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01EA4" w:rsidTr="00E01EA4">
        <w:trPr>
          <w:cantSplit/>
          <w:jc w:val="right"/>
        </w:trPr>
        <w:tc>
          <w:tcPr>
            <w:tcW w:w="6802" w:type="dxa"/>
            <w:hideMark/>
          </w:tcPr>
          <w:p w:rsidR="00E01EA4" w:rsidRDefault="00E01EA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D20888">
              <w:rPr>
                <w:rFonts w:ascii="Times New Roman" w:hAnsi="Times New Roman"/>
                <w:sz w:val="28"/>
                <w:szCs w:val="28"/>
              </w:rPr>
              <w:t>32</w:t>
            </w:r>
            <w:bookmarkStart w:id="0" w:name="_GoBack"/>
            <w:bookmarkEnd w:id="0"/>
          </w:p>
        </w:tc>
      </w:tr>
      <w:tr w:rsidR="00E01EA4" w:rsidTr="00E01EA4">
        <w:trPr>
          <w:cantSplit/>
          <w:jc w:val="right"/>
        </w:trPr>
        <w:tc>
          <w:tcPr>
            <w:tcW w:w="6802" w:type="dxa"/>
            <w:hideMark/>
          </w:tcPr>
          <w:p w:rsidR="00E01EA4" w:rsidRDefault="00E01EA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01EA4" w:rsidTr="00E01EA4">
        <w:trPr>
          <w:cantSplit/>
          <w:jc w:val="right"/>
        </w:trPr>
        <w:tc>
          <w:tcPr>
            <w:tcW w:w="6802" w:type="dxa"/>
            <w:hideMark/>
          </w:tcPr>
          <w:p w:rsidR="00E01EA4" w:rsidRDefault="00E01EA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01EA4" w:rsidTr="00E01EA4">
        <w:trPr>
          <w:cantSplit/>
          <w:jc w:val="right"/>
        </w:trPr>
        <w:tc>
          <w:tcPr>
            <w:tcW w:w="6802" w:type="dxa"/>
            <w:hideMark/>
          </w:tcPr>
          <w:p w:rsidR="00E01EA4" w:rsidRDefault="00E01EA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321FC" w:rsidRDefault="00F321FC" w:rsidP="00F321FC">
      <w:pPr>
        <w:pStyle w:val="1"/>
        <w:jc w:val="center"/>
        <w:rPr>
          <w:b/>
          <w:sz w:val="28"/>
          <w:szCs w:val="28"/>
        </w:rPr>
      </w:pPr>
    </w:p>
    <w:p w:rsidR="00F321FC" w:rsidRPr="0089647D" w:rsidRDefault="00F321FC" w:rsidP="00F321F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321FC" w:rsidRDefault="00F321FC" w:rsidP="00F321FC">
      <w:pPr>
        <w:pStyle w:val="1"/>
      </w:pPr>
    </w:p>
    <w:p w:rsidR="00F321FC" w:rsidRPr="00372979" w:rsidRDefault="00F321FC" w:rsidP="00F321F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321F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EA7D7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A7D75">
              <w:t>: Ростовская область, г</w:t>
            </w:r>
            <w:r w:rsidR="00EA7D75" w:rsidRPr="007330D9">
              <w:t>. Миллерово, ул. Седова, 33</w:t>
            </w:r>
          </w:p>
        </w:tc>
      </w:tr>
      <w:tr w:rsidR="00F321F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321F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EA7D7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A7D75">
              <w:t>Зубной кабинет</w:t>
            </w:r>
            <w:r w:rsidR="00EA7D75" w:rsidRPr="000B5B89">
              <w:t xml:space="preserve"> </w:t>
            </w:r>
          </w:p>
        </w:tc>
      </w:tr>
      <w:tr w:rsidR="00F321F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321FC" w:rsidRPr="000B5B89" w:rsidRDefault="00F321FC" w:rsidP="001578A9">
            <w:pPr>
              <w:pStyle w:val="a9"/>
              <w:jc w:val="left"/>
            </w:pPr>
          </w:p>
        </w:tc>
      </w:tr>
      <w:tr w:rsidR="00F321F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321FC" w:rsidRPr="000B5B89" w:rsidRDefault="00F321FC" w:rsidP="001578A9">
            <w:pPr>
              <w:pStyle w:val="a9"/>
              <w:jc w:val="left"/>
            </w:pPr>
          </w:p>
        </w:tc>
      </w:tr>
      <w:tr w:rsidR="00F321F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21FC" w:rsidRPr="000B5B89" w:rsidRDefault="00F321F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321F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321FC" w:rsidRPr="000B5B89" w:rsidRDefault="00F321FC" w:rsidP="004206E7">
            <w:pPr>
              <w:pStyle w:val="a9"/>
              <w:rPr>
                <w:lang w:val="en-US"/>
              </w:rPr>
            </w:pPr>
          </w:p>
        </w:tc>
      </w:tr>
    </w:tbl>
    <w:p w:rsidR="00F321FC" w:rsidRPr="000B5B89" w:rsidRDefault="00F321FC" w:rsidP="00F321F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321F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Pr="000B5B89" w:rsidRDefault="00F321F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0B5B89" w:rsidRDefault="00F321FC" w:rsidP="004206E7">
            <w:pPr>
              <w:pStyle w:val="ab"/>
            </w:pPr>
            <w:r>
              <w:t>4</w:t>
            </w:r>
          </w:p>
        </w:tc>
      </w:tr>
      <w:tr w:rsidR="00F321FC" w:rsidRPr="00D2088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A70951">
            <w:pPr>
              <w:pStyle w:val="aa"/>
              <w:jc w:val="right"/>
              <w:rPr>
                <w:b/>
              </w:rPr>
            </w:pPr>
            <w:r>
              <w:t>611923,54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Default="00F321FC" w:rsidP="004206E7">
            <w:pPr>
              <w:pStyle w:val="aa"/>
              <w:jc w:val="right"/>
            </w:pPr>
            <w:r>
              <w:t>2256944,04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9E0CDE" w:rsidRDefault="00F321F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321FC" w:rsidRPr="00F321FC" w:rsidRDefault="00F321FC" w:rsidP="004206E7">
            <w:pPr>
              <w:pStyle w:val="aa"/>
              <w:jc w:val="right"/>
              <w:rPr>
                <w:b/>
                <w:lang w:val="en-US"/>
              </w:rPr>
            </w:pPr>
            <w:r w:rsidRPr="00F321F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321FC" w:rsidRPr="00D2088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A70951">
            <w:pPr>
              <w:pStyle w:val="aa"/>
              <w:jc w:val="right"/>
              <w:rPr>
                <w:b/>
              </w:rPr>
            </w:pPr>
            <w:r>
              <w:t>611924,07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Default="00F321FC" w:rsidP="004206E7">
            <w:pPr>
              <w:pStyle w:val="aa"/>
              <w:jc w:val="right"/>
            </w:pPr>
            <w:r>
              <w:t>2256946,49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9E0CDE" w:rsidRDefault="00F321F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321FC" w:rsidRPr="00F321FC" w:rsidRDefault="00F321FC" w:rsidP="004206E7">
            <w:pPr>
              <w:pStyle w:val="aa"/>
              <w:jc w:val="right"/>
              <w:rPr>
                <w:b/>
                <w:lang w:val="en-US"/>
              </w:rPr>
            </w:pPr>
            <w:r w:rsidRPr="00F321F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321FC" w:rsidRPr="00D2088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A70951">
            <w:pPr>
              <w:pStyle w:val="aa"/>
              <w:jc w:val="right"/>
              <w:rPr>
                <w:b/>
              </w:rPr>
            </w:pPr>
            <w:r>
              <w:t>611913,17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Default="00F321FC" w:rsidP="004206E7">
            <w:pPr>
              <w:pStyle w:val="aa"/>
              <w:jc w:val="right"/>
            </w:pPr>
            <w:r>
              <w:t>2256947,31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9E0CDE" w:rsidRDefault="00F321F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321FC" w:rsidRPr="00F321FC" w:rsidRDefault="00F321FC" w:rsidP="004206E7">
            <w:pPr>
              <w:pStyle w:val="aa"/>
              <w:jc w:val="right"/>
              <w:rPr>
                <w:b/>
                <w:lang w:val="en-US"/>
              </w:rPr>
            </w:pPr>
            <w:r w:rsidRPr="00F321F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321FC" w:rsidRPr="00D2088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A70951">
            <w:pPr>
              <w:pStyle w:val="aa"/>
              <w:jc w:val="right"/>
              <w:rPr>
                <w:b/>
              </w:rPr>
            </w:pPr>
            <w:r>
              <w:t>611912,87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Default="00F321FC" w:rsidP="004206E7">
            <w:pPr>
              <w:pStyle w:val="aa"/>
              <w:jc w:val="right"/>
            </w:pPr>
            <w:r>
              <w:t>2256945,73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9E0CDE" w:rsidRDefault="00F321F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321FC" w:rsidRPr="00F321FC" w:rsidRDefault="00F321FC" w:rsidP="004206E7">
            <w:pPr>
              <w:pStyle w:val="aa"/>
              <w:jc w:val="right"/>
              <w:rPr>
                <w:b/>
                <w:lang w:val="en-US"/>
              </w:rPr>
            </w:pPr>
            <w:r w:rsidRPr="00F321F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321FC" w:rsidRPr="00D2088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1FC" w:rsidRPr="006057B5" w:rsidRDefault="00F321FC" w:rsidP="00A70951">
            <w:pPr>
              <w:pStyle w:val="aa"/>
              <w:jc w:val="right"/>
              <w:rPr>
                <w:b/>
              </w:rPr>
            </w:pPr>
            <w:r>
              <w:t>611923,54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1FC" w:rsidRDefault="00F321FC" w:rsidP="004206E7">
            <w:pPr>
              <w:pStyle w:val="aa"/>
              <w:jc w:val="right"/>
            </w:pPr>
            <w:r>
              <w:t>2256944,04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321FC" w:rsidRPr="009E0CDE" w:rsidRDefault="00F321F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321FC" w:rsidRPr="00F321FC" w:rsidRDefault="00F321FC" w:rsidP="004206E7">
            <w:pPr>
              <w:pStyle w:val="aa"/>
              <w:jc w:val="right"/>
              <w:rPr>
                <w:b/>
                <w:lang w:val="en-US"/>
              </w:rPr>
            </w:pPr>
            <w:r w:rsidRPr="00F321F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321FC" w:rsidRDefault="00F321FC" w:rsidP="00F321FC">
      <w:pPr>
        <w:pStyle w:val="1"/>
        <w:rPr>
          <w:lang w:val="en-US"/>
        </w:rPr>
        <w:sectPr w:rsidR="00F321F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321FC" w:rsidRPr="0065765D" w:rsidRDefault="00F321FC" w:rsidP="00F321F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321FC" w:rsidRDefault="00F321FC" w:rsidP="00F321F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321FC">
        <w:trPr>
          <w:cantSplit/>
          <w:jc w:val="center"/>
        </w:trPr>
        <w:tc>
          <w:tcPr>
            <w:tcW w:w="5000" w:type="pct"/>
          </w:tcPr>
          <w:p w:rsidR="00F321FC" w:rsidRPr="00C236C0" w:rsidRDefault="00D20888" w:rsidP="00A741A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6041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321FC" w:rsidRPr="00C236C0">
              <w:rPr>
                <w:b/>
                <w:szCs w:val="22"/>
              </w:rPr>
              <w:t xml:space="preserve"> </w:t>
            </w:r>
          </w:p>
        </w:tc>
      </w:tr>
      <w:tr w:rsidR="00F321FC">
        <w:trPr>
          <w:cantSplit/>
          <w:jc w:val="center"/>
        </w:trPr>
        <w:tc>
          <w:tcPr>
            <w:tcW w:w="5000" w:type="pct"/>
            <w:vAlign w:val="center"/>
          </w:tcPr>
          <w:p w:rsidR="00F321FC" w:rsidRDefault="00F321F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321FC" w:rsidRDefault="00F321F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F321FC">
        <w:trPr>
          <w:cantSplit/>
          <w:jc w:val="center"/>
        </w:trPr>
        <w:tc>
          <w:tcPr>
            <w:tcW w:w="5000" w:type="pct"/>
            <w:vAlign w:val="center"/>
          </w:tcPr>
          <w:p w:rsidR="00F321FC" w:rsidRPr="001313DD" w:rsidRDefault="00F321F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321FC" w:rsidRPr="00F321FC" w:rsidRDefault="00F321FC" w:rsidP="00F321FC">
      <w:pPr>
        <w:pStyle w:val="1"/>
        <w:sectPr w:rsidR="00F321FC" w:rsidRPr="00F321F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321F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321FC" w:rsidRPr="001E5B86" w:rsidRDefault="00F321F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321FC" w:rsidRPr="001313DD" w:rsidRDefault="00F321FC" w:rsidP="00A741A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D2088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321F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D2088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321F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F321F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321FC" w:rsidRPr="00BB18C6" w:rsidRDefault="00F321F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F321F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2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321FC" w:rsidRPr="00BB18C6" w:rsidRDefault="00F321F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D2088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F321F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321FC" w:rsidRPr="00BB18C6" w:rsidRDefault="00F321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321F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321FC" w:rsidRDefault="00F321F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321FC" w:rsidRPr="00BB18C6" w:rsidRDefault="00F321F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Default="00F321FC" w:rsidP="00A741AE">
            <w:pPr>
              <w:pStyle w:val="a8"/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BB18C6" w:rsidRDefault="00F321FC" w:rsidP="00A741AE">
            <w:pPr>
              <w:pStyle w:val="a8"/>
              <w:rPr>
                <w:sz w:val="20"/>
              </w:rPr>
            </w:pPr>
          </w:p>
          <w:p w:rsidR="00F321FC" w:rsidRPr="001E5B86" w:rsidRDefault="00F321FC" w:rsidP="00E46521">
            <w:pPr>
              <w:pStyle w:val="aa"/>
              <w:rPr>
                <w:b/>
              </w:rPr>
            </w:pPr>
          </w:p>
        </w:tc>
      </w:tr>
      <w:tr w:rsidR="00F321F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321FC" w:rsidRDefault="00F321F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321FC" w:rsidRPr="000B5B89" w:rsidRDefault="00F321FC" w:rsidP="00C03AD7">
            <w:pPr>
              <w:pStyle w:val="a9"/>
              <w:jc w:val="left"/>
            </w:pPr>
          </w:p>
          <w:p w:rsidR="00F321FC" w:rsidRDefault="00F321F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321FC" w:rsidRDefault="00F321FC" w:rsidP="00C03AD7">
            <w:pPr>
              <w:pStyle w:val="a9"/>
              <w:jc w:val="left"/>
            </w:pPr>
          </w:p>
          <w:p w:rsidR="00F321FC" w:rsidRDefault="00F321F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321FC" w:rsidRDefault="00F321FC" w:rsidP="00C03AD7">
            <w:pPr>
              <w:pStyle w:val="a9"/>
              <w:jc w:val="left"/>
            </w:pPr>
          </w:p>
          <w:p w:rsidR="00F321FC" w:rsidRPr="000B5B89" w:rsidRDefault="00F321F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321FC" w:rsidRPr="000B5B89" w:rsidRDefault="00F321FC" w:rsidP="00C03AD7">
            <w:pPr>
              <w:pStyle w:val="a9"/>
              <w:jc w:val="left"/>
            </w:pPr>
          </w:p>
        </w:tc>
      </w:tr>
    </w:tbl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Default="00F321FC" w:rsidP="00F321FC">
      <w:pPr>
        <w:pStyle w:val="a8"/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p w:rsidR="00F321FC" w:rsidRDefault="00F321FC" w:rsidP="00F321FC">
      <w:pPr>
        <w:pStyle w:val="a8"/>
        <w:rPr>
          <w:sz w:val="28"/>
          <w:szCs w:val="28"/>
        </w:rPr>
        <w:sectPr w:rsidR="00F321F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321FC" w:rsidRPr="00E46521" w:rsidRDefault="00F321FC" w:rsidP="00F321FC">
      <w:pPr>
        <w:pStyle w:val="a8"/>
        <w:rPr>
          <w:sz w:val="28"/>
          <w:szCs w:val="28"/>
        </w:rPr>
      </w:pPr>
    </w:p>
    <w:sectPr w:rsidR="00F321FC" w:rsidRPr="00E46521" w:rsidSect="00F321F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8F3" w:rsidRDefault="007268F3" w:rsidP="00F321FC">
      <w:pPr>
        <w:spacing w:line="240" w:lineRule="auto"/>
      </w:pPr>
      <w:r>
        <w:separator/>
      </w:r>
    </w:p>
  </w:endnote>
  <w:endnote w:type="continuationSeparator" w:id="0">
    <w:p w:rsidR="007268F3" w:rsidRDefault="007268F3" w:rsidP="00F32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E55" w:rsidRDefault="007268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E55" w:rsidRDefault="007268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E55" w:rsidRDefault="007268F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Default="00F321F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Default="00F321F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Default="00F321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8F3" w:rsidRDefault="007268F3" w:rsidP="00F321FC">
      <w:pPr>
        <w:spacing w:line="240" w:lineRule="auto"/>
      </w:pPr>
      <w:r>
        <w:separator/>
      </w:r>
    </w:p>
  </w:footnote>
  <w:footnote w:type="continuationSeparator" w:id="0">
    <w:p w:rsidR="007268F3" w:rsidRDefault="007268F3" w:rsidP="00F32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268F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268F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E55" w:rsidRDefault="007268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E55" w:rsidRDefault="007268F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Default="00F321FC" w:rsidP="00061142">
    <w:pPr>
      <w:pStyle w:val="a3"/>
      <w:framePr w:wrap="around" w:vAnchor="text" w:hAnchor="margin" w:xAlign="right" w:y="1"/>
      <w:rPr>
        <w:rStyle w:val="a5"/>
      </w:rPr>
    </w:pPr>
  </w:p>
  <w:p w:rsidR="00F321FC" w:rsidRDefault="00F321F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Pr="00D66FC4" w:rsidRDefault="00F321F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1FC" w:rsidRDefault="00F321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21FC"/>
    <w:rsid w:val="007268F3"/>
    <w:rsid w:val="00C1745F"/>
    <w:rsid w:val="00C84640"/>
    <w:rsid w:val="00D20888"/>
    <w:rsid w:val="00E01EA4"/>
    <w:rsid w:val="00EA714D"/>
    <w:rsid w:val="00EA7D75"/>
    <w:rsid w:val="00F321FC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5C44"/>
  <w15:chartTrackingRefBased/>
  <w15:docId w15:val="{741179DD-FB59-42FA-860C-BDCBFE72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321F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321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321F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321FC"/>
  </w:style>
  <w:style w:type="paragraph" w:styleId="a6">
    <w:name w:val="footer"/>
    <w:basedOn w:val="a"/>
    <w:link w:val="a7"/>
    <w:rsid w:val="00F321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321F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321F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321F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321FC"/>
  </w:style>
  <w:style w:type="paragraph" w:customStyle="1" w:styleId="ab">
    <w:name w:val="Заголовок таблицы повторяющийся"/>
    <w:basedOn w:val="1"/>
    <w:rsid w:val="00F321FC"/>
    <w:pPr>
      <w:jc w:val="center"/>
    </w:pPr>
    <w:rPr>
      <w:b/>
    </w:rPr>
  </w:style>
  <w:style w:type="character" w:customStyle="1" w:styleId="3">
    <w:name w:val="Основной текст (3)_"/>
    <w:link w:val="30"/>
    <w:rsid w:val="00F321F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21F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5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2023-04-19T08:16:00Z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