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F3" w:rsidRDefault="004226F3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0E3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1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4226F3" w:rsidRP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4226F3" w:rsidRDefault="0069579A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903C6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C7703" w:rsidRDefault="001C7703" w:rsidP="009964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6F64D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3D2CFC" w:rsidP="003D2CFC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3D2CFC" w:rsidP="003D2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6B79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6B79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(тыс.</w:t>
      </w:r>
      <w:r w:rsidR="00CE0A51">
        <w:rPr>
          <w:rFonts w:ascii="Times New Roman" w:hAnsi="Times New Roman"/>
          <w:b/>
          <w:sz w:val="28"/>
          <w:szCs w:val="28"/>
        </w:rPr>
        <w:t xml:space="preserve"> </w:t>
      </w:r>
      <w:r w:rsidRPr="001C7703">
        <w:rPr>
          <w:rFonts w:ascii="Times New Roman" w:hAnsi="Times New Roman"/>
          <w:b/>
          <w:sz w:val="28"/>
          <w:szCs w:val="28"/>
        </w:rPr>
        <w:t>рублей)</w:t>
      </w:r>
    </w:p>
    <w:tbl>
      <w:tblPr>
        <w:tblpPr w:leftFromText="180" w:rightFromText="180" w:vertAnchor="text" w:horzAnchor="margin" w:tblpX="-34" w:tblpY="290"/>
        <w:tblW w:w="14884" w:type="dxa"/>
        <w:tblLayout w:type="fixed"/>
        <w:tblLook w:val="04A0" w:firstRow="1" w:lastRow="0" w:firstColumn="1" w:lastColumn="0" w:noHBand="0" w:noVBand="1"/>
      </w:tblPr>
      <w:tblGrid>
        <w:gridCol w:w="4961"/>
        <w:gridCol w:w="850"/>
        <w:gridCol w:w="709"/>
        <w:gridCol w:w="709"/>
        <w:gridCol w:w="2126"/>
        <w:gridCol w:w="851"/>
        <w:gridCol w:w="1701"/>
        <w:gridCol w:w="1560"/>
        <w:gridCol w:w="1417"/>
      </w:tblGrid>
      <w:tr w:rsidR="004226F3" w:rsidRPr="00DF3455" w:rsidTr="00E67288">
        <w:trPr>
          <w:trHeight w:val="7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331C38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4226F3" w:rsidRPr="0093711E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996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996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964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6F3" w:rsidRPr="0093711E" w:rsidRDefault="004226F3" w:rsidP="00996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964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226F3" w:rsidRPr="00DF3455" w:rsidTr="00E67288">
        <w:trPr>
          <w:trHeight w:val="50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17"/>
      </w:tblGrid>
      <w:tr w:rsidR="00145252" w:rsidRPr="00E67288" w:rsidTr="00610F81">
        <w:trPr>
          <w:trHeight w:val="315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426 600,3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343 459,9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313 413,8</w:t>
            </w:r>
          </w:p>
        </w:tc>
      </w:tr>
      <w:tr w:rsidR="00145252" w:rsidRPr="00E67288" w:rsidTr="00610F81">
        <w:trPr>
          <w:trHeight w:val="94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423 749,1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340 581,8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310 461,2</w:t>
            </w:r>
          </w:p>
        </w:tc>
      </w:tr>
      <w:tr w:rsidR="00145252" w:rsidRPr="00E67288" w:rsidTr="00610F81">
        <w:trPr>
          <w:trHeight w:val="3251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26 643,4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24 132,3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25 041,7</w:t>
            </w:r>
          </w:p>
        </w:tc>
      </w:tr>
      <w:tr w:rsidR="00145252" w:rsidRPr="00E67288" w:rsidTr="00610F81">
        <w:trPr>
          <w:trHeight w:val="3257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145252" w:rsidRPr="00E67288" w:rsidTr="00610F81">
        <w:trPr>
          <w:trHeight w:val="3402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6 433,6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5 837,4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5 776,6</w:t>
            </w:r>
          </w:p>
        </w:tc>
      </w:tr>
      <w:tr w:rsidR="00145252" w:rsidRPr="00E67288" w:rsidTr="00610F81">
        <w:trPr>
          <w:trHeight w:val="3096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145252" w:rsidRPr="00E67288" w:rsidTr="00610F81">
        <w:trPr>
          <w:trHeight w:val="3257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67,8</w:t>
            </w:r>
          </w:p>
        </w:tc>
      </w:tr>
      <w:tr w:rsidR="00145252" w:rsidRPr="00E67288" w:rsidTr="00610F81">
        <w:trPr>
          <w:trHeight w:val="4974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45252" w:rsidRPr="00E67288" w:rsidTr="00610F81">
        <w:trPr>
          <w:trHeight w:val="819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1 475,0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1 549,1</w:t>
            </w:r>
          </w:p>
        </w:tc>
      </w:tr>
      <w:tr w:rsidR="00145252" w:rsidRPr="00E67288" w:rsidTr="00610F81">
        <w:trPr>
          <w:trHeight w:val="189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460,3</w:t>
            </w:r>
          </w:p>
        </w:tc>
      </w:tr>
      <w:tr w:rsidR="00145252" w:rsidRPr="00E67288" w:rsidTr="00610F81">
        <w:trPr>
          <w:trHeight w:val="252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"Реализация функций иных органов местного самоуправления Миллеровского городского поселения" (Специальные расходы)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2 832,8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6 848,0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472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7 411,8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3 515,0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3 515,0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180,1</w:t>
            </w:r>
          </w:p>
        </w:tc>
      </w:tr>
      <w:tr w:rsidR="00145252" w:rsidRPr="00E67288" w:rsidTr="00610F81">
        <w:trPr>
          <w:trHeight w:val="315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145252" w:rsidRPr="00E67288" w:rsidTr="00610F81">
        <w:trPr>
          <w:trHeight w:val="409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81,4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145252" w:rsidRPr="00E67288" w:rsidTr="00610F81">
        <w:trPr>
          <w:trHeight w:val="315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635,8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23.2.00.29270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24,1</w:t>
            </w:r>
          </w:p>
        </w:tc>
      </w:tr>
      <w:tr w:rsidR="00145252" w:rsidRPr="00E67288" w:rsidTr="00610F81">
        <w:trPr>
          <w:trHeight w:val="409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23.3.00.29233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8.3.0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20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5 714,8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11 927,3</w:t>
            </w:r>
          </w:p>
        </w:tc>
      </w:tr>
      <w:tr w:rsidR="00145252" w:rsidRPr="00E67288" w:rsidTr="00610F81">
        <w:trPr>
          <w:trHeight w:val="535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558,8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581,2</w:t>
            </w:r>
          </w:p>
        </w:tc>
      </w:tr>
      <w:tr w:rsidR="00145252" w:rsidRPr="00E67288" w:rsidTr="00610F81">
        <w:trPr>
          <w:trHeight w:val="441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145252" w:rsidRPr="00E67288" w:rsidTr="00610F81">
        <w:trPr>
          <w:trHeight w:val="535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5 112,0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2 633,3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2 738,4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8.3.0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145252">
        <w:trPr>
          <w:trHeight w:val="3792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1 660,4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1 523,1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1 588,4</w:t>
            </w:r>
          </w:p>
        </w:tc>
      </w:tr>
      <w:tr w:rsidR="00145252" w:rsidRPr="00E67288" w:rsidTr="00610F81">
        <w:trPr>
          <w:trHeight w:val="346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1 163,9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504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03.2.00.29202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23,6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51,9</w:t>
            </w:r>
          </w:p>
        </w:tc>
      </w:tr>
      <w:tr w:rsidR="00145252" w:rsidRPr="00E67288" w:rsidTr="00610F81">
        <w:trPr>
          <w:trHeight w:val="315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49 585,6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41 940,8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46 275,5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40 404,1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7 698,4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7 704,7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7 711,4</w:t>
            </w:r>
          </w:p>
        </w:tc>
      </w:tr>
      <w:tr w:rsidR="00145252" w:rsidRPr="00E67288" w:rsidTr="00610F81">
        <w:trPr>
          <w:trHeight w:val="409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378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2 779,9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145252" w:rsidRPr="00E67288" w:rsidTr="00610F81">
        <w:trPr>
          <w:trHeight w:val="535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10.1.00.29260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504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10.1.00.S3160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1 401,6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346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(Бюджетные инвестиции)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4 753,2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8.3.0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472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</w:t>
            </w:r>
            <w:bookmarkStart w:id="0" w:name="_GoBack"/>
            <w:bookmarkEnd w:id="0"/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13 450,1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472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8 726,7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3 461,6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3 500,1</w:t>
            </w:r>
          </w:p>
        </w:tc>
      </w:tr>
      <w:tr w:rsidR="00145252" w:rsidRPr="00E67288" w:rsidTr="00610F81">
        <w:trPr>
          <w:trHeight w:val="504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409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145252" w:rsidRPr="00E67288" w:rsidTr="00610F81">
        <w:trPr>
          <w:trHeight w:val="346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441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2 385,6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1 265,4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1 316,0</w:t>
            </w:r>
          </w:p>
        </w:tc>
      </w:tr>
      <w:tr w:rsidR="00145252" w:rsidRPr="00E67288" w:rsidTr="00610F81">
        <w:trPr>
          <w:trHeight w:val="441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145252">
        <w:trPr>
          <w:trHeight w:val="494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81 507,4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80 764,3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80 764,3</w:t>
            </w:r>
          </w:p>
        </w:tc>
      </w:tr>
      <w:tr w:rsidR="00145252" w:rsidRPr="00E67288" w:rsidTr="00610F81">
        <w:trPr>
          <w:trHeight w:val="409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145252">
        <w:trPr>
          <w:trHeight w:val="3244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11 097,1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7 584,9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7 584,9</w:t>
            </w:r>
          </w:p>
        </w:tc>
      </w:tr>
      <w:tr w:rsidR="00145252" w:rsidRPr="00E67288" w:rsidTr="00145252">
        <w:trPr>
          <w:trHeight w:val="3118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3 614,8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3 499,4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3 639,5</w:t>
            </w:r>
          </w:p>
        </w:tc>
      </w:tr>
      <w:tr w:rsidR="00145252" w:rsidRPr="00E67288" w:rsidTr="00145252">
        <w:trPr>
          <w:trHeight w:val="3244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14 637,4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14 214,6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14 783,2</w:t>
            </w:r>
          </w:p>
        </w:tc>
      </w:tr>
      <w:tr w:rsidR="00145252" w:rsidRPr="00E67288" w:rsidTr="00145252">
        <w:trPr>
          <w:trHeight w:val="271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1 449,0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562,5</w:t>
            </w:r>
          </w:p>
        </w:tc>
      </w:tr>
      <w:tr w:rsidR="00145252" w:rsidRPr="00E67288" w:rsidTr="00145252">
        <w:trPr>
          <w:trHeight w:val="3082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5 162,3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456,1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474,3</w:t>
            </w:r>
          </w:p>
        </w:tc>
      </w:tr>
      <w:tr w:rsidR="00145252" w:rsidRPr="00E67288" w:rsidTr="00610F81">
        <w:trPr>
          <w:trHeight w:val="3257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9 794,6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145252">
        <w:trPr>
          <w:trHeight w:val="3246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05.3.00.40370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5 273,7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3682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21.1.00.29100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5 162,6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3 892,6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3 892,6</w:t>
            </w:r>
          </w:p>
        </w:tc>
      </w:tr>
      <w:tr w:rsidR="00145252" w:rsidRPr="00E67288" w:rsidTr="00610F81">
        <w:trPr>
          <w:trHeight w:val="3943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644,4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672,6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699,2</w:t>
            </w:r>
          </w:p>
        </w:tc>
      </w:tr>
      <w:tr w:rsidR="00145252" w:rsidRPr="00E67288" w:rsidTr="00145252">
        <w:trPr>
          <w:trHeight w:val="2972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53 332,8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45 466,2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39 129,4</w:t>
            </w:r>
          </w:p>
        </w:tc>
      </w:tr>
      <w:tr w:rsidR="00145252" w:rsidRPr="00E67288" w:rsidTr="00145252">
        <w:trPr>
          <w:trHeight w:val="338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22 933,6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14 244,3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14 255,7</w:t>
            </w:r>
          </w:p>
        </w:tc>
      </w:tr>
      <w:tr w:rsidR="00145252" w:rsidRPr="00E67288" w:rsidTr="00145252">
        <w:trPr>
          <w:trHeight w:val="2857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1 543,0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1 148,7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1 148,7</w:t>
            </w:r>
          </w:p>
        </w:tc>
      </w:tr>
      <w:tr w:rsidR="00145252" w:rsidRPr="00E67288" w:rsidTr="00610F81">
        <w:trPr>
          <w:trHeight w:val="2548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8.3.0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83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365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111,9</w:t>
            </w:r>
          </w:p>
        </w:tc>
      </w:tr>
      <w:tr w:rsidR="00145252" w:rsidRPr="00E67288" w:rsidTr="00610F81">
        <w:trPr>
          <w:trHeight w:val="311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45252" w:rsidRPr="00E67288" w:rsidTr="00610F81">
        <w:trPr>
          <w:trHeight w:val="2431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11 894,8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12 230,3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12 590,2</w:t>
            </w:r>
          </w:p>
        </w:tc>
      </w:tr>
      <w:tr w:rsidR="00145252" w:rsidRPr="00E67288" w:rsidTr="00610F81">
        <w:trPr>
          <w:trHeight w:val="2713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1 026,9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870,9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870,9</w:t>
            </w:r>
          </w:p>
        </w:tc>
      </w:tr>
      <w:tr w:rsidR="00145252" w:rsidRPr="00E67288" w:rsidTr="00610F81">
        <w:trPr>
          <w:trHeight w:val="252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08.1.00.29240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469,5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428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3 664,5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4 090,4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4 503,6</w:t>
            </w:r>
          </w:p>
        </w:tc>
      </w:tr>
      <w:tr w:rsidR="00145252" w:rsidRPr="00E67288" w:rsidTr="00610F81">
        <w:trPr>
          <w:trHeight w:val="1986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капитальный ремонт памятников в рамках подпрограммы ««Развитие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08.1.00.S3320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22 105,2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257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3 121,3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3 226,9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3 339,3</w:t>
            </w:r>
          </w:p>
        </w:tc>
      </w:tr>
      <w:tr w:rsidR="00145252" w:rsidRPr="00E67288" w:rsidTr="00610F81">
        <w:trPr>
          <w:trHeight w:val="2264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1 292,1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1 579,6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1 858,9</w:t>
            </w:r>
          </w:p>
        </w:tc>
      </w:tr>
      <w:tr w:rsidR="00145252" w:rsidRPr="00E67288" w:rsidTr="00610F81">
        <w:trPr>
          <w:trHeight w:val="2711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 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2 825,1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2 870,3</w:t>
            </w:r>
          </w:p>
        </w:tc>
      </w:tr>
      <w:tr w:rsidR="00145252" w:rsidRPr="00E67288" w:rsidTr="00610F81">
        <w:trPr>
          <w:trHeight w:val="2658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364,0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2548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45252" w:rsidRPr="00E67288" w:rsidTr="00610F81">
        <w:trPr>
          <w:trHeight w:val="189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436,0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438,1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464,3</w:t>
            </w:r>
          </w:p>
        </w:tc>
      </w:tr>
      <w:tr w:rsidR="00145252" w:rsidRPr="00E67288" w:rsidTr="00610F81">
        <w:trPr>
          <w:trHeight w:val="372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341,7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341,7</w:t>
            </w:r>
          </w:p>
        </w:tc>
      </w:tr>
      <w:tr w:rsidR="00145252" w:rsidRPr="00E67288" w:rsidTr="00610F81">
        <w:trPr>
          <w:trHeight w:val="5099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на реализацию мероприятий по дополнительным расходам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10.1.00.Д4970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145252" w:rsidRPr="00E67288" w:rsidTr="00610F81">
        <w:trPr>
          <w:trHeight w:val="945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2 851,2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2 878,1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2 952,6</w:t>
            </w:r>
          </w:p>
        </w:tc>
      </w:tr>
      <w:tr w:rsidR="00145252" w:rsidRPr="00E67288" w:rsidTr="00145252">
        <w:trPr>
          <w:trHeight w:val="2393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90.2.00.00110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1 839,5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1 866,4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1 940,9</w:t>
            </w:r>
          </w:p>
        </w:tc>
      </w:tr>
      <w:tr w:rsidR="00145252" w:rsidRPr="00E67288" w:rsidTr="00610F81">
        <w:trPr>
          <w:trHeight w:val="2690"/>
        </w:trPr>
        <w:tc>
          <w:tcPr>
            <w:tcW w:w="4962" w:type="dxa"/>
            <w:shd w:val="clear" w:color="auto" w:fill="auto"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90.2.00.00190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45252" w:rsidRPr="00E67288" w:rsidRDefault="00145252" w:rsidP="00610F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728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1 011,7</w:t>
            </w:r>
          </w:p>
        </w:tc>
      </w:tr>
    </w:tbl>
    <w:p w:rsidR="00145252" w:rsidRPr="00E67288" w:rsidRDefault="00145252" w:rsidP="00145252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6F133A" w:rsidRPr="00E67288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RPr="00E67288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E35A3"/>
    <w:rsid w:val="000F6685"/>
    <w:rsid w:val="00145252"/>
    <w:rsid w:val="00146EFD"/>
    <w:rsid w:val="0016244F"/>
    <w:rsid w:val="001A5480"/>
    <w:rsid w:val="001C5048"/>
    <w:rsid w:val="001C7703"/>
    <w:rsid w:val="002108BA"/>
    <w:rsid w:val="002256C2"/>
    <w:rsid w:val="00246BC6"/>
    <w:rsid w:val="00254448"/>
    <w:rsid w:val="00286ACA"/>
    <w:rsid w:val="00287F2E"/>
    <w:rsid w:val="002B4280"/>
    <w:rsid w:val="002C599B"/>
    <w:rsid w:val="002D288D"/>
    <w:rsid w:val="002F48BE"/>
    <w:rsid w:val="0030761A"/>
    <w:rsid w:val="00315BC2"/>
    <w:rsid w:val="00327B43"/>
    <w:rsid w:val="00331C38"/>
    <w:rsid w:val="003822CB"/>
    <w:rsid w:val="003831BF"/>
    <w:rsid w:val="00384B06"/>
    <w:rsid w:val="003B6217"/>
    <w:rsid w:val="003D2CFC"/>
    <w:rsid w:val="003F4863"/>
    <w:rsid w:val="003F4CF0"/>
    <w:rsid w:val="00400C7F"/>
    <w:rsid w:val="004032D4"/>
    <w:rsid w:val="0041269A"/>
    <w:rsid w:val="004167C5"/>
    <w:rsid w:val="004226F3"/>
    <w:rsid w:val="00461B0B"/>
    <w:rsid w:val="00497FB7"/>
    <w:rsid w:val="004A7182"/>
    <w:rsid w:val="004C6E6A"/>
    <w:rsid w:val="004E1978"/>
    <w:rsid w:val="004E42B3"/>
    <w:rsid w:val="004F7720"/>
    <w:rsid w:val="004F7F43"/>
    <w:rsid w:val="0058479E"/>
    <w:rsid w:val="00594355"/>
    <w:rsid w:val="005B644E"/>
    <w:rsid w:val="005E2250"/>
    <w:rsid w:val="005E2BE0"/>
    <w:rsid w:val="005F3F49"/>
    <w:rsid w:val="005F68CD"/>
    <w:rsid w:val="00633883"/>
    <w:rsid w:val="0067163A"/>
    <w:rsid w:val="00674B6A"/>
    <w:rsid w:val="00681E9A"/>
    <w:rsid w:val="0069579A"/>
    <w:rsid w:val="006B7917"/>
    <w:rsid w:val="006E39EF"/>
    <w:rsid w:val="006F133A"/>
    <w:rsid w:val="006F64D3"/>
    <w:rsid w:val="007013E0"/>
    <w:rsid w:val="0074141A"/>
    <w:rsid w:val="00772E69"/>
    <w:rsid w:val="007746B5"/>
    <w:rsid w:val="00796300"/>
    <w:rsid w:val="007C105F"/>
    <w:rsid w:val="007C2C36"/>
    <w:rsid w:val="007C5E58"/>
    <w:rsid w:val="007D710F"/>
    <w:rsid w:val="00840A2D"/>
    <w:rsid w:val="00852FB1"/>
    <w:rsid w:val="008A3610"/>
    <w:rsid w:val="008A49B9"/>
    <w:rsid w:val="008B66A0"/>
    <w:rsid w:val="008F0601"/>
    <w:rsid w:val="009063A6"/>
    <w:rsid w:val="00924F15"/>
    <w:rsid w:val="0093711E"/>
    <w:rsid w:val="00955AED"/>
    <w:rsid w:val="00966073"/>
    <w:rsid w:val="00984547"/>
    <w:rsid w:val="00995692"/>
    <w:rsid w:val="009964A0"/>
    <w:rsid w:val="009A0600"/>
    <w:rsid w:val="009A1188"/>
    <w:rsid w:val="009D20E8"/>
    <w:rsid w:val="009F52AA"/>
    <w:rsid w:val="00A37C4C"/>
    <w:rsid w:val="00AA452A"/>
    <w:rsid w:val="00AB0426"/>
    <w:rsid w:val="00AD246C"/>
    <w:rsid w:val="00AE019F"/>
    <w:rsid w:val="00AE140A"/>
    <w:rsid w:val="00B03044"/>
    <w:rsid w:val="00B53106"/>
    <w:rsid w:val="00B744DB"/>
    <w:rsid w:val="00B84A15"/>
    <w:rsid w:val="00BC5D48"/>
    <w:rsid w:val="00BE7A25"/>
    <w:rsid w:val="00BF32EC"/>
    <w:rsid w:val="00C02FD6"/>
    <w:rsid w:val="00C10D3C"/>
    <w:rsid w:val="00C3263E"/>
    <w:rsid w:val="00C903C6"/>
    <w:rsid w:val="00CB729F"/>
    <w:rsid w:val="00CC7E97"/>
    <w:rsid w:val="00CE0A51"/>
    <w:rsid w:val="00CF297A"/>
    <w:rsid w:val="00D21D29"/>
    <w:rsid w:val="00D6021D"/>
    <w:rsid w:val="00D645D1"/>
    <w:rsid w:val="00DD2752"/>
    <w:rsid w:val="00DE302A"/>
    <w:rsid w:val="00DE6551"/>
    <w:rsid w:val="00E01F3D"/>
    <w:rsid w:val="00E065EF"/>
    <w:rsid w:val="00E30331"/>
    <w:rsid w:val="00E40B46"/>
    <w:rsid w:val="00E52814"/>
    <w:rsid w:val="00E67288"/>
    <w:rsid w:val="00E8318E"/>
    <w:rsid w:val="00EA1C18"/>
    <w:rsid w:val="00EB167D"/>
    <w:rsid w:val="00ED0542"/>
    <w:rsid w:val="00EE4C37"/>
    <w:rsid w:val="00EF3BD5"/>
    <w:rsid w:val="00EF50CD"/>
    <w:rsid w:val="00EF680E"/>
    <w:rsid w:val="00F475FD"/>
    <w:rsid w:val="00F51FC4"/>
    <w:rsid w:val="00F71559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  <w:style w:type="paragraph" w:customStyle="1" w:styleId="xl75">
    <w:name w:val="xl75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D27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AFAD-4C59-4DBD-B0F2-215EF4FC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33</Pages>
  <Words>5383</Words>
  <Characters>30685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63</cp:revision>
  <cp:lastPrinted>2024-10-16T07:27:00Z</cp:lastPrinted>
  <dcterms:created xsi:type="dcterms:W3CDTF">2020-11-19T13:44:00Z</dcterms:created>
  <dcterms:modified xsi:type="dcterms:W3CDTF">2024-12-06T09:02:00Z</dcterms:modified>
</cp:coreProperties>
</file>