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D2FA6" w:rsidRDefault="00ED2FA6" w:rsidP="00ED2FA6">
      <w:pPr>
        <w:widowControl w:val="0"/>
        <w:jc w:val="right"/>
        <w:rPr>
          <w:sz w:val="28"/>
          <w:szCs w:val="28"/>
        </w:rPr>
      </w:pPr>
      <w:bookmarkStart w:id="0" w:name="_Toc29995784"/>
      <w:bookmarkStart w:id="1" w:name="_Toc29996502"/>
      <w:bookmarkStart w:id="2" w:name="_Toc29998099"/>
      <w:bookmarkStart w:id="3" w:name="_Toc30058662"/>
      <w:bookmarkStart w:id="4" w:name="_Toc31810024"/>
      <w:r>
        <w:rPr>
          <w:sz w:val="28"/>
          <w:szCs w:val="28"/>
        </w:rPr>
        <w:t>УТВЕРЖДЕНА</w:t>
      </w:r>
    </w:p>
    <w:p w:rsidR="00ED2FA6" w:rsidRDefault="00ED2FA6" w:rsidP="00ED2FA6">
      <w:pPr>
        <w:widowControl w:val="0"/>
        <w:jc w:val="right"/>
        <w:rPr>
          <w:sz w:val="28"/>
          <w:szCs w:val="28"/>
        </w:rPr>
      </w:pPr>
      <w:r>
        <w:rPr>
          <w:sz w:val="28"/>
          <w:szCs w:val="28"/>
        </w:rPr>
        <w:t>Постановлением</w:t>
      </w:r>
    </w:p>
    <w:p w:rsidR="00ED2FA6" w:rsidRDefault="00ED2FA6" w:rsidP="00ED2FA6">
      <w:pPr>
        <w:widowControl w:val="0"/>
        <w:jc w:val="right"/>
        <w:rPr>
          <w:sz w:val="28"/>
          <w:szCs w:val="28"/>
        </w:rPr>
      </w:pPr>
    </w:p>
    <w:p w:rsidR="00ED2FA6" w:rsidRDefault="00ED2FA6" w:rsidP="00ED2FA6">
      <w:pPr>
        <w:widowControl w:val="0"/>
        <w:tabs>
          <w:tab w:val="left" w:pos="3261"/>
        </w:tabs>
        <w:jc w:val="right"/>
        <w:rPr>
          <w:sz w:val="28"/>
          <w:szCs w:val="28"/>
        </w:rPr>
      </w:pPr>
      <w:r>
        <w:rPr>
          <w:sz w:val="28"/>
          <w:szCs w:val="28"/>
        </w:rPr>
        <w:t>от_______________г. №_______</w:t>
      </w:r>
    </w:p>
    <w:p w:rsidR="00ED2FA6" w:rsidRDefault="00ED2FA6" w:rsidP="00ED2FA6">
      <w:pPr>
        <w:widowControl w:val="0"/>
        <w:tabs>
          <w:tab w:val="left" w:pos="3261"/>
        </w:tabs>
        <w:jc w:val="center"/>
        <w:rPr>
          <w:sz w:val="28"/>
          <w:szCs w:val="28"/>
        </w:rPr>
      </w:pPr>
    </w:p>
    <w:p w:rsidR="00ED2FA6" w:rsidRDefault="00ED2FA6" w:rsidP="00ED2FA6"/>
    <w:p w:rsidR="00ED2FA6" w:rsidRDefault="00ED2FA6" w:rsidP="00ED2FA6"/>
    <w:p w:rsidR="00ED2FA6" w:rsidRDefault="00ED2FA6" w:rsidP="00ED2FA6"/>
    <w:p w:rsidR="00ED2FA6" w:rsidRDefault="00ED2FA6" w:rsidP="00ED2FA6"/>
    <w:p w:rsidR="00ED2FA6" w:rsidRDefault="00ED2FA6" w:rsidP="00ED2FA6"/>
    <w:p w:rsidR="00ED2FA6" w:rsidRDefault="00ED2FA6" w:rsidP="00ED2FA6">
      <w:pPr>
        <w:pStyle w:val="a0"/>
      </w:pPr>
    </w:p>
    <w:p w:rsidR="00ED2FA6" w:rsidRDefault="00ED2FA6" w:rsidP="00ED2FA6">
      <w:pPr>
        <w:pStyle w:val="a0"/>
      </w:pPr>
    </w:p>
    <w:p w:rsidR="00ED2FA6" w:rsidRDefault="00ED2FA6" w:rsidP="00ED2FA6">
      <w:pPr>
        <w:pStyle w:val="a0"/>
      </w:pPr>
    </w:p>
    <w:p w:rsidR="00ED2FA6" w:rsidRDefault="00ED2FA6" w:rsidP="00ED2FA6">
      <w:pPr>
        <w:pStyle w:val="a0"/>
      </w:pPr>
    </w:p>
    <w:p w:rsidR="00ED2FA6" w:rsidRPr="00ED6D77" w:rsidRDefault="00ED2FA6" w:rsidP="00ED2FA6">
      <w:pPr>
        <w:pStyle w:val="a0"/>
      </w:pPr>
    </w:p>
    <w:p w:rsidR="00ED2FA6" w:rsidRDefault="00ED2FA6" w:rsidP="00ED2FA6">
      <w:pPr>
        <w:widowControl w:val="0"/>
        <w:jc w:val="center"/>
        <w:rPr>
          <w:sz w:val="22"/>
        </w:rPr>
      </w:pPr>
    </w:p>
    <w:p w:rsidR="00ED2FA6" w:rsidRDefault="00ED2FA6" w:rsidP="00ED2FA6">
      <w:pPr>
        <w:widowControl w:val="0"/>
        <w:kinsoku w:val="0"/>
        <w:overflowPunct w:val="0"/>
        <w:autoSpaceDE w:val="0"/>
        <w:autoSpaceDN w:val="0"/>
        <w:adjustRightInd w:val="0"/>
        <w:spacing w:line="266" w:lineRule="auto"/>
        <w:jc w:val="center"/>
        <w:rPr>
          <w:rFonts w:eastAsia="Times New Roman" w:cs="Times New Roman"/>
          <w:b/>
          <w:bCs/>
          <w:spacing w:val="22"/>
          <w:sz w:val="36"/>
          <w:szCs w:val="36"/>
          <w:lang w:eastAsia="ru-RU"/>
        </w:rPr>
      </w:pPr>
      <w:r>
        <w:rPr>
          <w:rFonts w:eastAsia="Times New Roman" w:cs="Times New Roman"/>
          <w:b/>
          <w:bCs/>
          <w:spacing w:val="-1"/>
          <w:sz w:val="36"/>
          <w:szCs w:val="36"/>
          <w:lang w:eastAsia="ru-RU"/>
        </w:rPr>
        <w:t>Схема</w:t>
      </w:r>
      <w:r>
        <w:rPr>
          <w:rFonts w:eastAsia="Times New Roman" w:cs="Times New Roman"/>
          <w:b/>
          <w:bCs/>
          <w:sz w:val="36"/>
          <w:szCs w:val="36"/>
          <w:lang w:eastAsia="ru-RU"/>
        </w:rPr>
        <w:t xml:space="preserve"> теплоснабжения</w:t>
      </w:r>
    </w:p>
    <w:p w:rsidR="00ED2FA6" w:rsidRDefault="00ED2FA6" w:rsidP="00ED2FA6">
      <w:pPr>
        <w:widowControl w:val="0"/>
        <w:kinsoku w:val="0"/>
        <w:overflowPunct w:val="0"/>
        <w:autoSpaceDE w:val="0"/>
        <w:autoSpaceDN w:val="0"/>
        <w:adjustRightInd w:val="0"/>
        <w:spacing w:line="266" w:lineRule="auto"/>
        <w:jc w:val="center"/>
        <w:rPr>
          <w:rFonts w:eastAsia="Times New Roman" w:cs="Times New Roman"/>
          <w:b/>
          <w:bCs/>
          <w:spacing w:val="-2"/>
          <w:sz w:val="36"/>
          <w:szCs w:val="36"/>
          <w:lang w:eastAsia="ru-RU"/>
        </w:rPr>
      </w:pPr>
      <w:r>
        <w:rPr>
          <w:rFonts w:eastAsia="Times New Roman" w:cs="Times New Roman"/>
          <w:b/>
          <w:bCs/>
          <w:spacing w:val="-1"/>
          <w:sz w:val="36"/>
          <w:szCs w:val="36"/>
          <w:lang w:eastAsia="ru-RU"/>
        </w:rPr>
        <w:t>муниципального</w:t>
      </w:r>
      <w:r>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образования</w:t>
      </w:r>
    </w:p>
    <w:p w:rsidR="00ED2FA6" w:rsidRDefault="00ED2FA6" w:rsidP="00ED2FA6">
      <w:pPr>
        <w:widowControl w:val="0"/>
        <w:kinsoku w:val="0"/>
        <w:overflowPunct w:val="0"/>
        <w:autoSpaceDE w:val="0"/>
        <w:autoSpaceDN w:val="0"/>
        <w:adjustRightInd w:val="0"/>
        <w:spacing w:line="266" w:lineRule="auto"/>
        <w:jc w:val="center"/>
        <w:rPr>
          <w:rFonts w:eastAsia="Times New Roman" w:cs="Times New Roman"/>
          <w:b/>
          <w:bCs/>
          <w:spacing w:val="-1"/>
          <w:sz w:val="36"/>
          <w:szCs w:val="36"/>
          <w:lang w:eastAsia="ru-RU"/>
        </w:rPr>
      </w:pPr>
      <w:r>
        <w:rPr>
          <w:rFonts w:eastAsia="Times New Roman" w:cs="Times New Roman"/>
          <w:b/>
          <w:bCs/>
          <w:spacing w:val="-1"/>
          <w:sz w:val="36"/>
          <w:szCs w:val="36"/>
          <w:lang w:eastAsia="ru-RU"/>
        </w:rPr>
        <w:t>Миллеровское городское поселение</w:t>
      </w:r>
    </w:p>
    <w:p w:rsidR="00ED2FA6" w:rsidRDefault="00ED2FA6" w:rsidP="00ED2FA6">
      <w:pPr>
        <w:widowControl w:val="0"/>
        <w:kinsoku w:val="0"/>
        <w:overflowPunct w:val="0"/>
        <w:autoSpaceDE w:val="0"/>
        <w:autoSpaceDN w:val="0"/>
        <w:adjustRightInd w:val="0"/>
        <w:spacing w:line="266" w:lineRule="auto"/>
        <w:jc w:val="center"/>
        <w:rPr>
          <w:rFonts w:eastAsia="Times New Roman" w:cs="Times New Roman"/>
          <w:b/>
          <w:bCs/>
          <w:spacing w:val="-1"/>
          <w:sz w:val="36"/>
          <w:szCs w:val="36"/>
          <w:lang w:eastAsia="ru-RU"/>
        </w:rPr>
      </w:pPr>
      <w:r>
        <w:rPr>
          <w:rFonts w:eastAsia="Times New Roman" w:cs="Times New Roman"/>
          <w:b/>
          <w:bCs/>
          <w:spacing w:val="-1"/>
          <w:sz w:val="36"/>
          <w:szCs w:val="36"/>
          <w:lang w:eastAsia="ru-RU"/>
        </w:rPr>
        <w:t>Ростовской области</w:t>
      </w:r>
    </w:p>
    <w:p w:rsidR="00ED2FA6" w:rsidRPr="0011015F" w:rsidRDefault="00ED2FA6" w:rsidP="00ED2FA6">
      <w:pPr>
        <w:widowControl w:val="0"/>
        <w:kinsoku w:val="0"/>
        <w:overflowPunct w:val="0"/>
        <w:autoSpaceDE w:val="0"/>
        <w:autoSpaceDN w:val="0"/>
        <w:adjustRightInd w:val="0"/>
        <w:spacing w:line="266" w:lineRule="auto"/>
        <w:jc w:val="center"/>
        <w:rPr>
          <w:rFonts w:eastAsia="Times New Roman" w:cs="Times New Roman"/>
          <w:b/>
          <w:bCs/>
          <w:spacing w:val="-1"/>
          <w:sz w:val="36"/>
          <w:szCs w:val="36"/>
          <w:lang w:eastAsia="ru-RU"/>
        </w:rPr>
      </w:pPr>
    </w:p>
    <w:p w:rsidR="00ED2FA6" w:rsidRPr="0011015F" w:rsidRDefault="00ED2FA6" w:rsidP="00ED2FA6">
      <w:pPr>
        <w:widowControl w:val="0"/>
        <w:kinsoku w:val="0"/>
        <w:overflowPunct w:val="0"/>
        <w:autoSpaceDE w:val="0"/>
        <w:autoSpaceDN w:val="0"/>
        <w:adjustRightInd w:val="0"/>
        <w:rPr>
          <w:rFonts w:eastAsia="Times New Roman" w:cs="Times New Roman"/>
          <w:b/>
          <w:bCs/>
          <w:sz w:val="36"/>
          <w:szCs w:val="36"/>
          <w:lang w:eastAsia="ru-RU"/>
        </w:rPr>
      </w:pPr>
    </w:p>
    <w:p w:rsidR="00ED2FA6" w:rsidRDefault="00ED2FA6" w:rsidP="00ED2FA6">
      <w:pPr>
        <w:widowControl w:val="0"/>
        <w:kinsoku w:val="0"/>
        <w:overflowPunct w:val="0"/>
        <w:autoSpaceDE w:val="0"/>
        <w:autoSpaceDN w:val="0"/>
        <w:adjustRightInd w:val="0"/>
        <w:spacing w:before="292" w:line="624" w:lineRule="auto"/>
        <w:ind w:left="991" w:right="1061"/>
        <w:jc w:val="center"/>
        <w:rPr>
          <w:rFonts w:eastAsia="Times New Roman" w:cs="Times New Roman"/>
          <w:sz w:val="36"/>
          <w:szCs w:val="36"/>
          <w:lang w:eastAsia="ru-RU"/>
        </w:rPr>
      </w:pPr>
      <w:r>
        <w:rPr>
          <w:rFonts w:eastAsia="Times New Roman" w:cs="Times New Roman"/>
          <w:b/>
          <w:bCs/>
          <w:spacing w:val="-1"/>
          <w:sz w:val="36"/>
          <w:szCs w:val="36"/>
          <w:lang w:eastAsia="ru-RU"/>
        </w:rPr>
        <w:t>ОБОСНОВЫВАЮЩИЕ</w:t>
      </w:r>
      <w:r>
        <w:rPr>
          <w:rFonts w:eastAsia="Times New Roman" w:cs="Times New Roman"/>
          <w:b/>
          <w:bCs/>
          <w:spacing w:val="6"/>
          <w:sz w:val="36"/>
          <w:szCs w:val="36"/>
          <w:lang w:eastAsia="ru-RU"/>
        </w:rPr>
        <w:t xml:space="preserve"> </w:t>
      </w:r>
      <w:r>
        <w:rPr>
          <w:rFonts w:eastAsia="Times New Roman" w:cs="Times New Roman"/>
          <w:b/>
          <w:bCs/>
          <w:sz w:val="36"/>
          <w:szCs w:val="36"/>
          <w:lang w:eastAsia="ru-RU"/>
        </w:rPr>
        <w:t>МАТЕРИАЛЫ</w:t>
      </w:r>
      <w:r>
        <w:rPr>
          <w:rFonts w:eastAsia="Times New Roman" w:cs="Times New Roman"/>
          <w:b/>
          <w:bCs/>
          <w:spacing w:val="28"/>
          <w:sz w:val="36"/>
          <w:szCs w:val="36"/>
          <w:lang w:eastAsia="ru-RU"/>
        </w:rPr>
        <w:t xml:space="preserve"> </w:t>
      </w:r>
    </w:p>
    <w:p w:rsidR="00ED2FA6" w:rsidRDefault="00ED2FA6" w:rsidP="00ED2FA6"/>
    <w:p w:rsidR="00ED2FA6" w:rsidRDefault="00ED2FA6" w:rsidP="00ED2FA6"/>
    <w:p w:rsidR="00AA676C" w:rsidRDefault="00AA676C" w:rsidP="00AA676C">
      <w:pPr>
        <w:pStyle w:val="a0"/>
      </w:pPr>
    </w:p>
    <w:p w:rsidR="00AA676C" w:rsidRPr="00AA676C" w:rsidRDefault="00AA676C" w:rsidP="00AA676C">
      <w:pPr>
        <w:pStyle w:val="a0"/>
      </w:pPr>
    </w:p>
    <w:p w:rsidR="00ED2FA6" w:rsidRDefault="00ED2FA6" w:rsidP="00ED2FA6">
      <w:pPr>
        <w:rPr>
          <w:sz w:val="28"/>
          <w:szCs w:val="28"/>
        </w:rPr>
      </w:pPr>
    </w:p>
    <w:p w:rsidR="00ED2FA6" w:rsidRDefault="00ED2FA6" w:rsidP="00ED2FA6">
      <w:pPr>
        <w:rPr>
          <w:sz w:val="28"/>
          <w:szCs w:val="28"/>
        </w:rPr>
      </w:pPr>
    </w:p>
    <w:p w:rsidR="004B1D71" w:rsidRPr="00862F17" w:rsidRDefault="004B1D71" w:rsidP="004B1D71">
      <w:pPr>
        <w:widowControl w:val="0"/>
        <w:rPr>
          <w:rFonts w:cs="Times New Roman"/>
          <w:sz w:val="28"/>
          <w:szCs w:val="28"/>
        </w:rPr>
      </w:pPr>
      <w:r w:rsidRPr="00862F17">
        <w:rPr>
          <w:rFonts w:cs="Times New Roman"/>
          <w:sz w:val="28"/>
          <w:szCs w:val="28"/>
        </w:rPr>
        <w:t>Исполнитель:</w:t>
      </w:r>
    </w:p>
    <w:p w:rsidR="004B1D71" w:rsidRPr="00862F17" w:rsidRDefault="004B1D71" w:rsidP="004B1D71">
      <w:pPr>
        <w:widowControl w:val="0"/>
        <w:rPr>
          <w:rFonts w:cs="Times New Roman"/>
          <w:sz w:val="28"/>
          <w:szCs w:val="28"/>
        </w:rPr>
      </w:pPr>
      <w:r w:rsidRPr="00862F17">
        <w:rPr>
          <w:rFonts w:cs="Times New Roman"/>
          <w:sz w:val="28"/>
          <w:szCs w:val="28"/>
        </w:rPr>
        <w:t>ООО «СибЭнергоСбережение»</w:t>
      </w:r>
    </w:p>
    <w:p w:rsidR="00586152" w:rsidRPr="00862F17" w:rsidRDefault="004B1D71" w:rsidP="004B1D71">
      <w:pPr>
        <w:widowControl w:val="0"/>
        <w:rPr>
          <w:rFonts w:cs="Times New Roman"/>
          <w:sz w:val="28"/>
          <w:szCs w:val="28"/>
        </w:rPr>
      </w:pPr>
      <w:r w:rsidRPr="00862F17">
        <w:rPr>
          <w:rFonts w:cs="Times New Roman"/>
          <w:sz w:val="28"/>
          <w:szCs w:val="28"/>
        </w:rPr>
        <w:t>Директор______________/Стариков М.М./</w:t>
      </w:r>
    </w:p>
    <w:p w:rsidR="008B3954" w:rsidRPr="00862F17" w:rsidRDefault="008B3954" w:rsidP="008B3954">
      <w:pPr>
        <w:widowControl w:val="0"/>
        <w:rPr>
          <w:rFonts w:cs="Times New Roman"/>
          <w:sz w:val="28"/>
          <w:szCs w:val="28"/>
        </w:rPr>
      </w:pPr>
    </w:p>
    <w:p w:rsidR="00ED2FA6" w:rsidRDefault="00ED2FA6" w:rsidP="00ED2FA6"/>
    <w:p w:rsidR="00ED2FA6" w:rsidRDefault="00ED2FA6" w:rsidP="00ED2FA6">
      <w:pPr>
        <w:pStyle w:val="a0"/>
      </w:pPr>
    </w:p>
    <w:p w:rsidR="00ED2FA6" w:rsidRDefault="00ED2FA6" w:rsidP="00ED2FA6">
      <w:pPr>
        <w:pStyle w:val="a0"/>
      </w:pPr>
    </w:p>
    <w:p w:rsidR="00ED2FA6" w:rsidRPr="00831623" w:rsidRDefault="00ED2FA6" w:rsidP="00ED2FA6">
      <w:pPr>
        <w:pStyle w:val="a0"/>
      </w:pPr>
    </w:p>
    <w:p w:rsidR="00ED2FA6" w:rsidRDefault="00ED2FA6" w:rsidP="00ED2FA6"/>
    <w:bookmarkStart w:id="5" w:name="_Toc26360608"/>
    <w:bookmarkStart w:id="6" w:name="_Toc26359621"/>
    <w:p w:rsidR="00972E68" w:rsidRDefault="00972E68" w:rsidP="00ED2FA6">
      <w:pPr>
        <w:jc w:val="center"/>
      </w:pPr>
      <w:r>
        <w:rPr>
          <w:noProof/>
          <w:lang w:eastAsia="ru-RU"/>
        </w:rPr>
        <mc:AlternateContent>
          <mc:Choice Requires="wps">
            <w:drawing>
              <wp:anchor distT="0" distB="0" distL="114300" distR="114300" simplePos="0" relativeHeight="251662336" behindDoc="0" locked="0" layoutInCell="1" allowOverlap="1">
                <wp:simplePos x="0" y="0"/>
                <wp:positionH relativeFrom="column">
                  <wp:posOffset>5617210</wp:posOffset>
                </wp:positionH>
                <wp:positionV relativeFrom="paragraph">
                  <wp:posOffset>585379</wp:posOffset>
                </wp:positionV>
                <wp:extent cx="593766" cy="760021"/>
                <wp:effectExtent l="0" t="0" r="15875" b="21590"/>
                <wp:wrapNone/>
                <wp:docPr id="21" name="Прямоугольник 21"/>
                <wp:cNvGraphicFramePr/>
                <a:graphic xmlns:a="http://schemas.openxmlformats.org/drawingml/2006/main">
                  <a:graphicData uri="http://schemas.microsoft.com/office/word/2010/wordprocessingShape">
                    <wps:wsp>
                      <wps:cNvSpPr/>
                      <wps:spPr>
                        <a:xfrm>
                          <a:off x="0" y="0"/>
                          <a:ext cx="593766" cy="76002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6102B6" id="Прямоугольник 21" o:spid="_x0000_s1026" style="position:absolute;margin-left:442.3pt;margin-top:46.1pt;width:46.75pt;height:59.8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" fillcolor="white [3212]" strokecolor="white [3212]" strokeweight="2pt"/>
            </w:pict>
          </mc:Fallback>
        </mc:AlternateContent>
      </w:r>
      <w:r w:rsidR="00ED2FA6">
        <w:t xml:space="preserve">г. Красноярск – </w:t>
      </w:r>
      <w:r w:rsidR="00ED2FA6">
        <w:rPr>
          <w:color w:val="000000"/>
        </w:rPr>
        <w:t>2021</w:t>
      </w:r>
      <w:bookmarkEnd w:id="5"/>
      <w:bookmarkEnd w:id="6"/>
      <w:r w:rsidR="00ED2FA6">
        <w:t xml:space="preserve"> г.</w:t>
      </w:r>
    </w:p>
    <w:sdt>
      <w:sdtPr>
        <w:rPr>
          <w:rFonts w:ascii="Times New Roman" w:eastAsiaTheme="minorHAnsi" w:hAnsi="Times New Roman" w:cstheme="minorBidi"/>
          <w:color w:val="auto"/>
          <w:sz w:val="24"/>
          <w:szCs w:val="22"/>
          <w:lang w:eastAsia="en-US"/>
        </w:rPr>
        <w:id w:val="-55790317"/>
        <w:docPartObj>
          <w:docPartGallery w:val="Table of Contents"/>
          <w:docPartUnique/>
        </w:docPartObj>
      </w:sdtPr>
      <w:sdtEndPr>
        <w:rPr>
          <w:b/>
          <w:bCs/>
        </w:rPr>
      </w:sdtEndPr>
      <w:sdtContent>
        <w:p w:rsidR="00972E68" w:rsidRDefault="00972E68">
          <w:pPr>
            <w:pStyle w:val="af2"/>
          </w:pPr>
          <w:r>
            <w:t>Оглавление</w:t>
          </w:r>
        </w:p>
        <w:p w:rsidR="00F84B14" w:rsidRDefault="00972E68">
          <w:pPr>
            <w:pStyle w:val="1c"/>
            <w:tabs>
              <w:tab w:val="right" w:leader="dot" w:pos="9345"/>
            </w:tabs>
            <w:rPr>
              <w:rFonts w:eastAsiaTheme="minorEastAsia"/>
              <w:noProof/>
              <w:lang w:eastAsia="ru-RU"/>
            </w:rPr>
          </w:pPr>
          <w:r>
            <w:fldChar w:fldCharType="begin"/>
          </w:r>
          <w:r>
            <w:instrText xml:space="preserve"> TOC \o "1-3" \h \z \u </w:instrText>
          </w:r>
          <w:r>
            <w:fldChar w:fldCharType="separate"/>
          </w:r>
          <w:hyperlink w:anchor="_Toc87621431" w:history="1">
            <w:r w:rsidR="00F84B14" w:rsidRPr="00AA6B91">
              <w:rPr>
                <w:rStyle w:val="a5"/>
                <w:noProof/>
              </w:rPr>
              <w:t>ГЛАВА 1. СУЩЕСТВУЮЩЕЕ ПОЛОЖЕНИЕ В СФЕРЕ ПРОИЗВОДСТВА, ПЕРЕДАЧИ И ПОТРЕБЛЕНИЯ ТЕПЛОВОЙ ЭНЕРГИИ ДЛЯ ЦЕЛЕЙ ТЕПЛОСНАБЖЕНИЯ</w:t>
            </w:r>
            <w:r w:rsidR="00F84B14">
              <w:rPr>
                <w:noProof/>
                <w:webHidden/>
              </w:rPr>
              <w:tab/>
            </w:r>
            <w:r w:rsidR="00F84B14">
              <w:rPr>
                <w:noProof/>
                <w:webHidden/>
              </w:rPr>
              <w:fldChar w:fldCharType="begin"/>
            </w:r>
            <w:r w:rsidR="00F84B14">
              <w:rPr>
                <w:noProof/>
                <w:webHidden/>
              </w:rPr>
              <w:instrText xml:space="preserve"> PAGEREF _Toc87621431 \h </w:instrText>
            </w:r>
            <w:r w:rsidR="00F84B14">
              <w:rPr>
                <w:noProof/>
                <w:webHidden/>
              </w:rPr>
            </w:r>
            <w:r w:rsidR="00F84B14">
              <w:rPr>
                <w:noProof/>
                <w:webHidden/>
              </w:rPr>
              <w:fldChar w:fldCharType="separate"/>
            </w:r>
            <w:r w:rsidR="004B1D71">
              <w:rPr>
                <w:noProof/>
                <w:webHidden/>
              </w:rPr>
              <w:t>9</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432" w:history="1">
            <w:r w:rsidR="00F84B14" w:rsidRPr="00AA6B91">
              <w:rPr>
                <w:rStyle w:val="a5"/>
                <w:noProof/>
              </w:rPr>
              <w:t>Часть 1. ФУНКЦИОНАЛЬНАЯ СТРУКТУРА ТЕПЛОСНАБЖЕНИЯ</w:t>
            </w:r>
            <w:r w:rsidR="00F84B14">
              <w:rPr>
                <w:noProof/>
                <w:webHidden/>
              </w:rPr>
              <w:tab/>
            </w:r>
            <w:r w:rsidR="00F84B14">
              <w:rPr>
                <w:noProof/>
                <w:webHidden/>
              </w:rPr>
              <w:fldChar w:fldCharType="begin"/>
            </w:r>
            <w:r w:rsidR="00F84B14">
              <w:rPr>
                <w:noProof/>
                <w:webHidden/>
              </w:rPr>
              <w:instrText xml:space="preserve"> PAGEREF _Toc87621432 \h </w:instrText>
            </w:r>
            <w:r w:rsidR="00F84B14">
              <w:rPr>
                <w:noProof/>
                <w:webHidden/>
              </w:rPr>
            </w:r>
            <w:r w:rsidR="00F84B14">
              <w:rPr>
                <w:noProof/>
                <w:webHidden/>
              </w:rPr>
              <w:fldChar w:fldCharType="separate"/>
            </w:r>
            <w:r w:rsidR="004B1D71">
              <w:rPr>
                <w:noProof/>
                <w:webHidden/>
              </w:rPr>
              <w:t>9</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437" w:history="1">
            <w:r w:rsidR="00F84B14" w:rsidRPr="00AA6B91">
              <w:rPr>
                <w:rStyle w:val="a5"/>
                <w:noProof/>
              </w:rPr>
              <w:t>Часть 2. ИСТОЧНИКИ ТЕПЛОВОЙ ЭНЕРГИИ</w:t>
            </w:r>
            <w:r w:rsidR="00F84B14">
              <w:rPr>
                <w:noProof/>
                <w:webHidden/>
              </w:rPr>
              <w:tab/>
            </w:r>
            <w:r w:rsidR="00F84B14">
              <w:rPr>
                <w:noProof/>
                <w:webHidden/>
              </w:rPr>
              <w:fldChar w:fldCharType="begin"/>
            </w:r>
            <w:r w:rsidR="00F84B14">
              <w:rPr>
                <w:noProof/>
                <w:webHidden/>
              </w:rPr>
              <w:instrText xml:space="preserve"> PAGEREF _Toc87621437 \h </w:instrText>
            </w:r>
            <w:r w:rsidR="00F84B14">
              <w:rPr>
                <w:noProof/>
                <w:webHidden/>
              </w:rPr>
            </w:r>
            <w:r w:rsidR="00F84B14">
              <w:rPr>
                <w:noProof/>
                <w:webHidden/>
              </w:rPr>
              <w:fldChar w:fldCharType="separate"/>
            </w:r>
            <w:r w:rsidR="004B1D71">
              <w:rPr>
                <w:noProof/>
                <w:webHidden/>
              </w:rPr>
              <w:t>15</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441" w:history="1">
            <w:r w:rsidR="00F84B14" w:rsidRPr="00AA6B91">
              <w:rPr>
                <w:rStyle w:val="a5"/>
                <w:noProof/>
              </w:rPr>
              <w:t>Часть 3. ТЕПЛОВЫЕ СЕТИ, СООРУЖЕНИЯ НА НИХ</w:t>
            </w:r>
            <w:r w:rsidR="00F84B14">
              <w:rPr>
                <w:noProof/>
                <w:webHidden/>
              </w:rPr>
              <w:tab/>
            </w:r>
            <w:r w:rsidR="00F84B14">
              <w:rPr>
                <w:noProof/>
                <w:webHidden/>
              </w:rPr>
              <w:fldChar w:fldCharType="begin"/>
            </w:r>
            <w:r w:rsidR="00F84B14">
              <w:rPr>
                <w:noProof/>
                <w:webHidden/>
              </w:rPr>
              <w:instrText xml:space="preserve"> PAGEREF _Toc87621441 \h </w:instrText>
            </w:r>
            <w:r w:rsidR="00F84B14">
              <w:rPr>
                <w:noProof/>
                <w:webHidden/>
              </w:rPr>
            </w:r>
            <w:r w:rsidR="00F84B14">
              <w:rPr>
                <w:noProof/>
                <w:webHidden/>
              </w:rPr>
              <w:fldChar w:fldCharType="separate"/>
            </w:r>
            <w:r w:rsidR="004B1D71">
              <w:rPr>
                <w:noProof/>
                <w:webHidden/>
              </w:rPr>
              <w:t>22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463" w:history="1">
            <w:r w:rsidR="00F84B14" w:rsidRPr="00AA6B91">
              <w:rPr>
                <w:rStyle w:val="a5"/>
                <w:noProof/>
              </w:rPr>
              <w:t>Часть 4. ЗОНЫ ДЕЙСТВИЯ ИСТОЧНИКОВ ТЕПЛОВОЙ ЭНЕРГИИ</w:t>
            </w:r>
            <w:r w:rsidR="00F84B14">
              <w:rPr>
                <w:noProof/>
                <w:webHidden/>
              </w:rPr>
              <w:tab/>
            </w:r>
            <w:r w:rsidR="00F84B14">
              <w:rPr>
                <w:noProof/>
                <w:webHidden/>
              </w:rPr>
              <w:fldChar w:fldCharType="begin"/>
            </w:r>
            <w:r w:rsidR="00F84B14">
              <w:rPr>
                <w:noProof/>
                <w:webHidden/>
              </w:rPr>
              <w:instrText xml:space="preserve"> PAGEREF _Toc87621463 \h </w:instrText>
            </w:r>
            <w:r w:rsidR="00F84B14">
              <w:rPr>
                <w:noProof/>
                <w:webHidden/>
              </w:rPr>
            </w:r>
            <w:r w:rsidR="00F84B14">
              <w:rPr>
                <w:noProof/>
                <w:webHidden/>
              </w:rPr>
              <w:fldChar w:fldCharType="separate"/>
            </w:r>
            <w:r w:rsidR="004B1D71">
              <w:rPr>
                <w:noProof/>
                <w:webHidden/>
              </w:rPr>
              <w:t>43</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464" w:history="1">
            <w:r w:rsidR="00F84B14" w:rsidRPr="00AA6B91">
              <w:rPr>
                <w:rStyle w:val="a5"/>
                <w:noProof/>
              </w:rPr>
              <w:t>Часть 5. ТЕПЛОВЫЕ НАГРУЗКИ ПОТРЕБИТЕЛЕЙ ТЕПЛОВОЙ ЭНЕРГИИ, ГРУПП ПОТРЕБИТЕЛЕЙ ТЕПЛОВОЙ ЭНЕРГИИ</w:t>
            </w:r>
            <w:r w:rsidR="00F84B14">
              <w:rPr>
                <w:noProof/>
                <w:webHidden/>
              </w:rPr>
              <w:tab/>
            </w:r>
            <w:r w:rsidR="00F84B14">
              <w:rPr>
                <w:noProof/>
                <w:webHidden/>
              </w:rPr>
              <w:fldChar w:fldCharType="begin"/>
            </w:r>
            <w:r w:rsidR="00F84B14">
              <w:rPr>
                <w:noProof/>
                <w:webHidden/>
              </w:rPr>
              <w:instrText xml:space="preserve"> PAGEREF _Toc87621464 \h </w:instrText>
            </w:r>
            <w:r w:rsidR="00F84B14">
              <w:rPr>
                <w:noProof/>
                <w:webHidden/>
              </w:rPr>
            </w:r>
            <w:r w:rsidR="00F84B14">
              <w:rPr>
                <w:noProof/>
                <w:webHidden/>
              </w:rPr>
              <w:fldChar w:fldCharType="separate"/>
            </w:r>
            <w:r w:rsidR="004B1D71">
              <w:rPr>
                <w:noProof/>
                <w:webHidden/>
              </w:rPr>
              <w:t>50</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471" w:history="1">
            <w:r w:rsidR="00F84B14" w:rsidRPr="00AA6B91">
              <w:rPr>
                <w:rStyle w:val="a5"/>
                <w:noProof/>
              </w:rPr>
              <w:t>Часть 6. БАЛАНСЫ ТЕПЛОВОЙ МОЩНОСТИ И ТЕПЛОВОЙ НАГРУЗКИ</w:t>
            </w:r>
            <w:r w:rsidR="00F84B14">
              <w:rPr>
                <w:noProof/>
                <w:webHidden/>
              </w:rPr>
              <w:tab/>
            </w:r>
            <w:r w:rsidR="00F84B14">
              <w:rPr>
                <w:noProof/>
                <w:webHidden/>
              </w:rPr>
              <w:fldChar w:fldCharType="begin"/>
            </w:r>
            <w:r w:rsidR="00F84B14">
              <w:rPr>
                <w:noProof/>
                <w:webHidden/>
              </w:rPr>
              <w:instrText xml:space="preserve"> PAGEREF _Toc87621471 \h </w:instrText>
            </w:r>
            <w:r w:rsidR="00F84B14">
              <w:rPr>
                <w:noProof/>
                <w:webHidden/>
              </w:rPr>
            </w:r>
            <w:r w:rsidR="00F84B14">
              <w:rPr>
                <w:noProof/>
                <w:webHidden/>
              </w:rPr>
              <w:fldChar w:fldCharType="separate"/>
            </w:r>
            <w:r w:rsidR="004B1D71">
              <w:rPr>
                <w:noProof/>
                <w:webHidden/>
              </w:rPr>
              <w:t>58</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477" w:history="1">
            <w:r w:rsidR="00F84B14" w:rsidRPr="00AA6B91">
              <w:rPr>
                <w:rStyle w:val="a5"/>
                <w:noProof/>
              </w:rPr>
              <w:t>Часть 7. БАЛАНСЫ ТЕПЛОНОСИТЕЛЯ</w:t>
            </w:r>
            <w:r w:rsidR="00F84B14">
              <w:rPr>
                <w:noProof/>
                <w:webHidden/>
              </w:rPr>
              <w:tab/>
            </w:r>
            <w:r w:rsidR="00F84B14">
              <w:rPr>
                <w:noProof/>
                <w:webHidden/>
              </w:rPr>
              <w:fldChar w:fldCharType="begin"/>
            </w:r>
            <w:r w:rsidR="00F84B14">
              <w:rPr>
                <w:noProof/>
                <w:webHidden/>
              </w:rPr>
              <w:instrText xml:space="preserve"> PAGEREF _Toc87621477 \h </w:instrText>
            </w:r>
            <w:r w:rsidR="00F84B14">
              <w:rPr>
                <w:noProof/>
                <w:webHidden/>
              </w:rPr>
            </w:r>
            <w:r w:rsidR="00F84B14">
              <w:rPr>
                <w:noProof/>
                <w:webHidden/>
              </w:rPr>
              <w:fldChar w:fldCharType="separate"/>
            </w:r>
            <w:r w:rsidR="004B1D71">
              <w:rPr>
                <w:noProof/>
                <w:webHidden/>
              </w:rPr>
              <w:t>61</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480" w:history="1">
            <w:r w:rsidR="00F84B14" w:rsidRPr="00AA6B91">
              <w:rPr>
                <w:rStyle w:val="a5"/>
                <w:noProof/>
              </w:rPr>
              <w:t>Часть 8. ТОПЛИВНЫЕ БАЛАНСЫ ИСТОЧНИКОВ ТЕПЛОВОЙ ЭНЕРГИИ И СИСТЕМА ОБЕСПЕЧЕНИЯ ТОПЛИВОМ</w:t>
            </w:r>
            <w:r w:rsidR="00F84B14">
              <w:rPr>
                <w:noProof/>
                <w:webHidden/>
              </w:rPr>
              <w:tab/>
            </w:r>
            <w:r w:rsidR="00F84B14">
              <w:rPr>
                <w:noProof/>
                <w:webHidden/>
              </w:rPr>
              <w:fldChar w:fldCharType="begin"/>
            </w:r>
            <w:r w:rsidR="00F84B14">
              <w:rPr>
                <w:noProof/>
                <w:webHidden/>
              </w:rPr>
              <w:instrText xml:space="preserve"> PAGEREF _Toc87621480 \h </w:instrText>
            </w:r>
            <w:r w:rsidR="00F84B14">
              <w:rPr>
                <w:noProof/>
                <w:webHidden/>
              </w:rPr>
            </w:r>
            <w:r w:rsidR="00F84B14">
              <w:rPr>
                <w:noProof/>
                <w:webHidden/>
              </w:rPr>
              <w:fldChar w:fldCharType="separate"/>
            </w:r>
            <w:r w:rsidR="004B1D71">
              <w:rPr>
                <w:noProof/>
                <w:webHidden/>
              </w:rPr>
              <w:t>63</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488" w:history="1">
            <w:r w:rsidR="00F84B14" w:rsidRPr="00AA6B91">
              <w:rPr>
                <w:rStyle w:val="a5"/>
                <w:noProof/>
              </w:rPr>
              <w:t>Часть 9. НАДЕЖНОСТЬ ТЕПЛОСНАБЖЕНИЯ</w:t>
            </w:r>
            <w:r w:rsidR="00F84B14">
              <w:rPr>
                <w:noProof/>
                <w:webHidden/>
              </w:rPr>
              <w:tab/>
            </w:r>
            <w:r w:rsidR="00F84B14">
              <w:rPr>
                <w:noProof/>
                <w:webHidden/>
              </w:rPr>
              <w:fldChar w:fldCharType="begin"/>
            </w:r>
            <w:r w:rsidR="00F84B14">
              <w:rPr>
                <w:noProof/>
                <w:webHidden/>
              </w:rPr>
              <w:instrText xml:space="preserve"> PAGEREF _Toc87621488 \h </w:instrText>
            </w:r>
            <w:r w:rsidR="00F84B14">
              <w:rPr>
                <w:noProof/>
                <w:webHidden/>
              </w:rPr>
            </w:r>
            <w:r w:rsidR="00F84B14">
              <w:rPr>
                <w:noProof/>
                <w:webHidden/>
              </w:rPr>
              <w:fldChar w:fldCharType="separate"/>
            </w:r>
            <w:r w:rsidR="004B1D71">
              <w:rPr>
                <w:noProof/>
                <w:webHidden/>
              </w:rPr>
              <w:t>65</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495" w:history="1">
            <w:r w:rsidR="00F84B14" w:rsidRPr="00AA6B91">
              <w:rPr>
                <w:rStyle w:val="a5"/>
                <w:noProof/>
              </w:rPr>
              <w:t>Часть 10. ТЕХНИКО-ЭКОНОМИЧЕСКИЕ ПОКАЗАТЕЛИ ТЕПЛОСНАБЖАЮЩИХ И ТЕПЛОСЕТЕВЫХ ОРГАНИЗАЦИЙ</w:t>
            </w:r>
            <w:r w:rsidR="00F84B14">
              <w:rPr>
                <w:noProof/>
                <w:webHidden/>
              </w:rPr>
              <w:tab/>
            </w:r>
            <w:r w:rsidR="00F84B14">
              <w:rPr>
                <w:noProof/>
                <w:webHidden/>
              </w:rPr>
              <w:fldChar w:fldCharType="begin"/>
            </w:r>
            <w:r w:rsidR="00F84B14">
              <w:rPr>
                <w:noProof/>
                <w:webHidden/>
              </w:rPr>
              <w:instrText xml:space="preserve"> PAGEREF _Toc87621495 \h </w:instrText>
            </w:r>
            <w:r w:rsidR="00F84B14">
              <w:rPr>
                <w:noProof/>
                <w:webHidden/>
              </w:rPr>
            </w:r>
            <w:r w:rsidR="00F84B14">
              <w:rPr>
                <w:noProof/>
                <w:webHidden/>
              </w:rPr>
              <w:fldChar w:fldCharType="separate"/>
            </w:r>
            <w:r w:rsidR="004B1D71">
              <w:rPr>
                <w:noProof/>
                <w:webHidden/>
              </w:rPr>
              <w:t>68</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496" w:history="1">
            <w:r w:rsidR="00F84B14" w:rsidRPr="00AA6B91">
              <w:rPr>
                <w:rStyle w:val="a5"/>
                <w:noProof/>
              </w:rPr>
              <w:t>Часть 11. ЦЕНЫ (ТАРИФЫ) В СФЕРЕ ТЕПЛОСНАБЖЕНИЯ</w:t>
            </w:r>
            <w:r w:rsidR="00F84B14">
              <w:rPr>
                <w:noProof/>
                <w:webHidden/>
              </w:rPr>
              <w:tab/>
            </w:r>
            <w:r w:rsidR="00F84B14">
              <w:rPr>
                <w:noProof/>
                <w:webHidden/>
              </w:rPr>
              <w:fldChar w:fldCharType="begin"/>
            </w:r>
            <w:r w:rsidR="00F84B14">
              <w:rPr>
                <w:noProof/>
                <w:webHidden/>
              </w:rPr>
              <w:instrText xml:space="preserve"> PAGEREF _Toc87621496 \h </w:instrText>
            </w:r>
            <w:r w:rsidR="00F84B14">
              <w:rPr>
                <w:noProof/>
                <w:webHidden/>
              </w:rPr>
            </w:r>
            <w:r w:rsidR="00F84B14">
              <w:rPr>
                <w:noProof/>
                <w:webHidden/>
              </w:rPr>
              <w:fldChar w:fldCharType="separate"/>
            </w:r>
            <w:r w:rsidR="004B1D71">
              <w:rPr>
                <w:noProof/>
                <w:webHidden/>
              </w:rPr>
              <w:t>68</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04" w:history="1">
            <w:r w:rsidR="00F84B14" w:rsidRPr="00AA6B91">
              <w:rPr>
                <w:rStyle w:val="a5"/>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F84B14">
              <w:rPr>
                <w:noProof/>
                <w:webHidden/>
              </w:rPr>
              <w:tab/>
            </w:r>
            <w:r w:rsidR="00F84B14">
              <w:rPr>
                <w:noProof/>
                <w:webHidden/>
              </w:rPr>
              <w:fldChar w:fldCharType="begin"/>
            </w:r>
            <w:r w:rsidR="00F84B14">
              <w:rPr>
                <w:noProof/>
                <w:webHidden/>
              </w:rPr>
              <w:instrText xml:space="preserve"> PAGEREF _Toc87621504 \h </w:instrText>
            </w:r>
            <w:r w:rsidR="00F84B14">
              <w:rPr>
                <w:noProof/>
                <w:webHidden/>
              </w:rPr>
            </w:r>
            <w:r w:rsidR="00F84B14">
              <w:rPr>
                <w:noProof/>
                <w:webHidden/>
              </w:rPr>
              <w:fldChar w:fldCharType="separate"/>
            </w:r>
            <w:r w:rsidR="004B1D71">
              <w:rPr>
                <w:noProof/>
                <w:webHidden/>
              </w:rPr>
              <w:t>71</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10" w:history="1">
            <w:r w:rsidR="00F84B14" w:rsidRPr="00AA6B91">
              <w:rPr>
                <w:rStyle w:val="a5"/>
                <w:noProof/>
              </w:rPr>
              <w:t>ГЛАВА 2. СУЩЕСТВУЮЩЕЕ И ПЕРСПЕКТИВНОЕ ПОТРЕБЛЕНИЕ ТЕПЛОВОЙ ЭНЕРГИИ НА ЦЕЛИ ТЕПЛОСНАБЖЕНИЯ</w:t>
            </w:r>
            <w:r w:rsidR="00F84B14">
              <w:rPr>
                <w:noProof/>
                <w:webHidden/>
              </w:rPr>
              <w:tab/>
            </w:r>
            <w:r w:rsidR="00F84B14">
              <w:rPr>
                <w:noProof/>
                <w:webHidden/>
              </w:rPr>
              <w:fldChar w:fldCharType="begin"/>
            </w:r>
            <w:r w:rsidR="00F84B14">
              <w:rPr>
                <w:noProof/>
                <w:webHidden/>
              </w:rPr>
              <w:instrText xml:space="preserve"> PAGEREF _Toc87621510 \h </w:instrText>
            </w:r>
            <w:r w:rsidR="00F84B14">
              <w:rPr>
                <w:noProof/>
                <w:webHidden/>
              </w:rPr>
            </w:r>
            <w:r w:rsidR="00F84B14">
              <w:rPr>
                <w:noProof/>
                <w:webHidden/>
              </w:rPr>
              <w:fldChar w:fldCharType="separate"/>
            </w:r>
            <w:r w:rsidR="004B1D71">
              <w:rPr>
                <w:noProof/>
                <w:webHidden/>
              </w:rPr>
              <w:t>74</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11" w:history="1">
            <w:r w:rsidR="00F84B14" w:rsidRPr="00AA6B91">
              <w:rPr>
                <w:rStyle w:val="a5"/>
                <w:noProof/>
              </w:rPr>
              <w:t>Часть 1. ДАННЫЕ БАЗОВОГО УРОВНЯ ПОТРЕБЛЕНИЯ ТЕПЛА НА ЦЕЛИ ТЕПЛОСНАБЖЕНИЯ</w:t>
            </w:r>
            <w:r w:rsidR="00F84B14">
              <w:rPr>
                <w:noProof/>
                <w:webHidden/>
              </w:rPr>
              <w:tab/>
            </w:r>
            <w:r w:rsidR="00F84B14">
              <w:rPr>
                <w:noProof/>
                <w:webHidden/>
              </w:rPr>
              <w:fldChar w:fldCharType="begin"/>
            </w:r>
            <w:r w:rsidR="00F84B14">
              <w:rPr>
                <w:noProof/>
                <w:webHidden/>
              </w:rPr>
              <w:instrText xml:space="preserve"> PAGEREF _Toc87621511 \h </w:instrText>
            </w:r>
            <w:r w:rsidR="00F84B14">
              <w:rPr>
                <w:noProof/>
                <w:webHidden/>
              </w:rPr>
            </w:r>
            <w:r w:rsidR="00F84B14">
              <w:rPr>
                <w:noProof/>
                <w:webHidden/>
              </w:rPr>
              <w:fldChar w:fldCharType="separate"/>
            </w:r>
            <w:r w:rsidR="004B1D71">
              <w:rPr>
                <w:noProof/>
                <w:webHidden/>
              </w:rPr>
              <w:t>74</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12" w:history="1">
            <w:r w:rsidR="00F84B14" w:rsidRPr="00AA6B91">
              <w:rPr>
                <w:rStyle w:val="a5"/>
                <w:noProof/>
              </w:rPr>
              <w:t>Часть 2. ПРОГНОЗЫ ПРИРОСТОВ СТРОИТЕЛЬНЫХ ПЛОЩАДЕЙ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МНОГКВАРТИРНЫЕ ДОМА, ИНДИВИДУАЛЬНЫЕ ЖИЛЫЕ ДОМА, ОБЩЕСТВЕННЫЕ ЗДАНИЯ, ПРОИЗВОДСТВЕННЫЕ ЗДАНИЯ ПРОМЫШЛЕННЫХ ПРЕДПРИЯТИЙ НА КАЖДОМ ЭТАПЕ</w:t>
            </w:r>
            <w:r w:rsidR="00F84B14">
              <w:rPr>
                <w:noProof/>
                <w:webHidden/>
              </w:rPr>
              <w:tab/>
            </w:r>
            <w:r w:rsidR="00F84B14">
              <w:rPr>
                <w:noProof/>
                <w:webHidden/>
              </w:rPr>
              <w:fldChar w:fldCharType="begin"/>
            </w:r>
            <w:r w:rsidR="00F84B14">
              <w:rPr>
                <w:noProof/>
                <w:webHidden/>
              </w:rPr>
              <w:instrText xml:space="preserve"> PAGEREF _Toc87621512 \h </w:instrText>
            </w:r>
            <w:r w:rsidR="00F84B14">
              <w:rPr>
                <w:noProof/>
                <w:webHidden/>
              </w:rPr>
            </w:r>
            <w:r w:rsidR="00F84B14">
              <w:rPr>
                <w:noProof/>
                <w:webHidden/>
              </w:rPr>
              <w:fldChar w:fldCharType="separate"/>
            </w:r>
            <w:r w:rsidR="004B1D71">
              <w:rPr>
                <w:noProof/>
                <w:webHidden/>
              </w:rPr>
              <w:t>81</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13" w:history="1">
            <w:r w:rsidR="00F84B14" w:rsidRPr="00AA6B91">
              <w:rPr>
                <w:rStyle w:val="a5"/>
                <w:noProof/>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F84B14">
              <w:rPr>
                <w:noProof/>
                <w:webHidden/>
              </w:rPr>
              <w:tab/>
            </w:r>
            <w:r w:rsidR="00F84B14">
              <w:rPr>
                <w:noProof/>
                <w:webHidden/>
              </w:rPr>
              <w:fldChar w:fldCharType="begin"/>
            </w:r>
            <w:r w:rsidR="00F84B14">
              <w:rPr>
                <w:noProof/>
                <w:webHidden/>
              </w:rPr>
              <w:instrText xml:space="preserve"> PAGEREF _Toc87621513 \h </w:instrText>
            </w:r>
            <w:r w:rsidR="00F84B14">
              <w:rPr>
                <w:noProof/>
                <w:webHidden/>
              </w:rPr>
            </w:r>
            <w:r w:rsidR="00F84B14">
              <w:rPr>
                <w:noProof/>
                <w:webHidden/>
              </w:rPr>
              <w:fldChar w:fldCharType="separate"/>
            </w:r>
            <w:r w:rsidR="004B1D71">
              <w:rPr>
                <w:noProof/>
                <w:webHidden/>
              </w:rPr>
              <w:t>83</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14" w:history="1">
            <w:r w:rsidR="00F84B14" w:rsidRPr="00AA6B91">
              <w:rPr>
                <w:rStyle w:val="a5"/>
                <w:noProof/>
              </w:rPr>
              <w:t>Часть 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F84B14">
              <w:rPr>
                <w:noProof/>
                <w:webHidden/>
              </w:rPr>
              <w:tab/>
            </w:r>
            <w:r w:rsidR="00F84B14">
              <w:rPr>
                <w:noProof/>
                <w:webHidden/>
              </w:rPr>
              <w:fldChar w:fldCharType="begin"/>
            </w:r>
            <w:r w:rsidR="00F84B14">
              <w:rPr>
                <w:noProof/>
                <w:webHidden/>
              </w:rPr>
              <w:instrText xml:space="preserve"> PAGEREF _Toc87621514 \h </w:instrText>
            </w:r>
            <w:r w:rsidR="00F84B14">
              <w:rPr>
                <w:noProof/>
                <w:webHidden/>
              </w:rPr>
            </w:r>
            <w:r w:rsidR="00F84B14">
              <w:rPr>
                <w:noProof/>
                <w:webHidden/>
              </w:rPr>
              <w:fldChar w:fldCharType="separate"/>
            </w:r>
            <w:r w:rsidR="004B1D71">
              <w:rPr>
                <w:noProof/>
                <w:webHidden/>
              </w:rPr>
              <w:t>87</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15" w:history="1">
            <w:r w:rsidR="00F84B14" w:rsidRPr="00AA6B91">
              <w:rPr>
                <w:rStyle w:val="a5"/>
                <w:noProof/>
              </w:rPr>
              <w:t>Часть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w:t>
            </w:r>
            <w:r w:rsidR="00F84B14">
              <w:rPr>
                <w:noProof/>
                <w:webHidden/>
              </w:rPr>
              <w:tab/>
            </w:r>
            <w:r w:rsidR="00F84B14">
              <w:rPr>
                <w:noProof/>
                <w:webHidden/>
              </w:rPr>
              <w:fldChar w:fldCharType="begin"/>
            </w:r>
            <w:r w:rsidR="00F84B14">
              <w:rPr>
                <w:noProof/>
                <w:webHidden/>
              </w:rPr>
              <w:instrText xml:space="preserve"> PAGEREF _Toc87621515 \h </w:instrText>
            </w:r>
            <w:r w:rsidR="00F84B14">
              <w:rPr>
                <w:noProof/>
                <w:webHidden/>
              </w:rPr>
            </w:r>
            <w:r w:rsidR="00F84B14">
              <w:rPr>
                <w:noProof/>
                <w:webHidden/>
              </w:rPr>
              <w:fldChar w:fldCharType="separate"/>
            </w:r>
            <w:r w:rsidR="004B1D71">
              <w:rPr>
                <w:noProof/>
                <w:webHidden/>
              </w:rPr>
              <w:t>89</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16" w:history="1">
            <w:r w:rsidR="00F84B14" w:rsidRPr="00AA6B91">
              <w:rPr>
                <w:rStyle w:val="a5"/>
                <w:noProof/>
              </w:rPr>
              <w:t xml:space="preserve">Часть 6. ПРОГНОЗЫ  ПРИРОСТОВ ОБЪЕМОВ  ПОТРЕБЛЕНИИ ТЕПЛОВОЙ ЭНЕРГИИ (МОЩНОСТИ) И ТЕПЛОНОСИТЕЛЯ ОБЪЕКТАМИ, РАСПОЛОЖЕННЫМИ В ПРОИЗВОДСТВЕННЫХ ЗОНАХ, ПРИ </w:t>
            </w:r>
            <w:r w:rsidR="00F84B14" w:rsidRPr="00AA6B91">
              <w:rPr>
                <w:rStyle w:val="a5"/>
                <w:noProof/>
              </w:rPr>
              <w:lastRenderedPageBreak/>
              <w:t>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F84B14">
              <w:rPr>
                <w:noProof/>
                <w:webHidden/>
              </w:rPr>
              <w:tab/>
            </w:r>
            <w:r w:rsidR="00F84B14">
              <w:rPr>
                <w:noProof/>
                <w:webHidden/>
              </w:rPr>
              <w:fldChar w:fldCharType="begin"/>
            </w:r>
            <w:r w:rsidR="00F84B14">
              <w:rPr>
                <w:noProof/>
                <w:webHidden/>
              </w:rPr>
              <w:instrText xml:space="preserve"> PAGEREF _Toc87621516 \h </w:instrText>
            </w:r>
            <w:r w:rsidR="00F84B14">
              <w:rPr>
                <w:noProof/>
                <w:webHidden/>
              </w:rPr>
            </w:r>
            <w:r w:rsidR="00F84B14">
              <w:rPr>
                <w:noProof/>
                <w:webHidden/>
              </w:rPr>
              <w:fldChar w:fldCharType="separate"/>
            </w:r>
            <w:r w:rsidR="004B1D71">
              <w:rPr>
                <w:noProof/>
                <w:webHidden/>
              </w:rPr>
              <w:t>89</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17" w:history="1">
            <w:r w:rsidR="00F84B14" w:rsidRPr="00AA6B91">
              <w:rPr>
                <w:rStyle w:val="a5"/>
                <w:noProof/>
              </w:rPr>
              <w:t>Часть 7. ОПИСАНИЕ ИЗМЕНЕНИЙ ПОКАЗАТЕЛЕЙ СУЩЕСТВУЮЩЕГО И ПЕРСПЕКТИВНОГО ПОТРЕБЛЕНИЯ ТЕПЛОВОЙ ЭНЕРГИИ НА ЦЕЛИ ТЕПЛОСНАБЖЕНИЯ</w:t>
            </w:r>
            <w:r w:rsidR="00F84B14">
              <w:rPr>
                <w:noProof/>
                <w:webHidden/>
              </w:rPr>
              <w:tab/>
            </w:r>
            <w:r w:rsidR="00F84B14">
              <w:rPr>
                <w:noProof/>
                <w:webHidden/>
              </w:rPr>
              <w:fldChar w:fldCharType="begin"/>
            </w:r>
            <w:r w:rsidR="00F84B14">
              <w:rPr>
                <w:noProof/>
                <w:webHidden/>
              </w:rPr>
              <w:instrText xml:space="preserve"> PAGEREF _Toc87621517 \h </w:instrText>
            </w:r>
            <w:r w:rsidR="00F84B14">
              <w:rPr>
                <w:noProof/>
                <w:webHidden/>
              </w:rPr>
            </w:r>
            <w:r w:rsidR="00F84B14">
              <w:rPr>
                <w:noProof/>
                <w:webHidden/>
              </w:rPr>
              <w:fldChar w:fldCharType="separate"/>
            </w:r>
            <w:r w:rsidR="004B1D71">
              <w:rPr>
                <w:noProof/>
                <w:webHidden/>
              </w:rPr>
              <w:t>89</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18" w:history="1">
            <w:r w:rsidR="00F84B14" w:rsidRPr="00AA6B91">
              <w:rPr>
                <w:rStyle w:val="a5"/>
                <w:noProof/>
              </w:rPr>
              <w:t>ГЛАВА 3. ЭЛЕКТРОННАЯ МОДЕЛЬ СИСТЕМЫ ТЕПЛОСНАБЖЕНИЯ ПОСЕЛЕНИЯ, ГОРОДСКОГО ОКРУГА</w:t>
            </w:r>
            <w:r w:rsidR="00F84B14">
              <w:rPr>
                <w:noProof/>
                <w:webHidden/>
              </w:rPr>
              <w:tab/>
            </w:r>
            <w:r w:rsidR="00F84B14">
              <w:rPr>
                <w:noProof/>
                <w:webHidden/>
              </w:rPr>
              <w:fldChar w:fldCharType="begin"/>
            </w:r>
            <w:r w:rsidR="00F84B14">
              <w:rPr>
                <w:noProof/>
                <w:webHidden/>
              </w:rPr>
              <w:instrText xml:space="preserve"> PAGEREF _Toc87621518 \h </w:instrText>
            </w:r>
            <w:r w:rsidR="00F84B14">
              <w:rPr>
                <w:noProof/>
                <w:webHidden/>
              </w:rPr>
            </w:r>
            <w:r w:rsidR="00F84B14">
              <w:rPr>
                <w:noProof/>
                <w:webHidden/>
              </w:rPr>
              <w:fldChar w:fldCharType="separate"/>
            </w:r>
            <w:r w:rsidR="004B1D71">
              <w:rPr>
                <w:noProof/>
                <w:webHidden/>
              </w:rPr>
              <w:t>90</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19" w:history="1">
            <w:r w:rsidR="00F84B14" w:rsidRPr="00AA6B91">
              <w:rPr>
                <w:rStyle w:val="a5"/>
                <w:noProof/>
              </w:rPr>
              <w:t>ГЛАВА 4. СУЩЕСТВУЮЩИЕ И ПЕРСПЕКТИВНЫЕ БАЛАНСЫ ТЕПЛОВОЙ МОЩНОСТИ ИСТОЧНИКОВ ТЕПЛОВОЙ ЭНЕРГИИ И ТЕПЛОВОЙ НАГРУЗКИ</w:t>
            </w:r>
            <w:r w:rsidR="00F84B14">
              <w:rPr>
                <w:noProof/>
                <w:webHidden/>
              </w:rPr>
              <w:tab/>
            </w:r>
            <w:r w:rsidR="00F84B14">
              <w:rPr>
                <w:noProof/>
                <w:webHidden/>
              </w:rPr>
              <w:fldChar w:fldCharType="begin"/>
            </w:r>
            <w:r w:rsidR="00F84B14">
              <w:rPr>
                <w:noProof/>
                <w:webHidden/>
              </w:rPr>
              <w:instrText xml:space="preserve"> PAGEREF _Toc87621519 \h </w:instrText>
            </w:r>
            <w:r w:rsidR="00F84B14">
              <w:rPr>
                <w:noProof/>
                <w:webHidden/>
              </w:rPr>
            </w:r>
            <w:r w:rsidR="00F84B14">
              <w:rPr>
                <w:noProof/>
                <w:webHidden/>
              </w:rPr>
              <w:fldChar w:fldCharType="separate"/>
            </w:r>
            <w:r w:rsidR="004B1D71">
              <w:rPr>
                <w:noProof/>
                <w:webHidden/>
              </w:rPr>
              <w:t>91</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20" w:history="1">
            <w:r w:rsidR="00F84B14" w:rsidRPr="00AA6B91">
              <w:rPr>
                <w:rStyle w:val="a5"/>
                <w:noProof/>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sidR="00F84B14">
              <w:rPr>
                <w:noProof/>
                <w:webHidden/>
              </w:rPr>
              <w:tab/>
            </w:r>
            <w:r w:rsidR="00F84B14">
              <w:rPr>
                <w:noProof/>
                <w:webHidden/>
              </w:rPr>
              <w:fldChar w:fldCharType="begin"/>
            </w:r>
            <w:r w:rsidR="00F84B14">
              <w:rPr>
                <w:noProof/>
                <w:webHidden/>
              </w:rPr>
              <w:instrText xml:space="preserve"> PAGEREF _Toc87621520 \h </w:instrText>
            </w:r>
            <w:r w:rsidR="00F84B14">
              <w:rPr>
                <w:noProof/>
                <w:webHidden/>
              </w:rPr>
            </w:r>
            <w:r w:rsidR="00F84B14">
              <w:rPr>
                <w:noProof/>
                <w:webHidden/>
              </w:rPr>
              <w:fldChar w:fldCharType="separate"/>
            </w:r>
            <w:r w:rsidR="004B1D71">
              <w:rPr>
                <w:noProof/>
                <w:webHidden/>
              </w:rPr>
              <w:t>91</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21" w:history="1">
            <w:r w:rsidR="00F84B14" w:rsidRPr="00AA6B91">
              <w:rPr>
                <w:rStyle w:val="a5"/>
                <w:noProof/>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F84B14">
              <w:rPr>
                <w:noProof/>
                <w:webHidden/>
              </w:rPr>
              <w:tab/>
            </w:r>
            <w:r w:rsidR="00F84B14">
              <w:rPr>
                <w:noProof/>
                <w:webHidden/>
              </w:rPr>
              <w:fldChar w:fldCharType="begin"/>
            </w:r>
            <w:r w:rsidR="00F84B14">
              <w:rPr>
                <w:noProof/>
                <w:webHidden/>
              </w:rPr>
              <w:instrText xml:space="preserve"> PAGEREF _Toc87621521 \h </w:instrText>
            </w:r>
            <w:r w:rsidR="00F84B14">
              <w:rPr>
                <w:noProof/>
                <w:webHidden/>
              </w:rPr>
            </w:r>
            <w:r w:rsidR="00F84B14">
              <w:rPr>
                <w:noProof/>
                <w:webHidden/>
              </w:rPr>
              <w:fldChar w:fldCharType="separate"/>
            </w:r>
            <w:r w:rsidR="004B1D71">
              <w:rPr>
                <w:noProof/>
                <w:webHidden/>
              </w:rPr>
              <w:t>104</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22" w:history="1">
            <w:r w:rsidR="00F84B14" w:rsidRPr="00AA6B91">
              <w:rPr>
                <w:rStyle w:val="a5"/>
                <w:noProof/>
              </w:rPr>
              <w:t>Часть 3. ВЫВОДЫ О РЕЗЕРВАХ (ДЕФИЦИТАХ) СУЩЕСТВУЮЩЕЙ СИСТЕМЫ ТЕПЛОСНАБЖЕНИЯ ПРИ ОБЕСПЕЧЕНИИ ПЕРСПЕКТИВНОЙ ТЕПЛОВОЙ НАГРУЗКИ ПОТРЕБИТЕЛЕЙ</w:t>
            </w:r>
            <w:r w:rsidR="00F84B14">
              <w:rPr>
                <w:noProof/>
                <w:webHidden/>
              </w:rPr>
              <w:tab/>
            </w:r>
            <w:r w:rsidR="00F84B14">
              <w:rPr>
                <w:noProof/>
                <w:webHidden/>
              </w:rPr>
              <w:fldChar w:fldCharType="begin"/>
            </w:r>
            <w:r w:rsidR="00F84B14">
              <w:rPr>
                <w:noProof/>
                <w:webHidden/>
              </w:rPr>
              <w:instrText xml:space="preserve"> PAGEREF _Toc87621522 \h </w:instrText>
            </w:r>
            <w:r w:rsidR="00F84B14">
              <w:rPr>
                <w:noProof/>
                <w:webHidden/>
              </w:rPr>
            </w:r>
            <w:r w:rsidR="00F84B14">
              <w:rPr>
                <w:noProof/>
                <w:webHidden/>
              </w:rPr>
              <w:fldChar w:fldCharType="separate"/>
            </w:r>
            <w:r w:rsidR="004B1D71">
              <w:rPr>
                <w:noProof/>
                <w:webHidden/>
              </w:rPr>
              <w:t>105</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23" w:history="1">
            <w:r w:rsidR="00F84B14" w:rsidRPr="00AA6B91">
              <w:rPr>
                <w:rStyle w:val="a5"/>
                <w:noProof/>
              </w:rPr>
              <w:t>ГЛАВА 5. МАСТЕР-ПЛАН РАЗВИТИЯ СИСТЕМ ТЕПЛОСНАБЖЕНИЯ ПОСЕЛЕНИЯ, ГОРОДСКОГО ОКРУГА</w:t>
            </w:r>
            <w:r w:rsidR="00F84B14">
              <w:rPr>
                <w:noProof/>
                <w:webHidden/>
              </w:rPr>
              <w:tab/>
            </w:r>
            <w:r w:rsidR="00F84B14">
              <w:rPr>
                <w:noProof/>
                <w:webHidden/>
              </w:rPr>
              <w:fldChar w:fldCharType="begin"/>
            </w:r>
            <w:r w:rsidR="00F84B14">
              <w:rPr>
                <w:noProof/>
                <w:webHidden/>
              </w:rPr>
              <w:instrText xml:space="preserve"> PAGEREF _Toc87621523 \h </w:instrText>
            </w:r>
            <w:r w:rsidR="00F84B14">
              <w:rPr>
                <w:noProof/>
                <w:webHidden/>
              </w:rPr>
            </w:r>
            <w:r w:rsidR="00F84B14">
              <w:rPr>
                <w:noProof/>
                <w:webHidden/>
              </w:rPr>
              <w:fldChar w:fldCharType="separate"/>
            </w:r>
            <w:r w:rsidR="004B1D71">
              <w:rPr>
                <w:noProof/>
                <w:webHidden/>
              </w:rPr>
              <w:t>108</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24" w:history="1">
            <w:r w:rsidR="00F84B14" w:rsidRPr="00AA6B91">
              <w:rPr>
                <w:rStyle w:val="a5"/>
                <w:noProof/>
              </w:rPr>
              <w:t xml:space="preserve">Часть 1. ОПИСАНИЕ ВАРИАНТОВ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w:t>
            </w:r>
            <w:r w:rsidR="00F84B14">
              <w:rPr>
                <w:rStyle w:val="a5"/>
                <w:noProof/>
              </w:rPr>
              <w:t xml:space="preserve">   </w:t>
            </w:r>
            <w:r w:rsidR="00F84B14" w:rsidRPr="00AA6B91">
              <w:rPr>
                <w:rStyle w:val="a5"/>
                <w:noProof/>
              </w:rPr>
              <w:t>ТЕПЛОСНАБЖЕНИЯ)</w:t>
            </w:r>
            <w:r w:rsidR="00F84B14">
              <w:rPr>
                <w:noProof/>
                <w:webHidden/>
              </w:rPr>
              <w:tab/>
            </w:r>
            <w:r w:rsidR="00F84B14">
              <w:rPr>
                <w:noProof/>
                <w:webHidden/>
              </w:rPr>
              <w:fldChar w:fldCharType="begin"/>
            </w:r>
            <w:r w:rsidR="00F84B14">
              <w:rPr>
                <w:noProof/>
                <w:webHidden/>
              </w:rPr>
              <w:instrText xml:space="preserve"> PAGEREF _Toc87621524 \h </w:instrText>
            </w:r>
            <w:r w:rsidR="00F84B14">
              <w:rPr>
                <w:noProof/>
                <w:webHidden/>
              </w:rPr>
            </w:r>
            <w:r w:rsidR="00F84B14">
              <w:rPr>
                <w:noProof/>
                <w:webHidden/>
              </w:rPr>
              <w:fldChar w:fldCharType="separate"/>
            </w:r>
            <w:r w:rsidR="004B1D71">
              <w:rPr>
                <w:noProof/>
                <w:webHidden/>
              </w:rPr>
              <w:t>108</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25" w:history="1">
            <w:r w:rsidR="00F84B14" w:rsidRPr="00AA6B91">
              <w:rPr>
                <w:rStyle w:val="a5"/>
                <w:noProof/>
              </w:rPr>
              <w:t>Часть 2. ТЕХНИКО-ЭКОНОМИЧЕСКОЕ СРАВНЕНИЕ ВАРИАНТОВ ПЕРСПЕКТИВНОГО РАЗВИТИЯ СИСТЕМ ТЕПЛОСНАБЖЕНИЯ</w:t>
            </w:r>
            <w:r w:rsidR="00F84B14">
              <w:rPr>
                <w:noProof/>
                <w:webHidden/>
              </w:rPr>
              <w:tab/>
            </w:r>
            <w:r w:rsidR="00F84B14">
              <w:rPr>
                <w:noProof/>
                <w:webHidden/>
              </w:rPr>
              <w:fldChar w:fldCharType="begin"/>
            </w:r>
            <w:r w:rsidR="00F84B14">
              <w:rPr>
                <w:noProof/>
                <w:webHidden/>
              </w:rPr>
              <w:instrText xml:space="preserve"> PAGEREF _Toc87621525 \h </w:instrText>
            </w:r>
            <w:r w:rsidR="00F84B14">
              <w:rPr>
                <w:noProof/>
                <w:webHidden/>
              </w:rPr>
            </w:r>
            <w:r w:rsidR="00F84B14">
              <w:rPr>
                <w:noProof/>
                <w:webHidden/>
              </w:rPr>
              <w:fldChar w:fldCharType="separate"/>
            </w:r>
            <w:r w:rsidR="004B1D71">
              <w:rPr>
                <w:noProof/>
                <w:webHidden/>
              </w:rPr>
              <w:t>109</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26" w:history="1">
            <w:r w:rsidR="00F84B14" w:rsidRPr="00AA6B91">
              <w:rPr>
                <w:rStyle w:val="a5"/>
                <w:noProof/>
              </w:rPr>
              <w:t>Часть 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F84B14">
              <w:rPr>
                <w:noProof/>
                <w:webHidden/>
              </w:rPr>
              <w:tab/>
            </w:r>
            <w:r w:rsidR="00F84B14">
              <w:rPr>
                <w:noProof/>
                <w:webHidden/>
              </w:rPr>
              <w:fldChar w:fldCharType="begin"/>
            </w:r>
            <w:r w:rsidR="00F84B14">
              <w:rPr>
                <w:noProof/>
                <w:webHidden/>
              </w:rPr>
              <w:instrText xml:space="preserve"> PAGEREF _Toc87621526 \h </w:instrText>
            </w:r>
            <w:r w:rsidR="00F84B14">
              <w:rPr>
                <w:noProof/>
                <w:webHidden/>
              </w:rPr>
            </w:r>
            <w:r w:rsidR="00F84B14">
              <w:rPr>
                <w:noProof/>
                <w:webHidden/>
              </w:rPr>
              <w:fldChar w:fldCharType="separate"/>
            </w:r>
            <w:r w:rsidR="004B1D71">
              <w:rPr>
                <w:noProof/>
                <w:webHidden/>
              </w:rPr>
              <w:t>109</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27" w:history="1">
            <w:r w:rsidR="00F84B14" w:rsidRPr="00AA6B91">
              <w:rPr>
                <w:rStyle w:val="a5"/>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F84B14">
              <w:rPr>
                <w:noProof/>
                <w:webHidden/>
              </w:rPr>
              <w:tab/>
            </w:r>
            <w:r w:rsidR="00F84B14">
              <w:rPr>
                <w:noProof/>
                <w:webHidden/>
              </w:rPr>
              <w:fldChar w:fldCharType="begin"/>
            </w:r>
            <w:r w:rsidR="00F84B14">
              <w:rPr>
                <w:noProof/>
                <w:webHidden/>
              </w:rPr>
              <w:instrText xml:space="preserve"> PAGEREF _Toc87621527 \h </w:instrText>
            </w:r>
            <w:r w:rsidR="00F84B14">
              <w:rPr>
                <w:noProof/>
                <w:webHidden/>
              </w:rPr>
            </w:r>
            <w:r w:rsidR="00F84B14">
              <w:rPr>
                <w:noProof/>
                <w:webHidden/>
              </w:rPr>
              <w:fldChar w:fldCharType="separate"/>
            </w:r>
            <w:r w:rsidR="004B1D71">
              <w:rPr>
                <w:noProof/>
                <w:webHidden/>
              </w:rPr>
              <w:t>110</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28" w:history="1">
            <w:r w:rsidR="00F84B14" w:rsidRPr="00AA6B91">
              <w:rPr>
                <w:rStyle w:val="a5"/>
                <w:noProof/>
              </w:rPr>
              <w:t>Часть 1.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F84B14">
              <w:rPr>
                <w:noProof/>
                <w:webHidden/>
              </w:rPr>
              <w:tab/>
            </w:r>
            <w:r w:rsidR="00F84B14">
              <w:rPr>
                <w:noProof/>
                <w:webHidden/>
              </w:rPr>
              <w:fldChar w:fldCharType="begin"/>
            </w:r>
            <w:r w:rsidR="00F84B14">
              <w:rPr>
                <w:noProof/>
                <w:webHidden/>
              </w:rPr>
              <w:instrText xml:space="preserve"> PAGEREF _Toc87621528 \h </w:instrText>
            </w:r>
            <w:r w:rsidR="00F84B14">
              <w:rPr>
                <w:noProof/>
                <w:webHidden/>
              </w:rPr>
            </w:r>
            <w:r w:rsidR="00F84B14">
              <w:rPr>
                <w:noProof/>
                <w:webHidden/>
              </w:rPr>
              <w:fldChar w:fldCharType="separate"/>
            </w:r>
            <w:r w:rsidR="004B1D71">
              <w:rPr>
                <w:noProof/>
                <w:webHidden/>
              </w:rPr>
              <w:t>110</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29" w:history="1">
            <w:r w:rsidR="00F84B14" w:rsidRPr="00AA6B91">
              <w:rPr>
                <w:rStyle w:val="a5"/>
                <w:noProof/>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F84B14">
              <w:rPr>
                <w:noProof/>
                <w:webHidden/>
              </w:rPr>
              <w:tab/>
            </w:r>
            <w:r w:rsidR="00F84B14">
              <w:rPr>
                <w:noProof/>
                <w:webHidden/>
              </w:rPr>
              <w:fldChar w:fldCharType="begin"/>
            </w:r>
            <w:r w:rsidR="00F84B14">
              <w:rPr>
                <w:noProof/>
                <w:webHidden/>
              </w:rPr>
              <w:instrText xml:space="preserve"> PAGEREF _Toc87621529 \h </w:instrText>
            </w:r>
            <w:r w:rsidR="00F84B14">
              <w:rPr>
                <w:noProof/>
                <w:webHidden/>
              </w:rPr>
            </w:r>
            <w:r w:rsidR="00F84B14">
              <w:rPr>
                <w:noProof/>
                <w:webHidden/>
              </w:rPr>
              <w:fldChar w:fldCharType="separate"/>
            </w:r>
            <w:r w:rsidR="004B1D71">
              <w:rPr>
                <w:noProof/>
                <w:webHidden/>
              </w:rPr>
              <w:t>111</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30" w:history="1">
            <w:r w:rsidR="00F84B14" w:rsidRPr="00AA6B91">
              <w:rPr>
                <w:rStyle w:val="a5"/>
                <w:noProof/>
              </w:rPr>
              <w:t>Часть 3. СВЕДЕНИЯ О НАЛИЧИИ БАКОВ-АККУМУЛЯТОРОВ</w:t>
            </w:r>
            <w:r w:rsidR="00F84B14">
              <w:rPr>
                <w:noProof/>
                <w:webHidden/>
              </w:rPr>
              <w:tab/>
            </w:r>
            <w:r w:rsidR="00F84B14">
              <w:rPr>
                <w:noProof/>
                <w:webHidden/>
              </w:rPr>
              <w:fldChar w:fldCharType="begin"/>
            </w:r>
            <w:r w:rsidR="00F84B14">
              <w:rPr>
                <w:noProof/>
                <w:webHidden/>
              </w:rPr>
              <w:instrText xml:space="preserve"> PAGEREF _Toc87621530 \h </w:instrText>
            </w:r>
            <w:r w:rsidR="00F84B14">
              <w:rPr>
                <w:noProof/>
                <w:webHidden/>
              </w:rPr>
            </w:r>
            <w:r w:rsidR="00F84B14">
              <w:rPr>
                <w:noProof/>
                <w:webHidden/>
              </w:rPr>
              <w:fldChar w:fldCharType="separate"/>
            </w:r>
            <w:r w:rsidR="004B1D71">
              <w:rPr>
                <w:noProof/>
                <w:webHidden/>
              </w:rPr>
              <w:t>111</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31" w:history="1">
            <w:r w:rsidR="00F84B14" w:rsidRPr="00AA6B91">
              <w:rPr>
                <w:rStyle w:val="a5"/>
                <w:noProof/>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F84B14">
              <w:rPr>
                <w:noProof/>
                <w:webHidden/>
              </w:rPr>
              <w:tab/>
            </w:r>
            <w:r w:rsidR="00F84B14">
              <w:rPr>
                <w:noProof/>
                <w:webHidden/>
              </w:rPr>
              <w:fldChar w:fldCharType="begin"/>
            </w:r>
            <w:r w:rsidR="00F84B14">
              <w:rPr>
                <w:noProof/>
                <w:webHidden/>
              </w:rPr>
              <w:instrText xml:space="preserve"> PAGEREF _Toc87621531 \h </w:instrText>
            </w:r>
            <w:r w:rsidR="00F84B14">
              <w:rPr>
                <w:noProof/>
                <w:webHidden/>
              </w:rPr>
            </w:r>
            <w:r w:rsidR="00F84B14">
              <w:rPr>
                <w:noProof/>
                <w:webHidden/>
              </w:rPr>
              <w:fldChar w:fldCharType="separate"/>
            </w:r>
            <w:r w:rsidR="004B1D71">
              <w:rPr>
                <w:noProof/>
                <w:webHidden/>
              </w:rPr>
              <w:t>113</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32" w:history="1">
            <w:r w:rsidR="00F84B14" w:rsidRPr="00AA6B91">
              <w:rPr>
                <w:rStyle w:val="a5"/>
                <w:noProof/>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F84B14">
              <w:rPr>
                <w:noProof/>
                <w:webHidden/>
              </w:rPr>
              <w:tab/>
            </w:r>
            <w:r w:rsidR="00F84B14">
              <w:rPr>
                <w:noProof/>
                <w:webHidden/>
              </w:rPr>
              <w:fldChar w:fldCharType="begin"/>
            </w:r>
            <w:r w:rsidR="00F84B14">
              <w:rPr>
                <w:noProof/>
                <w:webHidden/>
              </w:rPr>
              <w:instrText xml:space="preserve"> PAGEREF _Toc87621532 \h </w:instrText>
            </w:r>
            <w:r w:rsidR="00F84B14">
              <w:rPr>
                <w:noProof/>
                <w:webHidden/>
              </w:rPr>
            </w:r>
            <w:r w:rsidR="00F84B14">
              <w:rPr>
                <w:noProof/>
                <w:webHidden/>
              </w:rPr>
              <w:fldChar w:fldCharType="separate"/>
            </w:r>
            <w:r w:rsidR="004B1D71">
              <w:rPr>
                <w:noProof/>
                <w:webHidden/>
              </w:rPr>
              <w:t>117</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33" w:history="1">
            <w:r w:rsidR="00F84B14" w:rsidRPr="00AA6B91">
              <w:rPr>
                <w:rStyle w:val="a5"/>
                <w:noProof/>
              </w:rPr>
              <w:t>ГЛАВА 7.  ПРЕДЛОЖЕНИЯ ПО СТРОИТЕЛЬСТВУ, РЕКОНСТРУКЦИИ, ТЕХНИЧЕСКОМУ ПЕРЕВООРУЖЕНИЮ И (ИЛИ) МОДЕРНИЗАЦИИ ИСТОЧНИКОВ ТЕПЛОВОЙ ЭНЕРГИИ</w:t>
            </w:r>
            <w:r w:rsidR="00F84B14">
              <w:rPr>
                <w:noProof/>
                <w:webHidden/>
              </w:rPr>
              <w:tab/>
            </w:r>
            <w:r w:rsidR="00F84B14">
              <w:rPr>
                <w:noProof/>
                <w:webHidden/>
              </w:rPr>
              <w:fldChar w:fldCharType="begin"/>
            </w:r>
            <w:r w:rsidR="00F84B14">
              <w:rPr>
                <w:noProof/>
                <w:webHidden/>
              </w:rPr>
              <w:instrText xml:space="preserve"> PAGEREF _Toc87621533 \h </w:instrText>
            </w:r>
            <w:r w:rsidR="00F84B14">
              <w:rPr>
                <w:noProof/>
                <w:webHidden/>
              </w:rPr>
            </w:r>
            <w:r w:rsidR="00F84B14">
              <w:rPr>
                <w:noProof/>
                <w:webHidden/>
              </w:rPr>
              <w:fldChar w:fldCharType="separate"/>
            </w:r>
            <w:r w:rsidR="004B1D71">
              <w:rPr>
                <w:noProof/>
                <w:webHidden/>
              </w:rPr>
              <w:t>122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34" w:history="1">
            <w:r w:rsidR="00F84B14" w:rsidRPr="00AA6B91">
              <w:rPr>
                <w:rStyle w:val="a5"/>
                <w:noProof/>
              </w:rPr>
              <w:t>Часть 1. ОПИСАНИЕ УСЛОВИЙ ОРГАНИЗАЦИИ ЦЕНТРАЛИЗОВАННОГО ТЕПЛОСНАБЖЕНИЯ, ИНДИВИДУАЛЬНОГО ТЕПЛОСНАБЖЕНИЯ, А ТАКЖЕ ПОКВАРТИРНОГО ОТОПЛЕНИЯ</w:t>
            </w:r>
            <w:r w:rsidR="00F84B14">
              <w:rPr>
                <w:noProof/>
                <w:webHidden/>
              </w:rPr>
              <w:tab/>
            </w:r>
            <w:r w:rsidR="00F84B14">
              <w:rPr>
                <w:noProof/>
                <w:webHidden/>
              </w:rPr>
              <w:fldChar w:fldCharType="begin"/>
            </w:r>
            <w:r w:rsidR="00F84B14">
              <w:rPr>
                <w:noProof/>
                <w:webHidden/>
              </w:rPr>
              <w:instrText xml:space="preserve"> PAGEREF _Toc87621534 \h </w:instrText>
            </w:r>
            <w:r w:rsidR="00F84B14">
              <w:rPr>
                <w:noProof/>
                <w:webHidden/>
              </w:rPr>
            </w:r>
            <w:r w:rsidR="00F84B14">
              <w:rPr>
                <w:noProof/>
                <w:webHidden/>
              </w:rPr>
              <w:fldChar w:fldCharType="separate"/>
            </w:r>
            <w:r w:rsidR="004B1D71">
              <w:rPr>
                <w:noProof/>
                <w:webHidden/>
              </w:rPr>
              <w:t>122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35" w:history="1">
            <w:r w:rsidR="00F84B14" w:rsidRPr="00AA6B91">
              <w:rPr>
                <w:rStyle w:val="a5"/>
                <w:noProof/>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F84B14">
              <w:rPr>
                <w:noProof/>
                <w:webHidden/>
              </w:rPr>
              <w:tab/>
            </w:r>
            <w:r w:rsidR="00F84B14">
              <w:rPr>
                <w:noProof/>
                <w:webHidden/>
              </w:rPr>
              <w:fldChar w:fldCharType="begin"/>
            </w:r>
            <w:r w:rsidR="00F84B14">
              <w:rPr>
                <w:noProof/>
                <w:webHidden/>
              </w:rPr>
              <w:instrText xml:space="preserve"> PAGEREF _Toc87621535 \h </w:instrText>
            </w:r>
            <w:r w:rsidR="00F84B14">
              <w:rPr>
                <w:noProof/>
                <w:webHidden/>
              </w:rPr>
            </w:r>
            <w:r w:rsidR="00F84B14">
              <w:rPr>
                <w:noProof/>
                <w:webHidden/>
              </w:rPr>
              <w:fldChar w:fldCharType="separate"/>
            </w:r>
            <w:r w:rsidR="004B1D71">
              <w:rPr>
                <w:noProof/>
                <w:webHidden/>
              </w:rPr>
              <w:t>124</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36" w:history="1">
            <w:r w:rsidR="00F84B14" w:rsidRPr="00AA6B91">
              <w:rPr>
                <w:rStyle w:val="a5"/>
                <w:noProof/>
              </w:rPr>
              <w:t xml:space="preserve">Часть 3. АНАЛИЗ НАДЕЖНОСТИ И КАЧЕСТВА ТЕПЛОСНАБЖЕНИЯ ДЛЯ СЛУЧАЕВ ОТНЕСЕНИЯ ГЕНЕРИРУЮЩЕГО ОБЪЕКТА К ОБЪЕКТАМ, ВЫВОД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w:t>
            </w:r>
            <w:r w:rsidR="00F84B14">
              <w:rPr>
                <w:rStyle w:val="a5"/>
                <w:noProof/>
              </w:rPr>
              <w:t xml:space="preserve">      </w:t>
            </w:r>
            <w:r w:rsidR="00F84B14" w:rsidRPr="00AA6B91">
              <w:rPr>
                <w:rStyle w:val="a5"/>
                <w:noProof/>
              </w:rPr>
              <w:t>ТЕПЛОСНАБЖЕНИЯ</w:t>
            </w:r>
            <w:r w:rsidR="00F84B14">
              <w:rPr>
                <w:noProof/>
                <w:webHidden/>
              </w:rPr>
              <w:tab/>
            </w:r>
            <w:r w:rsidR="00F84B14">
              <w:rPr>
                <w:noProof/>
                <w:webHidden/>
              </w:rPr>
              <w:fldChar w:fldCharType="begin"/>
            </w:r>
            <w:r w:rsidR="00F84B14">
              <w:rPr>
                <w:noProof/>
                <w:webHidden/>
              </w:rPr>
              <w:instrText xml:space="preserve"> PAGEREF _Toc87621536 \h </w:instrText>
            </w:r>
            <w:r w:rsidR="00F84B14">
              <w:rPr>
                <w:noProof/>
                <w:webHidden/>
              </w:rPr>
            </w:r>
            <w:r w:rsidR="00F84B14">
              <w:rPr>
                <w:noProof/>
                <w:webHidden/>
              </w:rPr>
              <w:fldChar w:fldCharType="separate"/>
            </w:r>
            <w:r w:rsidR="004B1D71">
              <w:rPr>
                <w:noProof/>
                <w:webHidden/>
              </w:rPr>
              <w:t>124</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37" w:history="1">
            <w:r w:rsidR="00F84B14" w:rsidRPr="00AA6B91">
              <w:rPr>
                <w:rStyle w:val="a5"/>
                <w:noProof/>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F84B14">
              <w:rPr>
                <w:noProof/>
                <w:webHidden/>
              </w:rPr>
              <w:tab/>
            </w:r>
            <w:r w:rsidR="00F84B14">
              <w:rPr>
                <w:noProof/>
                <w:webHidden/>
              </w:rPr>
              <w:fldChar w:fldCharType="begin"/>
            </w:r>
            <w:r w:rsidR="00F84B14">
              <w:rPr>
                <w:noProof/>
                <w:webHidden/>
              </w:rPr>
              <w:instrText xml:space="preserve"> PAGEREF _Toc87621537 \h </w:instrText>
            </w:r>
            <w:r w:rsidR="00F84B14">
              <w:rPr>
                <w:noProof/>
                <w:webHidden/>
              </w:rPr>
            </w:r>
            <w:r w:rsidR="00F84B14">
              <w:rPr>
                <w:noProof/>
                <w:webHidden/>
              </w:rPr>
              <w:fldChar w:fldCharType="separate"/>
            </w:r>
            <w:r w:rsidR="004B1D71">
              <w:rPr>
                <w:noProof/>
                <w:webHidden/>
              </w:rPr>
              <w:t>124</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38" w:history="1">
            <w:r w:rsidR="00F84B14" w:rsidRPr="00AA6B91">
              <w:rPr>
                <w:rStyle w:val="a5"/>
                <w:noProof/>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F84B14">
              <w:rPr>
                <w:noProof/>
                <w:webHidden/>
              </w:rPr>
              <w:tab/>
            </w:r>
            <w:r w:rsidR="00F84B14">
              <w:rPr>
                <w:noProof/>
                <w:webHidden/>
              </w:rPr>
              <w:fldChar w:fldCharType="begin"/>
            </w:r>
            <w:r w:rsidR="00F84B14">
              <w:rPr>
                <w:noProof/>
                <w:webHidden/>
              </w:rPr>
              <w:instrText xml:space="preserve"> PAGEREF _Toc87621538 \h </w:instrText>
            </w:r>
            <w:r w:rsidR="00F84B14">
              <w:rPr>
                <w:noProof/>
                <w:webHidden/>
              </w:rPr>
            </w:r>
            <w:r w:rsidR="00F84B14">
              <w:rPr>
                <w:noProof/>
                <w:webHidden/>
              </w:rPr>
              <w:fldChar w:fldCharType="separate"/>
            </w:r>
            <w:r w:rsidR="004B1D71">
              <w:rPr>
                <w:noProof/>
                <w:webHidden/>
              </w:rPr>
              <w:t>124</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39" w:history="1">
            <w:r w:rsidR="00F84B14" w:rsidRPr="00AA6B91">
              <w:rPr>
                <w:rStyle w:val="a5"/>
                <w:noProof/>
              </w:rPr>
              <w:t>Часть 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F84B14">
              <w:rPr>
                <w:noProof/>
                <w:webHidden/>
              </w:rPr>
              <w:tab/>
            </w:r>
            <w:r w:rsidR="00F84B14">
              <w:rPr>
                <w:noProof/>
                <w:webHidden/>
              </w:rPr>
              <w:fldChar w:fldCharType="begin"/>
            </w:r>
            <w:r w:rsidR="00F84B14">
              <w:rPr>
                <w:noProof/>
                <w:webHidden/>
              </w:rPr>
              <w:instrText xml:space="preserve"> PAGEREF _Toc87621539 \h </w:instrText>
            </w:r>
            <w:r w:rsidR="00F84B14">
              <w:rPr>
                <w:noProof/>
                <w:webHidden/>
              </w:rPr>
            </w:r>
            <w:r w:rsidR="00F84B14">
              <w:rPr>
                <w:noProof/>
                <w:webHidden/>
              </w:rPr>
              <w:fldChar w:fldCharType="separate"/>
            </w:r>
            <w:r w:rsidR="004B1D71">
              <w:rPr>
                <w:noProof/>
                <w:webHidden/>
              </w:rPr>
              <w:t>125</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40" w:history="1">
            <w:r w:rsidR="00F84B14" w:rsidRPr="00AA6B91">
              <w:rPr>
                <w:rStyle w:val="a5"/>
                <w:noProof/>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F84B14">
              <w:rPr>
                <w:noProof/>
                <w:webHidden/>
              </w:rPr>
              <w:tab/>
            </w:r>
            <w:r w:rsidR="00F84B14">
              <w:rPr>
                <w:noProof/>
                <w:webHidden/>
              </w:rPr>
              <w:fldChar w:fldCharType="begin"/>
            </w:r>
            <w:r w:rsidR="00F84B14">
              <w:rPr>
                <w:noProof/>
                <w:webHidden/>
              </w:rPr>
              <w:instrText xml:space="preserve"> PAGEREF _Toc87621540 \h </w:instrText>
            </w:r>
            <w:r w:rsidR="00F84B14">
              <w:rPr>
                <w:noProof/>
                <w:webHidden/>
              </w:rPr>
            </w:r>
            <w:r w:rsidR="00F84B14">
              <w:rPr>
                <w:noProof/>
                <w:webHidden/>
              </w:rPr>
              <w:fldChar w:fldCharType="separate"/>
            </w:r>
            <w:r w:rsidR="004B1D71">
              <w:rPr>
                <w:noProof/>
                <w:webHidden/>
              </w:rPr>
              <w:t>125</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41" w:history="1">
            <w:r w:rsidR="00F84B14" w:rsidRPr="00AA6B91">
              <w:rPr>
                <w:rStyle w:val="a5"/>
                <w:noProof/>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F84B14">
              <w:rPr>
                <w:noProof/>
                <w:webHidden/>
              </w:rPr>
              <w:tab/>
            </w:r>
            <w:r w:rsidR="00F84B14">
              <w:rPr>
                <w:noProof/>
                <w:webHidden/>
              </w:rPr>
              <w:fldChar w:fldCharType="begin"/>
            </w:r>
            <w:r w:rsidR="00F84B14">
              <w:rPr>
                <w:noProof/>
                <w:webHidden/>
              </w:rPr>
              <w:instrText xml:space="preserve"> PAGEREF _Toc87621541 \h </w:instrText>
            </w:r>
            <w:r w:rsidR="00F84B14">
              <w:rPr>
                <w:noProof/>
                <w:webHidden/>
              </w:rPr>
            </w:r>
            <w:r w:rsidR="00F84B14">
              <w:rPr>
                <w:noProof/>
                <w:webHidden/>
              </w:rPr>
              <w:fldChar w:fldCharType="separate"/>
            </w:r>
            <w:r w:rsidR="004B1D71">
              <w:rPr>
                <w:noProof/>
                <w:webHidden/>
              </w:rPr>
              <w:t>125</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42" w:history="1">
            <w:r w:rsidR="00F84B14" w:rsidRPr="00AA6B91">
              <w:rPr>
                <w:rStyle w:val="a5"/>
                <w:noProof/>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F84B14">
              <w:rPr>
                <w:noProof/>
                <w:webHidden/>
              </w:rPr>
              <w:tab/>
            </w:r>
            <w:r w:rsidR="00F84B14">
              <w:rPr>
                <w:noProof/>
                <w:webHidden/>
              </w:rPr>
              <w:fldChar w:fldCharType="begin"/>
            </w:r>
            <w:r w:rsidR="00F84B14">
              <w:rPr>
                <w:noProof/>
                <w:webHidden/>
              </w:rPr>
              <w:instrText xml:space="preserve"> PAGEREF _Toc87621542 \h </w:instrText>
            </w:r>
            <w:r w:rsidR="00F84B14">
              <w:rPr>
                <w:noProof/>
                <w:webHidden/>
              </w:rPr>
            </w:r>
            <w:r w:rsidR="00F84B14">
              <w:rPr>
                <w:noProof/>
                <w:webHidden/>
              </w:rPr>
              <w:fldChar w:fldCharType="separate"/>
            </w:r>
            <w:r w:rsidR="004B1D71">
              <w:rPr>
                <w:noProof/>
                <w:webHidden/>
              </w:rPr>
              <w:t>125</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43" w:history="1">
            <w:r w:rsidR="00F84B14" w:rsidRPr="00AA6B91">
              <w:rPr>
                <w:rStyle w:val="a5"/>
                <w:noProof/>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F84B14">
              <w:rPr>
                <w:noProof/>
                <w:webHidden/>
              </w:rPr>
              <w:tab/>
            </w:r>
            <w:r w:rsidR="00F84B14">
              <w:rPr>
                <w:noProof/>
                <w:webHidden/>
              </w:rPr>
              <w:fldChar w:fldCharType="begin"/>
            </w:r>
            <w:r w:rsidR="00F84B14">
              <w:rPr>
                <w:noProof/>
                <w:webHidden/>
              </w:rPr>
              <w:instrText xml:space="preserve"> PAGEREF _Toc87621543 \h </w:instrText>
            </w:r>
            <w:r w:rsidR="00F84B14">
              <w:rPr>
                <w:noProof/>
                <w:webHidden/>
              </w:rPr>
            </w:r>
            <w:r w:rsidR="00F84B14">
              <w:rPr>
                <w:noProof/>
                <w:webHidden/>
              </w:rPr>
              <w:fldChar w:fldCharType="separate"/>
            </w:r>
            <w:r w:rsidR="004B1D71">
              <w:rPr>
                <w:noProof/>
                <w:webHidden/>
              </w:rPr>
              <w:t>125</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44" w:history="1">
            <w:r w:rsidR="00F84B14" w:rsidRPr="00AA6B91">
              <w:rPr>
                <w:rStyle w:val="a5"/>
                <w:noProof/>
              </w:rPr>
              <w:t>Часть 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F84B14">
              <w:rPr>
                <w:noProof/>
                <w:webHidden/>
              </w:rPr>
              <w:tab/>
            </w:r>
            <w:r w:rsidR="00F84B14">
              <w:rPr>
                <w:noProof/>
                <w:webHidden/>
              </w:rPr>
              <w:fldChar w:fldCharType="begin"/>
            </w:r>
            <w:r w:rsidR="00F84B14">
              <w:rPr>
                <w:noProof/>
                <w:webHidden/>
              </w:rPr>
              <w:instrText xml:space="preserve"> PAGEREF _Toc87621544 \h </w:instrText>
            </w:r>
            <w:r w:rsidR="00F84B14">
              <w:rPr>
                <w:noProof/>
                <w:webHidden/>
              </w:rPr>
            </w:r>
            <w:r w:rsidR="00F84B14">
              <w:rPr>
                <w:noProof/>
                <w:webHidden/>
              </w:rPr>
              <w:fldChar w:fldCharType="separate"/>
            </w:r>
            <w:r w:rsidR="004B1D71">
              <w:rPr>
                <w:noProof/>
                <w:webHidden/>
              </w:rPr>
              <w:t>125</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45" w:history="1">
            <w:r w:rsidR="00F84B14" w:rsidRPr="00AA6B91">
              <w:rPr>
                <w:rStyle w:val="a5"/>
                <w:noProof/>
              </w:rPr>
              <w:t>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F84B14">
              <w:rPr>
                <w:noProof/>
                <w:webHidden/>
              </w:rPr>
              <w:tab/>
            </w:r>
            <w:r w:rsidR="00F84B14">
              <w:rPr>
                <w:noProof/>
                <w:webHidden/>
              </w:rPr>
              <w:fldChar w:fldCharType="begin"/>
            </w:r>
            <w:r w:rsidR="00F84B14">
              <w:rPr>
                <w:noProof/>
                <w:webHidden/>
              </w:rPr>
              <w:instrText xml:space="preserve"> PAGEREF _Toc87621545 \h </w:instrText>
            </w:r>
            <w:r w:rsidR="00F84B14">
              <w:rPr>
                <w:noProof/>
                <w:webHidden/>
              </w:rPr>
            </w:r>
            <w:r w:rsidR="00F84B14">
              <w:rPr>
                <w:noProof/>
                <w:webHidden/>
              </w:rPr>
              <w:fldChar w:fldCharType="separate"/>
            </w:r>
            <w:r w:rsidR="004B1D71">
              <w:rPr>
                <w:noProof/>
                <w:webHidden/>
              </w:rPr>
              <w:t>126</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46" w:history="1">
            <w:r w:rsidR="00F84B14" w:rsidRPr="00AA6B91">
              <w:rPr>
                <w:rStyle w:val="a5"/>
                <w:noProof/>
              </w:rPr>
              <w:t>Часть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F84B14">
              <w:rPr>
                <w:noProof/>
                <w:webHidden/>
              </w:rPr>
              <w:tab/>
            </w:r>
            <w:r w:rsidR="00F84B14">
              <w:rPr>
                <w:noProof/>
                <w:webHidden/>
              </w:rPr>
              <w:fldChar w:fldCharType="begin"/>
            </w:r>
            <w:r w:rsidR="00F84B14">
              <w:rPr>
                <w:noProof/>
                <w:webHidden/>
              </w:rPr>
              <w:instrText xml:space="preserve"> PAGEREF _Toc87621546 \h </w:instrText>
            </w:r>
            <w:r w:rsidR="00F84B14">
              <w:rPr>
                <w:noProof/>
                <w:webHidden/>
              </w:rPr>
            </w:r>
            <w:r w:rsidR="00F84B14">
              <w:rPr>
                <w:noProof/>
                <w:webHidden/>
              </w:rPr>
              <w:fldChar w:fldCharType="separate"/>
            </w:r>
            <w:r w:rsidR="004B1D71">
              <w:rPr>
                <w:noProof/>
                <w:webHidden/>
              </w:rPr>
              <w:t>137</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47" w:history="1">
            <w:r w:rsidR="00F84B14" w:rsidRPr="00AA6B91">
              <w:rPr>
                <w:rStyle w:val="a5"/>
                <w:noProof/>
              </w:rPr>
              <w:t>Часть 14. ОБОСНОВАНИЕ ОРГАНИЗАЦИИ ТЕПЛОСНАБЖЕНИЯ В ПРОИЗВОДСТВЕННЫХ ЗОНАХ НА ТЕРРИТОРИИ ПОСЕЛЕНИЯ, ГОРОДСКОГО ОКРУГА, ГОРОДА ФЕДЕРАЛЬНОГО ЗНАЧЕНИЯ</w:t>
            </w:r>
            <w:r w:rsidR="00F84B14">
              <w:rPr>
                <w:noProof/>
                <w:webHidden/>
              </w:rPr>
              <w:tab/>
            </w:r>
            <w:r w:rsidR="00F84B14">
              <w:rPr>
                <w:noProof/>
                <w:webHidden/>
              </w:rPr>
              <w:fldChar w:fldCharType="begin"/>
            </w:r>
            <w:r w:rsidR="00F84B14">
              <w:rPr>
                <w:noProof/>
                <w:webHidden/>
              </w:rPr>
              <w:instrText xml:space="preserve"> PAGEREF _Toc87621547 \h </w:instrText>
            </w:r>
            <w:r w:rsidR="00F84B14">
              <w:rPr>
                <w:noProof/>
                <w:webHidden/>
              </w:rPr>
            </w:r>
            <w:r w:rsidR="00F84B14">
              <w:rPr>
                <w:noProof/>
                <w:webHidden/>
              </w:rPr>
              <w:fldChar w:fldCharType="separate"/>
            </w:r>
            <w:r w:rsidR="004B1D71">
              <w:rPr>
                <w:noProof/>
                <w:webHidden/>
              </w:rPr>
              <w:t>137</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48" w:history="1">
            <w:r w:rsidR="00F84B14" w:rsidRPr="00AA6B91">
              <w:rPr>
                <w:rStyle w:val="a5"/>
                <w:noProof/>
              </w:rPr>
              <w:t>Часть 15. РЕЗУЛЬТАТЫ РАСЧЕТОВ РАДИУСА ЭФФЕКТИВНОГО ТЕПЛОСНАБЖЕНИЯ</w:t>
            </w:r>
            <w:r w:rsidR="00F84B14">
              <w:rPr>
                <w:noProof/>
                <w:webHidden/>
              </w:rPr>
              <w:tab/>
            </w:r>
            <w:r w:rsidR="00F84B14">
              <w:rPr>
                <w:noProof/>
                <w:webHidden/>
              </w:rPr>
              <w:fldChar w:fldCharType="begin"/>
            </w:r>
            <w:r w:rsidR="00F84B14">
              <w:rPr>
                <w:noProof/>
                <w:webHidden/>
              </w:rPr>
              <w:instrText xml:space="preserve"> PAGEREF _Toc87621548 \h </w:instrText>
            </w:r>
            <w:r w:rsidR="00F84B14">
              <w:rPr>
                <w:noProof/>
                <w:webHidden/>
              </w:rPr>
            </w:r>
            <w:r w:rsidR="00F84B14">
              <w:rPr>
                <w:noProof/>
                <w:webHidden/>
              </w:rPr>
              <w:fldChar w:fldCharType="separate"/>
            </w:r>
            <w:r w:rsidR="004B1D71">
              <w:rPr>
                <w:noProof/>
                <w:webHidden/>
              </w:rPr>
              <w:t>137</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49" w:history="1">
            <w:r w:rsidR="00F84B14" w:rsidRPr="00AA6B91">
              <w:rPr>
                <w:rStyle w:val="a5"/>
                <w:noProof/>
              </w:rPr>
              <w:t>ГЛАВА 8. ПРЕДЛОЖЕНИЯ ПО СТРОИТЕЛЬСТВУ, РЕКОНСТРУКЦИИ И (ИЛИ) МОДЕРНИЗАЦИИ ТЕПЛОВЫХ СЕТЕЙ</w:t>
            </w:r>
            <w:r w:rsidR="00F84B14">
              <w:rPr>
                <w:noProof/>
                <w:webHidden/>
              </w:rPr>
              <w:tab/>
            </w:r>
            <w:r w:rsidR="00F84B14">
              <w:rPr>
                <w:noProof/>
                <w:webHidden/>
              </w:rPr>
              <w:fldChar w:fldCharType="begin"/>
            </w:r>
            <w:r w:rsidR="00F84B14">
              <w:rPr>
                <w:noProof/>
                <w:webHidden/>
              </w:rPr>
              <w:instrText xml:space="preserve"> PAGEREF _Toc87621549 \h </w:instrText>
            </w:r>
            <w:r w:rsidR="00F84B14">
              <w:rPr>
                <w:noProof/>
                <w:webHidden/>
              </w:rPr>
            </w:r>
            <w:r w:rsidR="00F84B14">
              <w:rPr>
                <w:noProof/>
                <w:webHidden/>
              </w:rPr>
              <w:fldChar w:fldCharType="separate"/>
            </w:r>
            <w:r w:rsidR="004B1D71">
              <w:rPr>
                <w:noProof/>
                <w:webHidden/>
              </w:rPr>
              <w:t>140</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50" w:history="1">
            <w:r w:rsidR="00F84B14" w:rsidRPr="00AA6B91">
              <w:rPr>
                <w:rStyle w:val="a5"/>
                <w:noProof/>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F84B14">
              <w:rPr>
                <w:noProof/>
                <w:webHidden/>
              </w:rPr>
              <w:tab/>
            </w:r>
            <w:r w:rsidR="00F84B14">
              <w:rPr>
                <w:noProof/>
                <w:webHidden/>
              </w:rPr>
              <w:fldChar w:fldCharType="begin"/>
            </w:r>
            <w:r w:rsidR="00F84B14">
              <w:rPr>
                <w:noProof/>
                <w:webHidden/>
              </w:rPr>
              <w:instrText xml:space="preserve"> PAGEREF _Toc87621550 \h </w:instrText>
            </w:r>
            <w:r w:rsidR="00F84B14">
              <w:rPr>
                <w:noProof/>
                <w:webHidden/>
              </w:rPr>
            </w:r>
            <w:r w:rsidR="00F84B14">
              <w:rPr>
                <w:noProof/>
                <w:webHidden/>
              </w:rPr>
              <w:fldChar w:fldCharType="separate"/>
            </w:r>
            <w:r w:rsidR="004B1D71">
              <w:rPr>
                <w:noProof/>
                <w:webHidden/>
              </w:rPr>
              <w:t>140</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51" w:history="1">
            <w:r w:rsidR="00F84B14" w:rsidRPr="00AA6B91">
              <w:rPr>
                <w:rStyle w:val="a5"/>
                <w:noProof/>
              </w:rPr>
              <w:t>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F84B14">
              <w:rPr>
                <w:noProof/>
                <w:webHidden/>
              </w:rPr>
              <w:tab/>
            </w:r>
            <w:r w:rsidR="00F84B14">
              <w:rPr>
                <w:noProof/>
                <w:webHidden/>
              </w:rPr>
              <w:fldChar w:fldCharType="begin"/>
            </w:r>
            <w:r w:rsidR="00F84B14">
              <w:rPr>
                <w:noProof/>
                <w:webHidden/>
              </w:rPr>
              <w:instrText xml:space="preserve"> PAGEREF _Toc87621551 \h </w:instrText>
            </w:r>
            <w:r w:rsidR="00F84B14">
              <w:rPr>
                <w:noProof/>
                <w:webHidden/>
              </w:rPr>
            </w:r>
            <w:r w:rsidR="00F84B14">
              <w:rPr>
                <w:noProof/>
                <w:webHidden/>
              </w:rPr>
              <w:fldChar w:fldCharType="separate"/>
            </w:r>
            <w:r w:rsidR="004B1D71">
              <w:rPr>
                <w:noProof/>
                <w:webHidden/>
              </w:rPr>
              <w:t>140</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52" w:history="1">
            <w:r w:rsidR="00F84B14" w:rsidRPr="00AA6B91">
              <w:rPr>
                <w:rStyle w:val="a5"/>
                <w:noProof/>
              </w:rPr>
              <w:t>Часть 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F84B14">
              <w:rPr>
                <w:noProof/>
                <w:webHidden/>
              </w:rPr>
              <w:tab/>
            </w:r>
            <w:r w:rsidR="00F84B14">
              <w:rPr>
                <w:noProof/>
                <w:webHidden/>
              </w:rPr>
              <w:fldChar w:fldCharType="begin"/>
            </w:r>
            <w:r w:rsidR="00F84B14">
              <w:rPr>
                <w:noProof/>
                <w:webHidden/>
              </w:rPr>
              <w:instrText xml:space="preserve"> PAGEREF _Toc87621552 \h </w:instrText>
            </w:r>
            <w:r w:rsidR="00F84B14">
              <w:rPr>
                <w:noProof/>
                <w:webHidden/>
              </w:rPr>
            </w:r>
            <w:r w:rsidR="00F84B14">
              <w:rPr>
                <w:noProof/>
                <w:webHidden/>
              </w:rPr>
              <w:fldChar w:fldCharType="separate"/>
            </w:r>
            <w:r w:rsidR="004B1D71">
              <w:rPr>
                <w:noProof/>
                <w:webHidden/>
              </w:rPr>
              <w:t>140</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53" w:history="1">
            <w:r w:rsidR="00F84B14" w:rsidRPr="00AA6B91">
              <w:rPr>
                <w:rStyle w:val="a5"/>
                <w:noProof/>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F84B14">
              <w:rPr>
                <w:noProof/>
                <w:webHidden/>
              </w:rPr>
              <w:tab/>
            </w:r>
            <w:r w:rsidR="00F84B14">
              <w:rPr>
                <w:noProof/>
                <w:webHidden/>
              </w:rPr>
              <w:fldChar w:fldCharType="begin"/>
            </w:r>
            <w:r w:rsidR="00F84B14">
              <w:rPr>
                <w:noProof/>
                <w:webHidden/>
              </w:rPr>
              <w:instrText xml:space="preserve"> PAGEREF _Toc87621553 \h </w:instrText>
            </w:r>
            <w:r w:rsidR="00F84B14">
              <w:rPr>
                <w:noProof/>
                <w:webHidden/>
              </w:rPr>
            </w:r>
            <w:r w:rsidR="00F84B14">
              <w:rPr>
                <w:noProof/>
                <w:webHidden/>
              </w:rPr>
              <w:fldChar w:fldCharType="separate"/>
            </w:r>
            <w:r w:rsidR="004B1D71">
              <w:rPr>
                <w:noProof/>
                <w:webHidden/>
              </w:rPr>
              <w:t>140</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54" w:history="1">
            <w:r w:rsidR="00F84B14" w:rsidRPr="00AA6B91">
              <w:rPr>
                <w:rStyle w:val="a5"/>
                <w:noProof/>
              </w:rPr>
              <w:t>Часть 5. ПРЕДЛОЖЕНИЯ ПО СТРОИТЕЛЬСТВУ ТЕПЛОВЫХ СЕТЕЙ ДЛЯ ОБЕСПЕЧЕНИЯ НОРМАТИВНОЙ НАДЕЖНОСТИ ТЕПЛОСНАБЖЕНИЯ</w:t>
            </w:r>
            <w:r w:rsidR="00F84B14">
              <w:rPr>
                <w:noProof/>
                <w:webHidden/>
              </w:rPr>
              <w:tab/>
            </w:r>
            <w:r w:rsidR="00F84B14">
              <w:rPr>
                <w:noProof/>
                <w:webHidden/>
              </w:rPr>
              <w:fldChar w:fldCharType="begin"/>
            </w:r>
            <w:r w:rsidR="00F84B14">
              <w:rPr>
                <w:noProof/>
                <w:webHidden/>
              </w:rPr>
              <w:instrText xml:space="preserve"> PAGEREF _Toc87621554 \h </w:instrText>
            </w:r>
            <w:r w:rsidR="00F84B14">
              <w:rPr>
                <w:noProof/>
                <w:webHidden/>
              </w:rPr>
            </w:r>
            <w:r w:rsidR="00F84B14">
              <w:rPr>
                <w:noProof/>
                <w:webHidden/>
              </w:rPr>
              <w:fldChar w:fldCharType="separate"/>
            </w:r>
            <w:r w:rsidR="004B1D71">
              <w:rPr>
                <w:noProof/>
                <w:webHidden/>
              </w:rPr>
              <w:t>140</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55" w:history="1">
            <w:r w:rsidR="00F84B14" w:rsidRPr="00AA6B91">
              <w:rPr>
                <w:rStyle w:val="a5"/>
                <w:noProof/>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F84B14">
              <w:rPr>
                <w:noProof/>
                <w:webHidden/>
              </w:rPr>
              <w:tab/>
            </w:r>
            <w:r w:rsidR="00F84B14">
              <w:rPr>
                <w:noProof/>
                <w:webHidden/>
              </w:rPr>
              <w:fldChar w:fldCharType="begin"/>
            </w:r>
            <w:r w:rsidR="00F84B14">
              <w:rPr>
                <w:noProof/>
                <w:webHidden/>
              </w:rPr>
              <w:instrText xml:space="preserve"> PAGEREF _Toc87621555 \h </w:instrText>
            </w:r>
            <w:r w:rsidR="00F84B14">
              <w:rPr>
                <w:noProof/>
                <w:webHidden/>
              </w:rPr>
            </w:r>
            <w:r w:rsidR="00F84B14">
              <w:rPr>
                <w:noProof/>
                <w:webHidden/>
              </w:rPr>
              <w:fldChar w:fldCharType="separate"/>
            </w:r>
            <w:r w:rsidR="004B1D71">
              <w:rPr>
                <w:noProof/>
                <w:webHidden/>
              </w:rPr>
              <w:t>141</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56" w:history="1">
            <w:r w:rsidR="00F84B14" w:rsidRPr="00AA6B91">
              <w:rPr>
                <w:rStyle w:val="a5"/>
                <w:noProof/>
              </w:rPr>
              <w:t>Часть 7. ПРЕДЛОЖЕНИЯ ПО РЕКОНСТРУКЦИИ И (ИЛИ) МОДЕРНИЗАЦИИ ТЕПЛОВЫХ СЕТЕЙ, ПОДЛЕЖАЩИХ ЗАМЕНЕ В СВЯЗИ С ИСЧЕРПАНИЕМ ЭКСПЛУАТАЦИОННОГО РЕСУРСА</w:t>
            </w:r>
            <w:r w:rsidR="00F84B14">
              <w:rPr>
                <w:noProof/>
                <w:webHidden/>
              </w:rPr>
              <w:tab/>
            </w:r>
            <w:r w:rsidR="00F84B14">
              <w:rPr>
                <w:noProof/>
                <w:webHidden/>
              </w:rPr>
              <w:fldChar w:fldCharType="begin"/>
            </w:r>
            <w:r w:rsidR="00F84B14">
              <w:rPr>
                <w:noProof/>
                <w:webHidden/>
              </w:rPr>
              <w:instrText xml:space="preserve"> PAGEREF _Toc87621556 \h </w:instrText>
            </w:r>
            <w:r w:rsidR="00F84B14">
              <w:rPr>
                <w:noProof/>
                <w:webHidden/>
              </w:rPr>
            </w:r>
            <w:r w:rsidR="00F84B14">
              <w:rPr>
                <w:noProof/>
                <w:webHidden/>
              </w:rPr>
              <w:fldChar w:fldCharType="separate"/>
            </w:r>
            <w:r w:rsidR="004B1D71">
              <w:rPr>
                <w:noProof/>
                <w:webHidden/>
              </w:rPr>
              <w:t>141</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57" w:history="1">
            <w:r w:rsidR="00F84B14" w:rsidRPr="00AA6B91">
              <w:rPr>
                <w:rStyle w:val="a5"/>
                <w:noProof/>
              </w:rPr>
              <w:t>Часть 8. ПРЕДЛОЖЕНИЯ ПО СТРОИТЕЛЬСТВУ, РЕКОНСТРУКЦИИ И (ИЛИ) МОДЕРНИЗАЦИИ НАСОСНЫХ СТАНЦИЙ</w:t>
            </w:r>
            <w:r w:rsidR="00F84B14">
              <w:rPr>
                <w:noProof/>
                <w:webHidden/>
              </w:rPr>
              <w:tab/>
            </w:r>
            <w:r w:rsidR="00F84B14">
              <w:rPr>
                <w:noProof/>
                <w:webHidden/>
              </w:rPr>
              <w:fldChar w:fldCharType="begin"/>
            </w:r>
            <w:r w:rsidR="00F84B14">
              <w:rPr>
                <w:noProof/>
                <w:webHidden/>
              </w:rPr>
              <w:instrText xml:space="preserve"> PAGEREF _Toc87621557 \h </w:instrText>
            </w:r>
            <w:r w:rsidR="00F84B14">
              <w:rPr>
                <w:noProof/>
                <w:webHidden/>
              </w:rPr>
            </w:r>
            <w:r w:rsidR="00F84B14">
              <w:rPr>
                <w:noProof/>
                <w:webHidden/>
              </w:rPr>
              <w:fldChar w:fldCharType="separate"/>
            </w:r>
            <w:r w:rsidR="004B1D71">
              <w:rPr>
                <w:noProof/>
                <w:webHidden/>
              </w:rPr>
              <w:t>142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58" w:history="1">
            <w:r w:rsidR="00F84B14" w:rsidRPr="00AA6B91">
              <w:rPr>
                <w:rStyle w:val="a5"/>
                <w:noProof/>
              </w:rPr>
              <w:t>ГЛАВА 9. ПРЕДЛОЖЕНИЯ ПО ПЕРЕВОДУ ОТКРЫТЫХ СИСТЕМ ТЕПЛОСНАБЖЕНИЯ (ГОРЯЧГО ВОДОСНАБЖЕНИЯ) В ЗАКРЫТЫЕ СИСТЕМЫ ГОРЯЧЕГО ВОДОСНАБЖЕНИЯ</w:t>
            </w:r>
            <w:r w:rsidR="00F84B14">
              <w:rPr>
                <w:noProof/>
                <w:webHidden/>
              </w:rPr>
              <w:tab/>
            </w:r>
            <w:r w:rsidR="00F84B14">
              <w:rPr>
                <w:noProof/>
                <w:webHidden/>
              </w:rPr>
              <w:fldChar w:fldCharType="begin"/>
            </w:r>
            <w:r w:rsidR="00F84B14">
              <w:rPr>
                <w:noProof/>
                <w:webHidden/>
              </w:rPr>
              <w:instrText xml:space="preserve"> PAGEREF _Toc87621558 \h </w:instrText>
            </w:r>
            <w:r w:rsidR="00F84B14">
              <w:rPr>
                <w:noProof/>
                <w:webHidden/>
              </w:rPr>
            </w:r>
            <w:r w:rsidR="00F84B14">
              <w:rPr>
                <w:noProof/>
                <w:webHidden/>
              </w:rPr>
              <w:fldChar w:fldCharType="separate"/>
            </w:r>
            <w:r w:rsidR="004B1D71">
              <w:rPr>
                <w:noProof/>
                <w:webHidden/>
              </w:rPr>
              <w:t>142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59" w:history="1">
            <w:r w:rsidR="00F84B14" w:rsidRPr="00AA6B91">
              <w:rPr>
                <w:rStyle w:val="a5"/>
                <w:noProof/>
              </w:rPr>
              <w:t>Часть 1. ТЕХНИКО-ЭКОНОМИЧЕСКОЕ ОБОСНОВАНИЕ ПРЕДЛОЖЕНИЙ ПО ТИПАМ ПРИСОЕДИНЕНИЙ ТЕПЛОПОТРЕБЛЯЮЩИХ УСТАНОВОК ПОТРЕБИТЕЛЕЙ (ИЛИ ПРИСОЕДИНЕНИЙ АБОНЕНСКИХ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F84B14">
              <w:rPr>
                <w:noProof/>
                <w:webHidden/>
              </w:rPr>
              <w:tab/>
            </w:r>
            <w:r w:rsidR="00F84B14">
              <w:rPr>
                <w:noProof/>
                <w:webHidden/>
              </w:rPr>
              <w:fldChar w:fldCharType="begin"/>
            </w:r>
            <w:r w:rsidR="00F84B14">
              <w:rPr>
                <w:noProof/>
                <w:webHidden/>
              </w:rPr>
              <w:instrText xml:space="preserve"> PAGEREF _Toc87621559 \h </w:instrText>
            </w:r>
            <w:r w:rsidR="00F84B14">
              <w:rPr>
                <w:noProof/>
                <w:webHidden/>
              </w:rPr>
            </w:r>
            <w:r w:rsidR="00F84B14">
              <w:rPr>
                <w:noProof/>
                <w:webHidden/>
              </w:rPr>
              <w:fldChar w:fldCharType="separate"/>
            </w:r>
            <w:r w:rsidR="004B1D71">
              <w:rPr>
                <w:noProof/>
                <w:webHidden/>
              </w:rPr>
              <w:t>142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60" w:history="1">
            <w:r w:rsidR="00F84B14" w:rsidRPr="00AA6B91">
              <w:rPr>
                <w:rStyle w:val="a5"/>
                <w:noProof/>
              </w:rPr>
              <w:t>Часть 2. ВЫБОР И ОБОСНОВАНИЕ МЕТОДА РЕГУЛИРОВАНИЯ ОТПУСКА ТЕПЛОВОЙ ЭНЕРГИИ ОТ ИСТОЧНИКОВ ТЕПЛОВОЙ ЭНЕРГИИ</w:t>
            </w:r>
            <w:r w:rsidR="00F84B14">
              <w:rPr>
                <w:noProof/>
                <w:webHidden/>
              </w:rPr>
              <w:tab/>
            </w:r>
            <w:r w:rsidR="00F84B14">
              <w:rPr>
                <w:noProof/>
                <w:webHidden/>
              </w:rPr>
              <w:fldChar w:fldCharType="begin"/>
            </w:r>
            <w:r w:rsidR="00F84B14">
              <w:rPr>
                <w:noProof/>
                <w:webHidden/>
              </w:rPr>
              <w:instrText xml:space="preserve"> PAGEREF _Toc87621560 \h </w:instrText>
            </w:r>
            <w:r w:rsidR="00F84B14">
              <w:rPr>
                <w:noProof/>
                <w:webHidden/>
              </w:rPr>
            </w:r>
            <w:r w:rsidR="00F84B14">
              <w:rPr>
                <w:noProof/>
                <w:webHidden/>
              </w:rPr>
              <w:fldChar w:fldCharType="separate"/>
            </w:r>
            <w:r w:rsidR="004B1D71">
              <w:rPr>
                <w:noProof/>
                <w:webHidden/>
              </w:rPr>
              <w:t>142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61" w:history="1">
            <w:r w:rsidR="00F84B14" w:rsidRPr="00AA6B91">
              <w:rPr>
                <w:rStyle w:val="a5"/>
                <w:noProof/>
              </w:rPr>
              <w:t>Часть 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F84B14">
              <w:rPr>
                <w:noProof/>
                <w:webHidden/>
              </w:rPr>
              <w:tab/>
            </w:r>
            <w:r w:rsidR="00F84B14">
              <w:rPr>
                <w:noProof/>
                <w:webHidden/>
              </w:rPr>
              <w:fldChar w:fldCharType="begin"/>
            </w:r>
            <w:r w:rsidR="00F84B14">
              <w:rPr>
                <w:noProof/>
                <w:webHidden/>
              </w:rPr>
              <w:instrText xml:space="preserve"> PAGEREF _Toc87621561 \h </w:instrText>
            </w:r>
            <w:r w:rsidR="00F84B14">
              <w:rPr>
                <w:noProof/>
                <w:webHidden/>
              </w:rPr>
            </w:r>
            <w:r w:rsidR="00F84B14">
              <w:rPr>
                <w:noProof/>
                <w:webHidden/>
              </w:rPr>
              <w:fldChar w:fldCharType="separate"/>
            </w:r>
            <w:r w:rsidR="004B1D71">
              <w:rPr>
                <w:noProof/>
                <w:webHidden/>
              </w:rPr>
              <w:t>142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62" w:history="1">
            <w:r w:rsidR="00F84B14" w:rsidRPr="00AA6B91">
              <w:rPr>
                <w:rStyle w:val="a5"/>
                <w:noProof/>
              </w:rPr>
              <w:t>Часть 4. РАСЧЕТ ПОТРЕБНОСТИ ИНВЕСТИЦИЙ ДЛЯ ПЕРЕХОДА ОТКРЫТОЙ СИСТЕМЫ ТЕПЛОСНАБЖЕНИЯ (ГОРЯЧЕГО ВОДОСНАБЖЕНИЯ) В ЗАКРЫТУЮ СИСТЕМУ ГОРЯЧЕГО ВОДОСНАБЖЕНИЯ</w:t>
            </w:r>
            <w:r w:rsidR="00F84B14">
              <w:rPr>
                <w:noProof/>
                <w:webHidden/>
              </w:rPr>
              <w:tab/>
            </w:r>
            <w:r w:rsidR="00F84B14">
              <w:rPr>
                <w:noProof/>
                <w:webHidden/>
              </w:rPr>
              <w:fldChar w:fldCharType="begin"/>
            </w:r>
            <w:r w:rsidR="00F84B14">
              <w:rPr>
                <w:noProof/>
                <w:webHidden/>
              </w:rPr>
              <w:instrText xml:space="preserve"> PAGEREF _Toc87621562 \h </w:instrText>
            </w:r>
            <w:r w:rsidR="00F84B14">
              <w:rPr>
                <w:noProof/>
                <w:webHidden/>
              </w:rPr>
            </w:r>
            <w:r w:rsidR="00F84B14">
              <w:rPr>
                <w:noProof/>
                <w:webHidden/>
              </w:rPr>
              <w:fldChar w:fldCharType="separate"/>
            </w:r>
            <w:r w:rsidR="004B1D71">
              <w:rPr>
                <w:noProof/>
                <w:webHidden/>
              </w:rPr>
              <w:t>143</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63" w:history="1">
            <w:r w:rsidR="00F84B14" w:rsidRPr="00AA6B91">
              <w:rPr>
                <w:rStyle w:val="a5"/>
                <w:noProof/>
              </w:rPr>
              <w:t>Часть 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F84B14">
              <w:rPr>
                <w:noProof/>
                <w:webHidden/>
              </w:rPr>
              <w:tab/>
            </w:r>
            <w:r w:rsidR="00F84B14">
              <w:rPr>
                <w:noProof/>
                <w:webHidden/>
              </w:rPr>
              <w:fldChar w:fldCharType="begin"/>
            </w:r>
            <w:r w:rsidR="00F84B14">
              <w:rPr>
                <w:noProof/>
                <w:webHidden/>
              </w:rPr>
              <w:instrText xml:space="preserve"> PAGEREF _Toc87621563 \h </w:instrText>
            </w:r>
            <w:r w:rsidR="00F84B14">
              <w:rPr>
                <w:noProof/>
                <w:webHidden/>
              </w:rPr>
            </w:r>
            <w:r w:rsidR="00F84B14">
              <w:rPr>
                <w:noProof/>
                <w:webHidden/>
              </w:rPr>
              <w:fldChar w:fldCharType="separate"/>
            </w:r>
            <w:r w:rsidR="004B1D71">
              <w:rPr>
                <w:noProof/>
                <w:webHidden/>
              </w:rPr>
              <w:t>143</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64" w:history="1">
            <w:r w:rsidR="00F84B14" w:rsidRPr="00AA6B91">
              <w:rPr>
                <w:rStyle w:val="a5"/>
                <w:noProof/>
              </w:rPr>
              <w:t>Часть 6. ПРЕДЛОЖЕНИЯ ПО ИСТОЧНИКАМ ИНВЕСТИЦИЙ</w:t>
            </w:r>
            <w:r w:rsidR="00F84B14">
              <w:rPr>
                <w:noProof/>
                <w:webHidden/>
              </w:rPr>
              <w:tab/>
            </w:r>
            <w:r w:rsidR="00F84B14">
              <w:rPr>
                <w:noProof/>
                <w:webHidden/>
              </w:rPr>
              <w:fldChar w:fldCharType="begin"/>
            </w:r>
            <w:r w:rsidR="00F84B14">
              <w:rPr>
                <w:noProof/>
                <w:webHidden/>
              </w:rPr>
              <w:instrText xml:space="preserve"> PAGEREF _Toc87621564 \h </w:instrText>
            </w:r>
            <w:r w:rsidR="00F84B14">
              <w:rPr>
                <w:noProof/>
                <w:webHidden/>
              </w:rPr>
            </w:r>
            <w:r w:rsidR="00F84B14">
              <w:rPr>
                <w:noProof/>
                <w:webHidden/>
              </w:rPr>
              <w:fldChar w:fldCharType="separate"/>
            </w:r>
            <w:r w:rsidR="004B1D71">
              <w:rPr>
                <w:noProof/>
                <w:webHidden/>
              </w:rPr>
              <w:t>143</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65" w:history="1">
            <w:r w:rsidR="00F84B14" w:rsidRPr="00AA6B91">
              <w:rPr>
                <w:rStyle w:val="a5"/>
                <w:noProof/>
              </w:rPr>
              <w:t>ГЛАВА 10. ПЕРСПЕКТИВНЫЕ ТОПЛИВНЫЕ БАЛАНСЫ</w:t>
            </w:r>
            <w:r w:rsidR="00F84B14">
              <w:rPr>
                <w:noProof/>
                <w:webHidden/>
              </w:rPr>
              <w:tab/>
            </w:r>
            <w:r w:rsidR="00F84B14">
              <w:rPr>
                <w:noProof/>
                <w:webHidden/>
              </w:rPr>
              <w:fldChar w:fldCharType="begin"/>
            </w:r>
            <w:r w:rsidR="00F84B14">
              <w:rPr>
                <w:noProof/>
                <w:webHidden/>
              </w:rPr>
              <w:instrText xml:space="preserve"> PAGEREF _Toc87621565 \h </w:instrText>
            </w:r>
            <w:r w:rsidR="00F84B14">
              <w:rPr>
                <w:noProof/>
                <w:webHidden/>
              </w:rPr>
            </w:r>
            <w:r w:rsidR="00F84B14">
              <w:rPr>
                <w:noProof/>
                <w:webHidden/>
              </w:rPr>
              <w:fldChar w:fldCharType="separate"/>
            </w:r>
            <w:r w:rsidR="004B1D71">
              <w:rPr>
                <w:noProof/>
                <w:webHidden/>
              </w:rPr>
              <w:t>144</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66" w:history="1">
            <w:r w:rsidR="00F84B14" w:rsidRPr="00AA6B91">
              <w:rPr>
                <w:rStyle w:val="a5"/>
                <w:noProof/>
              </w:rPr>
              <w:t>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F84B14">
              <w:rPr>
                <w:noProof/>
                <w:webHidden/>
              </w:rPr>
              <w:tab/>
            </w:r>
            <w:r w:rsidR="00F84B14">
              <w:rPr>
                <w:noProof/>
                <w:webHidden/>
              </w:rPr>
              <w:fldChar w:fldCharType="begin"/>
            </w:r>
            <w:r w:rsidR="00F84B14">
              <w:rPr>
                <w:noProof/>
                <w:webHidden/>
              </w:rPr>
              <w:instrText xml:space="preserve"> PAGEREF _Toc87621566 \h </w:instrText>
            </w:r>
            <w:r w:rsidR="00F84B14">
              <w:rPr>
                <w:noProof/>
                <w:webHidden/>
              </w:rPr>
            </w:r>
            <w:r w:rsidR="00F84B14">
              <w:rPr>
                <w:noProof/>
                <w:webHidden/>
              </w:rPr>
              <w:fldChar w:fldCharType="separate"/>
            </w:r>
            <w:r w:rsidR="004B1D71">
              <w:rPr>
                <w:noProof/>
                <w:webHidden/>
              </w:rPr>
              <w:t>144</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67" w:history="1">
            <w:r w:rsidR="00F84B14" w:rsidRPr="00AA6B91">
              <w:rPr>
                <w:rStyle w:val="a5"/>
                <w:noProof/>
              </w:rPr>
              <w:t xml:space="preserve">Часть 3. ВИД ТОПЛИВА ПОТРЕБЛЯЕМЫЙ ИСТОЧНИКОМ ТЕПЛОВОЙ ЭНЕРГИИ, В ТОМ ЧИСЛЕ С ИСПОЛЬЗОВАНИЕМ ВОЗОБНОВЛЯЕМЫХ ИСТОЧНИКОВ ЭНЕРГИИ И МЕСТНЫХ ВИДОВ </w:t>
            </w:r>
            <w:r w:rsidR="00F84B14">
              <w:rPr>
                <w:rStyle w:val="a5"/>
                <w:noProof/>
              </w:rPr>
              <w:t xml:space="preserve">    </w:t>
            </w:r>
            <w:r w:rsidR="00F84B14" w:rsidRPr="00AA6B91">
              <w:rPr>
                <w:rStyle w:val="a5"/>
                <w:noProof/>
              </w:rPr>
              <w:t>ТОПЛИВА.</w:t>
            </w:r>
            <w:r w:rsidR="00F84B14">
              <w:rPr>
                <w:noProof/>
                <w:webHidden/>
              </w:rPr>
              <w:tab/>
            </w:r>
            <w:r w:rsidR="00F84B14">
              <w:rPr>
                <w:noProof/>
                <w:webHidden/>
              </w:rPr>
              <w:fldChar w:fldCharType="begin"/>
            </w:r>
            <w:r w:rsidR="00F84B14">
              <w:rPr>
                <w:noProof/>
                <w:webHidden/>
              </w:rPr>
              <w:instrText xml:space="preserve"> PAGEREF _Toc87621567 \h </w:instrText>
            </w:r>
            <w:r w:rsidR="00F84B14">
              <w:rPr>
                <w:noProof/>
                <w:webHidden/>
              </w:rPr>
            </w:r>
            <w:r w:rsidR="00F84B14">
              <w:rPr>
                <w:noProof/>
                <w:webHidden/>
              </w:rPr>
              <w:fldChar w:fldCharType="separate"/>
            </w:r>
            <w:r w:rsidR="004B1D71">
              <w:rPr>
                <w:noProof/>
                <w:webHidden/>
              </w:rPr>
              <w:t>150</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68" w:history="1">
            <w:r w:rsidR="00F84B14" w:rsidRPr="00AA6B91">
              <w:rPr>
                <w:rStyle w:val="a5"/>
                <w:noProof/>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F84B14">
              <w:rPr>
                <w:noProof/>
                <w:webHidden/>
              </w:rPr>
              <w:tab/>
            </w:r>
            <w:r w:rsidR="00F84B14">
              <w:rPr>
                <w:noProof/>
                <w:webHidden/>
              </w:rPr>
              <w:fldChar w:fldCharType="begin"/>
            </w:r>
            <w:r w:rsidR="00F84B14">
              <w:rPr>
                <w:noProof/>
                <w:webHidden/>
              </w:rPr>
              <w:instrText xml:space="preserve"> PAGEREF _Toc87621568 \h </w:instrText>
            </w:r>
            <w:r w:rsidR="00F84B14">
              <w:rPr>
                <w:noProof/>
                <w:webHidden/>
              </w:rPr>
            </w:r>
            <w:r w:rsidR="00F84B14">
              <w:rPr>
                <w:noProof/>
                <w:webHidden/>
              </w:rPr>
              <w:fldChar w:fldCharType="separate"/>
            </w:r>
            <w:r w:rsidR="004B1D71">
              <w:rPr>
                <w:noProof/>
                <w:webHidden/>
              </w:rPr>
              <w:t>151</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69" w:history="1">
            <w:r w:rsidR="00F84B14" w:rsidRPr="00AA6B91">
              <w:rPr>
                <w:rStyle w:val="a5"/>
                <w:noProof/>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r w:rsidR="00F84B14">
              <w:rPr>
                <w:noProof/>
                <w:webHidden/>
              </w:rPr>
              <w:tab/>
            </w:r>
            <w:r w:rsidR="00F84B14">
              <w:rPr>
                <w:noProof/>
                <w:webHidden/>
              </w:rPr>
              <w:fldChar w:fldCharType="begin"/>
            </w:r>
            <w:r w:rsidR="00F84B14">
              <w:rPr>
                <w:noProof/>
                <w:webHidden/>
              </w:rPr>
              <w:instrText xml:space="preserve"> PAGEREF _Toc87621569 \h </w:instrText>
            </w:r>
            <w:r w:rsidR="00F84B14">
              <w:rPr>
                <w:noProof/>
                <w:webHidden/>
              </w:rPr>
            </w:r>
            <w:r w:rsidR="00F84B14">
              <w:rPr>
                <w:noProof/>
                <w:webHidden/>
              </w:rPr>
              <w:fldChar w:fldCharType="separate"/>
            </w:r>
            <w:r w:rsidR="004B1D71">
              <w:rPr>
                <w:noProof/>
                <w:webHidden/>
              </w:rPr>
              <w:t>152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70" w:history="1">
            <w:r w:rsidR="00F84B14" w:rsidRPr="00AA6B91">
              <w:rPr>
                <w:rStyle w:val="a5"/>
                <w:noProof/>
              </w:rPr>
              <w:t>Часть 6. ПРИОРИТЕТНОЕ НАПРАВЛЕНИЕ РАЗВИИЯ ТОПЛИВНОГО БАЛАНСА ПОСЕЛЕНИЯ, ГОРОДСКОГО ОКРУГА.</w:t>
            </w:r>
            <w:r w:rsidR="00F84B14">
              <w:rPr>
                <w:noProof/>
                <w:webHidden/>
              </w:rPr>
              <w:tab/>
            </w:r>
            <w:r w:rsidR="00F84B14">
              <w:rPr>
                <w:noProof/>
                <w:webHidden/>
              </w:rPr>
              <w:fldChar w:fldCharType="begin"/>
            </w:r>
            <w:r w:rsidR="00F84B14">
              <w:rPr>
                <w:noProof/>
                <w:webHidden/>
              </w:rPr>
              <w:instrText xml:space="preserve"> PAGEREF _Toc87621570 \h </w:instrText>
            </w:r>
            <w:r w:rsidR="00F84B14">
              <w:rPr>
                <w:noProof/>
                <w:webHidden/>
              </w:rPr>
            </w:r>
            <w:r w:rsidR="00F84B14">
              <w:rPr>
                <w:noProof/>
                <w:webHidden/>
              </w:rPr>
              <w:fldChar w:fldCharType="separate"/>
            </w:r>
            <w:r w:rsidR="004B1D71">
              <w:rPr>
                <w:noProof/>
                <w:webHidden/>
              </w:rPr>
              <w:t>152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71" w:history="1">
            <w:r w:rsidR="00F84B14" w:rsidRPr="00AA6B91">
              <w:rPr>
                <w:rStyle w:val="a5"/>
                <w:noProof/>
              </w:rPr>
              <w:t>ГЛАВА 11. ОЦЕНКА НАДЕЖНОСТИ ТЕПЛОСНАБЖЕНИЯ</w:t>
            </w:r>
            <w:r w:rsidR="00F84B14">
              <w:rPr>
                <w:noProof/>
                <w:webHidden/>
              </w:rPr>
              <w:tab/>
            </w:r>
            <w:r w:rsidR="00F84B14">
              <w:rPr>
                <w:noProof/>
                <w:webHidden/>
              </w:rPr>
              <w:fldChar w:fldCharType="begin"/>
            </w:r>
            <w:r w:rsidR="00F84B14">
              <w:rPr>
                <w:noProof/>
                <w:webHidden/>
              </w:rPr>
              <w:instrText xml:space="preserve"> PAGEREF _Toc87621571 \h </w:instrText>
            </w:r>
            <w:r w:rsidR="00F84B14">
              <w:rPr>
                <w:noProof/>
                <w:webHidden/>
              </w:rPr>
            </w:r>
            <w:r w:rsidR="00F84B14">
              <w:rPr>
                <w:noProof/>
                <w:webHidden/>
              </w:rPr>
              <w:fldChar w:fldCharType="separate"/>
            </w:r>
            <w:r w:rsidR="004B1D71">
              <w:rPr>
                <w:noProof/>
                <w:webHidden/>
              </w:rPr>
              <w:t>152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72" w:history="1">
            <w:r w:rsidR="00F84B14" w:rsidRPr="00AA6B91">
              <w:rPr>
                <w:rStyle w:val="a5"/>
                <w:noProof/>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F84B14">
              <w:rPr>
                <w:noProof/>
                <w:webHidden/>
              </w:rPr>
              <w:tab/>
            </w:r>
            <w:r w:rsidR="00F84B14">
              <w:rPr>
                <w:noProof/>
                <w:webHidden/>
              </w:rPr>
              <w:fldChar w:fldCharType="begin"/>
            </w:r>
            <w:r w:rsidR="00F84B14">
              <w:rPr>
                <w:noProof/>
                <w:webHidden/>
              </w:rPr>
              <w:instrText xml:space="preserve"> PAGEREF _Toc87621572 \h </w:instrText>
            </w:r>
            <w:r w:rsidR="00F84B14">
              <w:rPr>
                <w:noProof/>
                <w:webHidden/>
              </w:rPr>
            </w:r>
            <w:r w:rsidR="00F84B14">
              <w:rPr>
                <w:noProof/>
                <w:webHidden/>
              </w:rPr>
              <w:fldChar w:fldCharType="separate"/>
            </w:r>
            <w:r w:rsidR="004B1D71">
              <w:rPr>
                <w:noProof/>
                <w:webHidden/>
              </w:rPr>
              <w:t>153</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73" w:history="1">
            <w:r w:rsidR="00F84B14" w:rsidRPr="00AA6B91">
              <w:rPr>
                <w:rStyle w:val="a5"/>
                <w:noProof/>
              </w:rPr>
              <w:t>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F84B14">
              <w:rPr>
                <w:noProof/>
                <w:webHidden/>
              </w:rPr>
              <w:tab/>
            </w:r>
            <w:r w:rsidR="00F84B14">
              <w:rPr>
                <w:noProof/>
                <w:webHidden/>
              </w:rPr>
              <w:fldChar w:fldCharType="begin"/>
            </w:r>
            <w:r w:rsidR="00F84B14">
              <w:rPr>
                <w:noProof/>
                <w:webHidden/>
              </w:rPr>
              <w:instrText xml:space="preserve"> PAGEREF _Toc87621573 \h </w:instrText>
            </w:r>
            <w:r w:rsidR="00F84B14">
              <w:rPr>
                <w:noProof/>
                <w:webHidden/>
              </w:rPr>
            </w:r>
            <w:r w:rsidR="00F84B14">
              <w:rPr>
                <w:noProof/>
                <w:webHidden/>
              </w:rPr>
              <w:fldChar w:fldCharType="separate"/>
            </w:r>
            <w:r w:rsidR="004B1D71">
              <w:rPr>
                <w:noProof/>
                <w:webHidden/>
              </w:rPr>
              <w:t>154</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74" w:history="1">
            <w:r w:rsidR="00F84B14" w:rsidRPr="00AA6B91">
              <w:rPr>
                <w:rStyle w:val="a5"/>
                <w:noProof/>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F84B14">
              <w:rPr>
                <w:noProof/>
                <w:webHidden/>
              </w:rPr>
              <w:tab/>
            </w:r>
            <w:r w:rsidR="00F84B14">
              <w:rPr>
                <w:noProof/>
                <w:webHidden/>
              </w:rPr>
              <w:fldChar w:fldCharType="begin"/>
            </w:r>
            <w:r w:rsidR="00F84B14">
              <w:rPr>
                <w:noProof/>
                <w:webHidden/>
              </w:rPr>
              <w:instrText xml:space="preserve"> PAGEREF _Toc87621574 \h </w:instrText>
            </w:r>
            <w:r w:rsidR="00F84B14">
              <w:rPr>
                <w:noProof/>
                <w:webHidden/>
              </w:rPr>
            </w:r>
            <w:r w:rsidR="00F84B14">
              <w:rPr>
                <w:noProof/>
                <w:webHidden/>
              </w:rPr>
              <w:fldChar w:fldCharType="separate"/>
            </w:r>
            <w:r w:rsidR="004B1D71">
              <w:rPr>
                <w:noProof/>
                <w:webHidden/>
              </w:rPr>
              <w:t>155</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75" w:history="1">
            <w:r w:rsidR="00F84B14" w:rsidRPr="00AA6B91">
              <w:rPr>
                <w:rStyle w:val="a5"/>
                <w:noProof/>
              </w:rPr>
              <w:t>Часть 4. РЕЗУЛЬТАТЫ ОЦЕНКИ КОЭФФИЦИЕНТОВ ГОТОВНОСТИ ТЕПЛОПРОВОДОВ К НЕСЕНИЮ ТЕПЛОВОЙ НАГРУЗКИ</w:t>
            </w:r>
            <w:r w:rsidR="00F84B14">
              <w:rPr>
                <w:noProof/>
                <w:webHidden/>
              </w:rPr>
              <w:tab/>
            </w:r>
            <w:r w:rsidR="00F84B14">
              <w:rPr>
                <w:noProof/>
                <w:webHidden/>
              </w:rPr>
              <w:fldChar w:fldCharType="begin"/>
            </w:r>
            <w:r w:rsidR="00F84B14">
              <w:rPr>
                <w:noProof/>
                <w:webHidden/>
              </w:rPr>
              <w:instrText xml:space="preserve"> PAGEREF _Toc87621575 \h </w:instrText>
            </w:r>
            <w:r w:rsidR="00F84B14">
              <w:rPr>
                <w:noProof/>
                <w:webHidden/>
              </w:rPr>
            </w:r>
            <w:r w:rsidR="00F84B14">
              <w:rPr>
                <w:noProof/>
                <w:webHidden/>
              </w:rPr>
              <w:fldChar w:fldCharType="separate"/>
            </w:r>
            <w:r w:rsidR="004B1D71">
              <w:rPr>
                <w:noProof/>
                <w:webHidden/>
              </w:rPr>
              <w:t>155</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76" w:history="1">
            <w:r w:rsidR="00F84B14" w:rsidRPr="00AA6B91">
              <w:rPr>
                <w:rStyle w:val="a5"/>
                <w:noProof/>
              </w:rPr>
              <w:t>Часть 5. РЕЗУЛЬТАТЫ ОЦЕНКИ НЕДООТПУСКА ТЕПЛОВОЙ ЭНЕРГИИ ПО ПРИЧИНЕ ОТКАЗОВ (АВАРИЙНЫХ СИТУАЦИЙ) И ПРОСТОЕВ ТЕПЛОВЫХ СЕТЕЙ И ИСТОЧНИКОВ ТЕПЛОВОЙ</w:t>
            </w:r>
            <w:r w:rsidR="00F84B14">
              <w:rPr>
                <w:rStyle w:val="a5"/>
                <w:noProof/>
              </w:rPr>
              <w:t xml:space="preserve">       </w:t>
            </w:r>
            <w:r w:rsidR="00F84B14" w:rsidRPr="00AA6B91">
              <w:rPr>
                <w:rStyle w:val="a5"/>
                <w:noProof/>
              </w:rPr>
              <w:t xml:space="preserve"> ЭНЕРГИИ</w:t>
            </w:r>
            <w:r w:rsidR="00F84B14">
              <w:rPr>
                <w:noProof/>
                <w:webHidden/>
              </w:rPr>
              <w:tab/>
            </w:r>
            <w:r w:rsidR="00F84B14">
              <w:rPr>
                <w:noProof/>
                <w:webHidden/>
              </w:rPr>
              <w:fldChar w:fldCharType="begin"/>
            </w:r>
            <w:r w:rsidR="00F84B14">
              <w:rPr>
                <w:noProof/>
                <w:webHidden/>
              </w:rPr>
              <w:instrText xml:space="preserve"> PAGEREF _Toc87621576 \h </w:instrText>
            </w:r>
            <w:r w:rsidR="00F84B14">
              <w:rPr>
                <w:noProof/>
                <w:webHidden/>
              </w:rPr>
            </w:r>
            <w:r w:rsidR="00F84B14">
              <w:rPr>
                <w:noProof/>
                <w:webHidden/>
              </w:rPr>
              <w:fldChar w:fldCharType="separate"/>
            </w:r>
            <w:r w:rsidR="004B1D71">
              <w:rPr>
                <w:noProof/>
                <w:webHidden/>
              </w:rPr>
              <w:t>155</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77" w:history="1">
            <w:r w:rsidR="00F84B14" w:rsidRPr="00AA6B91">
              <w:rPr>
                <w:rStyle w:val="a5"/>
                <w:noProof/>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F84B14">
              <w:rPr>
                <w:noProof/>
                <w:webHidden/>
              </w:rPr>
              <w:tab/>
            </w:r>
            <w:r w:rsidR="00F84B14">
              <w:rPr>
                <w:noProof/>
                <w:webHidden/>
              </w:rPr>
              <w:fldChar w:fldCharType="begin"/>
            </w:r>
            <w:r w:rsidR="00F84B14">
              <w:rPr>
                <w:noProof/>
                <w:webHidden/>
              </w:rPr>
              <w:instrText xml:space="preserve"> PAGEREF _Toc87621577 \h </w:instrText>
            </w:r>
            <w:r w:rsidR="00F84B14">
              <w:rPr>
                <w:noProof/>
                <w:webHidden/>
              </w:rPr>
            </w:r>
            <w:r w:rsidR="00F84B14">
              <w:rPr>
                <w:noProof/>
                <w:webHidden/>
              </w:rPr>
              <w:fldChar w:fldCharType="separate"/>
            </w:r>
            <w:r w:rsidR="004B1D71">
              <w:rPr>
                <w:noProof/>
                <w:webHidden/>
              </w:rPr>
              <w:t>156</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78" w:history="1">
            <w:r w:rsidR="00F84B14" w:rsidRPr="00AA6B91">
              <w:rPr>
                <w:rStyle w:val="a5"/>
                <w:noProof/>
              </w:rPr>
              <w:t>Часть 7. УСТАНОВКА РЕЗЕРВНОГО ОБОРУДОВАНИЯ</w:t>
            </w:r>
            <w:r w:rsidR="00F84B14">
              <w:rPr>
                <w:noProof/>
                <w:webHidden/>
              </w:rPr>
              <w:tab/>
            </w:r>
            <w:r w:rsidR="00F84B14">
              <w:rPr>
                <w:noProof/>
                <w:webHidden/>
              </w:rPr>
              <w:fldChar w:fldCharType="begin"/>
            </w:r>
            <w:r w:rsidR="00F84B14">
              <w:rPr>
                <w:noProof/>
                <w:webHidden/>
              </w:rPr>
              <w:instrText xml:space="preserve"> PAGEREF _Toc87621578 \h </w:instrText>
            </w:r>
            <w:r w:rsidR="00F84B14">
              <w:rPr>
                <w:noProof/>
                <w:webHidden/>
              </w:rPr>
            </w:r>
            <w:r w:rsidR="00F84B14">
              <w:rPr>
                <w:noProof/>
                <w:webHidden/>
              </w:rPr>
              <w:fldChar w:fldCharType="separate"/>
            </w:r>
            <w:r w:rsidR="004B1D71">
              <w:rPr>
                <w:noProof/>
                <w:webHidden/>
              </w:rPr>
              <w:t>156</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79" w:history="1">
            <w:r w:rsidR="00F84B14" w:rsidRPr="00AA6B91">
              <w:rPr>
                <w:rStyle w:val="a5"/>
                <w:noProof/>
              </w:rPr>
              <w:t>Часть 8. ОРГАНИЗАЦИЯ СОВМЕСТНОЙ РАБОТЫ НЕСКОЛЬКИХ ИСТОЧНИКОВ ТЕПЛОВОЙ ЭНЕРГИИ НА ЕДИНУЮ ТЕПЛОВУЮ СЕТЬ</w:t>
            </w:r>
            <w:r w:rsidR="00F84B14">
              <w:rPr>
                <w:noProof/>
                <w:webHidden/>
              </w:rPr>
              <w:tab/>
            </w:r>
            <w:r w:rsidR="00F84B14">
              <w:rPr>
                <w:noProof/>
                <w:webHidden/>
              </w:rPr>
              <w:fldChar w:fldCharType="begin"/>
            </w:r>
            <w:r w:rsidR="00F84B14">
              <w:rPr>
                <w:noProof/>
                <w:webHidden/>
              </w:rPr>
              <w:instrText xml:space="preserve"> PAGEREF _Toc87621579 \h </w:instrText>
            </w:r>
            <w:r w:rsidR="00F84B14">
              <w:rPr>
                <w:noProof/>
                <w:webHidden/>
              </w:rPr>
            </w:r>
            <w:r w:rsidR="00F84B14">
              <w:rPr>
                <w:noProof/>
                <w:webHidden/>
              </w:rPr>
              <w:fldChar w:fldCharType="separate"/>
            </w:r>
            <w:r w:rsidR="004B1D71">
              <w:rPr>
                <w:noProof/>
                <w:webHidden/>
              </w:rPr>
              <w:t>156</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80" w:history="1">
            <w:r w:rsidR="00F84B14" w:rsidRPr="00AA6B91">
              <w:rPr>
                <w:rStyle w:val="a5"/>
                <w:noProof/>
              </w:rPr>
              <w:t>Часть 9. РЕЗЕРВИРОВАНИЕ ТЕПЛОВЫХ СЕТЕЙ СМЕЖНЫХ РАЙОНОВ ПОСЕЛЕНИЯ, ГОРОДСКОГО ОКРУГА, ГОРОДА ФЕДЕРАЛЬНОГО ЗНАЧЕНИЯ</w:t>
            </w:r>
            <w:r w:rsidR="00F84B14">
              <w:rPr>
                <w:noProof/>
                <w:webHidden/>
              </w:rPr>
              <w:tab/>
            </w:r>
            <w:r w:rsidR="00F84B14">
              <w:rPr>
                <w:noProof/>
                <w:webHidden/>
              </w:rPr>
              <w:fldChar w:fldCharType="begin"/>
            </w:r>
            <w:r w:rsidR="00F84B14">
              <w:rPr>
                <w:noProof/>
                <w:webHidden/>
              </w:rPr>
              <w:instrText xml:space="preserve"> PAGEREF _Toc87621580 \h </w:instrText>
            </w:r>
            <w:r w:rsidR="00F84B14">
              <w:rPr>
                <w:noProof/>
                <w:webHidden/>
              </w:rPr>
            </w:r>
            <w:r w:rsidR="00F84B14">
              <w:rPr>
                <w:noProof/>
                <w:webHidden/>
              </w:rPr>
              <w:fldChar w:fldCharType="separate"/>
            </w:r>
            <w:r w:rsidR="004B1D71">
              <w:rPr>
                <w:noProof/>
                <w:webHidden/>
              </w:rPr>
              <w:t>156</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81" w:history="1">
            <w:r w:rsidR="00F84B14" w:rsidRPr="00AA6B91">
              <w:rPr>
                <w:rStyle w:val="a5"/>
                <w:noProof/>
              </w:rPr>
              <w:t>Часть 10. УСТРОЙСТВО РЕЗЕРВНЫХ НАСОСНЫХ СТАНЦИЙ</w:t>
            </w:r>
            <w:r w:rsidR="00F84B14">
              <w:rPr>
                <w:noProof/>
                <w:webHidden/>
              </w:rPr>
              <w:tab/>
            </w:r>
            <w:r w:rsidR="00F84B14">
              <w:rPr>
                <w:noProof/>
                <w:webHidden/>
              </w:rPr>
              <w:fldChar w:fldCharType="begin"/>
            </w:r>
            <w:r w:rsidR="00F84B14">
              <w:rPr>
                <w:noProof/>
                <w:webHidden/>
              </w:rPr>
              <w:instrText xml:space="preserve"> PAGEREF _Toc87621581 \h </w:instrText>
            </w:r>
            <w:r w:rsidR="00F84B14">
              <w:rPr>
                <w:noProof/>
                <w:webHidden/>
              </w:rPr>
            </w:r>
            <w:r w:rsidR="00F84B14">
              <w:rPr>
                <w:noProof/>
                <w:webHidden/>
              </w:rPr>
              <w:fldChar w:fldCharType="separate"/>
            </w:r>
            <w:r w:rsidR="004B1D71">
              <w:rPr>
                <w:noProof/>
                <w:webHidden/>
              </w:rPr>
              <w:t>156</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82" w:history="1">
            <w:r w:rsidR="00F84B14" w:rsidRPr="00AA6B91">
              <w:rPr>
                <w:rStyle w:val="a5"/>
                <w:noProof/>
              </w:rPr>
              <w:t>Часть 11. УСТАНОВКА БАКОВ-АККУМУЛЯТОРОВ</w:t>
            </w:r>
            <w:r w:rsidR="00F84B14">
              <w:rPr>
                <w:noProof/>
                <w:webHidden/>
              </w:rPr>
              <w:tab/>
            </w:r>
            <w:r w:rsidR="00F84B14">
              <w:rPr>
                <w:noProof/>
                <w:webHidden/>
              </w:rPr>
              <w:fldChar w:fldCharType="begin"/>
            </w:r>
            <w:r w:rsidR="00F84B14">
              <w:rPr>
                <w:noProof/>
                <w:webHidden/>
              </w:rPr>
              <w:instrText xml:space="preserve"> PAGEREF _Toc87621582 \h </w:instrText>
            </w:r>
            <w:r w:rsidR="00F84B14">
              <w:rPr>
                <w:noProof/>
                <w:webHidden/>
              </w:rPr>
            </w:r>
            <w:r w:rsidR="00F84B14">
              <w:rPr>
                <w:noProof/>
                <w:webHidden/>
              </w:rPr>
              <w:fldChar w:fldCharType="separate"/>
            </w:r>
            <w:r w:rsidR="004B1D71">
              <w:rPr>
                <w:noProof/>
                <w:webHidden/>
              </w:rPr>
              <w:t>156</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83" w:history="1">
            <w:r w:rsidR="00F84B14" w:rsidRPr="00AA6B91">
              <w:rPr>
                <w:rStyle w:val="a5"/>
                <w:noProof/>
              </w:rPr>
              <w:t>Часть 12. 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F84B14">
              <w:rPr>
                <w:noProof/>
                <w:webHidden/>
              </w:rPr>
              <w:tab/>
            </w:r>
            <w:r w:rsidR="00F84B14">
              <w:rPr>
                <w:noProof/>
                <w:webHidden/>
              </w:rPr>
              <w:fldChar w:fldCharType="begin"/>
            </w:r>
            <w:r w:rsidR="00F84B14">
              <w:rPr>
                <w:noProof/>
                <w:webHidden/>
              </w:rPr>
              <w:instrText xml:space="preserve"> PAGEREF _Toc87621583 \h </w:instrText>
            </w:r>
            <w:r w:rsidR="00F84B14">
              <w:rPr>
                <w:noProof/>
                <w:webHidden/>
              </w:rPr>
            </w:r>
            <w:r w:rsidR="00F84B14">
              <w:rPr>
                <w:noProof/>
                <w:webHidden/>
              </w:rPr>
              <w:fldChar w:fldCharType="separate"/>
            </w:r>
            <w:r w:rsidR="004B1D71">
              <w:rPr>
                <w:noProof/>
                <w:webHidden/>
              </w:rPr>
              <w:t>156</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84" w:history="1">
            <w:r w:rsidR="00F84B14" w:rsidRPr="00AA6B91">
              <w:rPr>
                <w:rStyle w:val="a5"/>
                <w:noProof/>
              </w:rPr>
              <w:t>ГЛАВА 12. ОБОСНОВАНИЕ ИНВЕСТИЦИЙ В СТРОИТЕЛЬСТВО, РЕКОНСТРУКЦИЮ, ТЕХНИЧЕСКОЕ ПЕРЕВООРУЖЕНИЕ И (ИЛИ) МОДЕРНИЗАЦИЮ</w:t>
            </w:r>
            <w:r w:rsidR="00F84B14">
              <w:rPr>
                <w:noProof/>
                <w:webHidden/>
              </w:rPr>
              <w:tab/>
            </w:r>
            <w:r w:rsidR="00F84B14">
              <w:rPr>
                <w:noProof/>
                <w:webHidden/>
              </w:rPr>
              <w:fldChar w:fldCharType="begin"/>
            </w:r>
            <w:r w:rsidR="00F84B14">
              <w:rPr>
                <w:noProof/>
                <w:webHidden/>
              </w:rPr>
              <w:instrText xml:space="preserve"> PAGEREF _Toc87621584 \h </w:instrText>
            </w:r>
            <w:r w:rsidR="00F84B14">
              <w:rPr>
                <w:noProof/>
                <w:webHidden/>
              </w:rPr>
            </w:r>
            <w:r w:rsidR="00F84B14">
              <w:rPr>
                <w:noProof/>
                <w:webHidden/>
              </w:rPr>
              <w:fldChar w:fldCharType="separate"/>
            </w:r>
            <w:r w:rsidR="004B1D71">
              <w:rPr>
                <w:noProof/>
                <w:webHidden/>
              </w:rPr>
              <w:t>162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85" w:history="1">
            <w:r w:rsidR="00F84B14" w:rsidRPr="00AA6B91">
              <w:rPr>
                <w:rStyle w:val="a5"/>
                <w:noProof/>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F84B14">
              <w:rPr>
                <w:noProof/>
                <w:webHidden/>
              </w:rPr>
              <w:tab/>
            </w:r>
            <w:r w:rsidR="00F84B14">
              <w:rPr>
                <w:noProof/>
                <w:webHidden/>
              </w:rPr>
              <w:fldChar w:fldCharType="begin"/>
            </w:r>
            <w:r w:rsidR="00F84B14">
              <w:rPr>
                <w:noProof/>
                <w:webHidden/>
              </w:rPr>
              <w:instrText xml:space="preserve"> PAGEREF _Toc87621585 \h </w:instrText>
            </w:r>
            <w:r w:rsidR="00F84B14">
              <w:rPr>
                <w:noProof/>
                <w:webHidden/>
              </w:rPr>
            </w:r>
            <w:r w:rsidR="00F84B14">
              <w:rPr>
                <w:noProof/>
                <w:webHidden/>
              </w:rPr>
              <w:fldChar w:fldCharType="separate"/>
            </w:r>
            <w:r w:rsidR="004B1D71">
              <w:rPr>
                <w:noProof/>
                <w:webHidden/>
              </w:rPr>
              <w:t>162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86" w:history="1">
            <w:r w:rsidR="00F84B14" w:rsidRPr="00AA6B91">
              <w:rPr>
                <w:rStyle w:val="a5"/>
                <w:noProof/>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F84B14">
              <w:rPr>
                <w:noProof/>
                <w:webHidden/>
              </w:rPr>
              <w:tab/>
            </w:r>
            <w:r w:rsidR="00F84B14">
              <w:rPr>
                <w:noProof/>
                <w:webHidden/>
              </w:rPr>
              <w:fldChar w:fldCharType="begin"/>
            </w:r>
            <w:r w:rsidR="00F84B14">
              <w:rPr>
                <w:noProof/>
                <w:webHidden/>
              </w:rPr>
              <w:instrText xml:space="preserve"> PAGEREF _Toc87621586 \h </w:instrText>
            </w:r>
            <w:r w:rsidR="00F84B14">
              <w:rPr>
                <w:noProof/>
                <w:webHidden/>
              </w:rPr>
            </w:r>
            <w:r w:rsidR="00F84B14">
              <w:rPr>
                <w:noProof/>
                <w:webHidden/>
              </w:rPr>
              <w:fldChar w:fldCharType="separate"/>
            </w:r>
            <w:r w:rsidR="004B1D71">
              <w:rPr>
                <w:noProof/>
                <w:webHidden/>
              </w:rPr>
              <w:t>167</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87" w:history="1">
            <w:r w:rsidR="00F84B14" w:rsidRPr="00AA6B91">
              <w:rPr>
                <w:rStyle w:val="a5"/>
                <w:noProof/>
              </w:rPr>
              <w:t>Часть 3. РАСЧЕТЫ ЭКОНОМИЧЕСКОЙ ЭФФЕКТИВНОСТИ ИНВЕСТИЦИЙ</w:t>
            </w:r>
            <w:r w:rsidR="00F84B14">
              <w:rPr>
                <w:noProof/>
                <w:webHidden/>
              </w:rPr>
              <w:tab/>
            </w:r>
            <w:r w:rsidR="00F84B14">
              <w:rPr>
                <w:noProof/>
                <w:webHidden/>
              </w:rPr>
              <w:fldChar w:fldCharType="begin"/>
            </w:r>
            <w:r w:rsidR="00F84B14">
              <w:rPr>
                <w:noProof/>
                <w:webHidden/>
              </w:rPr>
              <w:instrText xml:space="preserve"> PAGEREF _Toc87621587 \h </w:instrText>
            </w:r>
            <w:r w:rsidR="00F84B14">
              <w:rPr>
                <w:noProof/>
                <w:webHidden/>
              </w:rPr>
            </w:r>
            <w:r w:rsidR="00F84B14">
              <w:rPr>
                <w:noProof/>
                <w:webHidden/>
              </w:rPr>
              <w:fldChar w:fldCharType="separate"/>
            </w:r>
            <w:r w:rsidR="004B1D71">
              <w:rPr>
                <w:noProof/>
                <w:webHidden/>
              </w:rPr>
              <w:t>167</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88" w:history="1">
            <w:r w:rsidR="00F84B14" w:rsidRPr="00AA6B91">
              <w:rPr>
                <w:rStyle w:val="a5"/>
                <w:noProof/>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F84B14">
              <w:rPr>
                <w:noProof/>
                <w:webHidden/>
              </w:rPr>
              <w:tab/>
            </w:r>
            <w:r w:rsidR="00F84B14">
              <w:rPr>
                <w:noProof/>
                <w:webHidden/>
              </w:rPr>
              <w:fldChar w:fldCharType="begin"/>
            </w:r>
            <w:r w:rsidR="00F84B14">
              <w:rPr>
                <w:noProof/>
                <w:webHidden/>
              </w:rPr>
              <w:instrText xml:space="preserve"> PAGEREF _Toc87621588 \h </w:instrText>
            </w:r>
            <w:r w:rsidR="00F84B14">
              <w:rPr>
                <w:noProof/>
                <w:webHidden/>
              </w:rPr>
            </w:r>
            <w:r w:rsidR="00F84B14">
              <w:rPr>
                <w:noProof/>
                <w:webHidden/>
              </w:rPr>
              <w:fldChar w:fldCharType="separate"/>
            </w:r>
            <w:r w:rsidR="004B1D71">
              <w:rPr>
                <w:noProof/>
                <w:webHidden/>
              </w:rPr>
              <w:t>167</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89" w:history="1">
            <w:r w:rsidR="00F84B14" w:rsidRPr="00AA6B91">
              <w:rPr>
                <w:rStyle w:val="a5"/>
                <w:noProof/>
              </w:rPr>
              <w:t>ГЛАВА 13. ИНДИКАТОРЫ РАЗВИТИЯ СИСТЕМ ТЕПЛОСНАБЖЕНИЯ ПОСЕЛЕНИЯ, ГОРОДСКОГО ОКРУГА</w:t>
            </w:r>
            <w:r w:rsidR="00F84B14">
              <w:rPr>
                <w:noProof/>
                <w:webHidden/>
              </w:rPr>
              <w:tab/>
            </w:r>
            <w:r w:rsidR="00F84B14">
              <w:rPr>
                <w:noProof/>
                <w:webHidden/>
              </w:rPr>
              <w:fldChar w:fldCharType="begin"/>
            </w:r>
            <w:r w:rsidR="00F84B14">
              <w:rPr>
                <w:noProof/>
                <w:webHidden/>
              </w:rPr>
              <w:instrText xml:space="preserve"> PAGEREF _Toc87621589 \h </w:instrText>
            </w:r>
            <w:r w:rsidR="00F84B14">
              <w:rPr>
                <w:noProof/>
                <w:webHidden/>
              </w:rPr>
            </w:r>
            <w:r w:rsidR="00F84B14">
              <w:rPr>
                <w:noProof/>
                <w:webHidden/>
              </w:rPr>
              <w:fldChar w:fldCharType="separate"/>
            </w:r>
            <w:r w:rsidR="004B1D71">
              <w:rPr>
                <w:noProof/>
                <w:webHidden/>
              </w:rPr>
              <w:t>168</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90" w:history="1">
            <w:r w:rsidR="00F84B14" w:rsidRPr="00AA6B91">
              <w:rPr>
                <w:rStyle w:val="a5"/>
                <w:noProof/>
              </w:rPr>
              <w:t>ГЛАВА 14. ЦЕНОВЫЕ (ТАРИФНЫЕ) ПОСЛЕДСТВИЯ</w:t>
            </w:r>
            <w:r w:rsidR="00F84B14">
              <w:rPr>
                <w:noProof/>
                <w:webHidden/>
              </w:rPr>
              <w:tab/>
            </w:r>
            <w:r w:rsidR="00F84B14">
              <w:rPr>
                <w:noProof/>
                <w:webHidden/>
              </w:rPr>
              <w:fldChar w:fldCharType="begin"/>
            </w:r>
            <w:r w:rsidR="00F84B14">
              <w:rPr>
                <w:noProof/>
                <w:webHidden/>
              </w:rPr>
              <w:instrText xml:space="preserve"> PAGEREF _Toc87621590 \h </w:instrText>
            </w:r>
            <w:r w:rsidR="00F84B14">
              <w:rPr>
                <w:noProof/>
                <w:webHidden/>
              </w:rPr>
            </w:r>
            <w:r w:rsidR="00F84B14">
              <w:rPr>
                <w:noProof/>
                <w:webHidden/>
              </w:rPr>
              <w:fldChar w:fldCharType="separate"/>
            </w:r>
            <w:r w:rsidR="004B1D71">
              <w:rPr>
                <w:noProof/>
                <w:webHidden/>
              </w:rPr>
              <w:t>172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91" w:history="1">
            <w:r w:rsidR="00F84B14" w:rsidRPr="00AA6B91">
              <w:rPr>
                <w:rStyle w:val="a5"/>
                <w:noProof/>
              </w:rPr>
              <w:t>Часть 1. ТАРИФНО-БАЛАНСОВЫЕ РАСЧЕТНЫЕ МОДЕЛИ ТЕПЛОСНАБЖЕНИЯ ПОТРЕБИТЕЛЕЙ ПО КАЖДОЙ СИСТЕМЕ ТЕПЛОСНАБЖЕНИЯ</w:t>
            </w:r>
            <w:r w:rsidR="00F84B14">
              <w:rPr>
                <w:noProof/>
                <w:webHidden/>
              </w:rPr>
              <w:tab/>
            </w:r>
            <w:r w:rsidR="00F84B14">
              <w:rPr>
                <w:noProof/>
                <w:webHidden/>
              </w:rPr>
              <w:fldChar w:fldCharType="begin"/>
            </w:r>
            <w:r w:rsidR="00F84B14">
              <w:rPr>
                <w:noProof/>
                <w:webHidden/>
              </w:rPr>
              <w:instrText xml:space="preserve"> PAGEREF _Toc87621591 \h </w:instrText>
            </w:r>
            <w:r w:rsidR="00F84B14">
              <w:rPr>
                <w:noProof/>
                <w:webHidden/>
              </w:rPr>
            </w:r>
            <w:r w:rsidR="00F84B14">
              <w:rPr>
                <w:noProof/>
                <w:webHidden/>
              </w:rPr>
              <w:fldChar w:fldCharType="separate"/>
            </w:r>
            <w:r w:rsidR="004B1D71">
              <w:rPr>
                <w:noProof/>
                <w:webHidden/>
              </w:rPr>
              <w:t>172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92" w:history="1">
            <w:r w:rsidR="00F84B14" w:rsidRPr="00AA6B91">
              <w:rPr>
                <w:rStyle w:val="a5"/>
                <w:noProof/>
              </w:rPr>
              <w:t>Часть 2. ТАРИФНО-БАЛАНСОВЫЕ РАСЧЕТНЫЕ МОДЕЛИ ТЕПЛОСНАБЖЕНИЯ ПОТРЕБИТЕЛЕЙ ПО КАЖДОЙ ЕДИНОЙ ТЕПЛОСНАБЖАЮЩЕЙ ОРГАНИЗАЦИИ</w:t>
            </w:r>
            <w:r w:rsidR="00F84B14">
              <w:rPr>
                <w:noProof/>
                <w:webHidden/>
              </w:rPr>
              <w:tab/>
            </w:r>
            <w:r w:rsidR="00F84B14">
              <w:rPr>
                <w:noProof/>
                <w:webHidden/>
              </w:rPr>
              <w:fldChar w:fldCharType="begin"/>
            </w:r>
            <w:r w:rsidR="00F84B14">
              <w:rPr>
                <w:noProof/>
                <w:webHidden/>
              </w:rPr>
              <w:instrText xml:space="preserve"> PAGEREF _Toc87621592 \h </w:instrText>
            </w:r>
            <w:r w:rsidR="00F84B14">
              <w:rPr>
                <w:noProof/>
                <w:webHidden/>
              </w:rPr>
            </w:r>
            <w:r w:rsidR="00F84B14">
              <w:rPr>
                <w:noProof/>
                <w:webHidden/>
              </w:rPr>
              <w:fldChar w:fldCharType="separate"/>
            </w:r>
            <w:r w:rsidR="004B1D71">
              <w:rPr>
                <w:noProof/>
                <w:webHidden/>
              </w:rPr>
              <w:t>172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93" w:history="1">
            <w:r w:rsidR="00F84B14" w:rsidRPr="00AA6B91">
              <w:rPr>
                <w:rStyle w:val="a5"/>
                <w:noProof/>
              </w:rPr>
              <w:t>Часть 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F84B14">
              <w:rPr>
                <w:noProof/>
                <w:webHidden/>
              </w:rPr>
              <w:tab/>
            </w:r>
            <w:r w:rsidR="00F84B14">
              <w:rPr>
                <w:noProof/>
                <w:webHidden/>
              </w:rPr>
              <w:fldChar w:fldCharType="begin"/>
            </w:r>
            <w:r w:rsidR="00F84B14">
              <w:rPr>
                <w:noProof/>
                <w:webHidden/>
              </w:rPr>
              <w:instrText xml:space="preserve"> PAGEREF _Toc87621593 \h </w:instrText>
            </w:r>
            <w:r w:rsidR="00F84B14">
              <w:rPr>
                <w:noProof/>
                <w:webHidden/>
              </w:rPr>
            </w:r>
            <w:r w:rsidR="00F84B14">
              <w:rPr>
                <w:noProof/>
                <w:webHidden/>
              </w:rPr>
              <w:fldChar w:fldCharType="separate"/>
            </w:r>
            <w:r w:rsidR="004B1D71">
              <w:rPr>
                <w:noProof/>
                <w:webHidden/>
              </w:rPr>
              <w:t>172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94" w:history="1">
            <w:r w:rsidR="00F84B14" w:rsidRPr="00AA6B91">
              <w:rPr>
                <w:rStyle w:val="a5"/>
                <w:noProof/>
              </w:rPr>
              <w:t>ГЛАВА 15. РЕЕСТР ЕДИНЫХ ТЕПЛОСНАБЖАЮЩИХ ОРГАНИЗАЦИЙ</w:t>
            </w:r>
            <w:r w:rsidR="00F84B14">
              <w:rPr>
                <w:noProof/>
                <w:webHidden/>
              </w:rPr>
              <w:tab/>
            </w:r>
            <w:r w:rsidR="00F84B14">
              <w:rPr>
                <w:noProof/>
                <w:webHidden/>
              </w:rPr>
              <w:fldChar w:fldCharType="begin"/>
            </w:r>
            <w:r w:rsidR="00F84B14">
              <w:rPr>
                <w:noProof/>
                <w:webHidden/>
              </w:rPr>
              <w:instrText xml:space="preserve"> PAGEREF _Toc87621594 \h </w:instrText>
            </w:r>
            <w:r w:rsidR="00F84B14">
              <w:rPr>
                <w:noProof/>
                <w:webHidden/>
              </w:rPr>
            </w:r>
            <w:r w:rsidR="00F84B14">
              <w:rPr>
                <w:noProof/>
                <w:webHidden/>
              </w:rPr>
              <w:fldChar w:fldCharType="separate"/>
            </w:r>
            <w:r w:rsidR="004B1D71">
              <w:rPr>
                <w:noProof/>
                <w:webHidden/>
              </w:rPr>
              <w:t>174</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95" w:history="1">
            <w:r w:rsidR="00F84B14" w:rsidRPr="00AA6B91">
              <w:rPr>
                <w:rStyle w:val="a5"/>
                <w:noProof/>
              </w:rPr>
              <w:t>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F84B14">
              <w:rPr>
                <w:noProof/>
                <w:webHidden/>
              </w:rPr>
              <w:tab/>
            </w:r>
            <w:r w:rsidR="00F84B14">
              <w:rPr>
                <w:noProof/>
                <w:webHidden/>
              </w:rPr>
              <w:fldChar w:fldCharType="begin"/>
            </w:r>
            <w:r w:rsidR="00F84B14">
              <w:rPr>
                <w:noProof/>
                <w:webHidden/>
              </w:rPr>
              <w:instrText xml:space="preserve"> PAGEREF _Toc87621595 \h </w:instrText>
            </w:r>
            <w:r w:rsidR="00F84B14">
              <w:rPr>
                <w:noProof/>
                <w:webHidden/>
              </w:rPr>
            </w:r>
            <w:r w:rsidR="00F84B14">
              <w:rPr>
                <w:noProof/>
                <w:webHidden/>
              </w:rPr>
              <w:fldChar w:fldCharType="separate"/>
            </w:r>
            <w:r w:rsidR="004B1D71">
              <w:rPr>
                <w:noProof/>
                <w:webHidden/>
              </w:rPr>
              <w:t>174</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96" w:history="1">
            <w:r w:rsidR="00F84B14" w:rsidRPr="00AA6B91">
              <w:rPr>
                <w:rStyle w:val="a5"/>
                <w:noProof/>
              </w:rPr>
              <w:t>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F84B14">
              <w:rPr>
                <w:noProof/>
                <w:webHidden/>
              </w:rPr>
              <w:tab/>
            </w:r>
            <w:r w:rsidR="00F84B14">
              <w:rPr>
                <w:noProof/>
                <w:webHidden/>
              </w:rPr>
              <w:fldChar w:fldCharType="begin"/>
            </w:r>
            <w:r w:rsidR="00F84B14">
              <w:rPr>
                <w:noProof/>
                <w:webHidden/>
              </w:rPr>
              <w:instrText xml:space="preserve"> PAGEREF _Toc87621596 \h </w:instrText>
            </w:r>
            <w:r w:rsidR="00F84B14">
              <w:rPr>
                <w:noProof/>
                <w:webHidden/>
              </w:rPr>
            </w:r>
            <w:r w:rsidR="00F84B14">
              <w:rPr>
                <w:noProof/>
                <w:webHidden/>
              </w:rPr>
              <w:fldChar w:fldCharType="separate"/>
            </w:r>
            <w:r w:rsidR="004B1D71">
              <w:rPr>
                <w:noProof/>
                <w:webHidden/>
              </w:rPr>
              <w:t>174</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97" w:history="1">
            <w:r w:rsidR="00F84B14" w:rsidRPr="00AA6B91">
              <w:rPr>
                <w:rStyle w:val="a5"/>
                <w:noProof/>
              </w:rPr>
              <w:t>Часть 3. ОСНОВАНИЯ, В ТОМ ЧИСЛЕ КРИТЕРИИ, В СООТВЕТСТВИИ С КОТОРЫМИ ТЕПЛОСНАБЖАЮЩАЯ ОРГАНИЗАЦИЯ ОПРЕДЕЛЕНА ЕДИНОЙ ТЕПЛОСНАБЖАЮЩЕЙ ОРГАНИЗАЦИЕЙ</w:t>
            </w:r>
            <w:r w:rsidR="00F84B14">
              <w:rPr>
                <w:noProof/>
                <w:webHidden/>
              </w:rPr>
              <w:tab/>
            </w:r>
            <w:r w:rsidR="00F84B14">
              <w:rPr>
                <w:noProof/>
                <w:webHidden/>
              </w:rPr>
              <w:fldChar w:fldCharType="begin"/>
            </w:r>
            <w:r w:rsidR="00F84B14">
              <w:rPr>
                <w:noProof/>
                <w:webHidden/>
              </w:rPr>
              <w:instrText xml:space="preserve"> PAGEREF _Toc87621597 \h </w:instrText>
            </w:r>
            <w:r w:rsidR="00F84B14">
              <w:rPr>
                <w:noProof/>
                <w:webHidden/>
              </w:rPr>
            </w:r>
            <w:r w:rsidR="00F84B14">
              <w:rPr>
                <w:noProof/>
                <w:webHidden/>
              </w:rPr>
              <w:fldChar w:fldCharType="separate"/>
            </w:r>
            <w:r w:rsidR="004B1D71">
              <w:rPr>
                <w:noProof/>
                <w:webHidden/>
              </w:rPr>
              <w:t>175</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98" w:history="1">
            <w:r w:rsidR="00F84B14" w:rsidRPr="00AA6B91">
              <w:rPr>
                <w:rStyle w:val="a5"/>
                <w:noProof/>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F84B14">
              <w:rPr>
                <w:noProof/>
                <w:webHidden/>
              </w:rPr>
              <w:tab/>
            </w:r>
            <w:r w:rsidR="00F84B14">
              <w:rPr>
                <w:noProof/>
                <w:webHidden/>
              </w:rPr>
              <w:fldChar w:fldCharType="begin"/>
            </w:r>
            <w:r w:rsidR="00F84B14">
              <w:rPr>
                <w:noProof/>
                <w:webHidden/>
              </w:rPr>
              <w:instrText xml:space="preserve"> PAGEREF _Toc87621598 \h </w:instrText>
            </w:r>
            <w:r w:rsidR="00F84B14">
              <w:rPr>
                <w:noProof/>
                <w:webHidden/>
              </w:rPr>
            </w:r>
            <w:r w:rsidR="00F84B14">
              <w:rPr>
                <w:noProof/>
                <w:webHidden/>
              </w:rPr>
              <w:fldChar w:fldCharType="separate"/>
            </w:r>
            <w:r w:rsidR="004B1D71">
              <w:rPr>
                <w:noProof/>
                <w:webHidden/>
              </w:rPr>
              <w:t>177</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599" w:history="1">
            <w:r w:rsidR="00F84B14" w:rsidRPr="00AA6B91">
              <w:rPr>
                <w:rStyle w:val="a5"/>
                <w:noProof/>
              </w:rPr>
              <w:t>Часть 5. ОПИСАНИЕ ГРАНИЦ ЗОН ДЕЯТЕЛЬНОСТИ ЕДИНОЙ ТЕПЛОСНАБЖАЮЩЕЙ ОРГАНИЗАЦИИ (ОРГАНИЗАЦИЙ)</w:t>
            </w:r>
            <w:r w:rsidR="00F84B14">
              <w:rPr>
                <w:noProof/>
                <w:webHidden/>
              </w:rPr>
              <w:tab/>
            </w:r>
            <w:r w:rsidR="00F84B14">
              <w:rPr>
                <w:noProof/>
                <w:webHidden/>
              </w:rPr>
              <w:fldChar w:fldCharType="begin"/>
            </w:r>
            <w:r w:rsidR="00F84B14">
              <w:rPr>
                <w:noProof/>
                <w:webHidden/>
              </w:rPr>
              <w:instrText xml:space="preserve"> PAGEREF _Toc87621599 \h </w:instrText>
            </w:r>
            <w:r w:rsidR="00F84B14">
              <w:rPr>
                <w:noProof/>
                <w:webHidden/>
              </w:rPr>
            </w:r>
            <w:r w:rsidR="00F84B14">
              <w:rPr>
                <w:noProof/>
                <w:webHidden/>
              </w:rPr>
              <w:fldChar w:fldCharType="separate"/>
            </w:r>
            <w:r w:rsidR="004B1D71">
              <w:rPr>
                <w:noProof/>
                <w:webHidden/>
              </w:rPr>
              <w:t>177</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600" w:history="1">
            <w:r w:rsidR="00F84B14" w:rsidRPr="00AA6B91">
              <w:rPr>
                <w:rStyle w:val="a5"/>
                <w:noProof/>
              </w:rPr>
              <w:t>ГЛАВА 16. РЕЕСТР МЕРОПРИЯТИЙ СХЕМЫ ТЕПЛОСНАБЖЕНИЯ</w:t>
            </w:r>
            <w:r w:rsidR="00F84B14">
              <w:rPr>
                <w:noProof/>
                <w:webHidden/>
              </w:rPr>
              <w:tab/>
            </w:r>
            <w:r w:rsidR="00F84B14">
              <w:rPr>
                <w:noProof/>
                <w:webHidden/>
              </w:rPr>
              <w:fldChar w:fldCharType="begin"/>
            </w:r>
            <w:r w:rsidR="00F84B14">
              <w:rPr>
                <w:noProof/>
                <w:webHidden/>
              </w:rPr>
              <w:instrText xml:space="preserve"> PAGEREF _Toc87621600 \h </w:instrText>
            </w:r>
            <w:r w:rsidR="00F84B14">
              <w:rPr>
                <w:noProof/>
                <w:webHidden/>
              </w:rPr>
            </w:r>
            <w:r w:rsidR="00F84B14">
              <w:rPr>
                <w:noProof/>
                <w:webHidden/>
              </w:rPr>
              <w:fldChar w:fldCharType="separate"/>
            </w:r>
            <w:r w:rsidR="004B1D71">
              <w:rPr>
                <w:noProof/>
                <w:webHidden/>
              </w:rPr>
              <w:t>177</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601" w:history="1">
            <w:r w:rsidR="00F84B14" w:rsidRPr="00AA6B91">
              <w:rPr>
                <w:rStyle w:val="a5"/>
                <w:noProof/>
              </w:rPr>
              <w:t>Часть 1. ПЕРЕЧЕНЬ МЕРОПРИЯТИЙ ПО СТРОИТЕЛЬСТВУ, РЕКОНСТРУКЦИИ, ТЕХНИЧЕСКОМУ ПЕРЕВООРУЖЕНИЮ И (ИЛИ) МОДЕРНИЗАЦИИ ИСТОЧНИКОВ ТЕПЛОВОЙ ЭНЕРГИИ</w:t>
            </w:r>
            <w:r w:rsidR="00F84B14">
              <w:rPr>
                <w:noProof/>
                <w:webHidden/>
              </w:rPr>
              <w:tab/>
            </w:r>
            <w:r w:rsidR="00F84B14">
              <w:rPr>
                <w:noProof/>
                <w:webHidden/>
              </w:rPr>
              <w:fldChar w:fldCharType="begin"/>
            </w:r>
            <w:r w:rsidR="00F84B14">
              <w:rPr>
                <w:noProof/>
                <w:webHidden/>
              </w:rPr>
              <w:instrText xml:space="preserve"> PAGEREF _Toc87621601 \h </w:instrText>
            </w:r>
            <w:r w:rsidR="00F84B14">
              <w:rPr>
                <w:noProof/>
                <w:webHidden/>
              </w:rPr>
            </w:r>
            <w:r w:rsidR="00F84B14">
              <w:rPr>
                <w:noProof/>
                <w:webHidden/>
              </w:rPr>
              <w:fldChar w:fldCharType="separate"/>
            </w:r>
            <w:r w:rsidR="004B1D71">
              <w:rPr>
                <w:noProof/>
                <w:webHidden/>
              </w:rPr>
              <w:t>177</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602" w:history="1">
            <w:r w:rsidR="00F84B14" w:rsidRPr="00AA6B91">
              <w:rPr>
                <w:rStyle w:val="a5"/>
                <w:noProof/>
              </w:rPr>
              <w:t>Часть 2. ПЕРЕЧЕНЬ МЕРОПРИЯТИЙ ПО СТРОИТЕЛЬСТВУ, РЕКОНСТРУКЦИИ, ТЕХНИЧЕСКОМУ ПЕРЕВООРУЖЕНИЮ И (ИЛИ) МОДЕРНИЗАЦИИ ТЕПЛОВЫХ СЕТЕЙ И СООРУЖЕНИЙ НА НИХ</w:t>
            </w:r>
            <w:r w:rsidR="00F84B14">
              <w:rPr>
                <w:noProof/>
                <w:webHidden/>
              </w:rPr>
              <w:tab/>
            </w:r>
            <w:r w:rsidR="00F84B14">
              <w:rPr>
                <w:noProof/>
                <w:webHidden/>
              </w:rPr>
              <w:fldChar w:fldCharType="begin"/>
            </w:r>
            <w:r w:rsidR="00F84B14">
              <w:rPr>
                <w:noProof/>
                <w:webHidden/>
              </w:rPr>
              <w:instrText xml:space="preserve"> PAGEREF _Toc87621602 \h </w:instrText>
            </w:r>
            <w:r w:rsidR="00F84B14">
              <w:rPr>
                <w:noProof/>
                <w:webHidden/>
              </w:rPr>
            </w:r>
            <w:r w:rsidR="00F84B14">
              <w:rPr>
                <w:noProof/>
                <w:webHidden/>
              </w:rPr>
              <w:fldChar w:fldCharType="separate"/>
            </w:r>
            <w:r w:rsidR="004B1D71">
              <w:rPr>
                <w:noProof/>
                <w:webHidden/>
              </w:rPr>
              <w:t>179</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603" w:history="1">
            <w:r w:rsidR="00F84B14" w:rsidRPr="00AA6B91">
              <w:rPr>
                <w:rStyle w:val="a5"/>
                <w:noProof/>
              </w:rPr>
              <w:t>Часть 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F84B14">
              <w:rPr>
                <w:noProof/>
                <w:webHidden/>
              </w:rPr>
              <w:tab/>
            </w:r>
            <w:r w:rsidR="00F84B14">
              <w:rPr>
                <w:noProof/>
                <w:webHidden/>
              </w:rPr>
              <w:fldChar w:fldCharType="begin"/>
            </w:r>
            <w:r w:rsidR="00F84B14">
              <w:rPr>
                <w:noProof/>
                <w:webHidden/>
              </w:rPr>
              <w:instrText xml:space="preserve"> PAGEREF _Toc87621603 \h </w:instrText>
            </w:r>
            <w:r w:rsidR="00F84B14">
              <w:rPr>
                <w:noProof/>
                <w:webHidden/>
              </w:rPr>
            </w:r>
            <w:r w:rsidR="00F84B14">
              <w:rPr>
                <w:noProof/>
                <w:webHidden/>
              </w:rPr>
              <w:fldChar w:fldCharType="separate"/>
            </w:r>
            <w:r w:rsidR="004B1D71">
              <w:rPr>
                <w:noProof/>
                <w:webHidden/>
              </w:rPr>
              <w:t>180</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604" w:history="1">
            <w:r w:rsidR="00F84B14" w:rsidRPr="00AA6B91">
              <w:rPr>
                <w:rStyle w:val="a5"/>
                <w:noProof/>
              </w:rPr>
              <w:t>ГЛАВА 17. ЗАМЕЧАНИЯ И ПРЕДЛОЖЕНИЯ К ПРОЕКТУ СХЕМЫ ТЕПЛОСНАБЖЕНИЯ</w:t>
            </w:r>
            <w:r w:rsidR="00F84B14">
              <w:rPr>
                <w:noProof/>
                <w:webHidden/>
              </w:rPr>
              <w:tab/>
            </w:r>
            <w:r w:rsidR="00F84B14">
              <w:rPr>
                <w:noProof/>
                <w:webHidden/>
              </w:rPr>
              <w:fldChar w:fldCharType="begin"/>
            </w:r>
            <w:r w:rsidR="00F84B14">
              <w:rPr>
                <w:noProof/>
                <w:webHidden/>
              </w:rPr>
              <w:instrText xml:space="preserve"> PAGEREF _Toc87621604 \h </w:instrText>
            </w:r>
            <w:r w:rsidR="00F84B14">
              <w:rPr>
                <w:noProof/>
                <w:webHidden/>
              </w:rPr>
            </w:r>
            <w:r w:rsidR="00F84B14">
              <w:rPr>
                <w:noProof/>
                <w:webHidden/>
              </w:rPr>
              <w:fldChar w:fldCharType="separate"/>
            </w:r>
            <w:r w:rsidR="004B1D71">
              <w:rPr>
                <w:noProof/>
                <w:webHidden/>
              </w:rPr>
              <w:t>181</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605" w:history="1">
            <w:r w:rsidR="00F84B14" w:rsidRPr="00AA6B91">
              <w:rPr>
                <w:rStyle w:val="a5"/>
                <w:noProof/>
              </w:rPr>
              <w:t>ГЛАВА 18. СВОДНЫЙ ТОМ ИЗМЕНЕНИЙ, ВЫПОЛНЕННЫХ В ДОРАБОТАННОЙ И (ИЛИ) АКТУАЛИЗИРОВАННОЙ СХЕМЕ ТЕПЛОСНАБЖЕНИЯ</w:t>
            </w:r>
            <w:r w:rsidR="00F84B14">
              <w:rPr>
                <w:noProof/>
                <w:webHidden/>
              </w:rPr>
              <w:tab/>
            </w:r>
            <w:r w:rsidR="00F84B14">
              <w:rPr>
                <w:noProof/>
                <w:webHidden/>
              </w:rPr>
              <w:fldChar w:fldCharType="begin"/>
            </w:r>
            <w:r w:rsidR="00F84B14">
              <w:rPr>
                <w:noProof/>
                <w:webHidden/>
              </w:rPr>
              <w:instrText xml:space="preserve"> PAGEREF _Toc87621605 \h </w:instrText>
            </w:r>
            <w:r w:rsidR="00F84B14">
              <w:rPr>
                <w:noProof/>
                <w:webHidden/>
              </w:rPr>
            </w:r>
            <w:r w:rsidR="00F84B14">
              <w:rPr>
                <w:noProof/>
                <w:webHidden/>
              </w:rPr>
              <w:fldChar w:fldCharType="separate"/>
            </w:r>
            <w:r w:rsidR="004B1D71">
              <w:rPr>
                <w:noProof/>
                <w:webHidden/>
              </w:rPr>
              <w:t>181</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606" w:history="1">
            <w:r w:rsidR="00F84B14" w:rsidRPr="00AA6B91">
              <w:rPr>
                <w:rStyle w:val="a5"/>
                <w:noProof/>
              </w:rPr>
              <w:t>ПРИЛОЖЕНИЕ 1</w:t>
            </w:r>
            <w:r w:rsidR="00F84B14">
              <w:rPr>
                <w:noProof/>
                <w:webHidden/>
              </w:rPr>
              <w:tab/>
            </w:r>
            <w:r w:rsidR="00F84B14">
              <w:rPr>
                <w:noProof/>
                <w:webHidden/>
              </w:rPr>
              <w:fldChar w:fldCharType="begin"/>
            </w:r>
            <w:r w:rsidR="00F84B14">
              <w:rPr>
                <w:noProof/>
                <w:webHidden/>
              </w:rPr>
              <w:instrText xml:space="preserve"> PAGEREF _Toc87621606 \h </w:instrText>
            </w:r>
            <w:r w:rsidR="00F84B14">
              <w:rPr>
                <w:noProof/>
                <w:webHidden/>
              </w:rPr>
            </w:r>
            <w:r w:rsidR="00F84B14">
              <w:rPr>
                <w:noProof/>
                <w:webHidden/>
              </w:rPr>
              <w:fldChar w:fldCharType="separate"/>
            </w:r>
            <w:r w:rsidR="004B1D71">
              <w:rPr>
                <w:noProof/>
                <w:webHidden/>
              </w:rPr>
              <w:t>182</w:t>
            </w:r>
            <w:r w:rsidR="00F84B14">
              <w:rPr>
                <w:noProof/>
                <w:webHidden/>
              </w:rPr>
              <w:fldChar w:fldCharType="end"/>
            </w:r>
          </w:hyperlink>
        </w:p>
        <w:p w:rsidR="00F84B14" w:rsidRDefault="00390C77">
          <w:pPr>
            <w:pStyle w:val="24"/>
            <w:tabs>
              <w:tab w:val="right" w:leader="dot" w:pos="9345"/>
            </w:tabs>
            <w:rPr>
              <w:rFonts w:eastAsiaTheme="minorEastAsia"/>
              <w:noProof/>
              <w:lang w:eastAsia="ru-RU"/>
            </w:rPr>
          </w:pPr>
          <w:hyperlink w:anchor="_Toc87621607" w:history="1">
            <w:r w:rsidR="00F84B14" w:rsidRPr="00AA6B91">
              <w:rPr>
                <w:rStyle w:val="a5"/>
                <w:noProof/>
              </w:rPr>
              <w:t>ПРИЛОЖЕНИЕ 2</w:t>
            </w:r>
            <w:r w:rsidR="00F84B14">
              <w:rPr>
                <w:noProof/>
                <w:webHidden/>
              </w:rPr>
              <w:tab/>
            </w:r>
            <w:r w:rsidR="00F84B14">
              <w:rPr>
                <w:noProof/>
                <w:webHidden/>
              </w:rPr>
              <w:fldChar w:fldCharType="begin"/>
            </w:r>
            <w:r w:rsidR="00F84B14">
              <w:rPr>
                <w:noProof/>
                <w:webHidden/>
              </w:rPr>
              <w:instrText xml:space="preserve"> PAGEREF _Toc87621607 \h </w:instrText>
            </w:r>
            <w:r w:rsidR="00F84B14">
              <w:rPr>
                <w:noProof/>
                <w:webHidden/>
              </w:rPr>
            </w:r>
            <w:r w:rsidR="00F84B14">
              <w:rPr>
                <w:noProof/>
                <w:webHidden/>
              </w:rPr>
              <w:fldChar w:fldCharType="separate"/>
            </w:r>
            <w:r w:rsidR="004B1D71">
              <w:rPr>
                <w:noProof/>
                <w:webHidden/>
              </w:rPr>
              <w:t>183</w:t>
            </w:r>
            <w:r w:rsidR="00F84B14">
              <w:rPr>
                <w:noProof/>
                <w:webHidden/>
              </w:rPr>
              <w:fldChar w:fldCharType="end"/>
            </w:r>
          </w:hyperlink>
        </w:p>
        <w:p w:rsidR="00972E68" w:rsidRDefault="00972E68">
          <w:r>
            <w:rPr>
              <w:b/>
              <w:bCs/>
            </w:rPr>
            <w:fldChar w:fldCharType="end"/>
          </w:r>
        </w:p>
      </w:sdtContent>
    </w:sdt>
    <w:p w:rsidR="00ED2FA6" w:rsidRPr="00ED6D77" w:rsidRDefault="00ED2FA6" w:rsidP="00ED2FA6">
      <w:pPr>
        <w:pStyle w:val="a0"/>
      </w:pPr>
    </w:p>
    <w:p w:rsidR="00ED2FA6" w:rsidRDefault="00ED2FA6" w:rsidP="00ED2FA6">
      <w:pPr>
        <w:sectPr w:rsidR="00ED2FA6">
          <w:footerReference w:type="default" r:id="rId8"/>
          <w:pgSz w:w="11906" w:h="16838"/>
          <w:pgMar w:top="1134" w:right="850" w:bottom="1134" w:left="1701" w:header="708" w:footer="708" w:gutter="0"/>
          <w:cols w:space="708"/>
          <w:docGrid w:linePitch="360"/>
        </w:sectPr>
      </w:pPr>
    </w:p>
    <w:p w:rsidR="00ED2FA6" w:rsidRPr="008D5F87" w:rsidRDefault="00390C77" w:rsidP="00ED2FA6">
      <w:pPr>
        <w:pStyle w:val="1"/>
        <w:ind w:left="0"/>
        <w:jc w:val="both"/>
      </w:pPr>
      <w:hyperlink r:id="rId9" w:anchor="bookmark0" w:history="1">
        <w:bookmarkStart w:id="7" w:name="_Toc29995670"/>
        <w:bookmarkStart w:id="8" w:name="_Toc29995780"/>
        <w:bookmarkStart w:id="9" w:name="_Toc29996498"/>
        <w:bookmarkStart w:id="10" w:name="_Toc29998095"/>
        <w:bookmarkStart w:id="11" w:name="_Toc30058658"/>
        <w:bookmarkStart w:id="12" w:name="_Toc31810020"/>
        <w:bookmarkStart w:id="13" w:name="_Toc87621431"/>
        <w:r w:rsidR="00ED2FA6" w:rsidRPr="008D5F87">
          <w:t xml:space="preserve">ГЛАВА </w:t>
        </w:r>
        <w:r w:rsidR="00ED2FA6">
          <w:t>1</w:t>
        </w:r>
        <w:r w:rsidR="00ED2FA6" w:rsidRPr="008D5F87">
          <w:t>. СУЩЕСТВУЮЩЕЕ ПОЛОЖЕНИЕ В СФЕРЕ ПРОИЗВОДСТВА, ПЕРЕДАЧИ И</w:t>
        </w:r>
      </w:hyperlink>
      <w:r w:rsidR="00ED2FA6" w:rsidRPr="008D5F87">
        <w:t xml:space="preserve"> </w:t>
      </w:r>
      <w:hyperlink r:id="rId10" w:anchor="bookmark0" w:history="1">
        <w:r w:rsidR="00ED2FA6" w:rsidRPr="008D5F87">
          <w:t>ПОТРЕБЛЕНИЯ ТЕПЛОВОЙ ЭНЕРГИИ ДЛЯ ЦЕЛЕЙ ТЕПЛОСНАБЖЕНИЯ</w:t>
        </w:r>
        <w:bookmarkEnd w:id="7"/>
        <w:bookmarkEnd w:id="8"/>
        <w:bookmarkEnd w:id="9"/>
        <w:bookmarkEnd w:id="10"/>
        <w:bookmarkEnd w:id="11"/>
        <w:bookmarkEnd w:id="12"/>
        <w:bookmarkEnd w:id="13"/>
        <w:r w:rsidR="00F64F46">
          <w:t xml:space="preserve"> </w:t>
        </w:r>
      </w:hyperlink>
    </w:p>
    <w:p w:rsidR="00ED2FA6" w:rsidRPr="00F86094" w:rsidRDefault="00ED2FA6" w:rsidP="00ED2FA6">
      <w:pPr>
        <w:rPr>
          <w:sz w:val="18"/>
          <w:lang w:eastAsia="ru-RU"/>
        </w:rPr>
      </w:pPr>
    </w:p>
    <w:p w:rsidR="00ED2FA6" w:rsidRDefault="00390C77" w:rsidP="00ED2FA6">
      <w:pPr>
        <w:pStyle w:val="2"/>
        <w:ind w:left="0" w:firstLine="0"/>
      </w:pPr>
      <w:hyperlink r:id="rId11" w:anchor="bookmark1" w:history="1">
        <w:bookmarkStart w:id="14" w:name="_Toc29995671"/>
        <w:bookmarkStart w:id="15" w:name="_Toc29995781"/>
        <w:bookmarkStart w:id="16" w:name="_Toc29996499"/>
        <w:bookmarkStart w:id="17" w:name="_Toc29998096"/>
        <w:bookmarkStart w:id="18" w:name="_Toc30058659"/>
        <w:bookmarkStart w:id="19" w:name="_Toc31810021"/>
        <w:bookmarkStart w:id="20" w:name="_Toc87621432"/>
        <w:r w:rsidR="00ED2FA6" w:rsidRPr="008D5F87">
          <w:t xml:space="preserve">Часть </w:t>
        </w:r>
        <w:r w:rsidR="00ED2FA6">
          <w:t>1</w:t>
        </w:r>
        <w:r w:rsidR="00ED2FA6" w:rsidRPr="008D5F87">
          <w:t>. ФУНКЦИОНАЛЬНАЯ СТРУКТУРА ТЕПЛОСНАБЖЕНИЯ</w:t>
        </w:r>
        <w:bookmarkEnd w:id="14"/>
        <w:bookmarkEnd w:id="15"/>
        <w:bookmarkEnd w:id="16"/>
        <w:bookmarkEnd w:id="17"/>
        <w:bookmarkEnd w:id="18"/>
        <w:bookmarkEnd w:id="19"/>
        <w:bookmarkEnd w:id="20"/>
      </w:hyperlink>
    </w:p>
    <w:p w:rsidR="00ED2FA6" w:rsidRPr="00F86094" w:rsidRDefault="00ED2FA6" w:rsidP="00ED2FA6">
      <w:pPr>
        <w:ind w:firstLine="709"/>
        <w:rPr>
          <w:sz w:val="18"/>
        </w:rPr>
      </w:pPr>
      <w:bookmarkStart w:id="21" w:name="_Toc29995672"/>
      <w:bookmarkStart w:id="22" w:name="_Toc29995782"/>
      <w:bookmarkStart w:id="23" w:name="_Toc29996500"/>
      <w:bookmarkStart w:id="24" w:name="_Toc29998097"/>
      <w:bookmarkStart w:id="25" w:name="_Toc30058660"/>
      <w:bookmarkStart w:id="26" w:name="_Toc31810022"/>
    </w:p>
    <w:p w:rsidR="00ED2FA6" w:rsidRDefault="00ED2FA6" w:rsidP="00ED2FA6">
      <w:pPr>
        <w:ind w:firstLine="709"/>
      </w:pPr>
      <w:r>
        <w:t>На территории Миллеровского гор</w:t>
      </w:r>
      <w:r w:rsidR="00C35070">
        <w:t>одского поселения расположено 3</w:t>
      </w:r>
      <w:r w:rsidR="0091783F">
        <w:t>7</w:t>
      </w:r>
      <w:r>
        <w:t xml:space="preserve"> источников тепловой энергии (таблица 1.1.1).</w:t>
      </w:r>
    </w:p>
    <w:p w:rsidR="00ED2FA6" w:rsidRPr="00F86094" w:rsidRDefault="00ED2FA6" w:rsidP="00ED2FA6">
      <w:pPr>
        <w:pStyle w:val="a0"/>
        <w:rPr>
          <w:sz w:val="20"/>
        </w:rPr>
      </w:pPr>
    </w:p>
    <w:p w:rsidR="00ED2FA6" w:rsidRPr="001F354B" w:rsidRDefault="00ED2FA6" w:rsidP="00ED2FA6">
      <w:pPr>
        <w:pStyle w:val="a0"/>
        <w:rPr>
          <w:b/>
        </w:rPr>
      </w:pPr>
      <w:r w:rsidRPr="001F354B">
        <w:rPr>
          <w:b/>
        </w:rPr>
        <w:t xml:space="preserve">Таблица 1.1.1 – Перечень </w:t>
      </w:r>
      <w:r w:rsidR="00C35070">
        <w:rPr>
          <w:b/>
        </w:rPr>
        <w:t>источников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4994"/>
        <w:gridCol w:w="1275"/>
        <w:gridCol w:w="2546"/>
      </w:tblGrid>
      <w:tr w:rsidR="00ED2FA6" w:rsidRPr="00F559EF" w:rsidTr="00F86094">
        <w:trPr>
          <w:tblHeader/>
        </w:trPr>
        <w:tc>
          <w:tcPr>
            <w:tcW w:w="530" w:type="dxa"/>
            <w:shd w:val="clear" w:color="auto" w:fill="F2F2F2" w:themeFill="background1" w:themeFillShade="F2"/>
            <w:vAlign w:val="center"/>
          </w:tcPr>
          <w:p w:rsidR="00ED2FA6" w:rsidRPr="00F559EF" w:rsidRDefault="00ED2FA6" w:rsidP="00E63A99">
            <w:pPr>
              <w:jc w:val="center"/>
              <w:rPr>
                <w:sz w:val="22"/>
              </w:rPr>
            </w:pPr>
            <w:r w:rsidRPr="00F559EF">
              <w:rPr>
                <w:sz w:val="22"/>
              </w:rPr>
              <w:t>№</w:t>
            </w:r>
          </w:p>
        </w:tc>
        <w:tc>
          <w:tcPr>
            <w:tcW w:w="4994" w:type="dxa"/>
            <w:shd w:val="clear" w:color="auto" w:fill="F2F2F2" w:themeFill="background1" w:themeFillShade="F2"/>
            <w:vAlign w:val="center"/>
          </w:tcPr>
          <w:p w:rsidR="00ED2FA6" w:rsidRPr="00F559EF" w:rsidRDefault="00ED2FA6" w:rsidP="00E63A99">
            <w:pPr>
              <w:jc w:val="center"/>
              <w:rPr>
                <w:sz w:val="22"/>
              </w:rPr>
            </w:pPr>
            <w:r w:rsidRPr="00F559EF">
              <w:rPr>
                <w:sz w:val="22"/>
              </w:rPr>
              <w:t>Адрес котельной</w:t>
            </w:r>
          </w:p>
        </w:tc>
        <w:tc>
          <w:tcPr>
            <w:tcW w:w="1275" w:type="dxa"/>
            <w:shd w:val="clear" w:color="auto" w:fill="F2F2F2" w:themeFill="background1" w:themeFillShade="F2"/>
            <w:vAlign w:val="center"/>
          </w:tcPr>
          <w:p w:rsidR="00ED2FA6" w:rsidRPr="00F559EF" w:rsidRDefault="00ED2FA6" w:rsidP="00E63A99">
            <w:pPr>
              <w:jc w:val="center"/>
              <w:rPr>
                <w:sz w:val="22"/>
              </w:rPr>
            </w:pPr>
            <w:r w:rsidRPr="00F559EF">
              <w:rPr>
                <w:sz w:val="22"/>
              </w:rPr>
              <w:t>Вид топлива</w:t>
            </w:r>
          </w:p>
        </w:tc>
        <w:tc>
          <w:tcPr>
            <w:tcW w:w="2546" w:type="dxa"/>
            <w:shd w:val="clear" w:color="auto" w:fill="F2F2F2" w:themeFill="background1" w:themeFillShade="F2"/>
            <w:vAlign w:val="center"/>
          </w:tcPr>
          <w:p w:rsidR="00ED2FA6" w:rsidRPr="00F559EF" w:rsidRDefault="00ED2FA6" w:rsidP="00E63A99">
            <w:pPr>
              <w:jc w:val="center"/>
              <w:rPr>
                <w:sz w:val="22"/>
              </w:rPr>
            </w:pPr>
            <w:r w:rsidRPr="00F559EF">
              <w:rPr>
                <w:sz w:val="22"/>
              </w:rPr>
              <w:t>Мощность (проектная/ присоединенная) Гкал/ч</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1</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№1 ул. Артиллерийская, 14-е</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3,128/2,078</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2</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№2 ул. Декабристов, 23-в</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1,028 /0,343</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3</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№3 ул. Гагарина, 1-а</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2,8/2,035</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4</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№4 ул. Черноморская, 54-а</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3,55 /3,47</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5</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№5 ул. Октябрьская, 80-б</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1,08 / 0,561</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6</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№6 ул. Чкалова, 11-а</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0,258/ 0,164</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7</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№7 ул. Горького, 23</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0,172/0,109</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8</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№8 ул. Криничная, 16</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0,258 / 0,166</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9</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№9 ул. Левитана, 5-б</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1,08 / 0,041</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10</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№10 п. ДСХТ, 3-б</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0,7 / 0,209</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11</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№11 ул. Менделеева, 37-б</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0,7 /0,392</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12</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№12 ул. Седова, 77-а</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0,172</w:t>
            </w:r>
            <w:r w:rsidRPr="0079767D">
              <w:rPr>
                <w:sz w:val="22"/>
              </w:rPr>
              <w:t>/0,122</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13</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№13 ул. Осоавиахимовская, 15</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0,172/ 0,129</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14</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№14 ул.Льва Толстого, 31</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0,172 / 0,101</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15</w:t>
            </w:r>
          </w:p>
        </w:tc>
        <w:tc>
          <w:tcPr>
            <w:tcW w:w="4994" w:type="dxa"/>
            <w:vAlign w:val="center"/>
          </w:tcPr>
          <w:p w:rsidR="00ED2FA6" w:rsidRPr="00F559EF" w:rsidRDefault="00ED2FA6" w:rsidP="00E63A99">
            <w:pPr>
              <w:rPr>
                <w:sz w:val="22"/>
              </w:rPr>
            </w:pPr>
            <w:r w:rsidRPr="00F559EF">
              <w:rPr>
                <w:rFonts w:ascii="Times New Roman CYR" w:hAnsi="Times New Roman CYR" w:cs="Times New Roman CYR"/>
                <w:sz w:val="22"/>
              </w:rPr>
              <w:t>Котельная №15 ул. 3-го Интернационала, 28-б</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0,258 / 0,103</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16</w:t>
            </w:r>
          </w:p>
        </w:tc>
        <w:tc>
          <w:tcPr>
            <w:tcW w:w="4994" w:type="dxa"/>
            <w:vAlign w:val="center"/>
          </w:tcPr>
          <w:p w:rsidR="00ED2FA6" w:rsidRPr="00F559EF" w:rsidRDefault="00ED2FA6" w:rsidP="00E63A99">
            <w:pPr>
              <w:rPr>
                <w:sz w:val="22"/>
              </w:rPr>
            </w:pPr>
            <w:r w:rsidRPr="00F559EF">
              <w:rPr>
                <w:rFonts w:ascii="Times New Roman CYR" w:hAnsi="Times New Roman CYR" w:cs="Times New Roman CYR"/>
                <w:sz w:val="22"/>
              </w:rPr>
              <w:t>Котельная №16 ул. 3-го Интернационала, 70</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0,344 / 0,123</w:t>
            </w:r>
          </w:p>
        </w:tc>
      </w:tr>
      <w:tr w:rsidR="00ED2FA6" w:rsidRPr="00F559EF" w:rsidTr="00F86094">
        <w:tc>
          <w:tcPr>
            <w:tcW w:w="530" w:type="dxa"/>
          </w:tcPr>
          <w:p w:rsidR="00ED2FA6" w:rsidRPr="00F559EF" w:rsidRDefault="00ED2FA6" w:rsidP="00E63A99">
            <w:pPr>
              <w:widowControl w:val="0"/>
              <w:jc w:val="center"/>
            </w:pPr>
            <w:r w:rsidRPr="00F559EF">
              <w:rPr>
                <w:rFonts w:ascii="Times New Roman CYR" w:hAnsi="Times New Roman CYR" w:cs="Times New Roman CYR"/>
                <w:sz w:val="22"/>
              </w:rPr>
              <w:t>17</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№17 ул. Л.Матроса, 22</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0,102 / 0,026</w:t>
            </w:r>
          </w:p>
        </w:tc>
      </w:tr>
      <w:tr w:rsidR="00ED2FA6" w:rsidRPr="00F559EF" w:rsidTr="00F86094">
        <w:tc>
          <w:tcPr>
            <w:tcW w:w="530" w:type="dxa"/>
            <w:vAlign w:val="center"/>
          </w:tcPr>
          <w:p w:rsidR="00ED2FA6" w:rsidRPr="00F559EF" w:rsidRDefault="00ED2FA6" w:rsidP="00E63A99">
            <w:pPr>
              <w:jc w:val="center"/>
              <w:rPr>
                <w:sz w:val="22"/>
              </w:rPr>
            </w:pPr>
            <w:r w:rsidRPr="00F559EF">
              <w:rPr>
                <w:sz w:val="22"/>
              </w:rPr>
              <w:t>18</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№20 ул. Песчаная, 8</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E63A99">
            <w:pPr>
              <w:jc w:val="center"/>
              <w:rPr>
                <w:sz w:val="22"/>
              </w:rPr>
            </w:pPr>
            <w:r w:rsidRPr="00F559EF">
              <w:rPr>
                <w:sz w:val="22"/>
              </w:rPr>
              <w:t>0,06 / 0.022</w:t>
            </w:r>
          </w:p>
        </w:tc>
      </w:tr>
      <w:tr w:rsidR="00ED2FA6" w:rsidRPr="00F559EF" w:rsidTr="00F86094">
        <w:tc>
          <w:tcPr>
            <w:tcW w:w="530" w:type="dxa"/>
            <w:vAlign w:val="center"/>
          </w:tcPr>
          <w:p w:rsidR="00ED2FA6" w:rsidRPr="00F559EF" w:rsidRDefault="00ED2FA6" w:rsidP="00E63A99">
            <w:pPr>
              <w:jc w:val="center"/>
              <w:rPr>
                <w:sz w:val="22"/>
              </w:rPr>
            </w:pPr>
            <w:r w:rsidRPr="00F559EF">
              <w:rPr>
                <w:sz w:val="22"/>
              </w:rPr>
              <w:t>19</w:t>
            </w:r>
          </w:p>
        </w:tc>
        <w:tc>
          <w:tcPr>
            <w:tcW w:w="4994" w:type="dxa"/>
            <w:vAlign w:val="center"/>
          </w:tcPr>
          <w:p w:rsidR="00ED2FA6" w:rsidRPr="00F559EF" w:rsidRDefault="00ED2FA6" w:rsidP="00E63A99">
            <w:pPr>
              <w:jc w:val="both"/>
              <w:rPr>
                <w:sz w:val="22"/>
              </w:rPr>
            </w:pPr>
            <w:r w:rsidRPr="00F559EF">
              <w:rPr>
                <w:rFonts w:ascii="Times New Roman CYR" w:hAnsi="Times New Roman CYR" w:cs="Times New Roman CYR"/>
                <w:sz w:val="22"/>
              </w:rPr>
              <w:t>Котельная №</w:t>
            </w:r>
            <w:r w:rsidRPr="00F559EF">
              <w:rPr>
                <w:sz w:val="22"/>
              </w:rPr>
              <w:t>22 ул. кв-л им. Маршала Ефимова № 18</w:t>
            </w:r>
          </w:p>
        </w:tc>
        <w:tc>
          <w:tcPr>
            <w:tcW w:w="1275" w:type="dxa"/>
            <w:vAlign w:val="center"/>
          </w:tcPr>
          <w:p w:rsidR="00ED2FA6" w:rsidRPr="00F559EF" w:rsidRDefault="00ED2FA6" w:rsidP="00E63A99">
            <w:pPr>
              <w:jc w:val="center"/>
              <w:rPr>
                <w:sz w:val="22"/>
              </w:rPr>
            </w:pPr>
            <w:r w:rsidRPr="00F559EF">
              <w:rPr>
                <w:sz w:val="22"/>
              </w:rPr>
              <w:t>газ</w:t>
            </w:r>
          </w:p>
        </w:tc>
        <w:tc>
          <w:tcPr>
            <w:tcW w:w="2546" w:type="dxa"/>
            <w:vAlign w:val="center"/>
          </w:tcPr>
          <w:p w:rsidR="00ED2FA6" w:rsidRPr="00F559EF" w:rsidRDefault="00ED2FA6" w:rsidP="009168FB">
            <w:pPr>
              <w:jc w:val="center"/>
              <w:rPr>
                <w:sz w:val="22"/>
              </w:rPr>
            </w:pPr>
            <w:r w:rsidRPr="00F559EF">
              <w:rPr>
                <w:sz w:val="22"/>
              </w:rPr>
              <w:t>13,7</w:t>
            </w:r>
            <w:r w:rsidR="009168FB">
              <w:rPr>
                <w:sz w:val="22"/>
              </w:rPr>
              <w:t>6 / 9,0713</w:t>
            </w:r>
          </w:p>
        </w:tc>
      </w:tr>
      <w:tr w:rsidR="0091783F" w:rsidRPr="00F559EF" w:rsidTr="00F86094">
        <w:tc>
          <w:tcPr>
            <w:tcW w:w="530" w:type="dxa"/>
            <w:vAlign w:val="center"/>
          </w:tcPr>
          <w:p w:rsidR="0091783F" w:rsidRDefault="0091783F" w:rsidP="0091783F">
            <w:pPr>
              <w:jc w:val="center"/>
              <w:rPr>
                <w:color w:val="000000"/>
                <w:sz w:val="22"/>
              </w:rPr>
            </w:pPr>
            <w:r>
              <w:rPr>
                <w:color w:val="000000"/>
                <w:sz w:val="22"/>
              </w:rPr>
              <w:t>20</w:t>
            </w:r>
          </w:p>
        </w:tc>
        <w:tc>
          <w:tcPr>
            <w:tcW w:w="4994" w:type="dxa"/>
            <w:vAlign w:val="center"/>
          </w:tcPr>
          <w:p w:rsidR="0091783F" w:rsidRPr="00F559EF" w:rsidRDefault="0091783F" w:rsidP="0091783F">
            <w:pPr>
              <w:jc w:val="both"/>
              <w:rPr>
                <w:sz w:val="22"/>
              </w:rPr>
            </w:pPr>
            <w:r>
              <w:rPr>
                <w:sz w:val="22"/>
              </w:rPr>
              <w:t>Котельная у</w:t>
            </w:r>
            <w:r w:rsidRPr="00F559EF">
              <w:rPr>
                <w:sz w:val="22"/>
              </w:rPr>
              <w:t>л.</w:t>
            </w:r>
            <w:r>
              <w:rPr>
                <w:sz w:val="22"/>
              </w:rPr>
              <w:t xml:space="preserve"> </w:t>
            </w:r>
            <w:r w:rsidRPr="00F559EF">
              <w:rPr>
                <w:sz w:val="22"/>
              </w:rPr>
              <w:t>Сурикова № 13</w:t>
            </w:r>
          </w:p>
        </w:tc>
        <w:tc>
          <w:tcPr>
            <w:tcW w:w="1275" w:type="dxa"/>
            <w:vAlign w:val="center"/>
          </w:tcPr>
          <w:p w:rsidR="0091783F" w:rsidRPr="00F559EF" w:rsidRDefault="0091783F" w:rsidP="0091783F">
            <w:pPr>
              <w:jc w:val="center"/>
              <w:rPr>
                <w:sz w:val="22"/>
              </w:rPr>
            </w:pPr>
            <w:r w:rsidRPr="00F559EF">
              <w:rPr>
                <w:sz w:val="22"/>
              </w:rPr>
              <w:t>газ</w:t>
            </w:r>
          </w:p>
        </w:tc>
        <w:tc>
          <w:tcPr>
            <w:tcW w:w="2546" w:type="dxa"/>
            <w:vAlign w:val="center"/>
          </w:tcPr>
          <w:p w:rsidR="0091783F" w:rsidRPr="00F559EF" w:rsidRDefault="0091783F" w:rsidP="0091783F">
            <w:pPr>
              <w:jc w:val="center"/>
              <w:rPr>
                <w:sz w:val="22"/>
              </w:rPr>
            </w:pPr>
            <w:r w:rsidRPr="00F559EF">
              <w:rPr>
                <w:sz w:val="22"/>
              </w:rPr>
              <w:t>0,172 / 0,0409</w:t>
            </w:r>
          </w:p>
        </w:tc>
      </w:tr>
      <w:tr w:rsidR="0091783F" w:rsidRPr="00F559EF" w:rsidTr="00F86094">
        <w:tc>
          <w:tcPr>
            <w:tcW w:w="530" w:type="dxa"/>
            <w:vAlign w:val="center"/>
          </w:tcPr>
          <w:p w:rsidR="0091783F" w:rsidRDefault="0091783F" w:rsidP="0091783F">
            <w:pPr>
              <w:jc w:val="center"/>
              <w:rPr>
                <w:color w:val="000000"/>
                <w:sz w:val="22"/>
              </w:rPr>
            </w:pPr>
            <w:r>
              <w:rPr>
                <w:color w:val="000000"/>
                <w:sz w:val="22"/>
              </w:rPr>
              <w:t>21</w:t>
            </w:r>
          </w:p>
        </w:tc>
        <w:tc>
          <w:tcPr>
            <w:tcW w:w="4994" w:type="dxa"/>
            <w:vAlign w:val="center"/>
          </w:tcPr>
          <w:p w:rsidR="0091783F" w:rsidRPr="00F559EF" w:rsidRDefault="0091783F" w:rsidP="0091783F">
            <w:pPr>
              <w:jc w:val="both"/>
              <w:rPr>
                <w:sz w:val="22"/>
              </w:rPr>
            </w:pPr>
            <w:r>
              <w:rPr>
                <w:sz w:val="22"/>
              </w:rPr>
              <w:t>Котельная у</w:t>
            </w:r>
            <w:r w:rsidRPr="00F559EF">
              <w:rPr>
                <w:sz w:val="22"/>
              </w:rPr>
              <w:t>л.</w:t>
            </w:r>
            <w:r>
              <w:rPr>
                <w:sz w:val="22"/>
              </w:rPr>
              <w:t xml:space="preserve"> </w:t>
            </w:r>
            <w:r w:rsidRPr="00F559EF">
              <w:rPr>
                <w:sz w:val="22"/>
              </w:rPr>
              <w:t>20 лет РККА № 39</w:t>
            </w:r>
          </w:p>
        </w:tc>
        <w:tc>
          <w:tcPr>
            <w:tcW w:w="1275" w:type="dxa"/>
            <w:vAlign w:val="center"/>
          </w:tcPr>
          <w:p w:rsidR="0091783F" w:rsidRPr="00F559EF" w:rsidRDefault="0091783F" w:rsidP="0091783F">
            <w:pPr>
              <w:jc w:val="center"/>
              <w:rPr>
                <w:sz w:val="22"/>
              </w:rPr>
            </w:pPr>
            <w:r w:rsidRPr="00F559EF">
              <w:rPr>
                <w:sz w:val="22"/>
              </w:rPr>
              <w:t>газ</w:t>
            </w:r>
          </w:p>
        </w:tc>
        <w:tc>
          <w:tcPr>
            <w:tcW w:w="2546" w:type="dxa"/>
            <w:vAlign w:val="center"/>
          </w:tcPr>
          <w:p w:rsidR="0091783F" w:rsidRPr="00F559EF" w:rsidRDefault="0091783F" w:rsidP="0091783F">
            <w:pPr>
              <w:jc w:val="center"/>
              <w:rPr>
                <w:sz w:val="22"/>
              </w:rPr>
            </w:pPr>
            <w:r w:rsidRPr="00F559EF">
              <w:rPr>
                <w:sz w:val="22"/>
              </w:rPr>
              <w:t>1,167 / 0,23</w:t>
            </w:r>
          </w:p>
        </w:tc>
      </w:tr>
      <w:tr w:rsidR="0091783F" w:rsidRPr="00F559EF" w:rsidTr="00F86094">
        <w:tc>
          <w:tcPr>
            <w:tcW w:w="530" w:type="dxa"/>
            <w:vAlign w:val="center"/>
          </w:tcPr>
          <w:p w:rsidR="0091783F" w:rsidRDefault="0091783F" w:rsidP="0091783F">
            <w:pPr>
              <w:jc w:val="center"/>
              <w:rPr>
                <w:color w:val="000000"/>
                <w:sz w:val="22"/>
              </w:rPr>
            </w:pPr>
            <w:r>
              <w:rPr>
                <w:color w:val="000000"/>
                <w:sz w:val="22"/>
              </w:rPr>
              <w:t>22</w:t>
            </w:r>
          </w:p>
        </w:tc>
        <w:tc>
          <w:tcPr>
            <w:tcW w:w="4994" w:type="dxa"/>
            <w:vAlign w:val="center"/>
          </w:tcPr>
          <w:p w:rsidR="0091783F" w:rsidRPr="00F559EF" w:rsidRDefault="0091783F" w:rsidP="0091783F">
            <w:pPr>
              <w:jc w:val="both"/>
              <w:rPr>
                <w:sz w:val="22"/>
              </w:rPr>
            </w:pPr>
            <w:r>
              <w:rPr>
                <w:sz w:val="22"/>
              </w:rPr>
              <w:t>Котельная у</w:t>
            </w:r>
            <w:r w:rsidRPr="00F559EF">
              <w:rPr>
                <w:sz w:val="22"/>
              </w:rPr>
              <w:t>л.</w:t>
            </w:r>
            <w:r>
              <w:rPr>
                <w:sz w:val="22"/>
              </w:rPr>
              <w:t xml:space="preserve"> </w:t>
            </w:r>
            <w:r w:rsidRPr="00F559EF">
              <w:rPr>
                <w:sz w:val="22"/>
              </w:rPr>
              <w:t>3-го Интернационала № 50-а</w:t>
            </w:r>
          </w:p>
        </w:tc>
        <w:tc>
          <w:tcPr>
            <w:tcW w:w="1275" w:type="dxa"/>
            <w:vAlign w:val="center"/>
          </w:tcPr>
          <w:p w:rsidR="0091783F" w:rsidRPr="00F559EF" w:rsidRDefault="0091783F" w:rsidP="0091783F">
            <w:pPr>
              <w:jc w:val="center"/>
              <w:rPr>
                <w:sz w:val="22"/>
              </w:rPr>
            </w:pPr>
            <w:r w:rsidRPr="00F559EF">
              <w:rPr>
                <w:sz w:val="22"/>
              </w:rPr>
              <w:t>газ</w:t>
            </w:r>
          </w:p>
        </w:tc>
        <w:tc>
          <w:tcPr>
            <w:tcW w:w="2546" w:type="dxa"/>
            <w:vAlign w:val="center"/>
          </w:tcPr>
          <w:p w:rsidR="0091783F" w:rsidRPr="00F559EF" w:rsidRDefault="0091783F" w:rsidP="0091783F">
            <w:pPr>
              <w:jc w:val="center"/>
              <w:rPr>
                <w:sz w:val="22"/>
              </w:rPr>
            </w:pPr>
            <w:r w:rsidRPr="00F559EF">
              <w:rPr>
                <w:sz w:val="22"/>
              </w:rPr>
              <w:t>0,172 / 0,0303</w:t>
            </w:r>
          </w:p>
        </w:tc>
      </w:tr>
      <w:tr w:rsidR="0091783F" w:rsidRPr="00F559EF" w:rsidTr="00F86094">
        <w:tc>
          <w:tcPr>
            <w:tcW w:w="530" w:type="dxa"/>
            <w:vAlign w:val="center"/>
          </w:tcPr>
          <w:p w:rsidR="0091783F" w:rsidRDefault="0091783F" w:rsidP="0091783F">
            <w:pPr>
              <w:jc w:val="center"/>
              <w:rPr>
                <w:color w:val="000000"/>
                <w:sz w:val="22"/>
              </w:rPr>
            </w:pPr>
            <w:r>
              <w:rPr>
                <w:color w:val="000000"/>
                <w:sz w:val="22"/>
              </w:rPr>
              <w:t>23</w:t>
            </w:r>
          </w:p>
        </w:tc>
        <w:tc>
          <w:tcPr>
            <w:tcW w:w="4994" w:type="dxa"/>
            <w:vAlign w:val="center"/>
          </w:tcPr>
          <w:p w:rsidR="0091783F" w:rsidRPr="00F559EF" w:rsidRDefault="0091783F" w:rsidP="0091783F">
            <w:pPr>
              <w:jc w:val="both"/>
              <w:rPr>
                <w:sz w:val="22"/>
              </w:rPr>
            </w:pPr>
            <w:r>
              <w:rPr>
                <w:sz w:val="22"/>
              </w:rPr>
              <w:t>Котельная у</w:t>
            </w:r>
            <w:r w:rsidRPr="00F559EF">
              <w:rPr>
                <w:sz w:val="22"/>
              </w:rPr>
              <w:t>л.</w:t>
            </w:r>
            <w:r>
              <w:rPr>
                <w:sz w:val="22"/>
              </w:rPr>
              <w:t xml:space="preserve"> </w:t>
            </w:r>
            <w:r w:rsidRPr="00F559EF">
              <w:rPr>
                <w:sz w:val="22"/>
              </w:rPr>
              <w:t>Думенко № 34</w:t>
            </w:r>
          </w:p>
        </w:tc>
        <w:tc>
          <w:tcPr>
            <w:tcW w:w="1275" w:type="dxa"/>
            <w:vAlign w:val="center"/>
          </w:tcPr>
          <w:p w:rsidR="0091783F" w:rsidRPr="00F559EF" w:rsidRDefault="0091783F" w:rsidP="0091783F">
            <w:pPr>
              <w:jc w:val="center"/>
              <w:rPr>
                <w:sz w:val="22"/>
              </w:rPr>
            </w:pPr>
            <w:r w:rsidRPr="00F559EF">
              <w:rPr>
                <w:sz w:val="22"/>
              </w:rPr>
              <w:t>газ</w:t>
            </w:r>
          </w:p>
        </w:tc>
        <w:tc>
          <w:tcPr>
            <w:tcW w:w="2546" w:type="dxa"/>
            <w:vAlign w:val="center"/>
          </w:tcPr>
          <w:p w:rsidR="0091783F" w:rsidRPr="00F559EF" w:rsidRDefault="0091783F" w:rsidP="0091783F">
            <w:pPr>
              <w:jc w:val="center"/>
              <w:rPr>
                <w:sz w:val="22"/>
              </w:rPr>
            </w:pPr>
            <w:r w:rsidRPr="00F559EF">
              <w:rPr>
                <w:sz w:val="22"/>
              </w:rPr>
              <w:t>0,215/0,0378</w:t>
            </w:r>
          </w:p>
        </w:tc>
      </w:tr>
      <w:tr w:rsidR="0091783F" w:rsidRPr="00F559EF" w:rsidTr="00F86094">
        <w:tc>
          <w:tcPr>
            <w:tcW w:w="530" w:type="dxa"/>
            <w:vAlign w:val="center"/>
          </w:tcPr>
          <w:p w:rsidR="0091783F" w:rsidRDefault="0091783F" w:rsidP="0091783F">
            <w:pPr>
              <w:jc w:val="center"/>
              <w:rPr>
                <w:color w:val="000000"/>
                <w:sz w:val="22"/>
              </w:rPr>
            </w:pPr>
            <w:r>
              <w:rPr>
                <w:color w:val="000000"/>
                <w:sz w:val="22"/>
              </w:rPr>
              <w:t>24</w:t>
            </w:r>
          </w:p>
        </w:tc>
        <w:tc>
          <w:tcPr>
            <w:tcW w:w="4994" w:type="dxa"/>
            <w:vAlign w:val="center"/>
          </w:tcPr>
          <w:p w:rsidR="0091783F" w:rsidRPr="00F559EF" w:rsidRDefault="0091783F" w:rsidP="0091783F">
            <w:pPr>
              <w:jc w:val="both"/>
              <w:rPr>
                <w:sz w:val="22"/>
              </w:rPr>
            </w:pPr>
            <w:r>
              <w:rPr>
                <w:sz w:val="22"/>
              </w:rPr>
              <w:t>Котельная у</w:t>
            </w:r>
            <w:r w:rsidRPr="00F559EF">
              <w:rPr>
                <w:sz w:val="22"/>
              </w:rPr>
              <w:t>л.</w:t>
            </w:r>
            <w:r>
              <w:rPr>
                <w:sz w:val="22"/>
              </w:rPr>
              <w:t xml:space="preserve"> </w:t>
            </w:r>
            <w:r w:rsidRPr="00F559EF">
              <w:rPr>
                <w:sz w:val="22"/>
              </w:rPr>
              <w:t>Седова 48/1/3</w:t>
            </w:r>
          </w:p>
        </w:tc>
        <w:tc>
          <w:tcPr>
            <w:tcW w:w="1275" w:type="dxa"/>
            <w:vAlign w:val="center"/>
          </w:tcPr>
          <w:p w:rsidR="0091783F" w:rsidRPr="00F559EF" w:rsidRDefault="0091783F" w:rsidP="0091783F">
            <w:pPr>
              <w:jc w:val="center"/>
              <w:rPr>
                <w:sz w:val="22"/>
              </w:rPr>
            </w:pPr>
            <w:r w:rsidRPr="00F559EF">
              <w:rPr>
                <w:sz w:val="22"/>
              </w:rPr>
              <w:t>газ</w:t>
            </w:r>
          </w:p>
        </w:tc>
        <w:tc>
          <w:tcPr>
            <w:tcW w:w="2546" w:type="dxa"/>
            <w:vAlign w:val="center"/>
          </w:tcPr>
          <w:p w:rsidR="0091783F" w:rsidRPr="00F559EF" w:rsidRDefault="0091783F" w:rsidP="0091783F">
            <w:pPr>
              <w:jc w:val="center"/>
              <w:rPr>
                <w:sz w:val="22"/>
              </w:rPr>
            </w:pPr>
            <w:r w:rsidRPr="00F559EF">
              <w:rPr>
                <w:sz w:val="22"/>
              </w:rPr>
              <w:t>0,3532 / 0,2172</w:t>
            </w:r>
          </w:p>
        </w:tc>
      </w:tr>
      <w:tr w:rsidR="0091783F" w:rsidRPr="00F559EF" w:rsidTr="00F86094">
        <w:tc>
          <w:tcPr>
            <w:tcW w:w="530" w:type="dxa"/>
            <w:vAlign w:val="center"/>
          </w:tcPr>
          <w:p w:rsidR="0091783F" w:rsidRDefault="0091783F" w:rsidP="0091783F">
            <w:pPr>
              <w:jc w:val="center"/>
              <w:rPr>
                <w:color w:val="000000"/>
                <w:sz w:val="22"/>
              </w:rPr>
            </w:pPr>
            <w:r>
              <w:rPr>
                <w:color w:val="000000"/>
                <w:sz w:val="22"/>
              </w:rPr>
              <w:t>25</w:t>
            </w:r>
          </w:p>
        </w:tc>
        <w:tc>
          <w:tcPr>
            <w:tcW w:w="4994" w:type="dxa"/>
            <w:vAlign w:val="center"/>
          </w:tcPr>
          <w:p w:rsidR="0091783F" w:rsidRPr="00F559EF" w:rsidRDefault="0091783F" w:rsidP="0091783F">
            <w:pPr>
              <w:jc w:val="both"/>
              <w:rPr>
                <w:sz w:val="22"/>
              </w:rPr>
            </w:pPr>
            <w:r>
              <w:rPr>
                <w:sz w:val="22"/>
              </w:rPr>
              <w:t>Котельная у</w:t>
            </w:r>
            <w:r w:rsidRPr="00F559EF">
              <w:rPr>
                <w:sz w:val="22"/>
              </w:rPr>
              <w:t>л.</w:t>
            </w:r>
            <w:r>
              <w:rPr>
                <w:sz w:val="22"/>
              </w:rPr>
              <w:t xml:space="preserve"> </w:t>
            </w:r>
            <w:r w:rsidRPr="00F559EF">
              <w:rPr>
                <w:sz w:val="22"/>
              </w:rPr>
              <w:t>Дмитрия Кравцова</w:t>
            </w:r>
            <w:r>
              <w:rPr>
                <w:sz w:val="22"/>
              </w:rPr>
              <w:t xml:space="preserve"> </w:t>
            </w:r>
            <w:r w:rsidRPr="00F559EF">
              <w:rPr>
                <w:sz w:val="22"/>
              </w:rPr>
              <w:t>№ 1</w:t>
            </w:r>
          </w:p>
        </w:tc>
        <w:tc>
          <w:tcPr>
            <w:tcW w:w="1275" w:type="dxa"/>
            <w:vAlign w:val="center"/>
          </w:tcPr>
          <w:p w:rsidR="0091783F" w:rsidRPr="00F559EF" w:rsidRDefault="0091783F" w:rsidP="0091783F">
            <w:pPr>
              <w:jc w:val="center"/>
              <w:rPr>
                <w:sz w:val="22"/>
              </w:rPr>
            </w:pPr>
            <w:r w:rsidRPr="00F559EF">
              <w:rPr>
                <w:sz w:val="22"/>
              </w:rPr>
              <w:t>газ</w:t>
            </w:r>
          </w:p>
        </w:tc>
        <w:tc>
          <w:tcPr>
            <w:tcW w:w="2546" w:type="dxa"/>
            <w:vAlign w:val="center"/>
          </w:tcPr>
          <w:p w:rsidR="0091783F" w:rsidRPr="00F559EF" w:rsidRDefault="0091783F" w:rsidP="0091783F">
            <w:pPr>
              <w:jc w:val="center"/>
              <w:rPr>
                <w:sz w:val="22"/>
              </w:rPr>
            </w:pPr>
            <w:r w:rsidRPr="00F559EF">
              <w:rPr>
                <w:sz w:val="22"/>
              </w:rPr>
              <w:t>0,3532 / 0,</w:t>
            </w:r>
            <w:r>
              <w:rPr>
                <w:sz w:val="22"/>
              </w:rPr>
              <w:t>235</w:t>
            </w:r>
          </w:p>
        </w:tc>
      </w:tr>
      <w:tr w:rsidR="0091783F" w:rsidRPr="00F559EF" w:rsidTr="00F86094">
        <w:tc>
          <w:tcPr>
            <w:tcW w:w="530" w:type="dxa"/>
            <w:vAlign w:val="center"/>
          </w:tcPr>
          <w:p w:rsidR="0091783F" w:rsidRDefault="0091783F" w:rsidP="0091783F">
            <w:pPr>
              <w:jc w:val="center"/>
              <w:rPr>
                <w:color w:val="000000"/>
                <w:sz w:val="22"/>
              </w:rPr>
            </w:pPr>
            <w:r>
              <w:rPr>
                <w:color w:val="000000"/>
                <w:sz w:val="22"/>
              </w:rPr>
              <w:t>26</w:t>
            </w:r>
          </w:p>
        </w:tc>
        <w:tc>
          <w:tcPr>
            <w:tcW w:w="4994" w:type="dxa"/>
            <w:vAlign w:val="center"/>
          </w:tcPr>
          <w:p w:rsidR="0091783F" w:rsidRPr="00F559EF" w:rsidRDefault="0091783F" w:rsidP="0091783F">
            <w:pPr>
              <w:jc w:val="both"/>
              <w:rPr>
                <w:sz w:val="22"/>
              </w:rPr>
            </w:pPr>
            <w:r>
              <w:rPr>
                <w:sz w:val="22"/>
              </w:rPr>
              <w:t>Котельная у</w:t>
            </w:r>
            <w:r w:rsidRPr="00F559EF">
              <w:rPr>
                <w:sz w:val="22"/>
              </w:rPr>
              <w:t>л.</w:t>
            </w:r>
            <w:r>
              <w:rPr>
                <w:sz w:val="22"/>
              </w:rPr>
              <w:t xml:space="preserve"> </w:t>
            </w:r>
            <w:r w:rsidRPr="00F559EF">
              <w:rPr>
                <w:sz w:val="22"/>
              </w:rPr>
              <w:t>Земляченко № 1</w:t>
            </w:r>
          </w:p>
        </w:tc>
        <w:tc>
          <w:tcPr>
            <w:tcW w:w="1275" w:type="dxa"/>
            <w:vAlign w:val="center"/>
          </w:tcPr>
          <w:p w:rsidR="0091783F" w:rsidRPr="00F559EF" w:rsidRDefault="0091783F" w:rsidP="0091783F">
            <w:pPr>
              <w:jc w:val="center"/>
              <w:rPr>
                <w:sz w:val="22"/>
              </w:rPr>
            </w:pPr>
            <w:r w:rsidRPr="00F559EF">
              <w:rPr>
                <w:sz w:val="22"/>
              </w:rPr>
              <w:t>газ</w:t>
            </w:r>
          </w:p>
        </w:tc>
        <w:tc>
          <w:tcPr>
            <w:tcW w:w="2546" w:type="dxa"/>
            <w:vAlign w:val="center"/>
          </w:tcPr>
          <w:p w:rsidR="0091783F" w:rsidRPr="00F559EF" w:rsidRDefault="0091783F" w:rsidP="0091783F">
            <w:pPr>
              <w:jc w:val="center"/>
              <w:rPr>
                <w:sz w:val="22"/>
              </w:rPr>
            </w:pPr>
            <w:r w:rsidRPr="00F559EF">
              <w:rPr>
                <w:sz w:val="22"/>
              </w:rPr>
              <w:t>7,31 / 7,31</w:t>
            </w:r>
          </w:p>
        </w:tc>
      </w:tr>
      <w:tr w:rsidR="0091783F" w:rsidRPr="00F559EF" w:rsidTr="00F86094">
        <w:tc>
          <w:tcPr>
            <w:tcW w:w="530" w:type="dxa"/>
            <w:vAlign w:val="center"/>
          </w:tcPr>
          <w:p w:rsidR="0091783F" w:rsidRDefault="0091783F" w:rsidP="0091783F">
            <w:pPr>
              <w:jc w:val="center"/>
              <w:rPr>
                <w:color w:val="000000"/>
                <w:sz w:val="22"/>
              </w:rPr>
            </w:pPr>
            <w:r>
              <w:rPr>
                <w:color w:val="000000"/>
                <w:sz w:val="22"/>
              </w:rPr>
              <w:t>27</w:t>
            </w:r>
          </w:p>
        </w:tc>
        <w:tc>
          <w:tcPr>
            <w:tcW w:w="4994" w:type="dxa"/>
            <w:vAlign w:val="center"/>
          </w:tcPr>
          <w:p w:rsidR="0091783F" w:rsidRPr="00F559EF" w:rsidRDefault="0091783F" w:rsidP="0091783F">
            <w:pPr>
              <w:jc w:val="both"/>
              <w:rPr>
                <w:sz w:val="22"/>
              </w:rPr>
            </w:pPr>
            <w:r>
              <w:rPr>
                <w:sz w:val="22"/>
              </w:rPr>
              <w:t>Котельная у</w:t>
            </w:r>
            <w:r w:rsidRPr="00F559EF">
              <w:rPr>
                <w:sz w:val="22"/>
              </w:rPr>
              <w:t>л.</w:t>
            </w:r>
            <w:r>
              <w:rPr>
                <w:sz w:val="22"/>
              </w:rPr>
              <w:t xml:space="preserve"> </w:t>
            </w:r>
            <w:r w:rsidRPr="00F559EF">
              <w:rPr>
                <w:sz w:val="22"/>
              </w:rPr>
              <w:t>квартал ДСХТ № 29</w:t>
            </w:r>
          </w:p>
        </w:tc>
        <w:tc>
          <w:tcPr>
            <w:tcW w:w="1275" w:type="dxa"/>
            <w:vAlign w:val="center"/>
          </w:tcPr>
          <w:p w:rsidR="0091783F" w:rsidRPr="00F559EF" w:rsidRDefault="0091783F" w:rsidP="0091783F">
            <w:pPr>
              <w:jc w:val="center"/>
              <w:rPr>
                <w:sz w:val="22"/>
              </w:rPr>
            </w:pPr>
            <w:r w:rsidRPr="00F559EF">
              <w:rPr>
                <w:sz w:val="22"/>
              </w:rPr>
              <w:t>газ</w:t>
            </w:r>
          </w:p>
        </w:tc>
        <w:tc>
          <w:tcPr>
            <w:tcW w:w="2546" w:type="dxa"/>
            <w:vAlign w:val="center"/>
          </w:tcPr>
          <w:p w:rsidR="0091783F" w:rsidRPr="00F559EF" w:rsidRDefault="0091783F" w:rsidP="0091783F">
            <w:pPr>
              <w:jc w:val="center"/>
              <w:rPr>
                <w:sz w:val="22"/>
              </w:rPr>
            </w:pPr>
            <w:r w:rsidRPr="00F559EF">
              <w:rPr>
                <w:sz w:val="22"/>
              </w:rPr>
              <w:t xml:space="preserve">1,62 / </w:t>
            </w:r>
            <w:r w:rsidR="00A247FD">
              <w:rPr>
                <w:sz w:val="22"/>
              </w:rPr>
              <w:t>0,6976</w:t>
            </w:r>
          </w:p>
        </w:tc>
      </w:tr>
      <w:tr w:rsidR="0091783F" w:rsidRPr="00F559EF" w:rsidTr="00F86094">
        <w:tc>
          <w:tcPr>
            <w:tcW w:w="530" w:type="dxa"/>
            <w:vAlign w:val="center"/>
          </w:tcPr>
          <w:p w:rsidR="0091783F" w:rsidRDefault="0091783F" w:rsidP="0091783F">
            <w:pPr>
              <w:jc w:val="center"/>
              <w:rPr>
                <w:color w:val="000000"/>
                <w:sz w:val="22"/>
              </w:rPr>
            </w:pPr>
            <w:r>
              <w:rPr>
                <w:color w:val="000000"/>
                <w:sz w:val="22"/>
              </w:rPr>
              <w:t>28</w:t>
            </w:r>
          </w:p>
        </w:tc>
        <w:tc>
          <w:tcPr>
            <w:tcW w:w="4994" w:type="dxa"/>
            <w:vAlign w:val="center"/>
          </w:tcPr>
          <w:p w:rsidR="0091783F" w:rsidRPr="00F559EF" w:rsidRDefault="0091783F" w:rsidP="0091783F">
            <w:pPr>
              <w:jc w:val="both"/>
              <w:rPr>
                <w:sz w:val="22"/>
              </w:rPr>
            </w:pPr>
            <w:r>
              <w:rPr>
                <w:sz w:val="22"/>
              </w:rPr>
              <w:t>Котельная у</w:t>
            </w:r>
            <w:r w:rsidRPr="00F559EF">
              <w:rPr>
                <w:sz w:val="22"/>
              </w:rPr>
              <w:t>л.</w:t>
            </w:r>
            <w:r>
              <w:rPr>
                <w:sz w:val="22"/>
              </w:rPr>
              <w:t xml:space="preserve"> </w:t>
            </w:r>
            <w:r w:rsidRPr="00F559EF">
              <w:rPr>
                <w:sz w:val="22"/>
              </w:rPr>
              <w:t>Захарова № 7</w:t>
            </w:r>
          </w:p>
        </w:tc>
        <w:tc>
          <w:tcPr>
            <w:tcW w:w="1275" w:type="dxa"/>
            <w:vAlign w:val="center"/>
          </w:tcPr>
          <w:p w:rsidR="0091783F" w:rsidRPr="00F559EF" w:rsidRDefault="0091783F" w:rsidP="0091783F">
            <w:pPr>
              <w:jc w:val="center"/>
              <w:rPr>
                <w:sz w:val="22"/>
              </w:rPr>
            </w:pPr>
            <w:r w:rsidRPr="00F559EF">
              <w:rPr>
                <w:sz w:val="22"/>
              </w:rPr>
              <w:t>газ</w:t>
            </w:r>
          </w:p>
        </w:tc>
        <w:tc>
          <w:tcPr>
            <w:tcW w:w="2546" w:type="dxa"/>
            <w:vAlign w:val="center"/>
          </w:tcPr>
          <w:p w:rsidR="0091783F" w:rsidRPr="00F559EF" w:rsidRDefault="0091783F" w:rsidP="0091783F">
            <w:pPr>
              <w:jc w:val="center"/>
              <w:rPr>
                <w:sz w:val="22"/>
              </w:rPr>
            </w:pPr>
            <w:r w:rsidRPr="00F559EF">
              <w:rPr>
                <w:sz w:val="22"/>
              </w:rPr>
              <w:t>0,172 /</w:t>
            </w:r>
            <w:r w:rsidR="00A247FD">
              <w:rPr>
                <w:sz w:val="22"/>
              </w:rPr>
              <w:t xml:space="preserve"> 0,07</w:t>
            </w:r>
          </w:p>
        </w:tc>
      </w:tr>
      <w:tr w:rsidR="0091783F" w:rsidRPr="00F559EF" w:rsidTr="00F86094">
        <w:tc>
          <w:tcPr>
            <w:tcW w:w="530" w:type="dxa"/>
            <w:vAlign w:val="center"/>
          </w:tcPr>
          <w:p w:rsidR="0091783F" w:rsidRDefault="0091783F" w:rsidP="0091783F">
            <w:pPr>
              <w:jc w:val="center"/>
              <w:rPr>
                <w:color w:val="000000"/>
                <w:sz w:val="22"/>
              </w:rPr>
            </w:pPr>
            <w:r>
              <w:rPr>
                <w:color w:val="000000"/>
                <w:sz w:val="22"/>
              </w:rPr>
              <w:t>29</w:t>
            </w:r>
          </w:p>
        </w:tc>
        <w:tc>
          <w:tcPr>
            <w:tcW w:w="4994" w:type="dxa"/>
            <w:vAlign w:val="center"/>
          </w:tcPr>
          <w:p w:rsidR="0091783F" w:rsidRPr="00F559EF" w:rsidRDefault="0091783F" w:rsidP="0091783F">
            <w:pPr>
              <w:jc w:val="both"/>
              <w:rPr>
                <w:sz w:val="22"/>
              </w:rPr>
            </w:pPr>
            <w:r>
              <w:rPr>
                <w:sz w:val="22"/>
              </w:rPr>
              <w:t>Котельная у</w:t>
            </w:r>
            <w:r w:rsidRPr="00F559EF">
              <w:rPr>
                <w:sz w:val="22"/>
              </w:rPr>
              <w:t>л.</w:t>
            </w:r>
            <w:r>
              <w:rPr>
                <w:sz w:val="22"/>
              </w:rPr>
              <w:t xml:space="preserve"> </w:t>
            </w:r>
            <w:r w:rsidRPr="00F559EF">
              <w:rPr>
                <w:sz w:val="22"/>
              </w:rPr>
              <w:t>3-го Интернационала № 60</w:t>
            </w:r>
          </w:p>
        </w:tc>
        <w:tc>
          <w:tcPr>
            <w:tcW w:w="1275" w:type="dxa"/>
            <w:vAlign w:val="center"/>
          </w:tcPr>
          <w:p w:rsidR="0091783F" w:rsidRPr="00F559EF" w:rsidRDefault="0091783F" w:rsidP="0091783F">
            <w:pPr>
              <w:jc w:val="center"/>
              <w:rPr>
                <w:sz w:val="22"/>
              </w:rPr>
            </w:pPr>
            <w:r w:rsidRPr="00F559EF">
              <w:rPr>
                <w:sz w:val="22"/>
              </w:rPr>
              <w:t>газ</w:t>
            </w:r>
          </w:p>
        </w:tc>
        <w:tc>
          <w:tcPr>
            <w:tcW w:w="2546" w:type="dxa"/>
            <w:vAlign w:val="center"/>
          </w:tcPr>
          <w:p w:rsidR="0091783F" w:rsidRPr="00F559EF" w:rsidRDefault="0091783F" w:rsidP="0091783F">
            <w:pPr>
              <w:jc w:val="center"/>
              <w:rPr>
                <w:sz w:val="22"/>
              </w:rPr>
            </w:pPr>
            <w:r w:rsidRPr="00F559EF">
              <w:rPr>
                <w:sz w:val="22"/>
              </w:rPr>
              <w:t>6,44 / 6,44</w:t>
            </w:r>
          </w:p>
        </w:tc>
      </w:tr>
      <w:tr w:rsidR="0091783F" w:rsidRPr="00F559EF" w:rsidTr="00F86094">
        <w:tc>
          <w:tcPr>
            <w:tcW w:w="530" w:type="dxa"/>
            <w:vAlign w:val="center"/>
          </w:tcPr>
          <w:p w:rsidR="0091783F" w:rsidRDefault="0091783F" w:rsidP="0091783F">
            <w:pPr>
              <w:jc w:val="center"/>
              <w:rPr>
                <w:color w:val="000000"/>
                <w:sz w:val="22"/>
              </w:rPr>
            </w:pPr>
            <w:r>
              <w:rPr>
                <w:color w:val="000000"/>
                <w:sz w:val="22"/>
              </w:rPr>
              <w:t>30</w:t>
            </w:r>
          </w:p>
        </w:tc>
        <w:tc>
          <w:tcPr>
            <w:tcW w:w="4994" w:type="dxa"/>
            <w:vAlign w:val="center"/>
          </w:tcPr>
          <w:p w:rsidR="0091783F" w:rsidRPr="00F559EF" w:rsidRDefault="0091783F" w:rsidP="0091783F">
            <w:pPr>
              <w:jc w:val="both"/>
              <w:rPr>
                <w:sz w:val="22"/>
              </w:rPr>
            </w:pPr>
            <w:r>
              <w:rPr>
                <w:sz w:val="22"/>
              </w:rPr>
              <w:t>Котельная у</w:t>
            </w:r>
            <w:r w:rsidRPr="00F559EF">
              <w:rPr>
                <w:sz w:val="22"/>
              </w:rPr>
              <w:t>л.</w:t>
            </w:r>
            <w:r>
              <w:rPr>
                <w:sz w:val="22"/>
              </w:rPr>
              <w:t xml:space="preserve"> </w:t>
            </w:r>
            <w:r w:rsidRPr="00F559EF">
              <w:rPr>
                <w:sz w:val="22"/>
              </w:rPr>
              <w:t>Российская 63</w:t>
            </w:r>
          </w:p>
        </w:tc>
        <w:tc>
          <w:tcPr>
            <w:tcW w:w="1275" w:type="dxa"/>
            <w:vAlign w:val="center"/>
          </w:tcPr>
          <w:p w:rsidR="0091783F" w:rsidRPr="00F559EF" w:rsidRDefault="0091783F" w:rsidP="0091783F">
            <w:pPr>
              <w:jc w:val="center"/>
              <w:rPr>
                <w:sz w:val="22"/>
              </w:rPr>
            </w:pPr>
            <w:r w:rsidRPr="00F559EF">
              <w:rPr>
                <w:sz w:val="22"/>
              </w:rPr>
              <w:t>газ</w:t>
            </w:r>
          </w:p>
        </w:tc>
        <w:tc>
          <w:tcPr>
            <w:tcW w:w="2546" w:type="dxa"/>
            <w:vAlign w:val="center"/>
          </w:tcPr>
          <w:p w:rsidR="0091783F" w:rsidRPr="00F559EF" w:rsidRDefault="0091783F" w:rsidP="0091783F">
            <w:pPr>
              <w:jc w:val="center"/>
              <w:rPr>
                <w:sz w:val="22"/>
              </w:rPr>
            </w:pPr>
            <w:r w:rsidRPr="00F559EF">
              <w:rPr>
                <w:sz w:val="22"/>
              </w:rPr>
              <w:t>0,17 / 0,17</w:t>
            </w:r>
          </w:p>
        </w:tc>
      </w:tr>
      <w:tr w:rsidR="0091783F" w:rsidRPr="00F559EF" w:rsidTr="00F86094">
        <w:tc>
          <w:tcPr>
            <w:tcW w:w="530" w:type="dxa"/>
            <w:vAlign w:val="center"/>
          </w:tcPr>
          <w:p w:rsidR="0091783F" w:rsidRDefault="0091783F" w:rsidP="0091783F">
            <w:pPr>
              <w:jc w:val="center"/>
              <w:rPr>
                <w:color w:val="000000"/>
                <w:sz w:val="22"/>
              </w:rPr>
            </w:pPr>
            <w:r>
              <w:rPr>
                <w:color w:val="000000"/>
                <w:sz w:val="22"/>
              </w:rPr>
              <w:t>31</w:t>
            </w:r>
          </w:p>
        </w:tc>
        <w:tc>
          <w:tcPr>
            <w:tcW w:w="4994" w:type="dxa"/>
            <w:vAlign w:val="center"/>
          </w:tcPr>
          <w:p w:rsidR="0091783F" w:rsidRPr="00F559EF" w:rsidRDefault="0091783F" w:rsidP="0091783F">
            <w:pPr>
              <w:jc w:val="both"/>
              <w:rPr>
                <w:sz w:val="22"/>
              </w:rPr>
            </w:pPr>
            <w:r>
              <w:rPr>
                <w:sz w:val="22"/>
              </w:rPr>
              <w:t>Котельная у</w:t>
            </w:r>
            <w:r w:rsidRPr="00F559EF">
              <w:rPr>
                <w:sz w:val="22"/>
              </w:rPr>
              <w:t>л.</w:t>
            </w:r>
            <w:r>
              <w:rPr>
                <w:sz w:val="22"/>
              </w:rPr>
              <w:t xml:space="preserve"> </w:t>
            </w:r>
            <w:r w:rsidRPr="00F559EF">
              <w:rPr>
                <w:sz w:val="22"/>
              </w:rPr>
              <w:t>Олега Кошевого № 11</w:t>
            </w:r>
          </w:p>
        </w:tc>
        <w:tc>
          <w:tcPr>
            <w:tcW w:w="1275" w:type="dxa"/>
            <w:vAlign w:val="center"/>
          </w:tcPr>
          <w:p w:rsidR="0091783F" w:rsidRPr="00F559EF" w:rsidRDefault="0091783F" w:rsidP="0091783F">
            <w:pPr>
              <w:jc w:val="center"/>
              <w:rPr>
                <w:sz w:val="22"/>
              </w:rPr>
            </w:pPr>
            <w:r w:rsidRPr="00F559EF">
              <w:rPr>
                <w:sz w:val="22"/>
              </w:rPr>
              <w:t>газ</w:t>
            </w:r>
          </w:p>
        </w:tc>
        <w:tc>
          <w:tcPr>
            <w:tcW w:w="2546" w:type="dxa"/>
            <w:vAlign w:val="center"/>
          </w:tcPr>
          <w:p w:rsidR="0091783F" w:rsidRPr="00F559EF" w:rsidRDefault="0091783F" w:rsidP="0091783F">
            <w:pPr>
              <w:jc w:val="center"/>
              <w:rPr>
                <w:sz w:val="22"/>
              </w:rPr>
            </w:pPr>
            <w:r w:rsidRPr="00F559EF">
              <w:rPr>
                <w:sz w:val="22"/>
              </w:rPr>
              <w:t>0,03 / 0,03</w:t>
            </w:r>
          </w:p>
        </w:tc>
      </w:tr>
      <w:tr w:rsidR="0091783F" w:rsidRPr="00F559EF" w:rsidTr="00F86094">
        <w:tc>
          <w:tcPr>
            <w:tcW w:w="530" w:type="dxa"/>
            <w:vAlign w:val="center"/>
          </w:tcPr>
          <w:p w:rsidR="0091783F" w:rsidRDefault="0091783F" w:rsidP="0091783F">
            <w:pPr>
              <w:jc w:val="center"/>
              <w:rPr>
                <w:color w:val="000000"/>
                <w:sz w:val="22"/>
              </w:rPr>
            </w:pPr>
            <w:r>
              <w:rPr>
                <w:color w:val="000000"/>
                <w:sz w:val="22"/>
              </w:rPr>
              <w:t>32</w:t>
            </w:r>
          </w:p>
        </w:tc>
        <w:tc>
          <w:tcPr>
            <w:tcW w:w="4994" w:type="dxa"/>
            <w:vAlign w:val="center"/>
          </w:tcPr>
          <w:p w:rsidR="0091783F" w:rsidRPr="00F559EF" w:rsidRDefault="0091783F" w:rsidP="0091783F">
            <w:pPr>
              <w:jc w:val="both"/>
              <w:rPr>
                <w:sz w:val="22"/>
              </w:rPr>
            </w:pPr>
            <w:r>
              <w:rPr>
                <w:sz w:val="22"/>
              </w:rPr>
              <w:t>Котельная у</w:t>
            </w:r>
            <w:r w:rsidRPr="00F559EF">
              <w:rPr>
                <w:sz w:val="22"/>
              </w:rPr>
              <w:t>л.</w:t>
            </w:r>
            <w:r>
              <w:rPr>
                <w:sz w:val="22"/>
              </w:rPr>
              <w:t xml:space="preserve"> </w:t>
            </w:r>
            <w:r w:rsidRPr="00F559EF">
              <w:rPr>
                <w:sz w:val="22"/>
              </w:rPr>
              <w:t>Жуковского № 60</w:t>
            </w:r>
          </w:p>
        </w:tc>
        <w:tc>
          <w:tcPr>
            <w:tcW w:w="1275" w:type="dxa"/>
            <w:vAlign w:val="center"/>
          </w:tcPr>
          <w:p w:rsidR="0091783F" w:rsidRPr="00F559EF" w:rsidRDefault="0091783F" w:rsidP="0091783F">
            <w:pPr>
              <w:jc w:val="center"/>
              <w:rPr>
                <w:sz w:val="22"/>
              </w:rPr>
            </w:pPr>
            <w:r w:rsidRPr="00F559EF">
              <w:rPr>
                <w:sz w:val="22"/>
              </w:rPr>
              <w:t>газ</w:t>
            </w:r>
          </w:p>
        </w:tc>
        <w:tc>
          <w:tcPr>
            <w:tcW w:w="2546" w:type="dxa"/>
            <w:vAlign w:val="center"/>
          </w:tcPr>
          <w:p w:rsidR="0091783F" w:rsidRPr="00F559EF" w:rsidRDefault="0091783F" w:rsidP="0091783F">
            <w:pPr>
              <w:jc w:val="center"/>
              <w:rPr>
                <w:sz w:val="22"/>
              </w:rPr>
            </w:pPr>
            <w:r w:rsidRPr="00F559EF">
              <w:rPr>
                <w:sz w:val="22"/>
              </w:rPr>
              <w:t>0,06 /0,06</w:t>
            </w:r>
          </w:p>
        </w:tc>
      </w:tr>
      <w:tr w:rsidR="0091783F" w:rsidRPr="00F559EF" w:rsidTr="00F86094">
        <w:tc>
          <w:tcPr>
            <w:tcW w:w="530" w:type="dxa"/>
            <w:vAlign w:val="center"/>
          </w:tcPr>
          <w:p w:rsidR="0091783F" w:rsidRDefault="0091783F" w:rsidP="0091783F">
            <w:pPr>
              <w:jc w:val="center"/>
              <w:rPr>
                <w:color w:val="000000"/>
                <w:sz w:val="22"/>
              </w:rPr>
            </w:pPr>
            <w:r>
              <w:rPr>
                <w:color w:val="000000"/>
                <w:sz w:val="22"/>
              </w:rPr>
              <w:t>33</w:t>
            </w:r>
          </w:p>
        </w:tc>
        <w:tc>
          <w:tcPr>
            <w:tcW w:w="4994" w:type="dxa"/>
            <w:vAlign w:val="center"/>
          </w:tcPr>
          <w:p w:rsidR="0091783F" w:rsidRPr="00F559EF" w:rsidRDefault="0091783F" w:rsidP="0091783F">
            <w:pPr>
              <w:jc w:val="both"/>
              <w:rPr>
                <w:sz w:val="22"/>
              </w:rPr>
            </w:pPr>
            <w:r>
              <w:rPr>
                <w:sz w:val="22"/>
              </w:rPr>
              <w:t>Котельная у</w:t>
            </w:r>
            <w:r w:rsidRPr="00F559EF">
              <w:rPr>
                <w:sz w:val="22"/>
              </w:rPr>
              <w:t>л.</w:t>
            </w:r>
            <w:r>
              <w:rPr>
                <w:sz w:val="22"/>
              </w:rPr>
              <w:t xml:space="preserve"> </w:t>
            </w:r>
            <w:r w:rsidRPr="00F559EF">
              <w:rPr>
                <w:sz w:val="22"/>
              </w:rPr>
              <w:t>Байдукова 38</w:t>
            </w:r>
          </w:p>
        </w:tc>
        <w:tc>
          <w:tcPr>
            <w:tcW w:w="1275" w:type="dxa"/>
            <w:vAlign w:val="center"/>
          </w:tcPr>
          <w:p w:rsidR="0091783F" w:rsidRPr="00F559EF" w:rsidRDefault="0091783F" w:rsidP="0091783F">
            <w:pPr>
              <w:jc w:val="center"/>
              <w:rPr>
                <w:sz w:val="22"/>
              </w:rPr>
            </w:pPr>
            <w:r w:rsidRPr="00F559EF">
              <w:rPr>
                <w:sz w:val="22"/>
              </w:rPr>
              <w:t>газ</w:t>
            </w:r>
          </w:p>
        </w:tc>
        <w:tc>
          <w:tcPr>
            <w:tcW w:w="2546" w:type="dxa"/>
            <w:vAlign w:val="center"/>
          </w:tcPr>
          <w:p w:rsidR="0091783F" w:rsidRPr="00F559EF" w:rsidRDefault="0091783F" w:rsidP="0091783F">
            <w:pPr>
              <w:jc w:val="center"/>
              <w:rPr>
                <w:sz w:val="22"/>
              </w:rPr>
            </w:pPr>
            <w:r w:rsidRPr="00F559EF">
              <w:rPr>
                <w:sz w:val="22"/>
              </w:rPr>
              <w:t>0,08/0,08</w:t>
            </w:r>
          </w:p>
        </w:tc>
      </w:tr>
      <w:tr w:rsidR="0091783F" w:rsidRPr="00F559EF" w:rsidTr="00F86094">
        <w:tc>
          <w:tcPr>
            <w:tcW w:w="530" w:type="dxa"/>
            <w:vAlign w:val="center"/>
          </w:tcPr>
          <w:p w:rsidR="0091783F" w:rsidRDefault="0091783F" w:rsidP="0091783F">
            <w:pPr>
              <w:jc w:val="center"/>
              <w:rPr>
                <w:color w:val="000000"/>
                <w:sz w:val="22"/>
              </w:rPr>
            </w:pPr>
            <w:r>
              <w:rPr>
                <w:color w:val="000000"/>
                <w:sz w:val="22"/>
              </w:rPr>
              <w:t>34</w:t>
            </w:r>
          </w:p>
        </w:tc>
        <w:tc>
          <w:tcPr>
            <w:tcW w:w="4994" w:type="dxa"/>
            <w:vAlign w:val="center"/>
          </w:tcPr>
          <w:p w:rsidR="0091783F" w:rsidRPr="00F559EF" w:rsidRDefault="0091783F" w:rsidP="0091783F">
            <w:pPr>
              <w:jc w:val="both"/>
              <w:rPr>
                <w:sz w:val="22"/>
              </w:rPr>
            </w:pPr>
            <w:r>
              <w:rPr>
                <w:sz w:val="22"/>
              </w:rPr>
              <w:t>Котельная у</w:t>
            </w:r>
            <w:r w:rsidRPr="00F559EF">
              <w:rPr>
                <w:sz w:val="22"/>
              </w:rPr>
              <w:t>л.</w:t>
            </w:r>
            <w:r>
              <w:rPr>
                <w:sz w:val="22"/>
              </w:rPr>
              <w:t xml:space="preserve"> </w:t>
            </w:r>
            <w:r w:rsidRPr="00F559EF">
              <w:rPr>
                <w:sz w:val="22"/>
              </w:rPr>
              <w:t>Розы Люксембург № 10-а</w:t>
            </w:r>
          </w:p>
        </w:tc>
        <w:tc>
          <w:tcPr>
            <w:tcW w:w="1275" w:type="dxa"/>
            <w:vAlign w:val="center"/>
          </w:tcPr>
          <w:p w:rsidR="0091783F" w:rsidRPr="00F559EF" w:rsidRDefault="0091783F" w:rsidP="0091783F">
            <w:pPr>
              <w:jc w:val="center"/>
              <w:rPr>
                <w:sz w:val="22"/>
              </w:rPr>
            </w:pPr>
            <w:r w:rsidRPr="00F559EF">
              <w:rPr>
                <w:sz w:val="22"/>
              </w:rPr>
              <w:t>газ</w:t>
            </w:r>
          </w:p>
        </w:tc>
        <w:tc>
          <w:tcPr>
            <w:tcW w:w="2546" w:type="dxa"/>
            <w:vAlign w:val="center"/>
          </w:tcPr>
          <w:p w:rsidR="0091783F" w:rsidRPr="00F559EF" w:rsidRDefault="0091783F" w:rsidP="0091783F">
            <w:pPr>
              <w:jc w:val="center"/>
              <w:rPr>
                <w:sz w:val="22"/>
              </w:rPr>
            </w:pPr>
            <w:r w:rsidRPr="00F559EF">
              <w:rPr>
                <w:sz w:val="22"/>
              </w:rPr>
              <w:t>0,006</w:t>
            </w:r>
          </w:p>
        </w:tc>
      </w:tr>
      <w:tr w:rsidR="0091783F" w:rsidRPr="00F559EF" w:rsidTr="00722380">
        <w:tc>
          <w:tcPr>
            <w:tcW w:w="530" w:type="dxa"/>
            <w:vAlign w:val="center"/>
          </w:tcPr>
          <w:p w:rsidR="0091783F" w:rsidRDefault="0091783F" w:rsidP="0091783F">
            <w:pPr>
              <w:jc w:val="center"/>
              <w:rPr>
                <w:color w:val="000000"/>
                <w:sz w:val="22"/>
              </w:rPr>
            </w:pPr>
            <w:r>
              <w:rPr>
                <w:color w:val="000000"/>
                <w:sz w:val="22"/>
              </w:rPr>
              <w:t>35</w:t>
            </w:r>
          </w:p>
        </w:tc>
        <w:tc>
          <w:tcPr>
            <w:tcW w:w="4994" w:type="dxa"/>
            <w:vAlign w:val="center"/>
          </w:tcPr>
          <w:p w:rsidR="0091783F" w:rsidRPr="00F559EF" w:rsidRDefault="0091783F" w:rsidP="0091783F">
            <w:pPr>
              <w:jc w:val="both"/>
              <w:rPr>
                <w:sz w:val="22"/>
              </w:rPr>
            </w:pPr>
            <w:r>
              <w:rPr>
                <w:sz w:val="22"/>
              </w:rPr>
              <w:t>Котельная у</w:t>
            </w:r>
            <w:r w:rsidRPr="00F559EF">
              <w:rPr>
                <w:sz w:val="22"/>
              </w:rPr>
              <w:t>л..Вокзальная № 27</w:t>
            </w:r>
          </w:p>
        </w:tc>
        <w:tc>
          <w:tcPr>
            <w:tcW w:w="1275" w:type="dxa"/>
            <w:vAlign w:val="center"/>
          </w:tcPr>
          <w:p w:rsidR="0091783F" w:rsidRPr="00F559EF" w:rsidRDefault="0091783F" w:rsidP="0091783F">
            <w:pPr>
              <w:jc w:val="center"/>
              <w:rPr>
                <w:sz w:val="22"/>
              </w:rPr>
            </w:pPr>
            <w:r w:rsidRPr="00F559EF">
              <w:rPr>
                <w:sz w:val="22"/>
              </w:rPr>
              <w:t>уголь</w:t>
            </w:r>
          </w:p>
        </w:tc>
        <w:tc>
          <w:tcPr>
            <w:tcW w:w="2546" w:type="dxa"/>
            <w:vAlign w:val="center"/>
          </w:tcPr>
          <w:p w:rsidR="0091783F" w:rsidRPr="00F559EF" w:rsidRDefault="0091783F" w:rsidP="0091783F">
            <w:pPr>
              <w:jc w:val="center"/>
              <w:rPr>
                <w:sz w:val="22"/>
              </w:rPr>
            </w:pPr>
            <w:r w:rsidRPr="00F559EF">
              <w:rPr>
                <w:sz w:val="22"/>
              </w:rPr>
              <w:t>0,14</w:t>
            </w:r>
          </w:p>
        </w:tc>
      </w:tr>
      <w:tr w:rsidR="0091783F" w:rsidRPr="00F559EF" w:rsidTr="00F86094">
        <w:tc>
          <w:tcPr>
            <w:tcW w:w="530" w:type="dxa"/>
            <w:vAlign w:val="center"/>
          </w:tcPr>
          <w:p w:rsidR="0091783F" w:rsidRDefault="0091783F" w:rsidP="0091783F">
            <w:pPr>
              <w:jc w:val="center"/>
              <w:rPr>
                <w:color w:val="000000"/>
                <w:sz w:val="22"/>
              </w:rPr>
            </w:pPr>
            <w:r>
              <w:rPr>
                <w:color w:val="000000"/>
                <w:sz w:val="22"/>
              </w:rPr>
              <w:t>36</w:t>
            </w:r>
          </w:p>
        </w:tc>
        <w:tc>
          <w:tcPr>
            <w:tcW w:w="4994" w:type="dxa"/>
            <w:vAlign w:val="center"/>
          </w:tcPr>
          <w:p w:rsidR="0091783F" w:rsidRPr="00F559EF" w:rsidRDefault="0091783F" w:rsidP="0091783F">
            <w:pPr>
              <w:jc w:val="both"/>
              <w:rPr>
                <w:sz w:val="22"/>
              </w:rPr>
            </w:pPr>
            <w:r w:rsidRPr="00190B32">
              <w:rPr>
                <w:rFonts w:cs="Times New Roman"/>
                <w:sz w:val="22"/>
                <w:szCs w:val="20"/>
              </w:rPr>
              <w:t xml:space="preserve">Котельная </w:t>
            </w:r>
            <w:r w:rsidRPr="00190B32">
              <w:rPr>
                <w:rFonts w:cs="Times New Roman"/>
                <w:spacing w:val="-1"/>
                <w:sz w:val="20"/>
                <w:szCs w:val="20"/>
              </w:rPr>
              <w:t xml:space="preserve">62 ПСЧ 9 ПСО </w:t>
            </w:r>
            <w:r w:rsidRPr="00190B32">
              <w:rPr>
                <w:rFonts w:cs="Times New Roman"/>
                <w:sz w:val="22"/>
                <w:szCs w:val="20"/>
              </w:rPr>
              <w:t>г. Миллерово</w:t>
            </w:r>
          </w:p>
        </w:tc>
        <w:tc>
          <w:tcPr>
            <w:tcW w:w="1275" w:type="dxa"/>
            <w:vAlign w:val="center"/>
          </w:tcPr>
          <w:p w:rsidR="0091783F" w:rsidRPr="00F559EF" w:rsidRDefault="0091783F" w:rsidP="0091783F">
            <w:pPr>
              <w:jc w:val="center"/>
              <w:rPr>
                <w:sz w:val="22"/>
              </w:rPr>
            </w:pPr>
            <w:r w:rsidRPr="00F559EF">
              <w:rPr>
                <w:sz w:val="22"/>
              </w:rPr>
              <w:t>газ</w:t>
            </w:r>
          </w:p>
        </w:tc>
        <w:tc>
          <w:tcPr>
            <w:tcW w:w="2546" w:type="dxa"/>
            <w:vAlign w:val="center"/>
          </w:tcPr>
          <w:p w:rsidR="0091783F" w:rsidRPr="00F559EF" w:rsidRDefault="0091783F" w:rsidP="0091783F">
            <w:pPr>
              <w:jc w:val="center"/>
              <w:rPr>
                <w:sz w:val="22"/>
              </w:rPr>
            </w:pPr>
            <w:r w:rsidRPr="00F559EF">
              <w:rPr>
                <w:sz w:val="22"/>
              </w:rPr>
              <w:t>до 3</w:t>
            </w:r>
          </w:p>
        </w:tc>
      </w:tr>
      <w:tr w:rsidR="0091783F" w:rsidRPr="002D7BD8" w:rsidTr="00F86094">
        <w:tc>
          <w:tcPr>
            <w:tcW w:w="530" w:type="dxa"/>
            <w:vAlign w:val="center"/>
          </w:tcPr>
          <w:p w:rsidR="0091783F" w:rsidRDefault="0091783F" w:rsidP="0091783F">
            <w:pPr>
              <w:jc w:val="center"/>
              <w:rPr>
                <w:color w:val="000000"/>
                <w:sz w:val="22"/>
              </w:rPr>
            </w:pPr>
            <w:r>
              <w:rPr>
                <w:color w:val="000000"/>
                <w:sz w:val="22"/>
              </w:rPr>
              <w:t>37</w:t>
            </w:r>
          </w:p>
        </w:tc>
        <w:tc>
          <w:tcPr>
            <w:tcW w:w="4994" w:type="dxa"/>
            <w:vAlign w:val="center"/>
          </w:tcPr>
          <w:p w:rsidR="0091783F" w:rsidRPr="00F559EF" w:rsidRDefault="0091783F" w:rsidP="0091783F">
            <w:pPr>
              <w:rPr>
                <w:sz w:val="22"/>
              </w:rPr>
            </w:pPr>
            <w:r>
              <w:rPr>
                <w:sz w:val="22"/>
              </w:rPr>
              <w:t>Котельная у</w:t>
            </w:r>
            <w:r w:rsidRPr="00F559EF">
              <w:rPr>
                <w:sz w:val="22"/>
              </w:rPr>
              <w:t>л.</w:t>
            </w:r>
            <w:r>
              <w:rPr>
                <w:sz w:val="22"/>
              </w:rPr>
              <w:t xml:space="preserve"> </w:t>
            </w:r>
            <w:r w:rsidRPr="00F559EF">
              <w:rPr>
                <w:sz w:val="22"/>
              </w:rPr>
              <w:t>Артиллерийская Миллеровский филиал АО «Астон»</w:t>
            </w:r>
          </w:p>
        </w:tc>
        <w:tc>
          <w:tcPr>
            <w:tcW w:w="1275" w:type="dxa"/>
            <w:vAlign w:val="center"/>
          </w:tcPr>
          <w:p w:rsidR="0091783F" w:rsidRPr="00F559EF" w:rsidRDefault="0091783F" w:rsidP="0091783F">
            <w:pPr>
              <w:jc w:val="center"/>
              <w:rPr>
                <w:sz w:val="22"/>
              </w:rPr>
            </w:pPr>
            <w:r w:rsidRPr="00F559EF">
              <w:rPr>
                <w:sz w:val="22"/>
              </w:rPr>
              <w:t>н/д</w:t>
            </w:r>
          </w:p>
        </w:tc>
        <w:tc>
          <w:tcPr>
            <w:tcW w:w="2546" w:type="dxa"/>
            <w:vAlign w:val="center"/>
          </w:tcPr>
          <w:p w:rsidR="0091783F" w:rsidRPr="002D7BD8" w:rsidRDefault="0091783F" w:rsidP="0091783F">
            <w:pPr>
              <w:jc w:val="center"/>
              <w:rPr>
                <w:sz w:val="22"/>
              </w:rPr>
            </w:pPr>
            <w:r w:rsidRPr="00F559EF">
              <w:rPr>
                <w:sz w:val="22"/>
              </w:rPr>
              <w:t>н/д</w:t>
            </w:r>
          </w:p>
        </w:tc>
      </w:tr>
    </w:tbl>
    <w:p w:rsidR="00F86094" w:rsidRDefault="00A63E93" w:rsidP="00A63E93">
      <w:pPr>
        <w:pStyle w:val="a0"/>
        <w:ind w:firstLine="709"/>
        <w:jc w:val="both"/>
        <w:rPr>
          <w:lang w:eastAsia="ru-RU"/>
        </w:rPr>
      </w:pPr>
      <w:r>
        <w:rPr>
          <w:lang w:eastAsia="ru-RU"/>
        </w:rPr>
        <w:t>Расположение источников тепловой энергии на территории Миллеровского городского поселения отражены в Приложении 1.</w:t>
      </w:r>
    </w:p>
    <w:p w:rsidR="003143C1" w:rsidRDefault="003143C1" w:rsidP="00A63E93">
      <w:pPr>
        <w:pStyle w:val="a0"/>
        <w:ind w:firstLine="709"/>
        <w:jc w:val="both"/>
      </w:pPr>
    </w:p>
    <w:p w:rsidR="00190B32" w:rsidRPr="00190B32" w:rsidRDefault="00190B32" w:rsidP="00ED2FA6">
      <w:pPr>
        <w:pStyle w:val="a0"/>
        <w:rPr>
          <w:b/>
        </w:rPr>
      </w:pPr>
      <w:r w:rsidRPr="00190B32">
        <w:rPr>
          <w:b/>
        </w:rPr>
        <w:lastRenderedPageBreak/>
        <w:t xml:space="preserve">Таблица 1.1.2 - </w:t>
      </w:r>
      <w:r w:rsidRPr="00190B32">
        <w:rPr>
          <w:b/>
          <w:spacing w:val="-1"/>
        </w:rPr>
        <w:t xml:space="preserve">Организации, </w:t>
      </w:r>
      <w:r w:rsidRPr="00190B32">
        <w:rPr>
          <w:b/>
        </w:rPr>
        <w:t>занятые</w:t>
      </w:r>
      <w:r w:rsidRPr="00190B32">
        <w:rPr>
          <w:b/>
          <w:spacing w:val="-4"/>
        </w:rPr>
        <w:t xml:space="preserve"> </w:t>
      </w:r>
      <w:r w:rsidRPr="00190B32">
        <w:rPr>
          <w:b/>
        </w:rPr>
        <w:t>в</w:t>
      </w:r>
      <w:r w:rsidRPr="00190B32">
        <w:rPr>
          <w:b/>
          <w:spacing w:val="-1"/>
        </w:rPr>
        <w:t xml:space="preserve"> сфере</w:t>
      </w:r>
      <w:r w:rsidRPr="00190B32">
        <w:rPr>
          <w:b/>
          <w:spacing w:val="1"/>
        </w:rPr>
        <w:t xml:space="preserve"> </w:t>
      </w:r>
      <w:r w:rsidRPr="00190B32">
        <w:rPr>
          <w:b/>
          <w:spacing w:val="-1"/>
        </w:rPr>
        <w:t>теплоснабжения</w:t>
      </w:r>
    </w:p>
    <w:tbl>
      <w:tblPr>
        <w:tblW w:w="9245" w:type="dxa"/>
        <w:tblInd w:w="106" w:type="dxa"/>
        <w:tblLayout w:type="fixed"/>
        <w:tblCellMar>
          <w:left w:w="0" w:type="dxa"/>
          <w:right w:w="0" w:type="dxa"/>
        </w:tblCellMar>
        <w:tblLook w:val="0000" w:firstRow="0" w:lastRow="0" w:firstColumn="0" w:lastColumn="0" w:noHBand="0" w:noVBand="0"/>
      </w:tblPr>
      <w:tblGrid>
        <w:gridCol w:w="456"/>
        <w:gridCol w:w="3402"/>
        <w:gridCol w:w="2410"/>
        <w:gridCol w:w="2977"/>
      </w:tblGrid>
      <w:tr w:rsidR="00515B5C" w:rsidRPr="00945F67" w:rsidTr="00F6100D">
        <w:trPr>
          <w:trHeight w:hRule="exact" w:val="1019"/>
          <w:tblHeader/>
        </w:trPr>
        <w:tc>
          <w:tcPr>
            <w:tcW w:w="45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515B5C" w:rsidRPr="00945F67" w:rsidRDefault="00515B5C" w:rsidP="00722380">
            <w:pPr>
              <w:pStyle w:val="TableParagraph"/>
              <w:kinsoku w:val="0"/>
              <w:overflowPunct w:val="0"/>
              <w:ind w:left="119" w:right="110" w:firstLine="48"/>
              <w:jc w:val="center"/>
              <w:rPr>
                <w:sz w:val="20"/>
                <w:szCs w:val="20"/>
              </w:rPr>
            </w:pPr>
            <w:r>
              <w:rPr>
                <w:bCs/>
                <w:sz w:val="20"/>
                <w:szCs w:val="20"/>
              </w:rPr>
              <w:t xml:space="preserve">№ </w:t>
            </w:r>
          </w:p>
        </w:tc>
        <w:tc>
          <w:tcPr>
            <w:tcW w:w="340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515B5C" w:rsidRPr="00515B5C" w:rsidRDefault="00515B5C" w:rsidP="00722380">
            <w:pPr>
              <w:pStyle w:val="TableParagraph"/>
              <w:kinsoku w:val="0"/>
              <w:overflowPunct w:val="0"/>
              <w:ind w:left="36" w:right="149"/>
              <w:jc w:val="center"/>
              <w:rPr>
                <w:sz w:val="22"/>
                <w:szCs w:val="20"/>
              </w:rPr>
            </w:pPr>
            <w:r w:rsidRPr="00515B5C">
              <w:rPr>
                <w:bCs/>
                <w:spacing w:val="-1"/>
                <w:sz w:val="20"/>
                <w:szCs w:val="20"/>
              </w:rPr>
              <w:t>Наименование</w:t>
            </w:r>
            <w:r w:rsidRPr="00515B5C">
              <w:rPr>
                <w:bCs/>
                <w:sz w:val="20"/>
                <w:szCs w:val="20"/>
              </w:rPr>
              <w:t xml:space="preserve"> </w:t>
            </w:r>
            <w:r w:rsidRPr="00515B5C">
              <w:rPr>
                <w:bCs/>
                <w:spacing w:val="-1"/>
                <w:sz w:val="20"/>
                <w:szCs w:val="20"/>
              </w:rPr>
              <w:t>источника</w:t>
            </w:r>
            <w:r w:rsidRPr="00515B5C">
              <w:rPr>
                <w:bCs/>
                <w:spacing w:val="-3"/>
                <w:sz w:val="20"/>
                <w:szCs w:val="20"/>
              </w:rPr>
              <w:t xml:space="preserve"> </w:t>
            </w:r>
            <w:r w:rsidRPr="00515B5C">
              <w:rPr>
                <w:bCs/>
                <w:spacing w:val="-1"/>
                <w:sz w:val="20"/>
                <w:szCs w:val="20"/>
              </w:rPr>
              <w:t>тепло</w:t>
            </w:r>
            <w:r w:rsidRPr="00515B5C">
              <w:rPr>
                <w:bCs/>
                <w:spacing w:val="-2"/>
                <w:sz w:val="20"/>
                <w:szCs w:val="20"/>
              </w:rPr>
              <w:t>с</w:t>
            </w:r>
            <w:r w:rsidRPr="00515B5C">
              <w:rPr>
                <w:bCs/>
                <w:spacing w:val="2"/>
                <w:sz w:val="20"/>
                <w:szCs w:val="20"/>
              </w:rPr>
              <w:t>н</w:t>
            </w:r>
            <w:r w:rsidRPr="00515B5C">
              <w:rPr>
                <w:bCs/>
                <w:spacing w:val="-5"/>
                <w:sz w:val="20"/>
                <w:szCs w:val="20"/>
              </w:rPr>
              <w:t>а</w:t>
            </w:r>
            <w:r w:rsidRPr="00515B5C">
              <w:rPr>
                <w:bCs/>
                <w:sz w:val="20"/>
                <w:szCs w:val="20"/>
              </w:rPr>
              <w:t>б</w:t>
            </w:r>
            <w:r w:rsidRPr="00515B5C">
              <w:rPr>
                <w:bCs/>
                <w:spacing w:val="3"/>
                <w:sz w:val="20"/>
                <w:szCs w:val="20"/>
              </w:rPr>
              <w:t>ж</w:t>
            </w:r>
            <w:r w:rsidRPr="00515B5C">
              <w:rPr>
                <w:bCs/>
                <w:spacing w:val="-2"/>
                <w:sz w:val="20"/>
                <w:szCs w:val="20"/>
              </w:rPr>
              <w:t>е</w:t>
            </w:r>
            <w:r w:rsidRPr="00515B5C">
              <w:rPr>
                <w:bCs/>
                <w:spacing w:val="2"/>
                <w:sz w:val="20"/>
                <w:szCs w:val="20"/>
              </w:rPr>
              <w:t>ни</w:t>
            </w:r>
            <w:r w:rsidRPr="00515B5C">
              <w:rPr>
                <w:bCs/>
                <w:sz w:val="20"/>
                <w:szCs w:val="20"/>
              </w:rPr>
              <w:t>я</w:t>
            </w:r>
          </w:p>
        </w:tc>
        <w:tc>
          <w:tcPr>
            <w:tcW w:w="24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515B5C" w:rsidRPr="00945F67" w:rsidRDefault="00515B5C" w:rsidP="00722380">
            <w:pPr>
              <w:pStyle w:val="TableParagraph"/>
              <w:kinsoku w:val="0"/>
              <w:overflowPunct w:val="0"/>
              <w:spacing w:line="239" w:lineRule="auto"/>
              <w:ind w:left="181" w:right="178" w:firstLine="4"/>
              <w:jc w:val="center"/>
              <w:rPr>
                <w:sz w:val="20"/>
                <w:szCs w:val="20"/>
              </w:rPr>
            </w:pPr>
            <w:r w:rsidRPr="00945F67">
              <w:rPr>
                <w:bCs/>
                <w:spacing w:val="-1"/>
                <w:sz w:val="20"/>
                <w:szCs w:val="20"/>
              </w:rPr>
              <w:t>Принадлежность</w:t>
            </w:r>
            <w:r w:rsidRPr="00945F67">
              <w:rPr>
                <w:bCs/>
                <w:spacing w:val="26"/>
                <w:sz w:val="20"/>
                <w:szCs w:val="20"/>
              </w:rPr>
              <w:t xml:space="preserve"> </w:t>
            </w:r>
            <w:r w:rsidRPr="00945F67">
              <w:rPr>
                <w:bCs/>
                <w:spacing w:val="-1"/>
                <w:sz w:val="20"/>
                <w:szCs w:val="20"/>
              </w:rPr>
              <w:t>источника</w:t>
            </w:r>
            <w:r w:rsidRPr="00945F67">
              <w:rPr>
                <w:bCs/>
                <w:spacing w:val="-3"/>
                <w:sz w:val="20"/>
                <w:szCs w:val="20"/>
              </w:rPr>
              <w:t xml:space="preserve"> </w:t>
            </w:r>
            <w:r>
              <w:rPr>
                <w:bCs/>
                <w:spacing w:val="-3"/>
                <w:sz w:val="20"/>
                <w:szCs w:val="20"/>
              </w:rPr>
              <w:t xml:space="preserve">и сетей </w:t>
            </w:r>
            <w:r w:rsidRPr="00945F67">
              <w:rPr>
                <w:bCs/>
                <w:spacing w:val="-1"/>
                <w:sz w:val="20"/>
                <w:szCs w:val="20"/>
              </w:rPr>
              <w:t>тепло</w:t>
            </w:r>
            <w:r w:rsidRPr="00945F67">
              <w:rPr>
                <w:bCs/>
                <w:spacing w:val="-2"/>
                <w:sz w:val="20"/>
                <w:szCs w:val="20"/>
              </w:rPr>
              <w:t>с</w:t>
            </w:r>
            <w:r w:rsidRPr="00945F67">
              <w:rPr>
                <w:bCs/>
                <w:spacing w:val="2"/>
                <w:sz w:val="20"/>
                <w:szCs w:val="20"/>
              </w:rPr>
              <w:t>н</w:t>
            </w:r>
            <w:r w:rsidRPr="00945F67">
              <w:rPr>
                <w:bCs/>
                <w:spacing w:val="-5"/>
                <w:sz w:val="20"/>
                <w:szCs w:val="20"/>
              </w:rPr>
              <w:t>а</w:t>
            </w:r>
            <w:r w:rsidRPr="00945F67">
              <w:rPr>
                <w:bCs/>
                <w:sz w:val="20"/>
                <w:szCs w:val="20"/>
              </w:rPr>
              <w:t>б</w:t>
            </w:r>
            <w:r w:rsidRPr="00945F67">
              <w:rPr>
                <w:bCs/>
                <w:spacing w:val="3"/>
                <w:sz w:val="20"/>
                <w:szCs w:val="20"/>
              </w:rPr>
              <w:t>ж</w:t>
            </w:r>
            <w:r w:rsidRPr="00945F67">
              <w:rPr>
                <w:bCs/>
                <w:spacing w:val="-2"/>
                <w:sz w:val="20"/>
                <w:szCs w:val="20"/>
              </w:rPr>
              <w:t>е</w:t>
            </w:r>
            <w:r w:rsidRPr="00945F67">
              <w:rPr>
                <w:bCs/>
                <w:spacing w:val="2"/>
                <w:sz w:val="20"/>
                <w:szCs w:val="20"/>
              </w:rPr>
              <w:t>ни</w:t>
            </w:r>
            <w:r w:rsidRPr="00945F67">
              <w:rPr>
                <w:bCs/>
                <w:sz w:val="20"/>
                <w:szCs w:val="20"/>
              </w:rPr>
              <w:t>я</w:t>
            </w:r>
          </w:p>
        </w:tc>
        <w:tc>
          <w:tcPr>
            <w:tcW w:w="297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515B5C" w:rsidRPr="00945F67" w:rsidRDefault="00515B5C" w:rsidP="00722380">
            <w:pPr>
              <w:pStyle w:val="TableParagraph"/>
              <w:kinsoku w:val="0"/>
              <w:overflowPunct w:val="0"/>
              <w:spacing w:line="239" w:lineRule="auto"/>
              <w:ind w:left="176" w:right="169"/>
              <w:jc w:val="center"/>
              <w:rPr>
                <w:sz w:val="20"/>
                <w:szCs w:val="20"/>
              </w:rPr>
            </w:pPr>
            <w:r w:rsidRPr="00945F67">
              <w:rPr>
                <w:bCs/>
                <w:spacing w:val="-1"/>
                <w:sz w:val="20"/>
                <w:szCs w:val="20"/>
              </w:rPr>
              <w:t>Организация,</w:t>
            </w:r>
            <w:r w:rsidRPr="00945F67">
              <w:rPr>
                <w:bCs/>
                <w:sz w:val="20"/>
                <w:szCs w:val="20"/>
              </w:rPr>
              <w:t xml:space="preserve"> </w:t>
            </w:r>
            <w:r w:rsidRPr="00945F67">
              <w:rPr>
                <w:bCs/>
                <w:spacing w:val="-1"/>
                <w:sz w:val="20"/>
                <w:szCs w:val="20"/>
              </w:rPr>
              <w:t>эксплу</w:t>
            </w:r>
            <w:r w:rsidRPr="00945F67">
              <w:rPr>
                <w:bCs/>
                <w:spacing w:val="-2"/>
                <w:sz w:val="20"/>
                <w:szCs w:val="20"/>
              </w:rPr>
              <w:t>атирующая</w:t>
            </w:r>
            <w:r w:rsidRPr="00945F67">
              <w:rPr>
                <w:bCs/>
                <w:spacing w:val="2"/>
                <w:sz w:val="20"/>
                <w:szCs w:val="20"/>
              </w:rPr>
              <w:t xml:space="preserve"> </w:t>
            </w:r>
            <w:r w:rsidRPr="00945F67">
              <w:rPr>
                <w:bCs/>
                <w:spacing w:val="-1"/>
                <w:sz w:val="20"/>
                <w:szCs w:val="20"/>
              </w:rPr>
              <w:t>источник</w:t>
            </w:r>
            <w:r w:rsidRPr="00945F67">
              <w:rPr>
                <w:bCs/>
                <w:spacing w:val="25"/>
                <w:sz w:val="20"/>
                <w:szCs w:val="20"/>
              </w:rPr>
              <w:t xml:space="preserve"> </w:t>
            </w:r>
            <w:r>
              <w:rPr>
                <w:bCs/>
                <w:spacing w:val="25"/>
                <w:sz w:val="20"/>
                <w:szCs w:val="20"/>
              </w:rPr>
              <w:t xml:space="preserve">и </w:t>
            </w:r>
            <w:r w:rsidRPr="00515B5C">
              <w:rPr>
                <w:bCs/>
                <w:spacing w:val="-5"/>
                <w:sz w:val="20"/>
                <w:szCs w:val="20"/>
              </w:rPr>
              <w:t>сети теплоснабжения</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t>1</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№1 ул. Артиллерийская, 14-е</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t>2</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№2 ул. Декабристов, 23-в</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t>3</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№3 ул. Гагарина, 1-а</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t>4</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№4 ул. Черноморская, 54-а</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t>5</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№5 ул. Октябрьская, 80-б</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t>6</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№6 ул. Чкалова, 11-а</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t>7</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№7 ул. Горького, 23</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t>8</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№8 ул. Криничная, 16</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t>9</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№9 ул. Левитана, 5-б</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t>10</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№10 п. ДСХТ, 3-б</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t>11</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№11 ул. Менделеева, 37-б</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t>12</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№12 ул. Седова, 77-а</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t>13</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№13 ул. Осоавиахимовская, 15</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t>14</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№14 ул. Льва Толстого, 31</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t>15</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№15 ул. 3-го Интернационала, 28-б</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t>16</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№16 ул. 3-го Интернационала, 70</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widowControl w:val="0"/>
              <w:jc w:val="center"/>
              <w:rPr>
                <w:rFonts w:cs="Times New Roman"/>
                <w:sz w:val="20"/>
                <w:szCs w:val="20"/>
              </w:rPr>
            </w:pPr>
            <w:r w:rsidRPr="00945F67">
              <w:rPr>
                <w:rFonts w:cs="Times New Roman"/>
                <w:sz w:val="20"/>
                <w:szCs w:val="20"/>
              </w:rPr>
              <w:lastRenderedPageBreak/>
              <w:t>17</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№17 ул. Л.</w:t>
            </w:r>
            <w:r w:rsidR="00485680">
              <w:rPr>
                <w:rFonts w:cs="Times New Roman"/>
                <w:sz w:val="22"/>
                <w:szCs w:val="20"/>
              </w:rPr>
              <w:t xml:space="preserve"> </w:t>
            </w:r>
            <w:r w:rsidRPr="00515B5C">
              <w:rPr>
                <w:rFonts w:cs="Times New Roman"/>
                <w:sz w:val="22"/>
                <w:szCs w:val="20"/>
              </w:rPr>
              <w:t>Матроса, 22</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79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jc w:val="center"/>
              <w:rPr>
                <w:rFonts w:cs="Times New Roman"/>
                <w:sz w:val="20"/>
                <w:szCs w:val="20"/>
              </w:rPr>
            </w:pPr>
            <w:r w:rsidRPr="00945F67">
              <w:rPr>
                <w:rFonts w:cs="Times New Roman"/>
                <w:sz w:val="20"/>
                <w:szCs w:val="20"/>
              </w:rPr>
              <w:t>18</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№20 ул. Песчаная, 8</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 xml:space="preserve">ООО «Донэнерго»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pacing w:val="-1"/>
                <w:sz w:val="20"/>
                <w:szCs w:val="20"/>
              </w:rPr>
              <w:t>ООО «Донтеплоэнерго Север» (на праве аренды с последующим выкупом)</w:t>
            </w:r>
          </w:p>
        </w:tc>
      </w:tr>
      <w:tr w:rsidR="00515B5C" w:rsidRPr="00713D2A" w:rsidTr="00F6100D">
        <w:trPr>
          <w:trHeight w:hRule="exact" w:val="851"/>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jc w:val="center"/>
              <w:rPr>
                <w:rFonts w:cs="Times New Roman"/>
                <w:sz w:val="20"/>
                <w:szCs w:val="20"/>
              </w:rPr>
            </w:pPr>
            <w:r w:rsidRPr="00945F67">
              <w:rPr>
                <w:rFonts w:cs="Times New Roman"/>
                <w:sz w:val="20"/>
                <w:szCs w:val="20"/>
              </w:rPr>
              <w:t>19</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№22 ул. кв-л им. Маршала Ефимова № 18</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Администрация Миллеровского городского поселения</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left="128" w:right="148"/>
              <w:jc w:val="center"/>
              <w:rPr>
                <w:spacing w:val="-1"/>
                <w:sz w:val="20"/>
                <w:szCs w:val="20"/>
              </w:rPr>
            </w:pPr>
            <w:r w:rsidRPr="00713D2A">
              <w:rPr>
                <w:spacing w:val="-1"/>
                <w:sz w:val="20"/>
                <w:szCs w:val="20"/>
              </w:rPr>
              <w:t>ООО «Донтеплоэнерго Север» (договор аренды)</w:t>
            </w:r>
          </w:p>
        </w:tc>
      </w:tr>
      <w:tr w:rsidR="00515B5C" w:rsidRPr="00713D2A" w:rsidTr="00F6100D">
        <w:trPr>
          <w:trHeight w:hRule="exact" w:val="1092"/>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jc w:val="center"/>
              <w:rPr>
                <w:rFonts w:cs="Times New Roman"/>
                <w:sz w:val="20"/>
                <w:szCs w:val="20"/>
              </w:rPr>
            </w:pPr>
            <w:r w:rsidRPr="00945F67">
              <w:rPr>
                <w:rFonts w:cs="Times New Roman"/>
                <w:sz w:val="20"/>
                <w:szCs w:val="20"/>
              </w:rPr>
              <w:t>20</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ул. Сурикова № 13 д/с №12</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sz w:val="20"/>
                <w:szCs w:val="20"/>
              </w:rPr>
            </w:pPr>
            <w:r w:rsidRPr="00713D2A">
              <w:rPr>
                <w:rFonts w:eastAsiaTheme="minorEastAsia" w:cs="Times New Roman"/>
                <w:spacing w:val="-1"/>
                <w:sz w:val="20"/>
                <w:szCs w:val="20"/>
                <w:lang w:eastAsia="ru-RU"/>
              </w:rPr>
              <w:t>Муниципальное учреждение Управление образования Миллеровского района</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ООО «Донтеплоэнерго» (договор аренды)</w:t>
            </w:r>
          </w:p>
        </w:tc>
      </w:tr>
      <w:tr w:rsidR="00515B5C" w:rsidRPr="00713D2A" w:rsidTr="00F6100D">
        <w:trPr>
          <w:trHeight w:hRule="exact" w:val="1123"/>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z w:val="20"/>
                <w:szCs w:val="20"/>
              </w:rPr>
              <w:t>21</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515B5C">
            <w:pPr>
              <w:ind w:left="178" w:right="149"/>
              <w:rPr>
                <w:rFonts w:cs="Times New Roman"/>
                <w:sz w:val="22"/>
                <w:szCs w:val="20"/>
              </w:rPr>
            </w:pPr>
            <w:r w:rsidRPr="00515B5C">
              <w:rPr>
                <w:rFonts w:cs="Times New Roman"/>
                <w:sz w:val="22"/>
                <w:szCs w:val="20"/>
              </w:rPr>
              <w:t xml:space="preserve">Котельная ул. 20 лет РККА № 39 </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sz w:val="20"/>
                <w:szCs w:val="20"/>
              </w:rPr>
            </w:pPr>
            <w:r w:rsidRPr="00713D2A">
              <w:rPr>
                <w:rFonts w:eastAsiaTheme="minorEastAsia" w:cs="Times New Roman"/>
                <w:spacing w:val="-1"/>
                <w:sz w:val="20"/>
                <w:szCs w:val="20"/>
                <w:lang w:eastAsia="ru-RU"/>
              </w:rPr>
              <w:t>Муниципальное учреждение Управление образования Миллеровского района</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ООО «Донтеплоэнерго» (договор аренды)</w:t>
            </w:r>
          </w:p>
        </w:tc>
      </w:tr>
      <w:tr w:rsidR="00515B5C" w:rsidRPr="00713D2A" w:rsidTr="00F6100D">
        <w:trPr>
          <w:trHeight w:hRule="exact" w:val="997"/>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z w:val="20"/>
                <w:szCs w:val="20"/>
              </w:rPr>
              <w:t>22</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515B5C">
            <w:pPr>
              <w:ind w:left="178" w:right="149"/>
              <w:rPr>
                <w:rFonts w:cs="Times New Roman"/>
                <w:sz w:val="22"/>
                <w:szCs w:val="20"/>
              </w:rPr>
            </w:pPr>
            <w:r w:rsidRPr="00515B5C">
              <w:rPr>
                <w:rFonts w:cs="Times New Roman"/>
                <w:sz w:val="22"/>
                <w:szCs w:val="20"/>
              </w:rPr>
              <w:t xml:space="preserve">Котельная ул. 3-го Интернационала № 50-а </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sz w:val="20"/>
                <w:szCs w:val="20"/>
              </w:rPr>
            </w:pPr>
            <w:r w:rsidRPr="00713D2A">
              <w:rPr>
                <w:rFonts w:eastAsiaTheme="minorEastAsia" w:cs="Times New Roman"/>
                <w:spacing w:val="-1"/>
                <w:sz w:val="20"/>
                <w:szCs w:val="20"/>
                <w:lang w:eastAsia="ru-RU"/>
              </w:rPr>
              <w:t>Муниципальное учреждение Управление образования Миллеровского района</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ООО «Донтеплоэнерго» (договор аренды)</w:t>
            </w:r>
          </w:p>
        </w:tc>
      </w:tr>
      <w:tr w:rsidR="00515B5C" w:rsidRPr="00713D2A" w:rsidTr="00F6100D">
        <w:trPr>
          <w:trHeight w:hRule="exact" w:val="996"/>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z w:val="20"/>
                <w:szCs w:val="20"/>
              </w:rPr>
              <w:t>23</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515B5C">
            <w:pPr>
              <w:ind w:left="178" w:right="149"/>
              <w:rPr>
                <w:rFonts w:cs="Times New Roman"/>
                <w:sz w:val="22"/>
                <w:szCs w:val="20"/>
              </w:rPr>
            </w:pPr>
            <w:r w:rsidRPr="00515B5C">
              <w:rPr>
                <w:rFonts w:cs="Times New Roman"/>
                <w:sz w:val="22"/>
                <w:szCs w:val="20"/>
              </w:rPr>
              <w:t>Котельная ул. Думенко № 34</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sz w:val="20"/>
                <w:szCs w:val="20"/>
              </w:rPr>
            </w:pPr>
            <w:r w:rsidRPr="00713D2A">
              <w:rPr>
                <w:rFonts w:eastAsiaTheme="minorEastAsia" w:cs="Times New Roman"/>
                <w:spacing w:val="-1"/>
                <w:sz w:val="20"/>
                <w:szCs w:val="20"/>
                <w:lang w:eastAsia="ru-RU"/>
              </w:rPr>
              <w:t>Муниципальное учреждение Управление образования Миллеровского района</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ООО «Донтеплоэнерго» (договор аренды)</w:t>
            </w:r>
          </w:p>
        </w:tc>
      </w:tr>
      <w:tr w:rsidR="00515B5C" w:rsidRPr="00713D2A" w:rsidTr="00F6100D">
        <w:trPr>
          <w:trHeight w:hRule="exact" w:val="996"/>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z w:val="20"/>
                <w:szCs w:val="20"/>
              </w:rPr>
              <w:t>24</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515B5C">
            <w:pPr>
              <w:ind w:left="178" w:right="149"/>
              <w:rPr>
                <w:rFonts w:cs="Times New Roman"/>
                <w:sz w:val="22"/>
                <w:szCs w:val="20"/>
              </w:rPr>
            </w:pPr>
            <w:r w:rsidRPr="00515B5C">
              <w:rPr>
                <w:rFonts w:cs="Times New Roman"/>
                <w:sz w:val="22"/>
                <w:szCs w:val="20"/>
              </w:rPr>
              <w:t>Котельная ул. Седова 48/1/3</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sz w:val="20"/>
                <w:szCs w:val="20"/>
              </w:rPr>
            </w:pPr>
            <w:r w:rsidRPr="00713D2A">
              <w:rPr>
                <w:rFonts w:eastAsiaTheme="minorEastAsia" w:cs="Times New Roman"/>
                <w:spacing w:val="-1"/>
                <w:sz w:val="20"/>
                <w:szCs w:val="20"/>
                <w:lang w:eastAsia="ru-RU"/>
              </w:rPr>
              <w:t>Муниципальное учреждение Управление образования Миллеровского района</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ООО «Донтеплоэнерго» (договор аренды)</w:t>
            </w:r>
          </w:p>
        </w:tc>
      </w:tr>
      <w:tr w:rsidR="00515B5C" w:rsidRPr="00713D2A" w:rsidTr="00F6100D">
        <w:trPr>
          <w:trHeight w:hRule="exact" w:val="982"/>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z w:val="20"/>
                <w:szCs w:val="20"/>
              </w:rPr>
              <w:t>25</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515B5C">
            <w:pPr>
              <w:ind w:left="178" w:right="149"/>
              <w:rPr>
                <w:rFonts w:cs="Times New Roman"/>
                <w:sz w:val="22"/>
                <w:szCs w:val="20"/>
              </w:rPr>
            </w:pPr>
            <w:r w:rsidRPr="00515B5C">
              <w:rPr>
                <w:rFonts w:cs="Times New Roman"/>
                <w:sz w:val="22"/>
                <w:szCs w:val="20"/>
              </w:rPr>
              <w:t>Котельная ул. Дмитрия Кравцова № 1</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sz w:val="20"/>
                <w:szCs w:val="20"/>
              </w:rPr>
            </w:pPr>
            <w:r w:rsidRPr="00713D2A">
              <w:rPr>
                <w:rFonts w:eastAsiaTheme="minorEastAsia" w:cs="Times New Roman"/>
                <w:spacing w:val="-1"/>
                <w:sz w:val="20"/>
                <w:szCs w:val="20"/>
                <w:lang w:eastAsia="ru-RU"/>
              </w:rPr>
              <w:t>Муниципальное учреждение Управление образования Миллеровского района</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ООО «Донтеплоэнерго» (договор аренды)</w:t>
            </w:r>
          </w:p>
        </w:tc>
      </w:tr>
      <w:tr w:rsidR="00515B5C" w:rsidRPr="00713D2A" w:rsidTr="00F6100D">
        <w:trPr>
          <w:trHeight w:hRule="exact" w:val="1137"/>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rPr>
            </w:pPr>
            <w:r w:rsidRPr="00713D2A">
              <w:rPr>
                <w:rFonts w:cs="Times New Roman"/>
                <w:sz w:val="20"/>
                <w:szCs w:val="20"/>
              </w:rPr>
              <w:t>27</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ул. Земляченко № 1</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rPr>
            </w:pPr>
            <w:r w:rsidRPr="00713D2A">
              <w:rPr>
                <w:spacing w:val="-1"/>
                <w:sz w:val="20"/>
                <w:szCs w:val="20"/>
              </w:rPr>
              <w:t>Министерство обороны России</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ind w:right="13"/>
              <w:jc w:val="center"/>
              <w:rPr>
                <w:spacing w:val="-1"/>
                <w:sz w:val="20"/>
                <w:szCs w:val="20"/>
              </w:rPr>
            </w:pPr>
            <w:r w:rsidRPr="00713D2A">
              <w:rPr>
                <w:spacing w:val="-1"/>
                <w:sz w:val="20"/>
                <w:szCs w:val="20"/>
              </w:rPr>
              <w:t>ФГБУ«ЦЖКУ» Минобороны России филиал по южному военному округу ЖКС № 2 (Новочеркасск)</w:t>
            </w:r>
          </w:p>
        </w:tc>
      </w:tr>
      <w:tr w:rsidR="00515B5C" w:rsidRPr="00945F67" w:rsidTr="00F6100D">
        <w:trPr>
          <w:trHeight w:hRule="exact" w:val="516"/>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jc w:val="center"/>
              <w:rPr>
                <w:rFonts w:cs="Times New Roman"/>
                <w:sz w:val="20"/>
                <w:szCs w:val="20"/>
              </w:rPr>
            </w:pPr>
            <w:r w:rsidRPr="00945F67">
              <w:rPr>
                <w:rFonts w:cs="Times New Roman"/>
                <w:sz w:val="20"/>
                <w:szCs w:val="20"/>
              </w:rPr>
              <w:t>28</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ул. квартал ДСХТ № 29</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pStyle w:val="TableParagraph"/>
              <w:kinsoku w:val="0"/>
              <w:overflowPunct w:val="0"/>
              <w:spacing w:line="241" w:lineRule="auto"/>
              <w:ind w:right="13"/>
              <w:jc w:val="center"/>
              <w:rPr>
                <w:spacing w:val="-1"/>
                <w:sz w:val="20"/>
                <w:szCs w:val="20"/>
              </w:rPr>
            </w:pPr>
            <w:r w:rsidRPr="00945F67">
              <w:rPr>
                <w:spacing w:val="-1"/>
                <w:sz w:val="20"/>
                <w:szCs w:val="20"/>
              </w:rPr>
              <w:t>Филиал Северный ООО «Ростовтеплоэнерго»</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pStyle w:val="TableParagraph"/>
              <w:kinsoku w:val="0"/>
              <w:overflowPunct w:val="0"/>
              <w:spacing w:line="241" w:lineRule="auto"/>
              <w:ind w:right="13"/>
              <w:jc w:val="center"/>
              <w:rPr>
                <w:spacing w:val="-1"/>
                <w:sz w:val="20"/>
                <w:szCs w:val="20"/>
              </w:rPr>
            </w:pPr>
            <w:r w:rsidRPr="00945F67">
              <w:rPr>
                <w:spacing w:val="-1"/>
                <w:sz w:val="20"/>
                <w:szCs w:val="20"/>
              </w:rPr>
              <w:t>Филиал Северный ООО «Ростовтеплоэнерго»</w:t>
            </w:r>
          </w:p>
        </w:tc>
      </w:tr>
      <w:tr w:rsidR="00515B5C" w:rsidRPr="00945F67" w:rsidTr="00F6100D">
        <w:trPr>
          <w:trHeight w:hRule="exact" w:val="516"/>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jc w:val="center"/>
              <w:rPr>
                <w:rFonts w:cs="Times New Roman"/>
                <w:sz w:val="20"/>
                <w:szCs w:val="20"/>
              </w:rPr>
            </w:pPr>
            <w:r w:rsidRPr="00945F67">
              <w:rPr>
                <w:rFonts w:cs="Times New Roman"/>
                <w:sz w:val="20"/>
                <w:szCs w:val="20"/>
              </w:rPr>
              <w:t>29</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ул. Захарова № 7</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pStyle w:val="TableParagraph"/>
              <w:kinsoku w:val="0"/>
              <w:overflowPunct w:val="0"/>
              <w:spacing w:line="241" w:lineRule="auto"/>
              <w:ind w:right="13"/>
              <w:jc w:val="center"/>
              <w:rPr>
                <w:spacing w:val="-1"/>
                <w:sz w:val="20"/>
                <w:szCs w:val="20"/>
              </w:rPr>
            </w:pPr>
            <w:r w:rsidRPr="00945F67">
              <w:rPr>
                <w:spacing w:val="-1"/>
                <w:sz w:val="20"/>
                <w:szCs w:val="20"/>
              </w:rPr>
              <w:t>Филиал Северный ООО «Ростовтеплоэнерго»</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pStyle w:val="TableParagraph"/>
              <w:kinsoku w:val="0"/>
              <w:overflowPunct w:val="0"/>
              <w:spacing w:line="241" w:lineRule="auto"/>
              <w:ind w:right="13"/>
              <w:jc w:val="center"/>
              <w:rPr>
                <w:spacing w:val="-1"/>
                <w:sz w:val="20"/>
                <w:szCs w:val="20"/>
              </w:rPr>
            </w:pPr>
            <w:r w:rsidRPr="00945F67">
              <w:rPr>
                <w:spacing w:val="-1"/>
                <w:sz w:val="20"/>
                <w:szCs w:val="20"/>
              </w:rPr>
              <w:t>Филиал Северный ООО «Ростовтеплоэнерго»</w:t>
            </w:r>
          </w:p>
        </w:tc>
      </w:tr>
      <w:tr w:rsidR="00515B5C" w:rsidRPr="00E40991" w:rsidTr="00F6100D">
        <w:trPr>
          <w:trHeight w:hRule="exact" w:val="516"/>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E40991" w:rsidRDefault="00515B5C" w:rsidP="00722380">
            <w:pPr>
              <w:jc w:val="center"/>
              <w:rPr>
                <w:rFonts w:cs="Times New Roman"/>
                <w:sz w:val="20"/>
                <w:szCs w:val="20"/>
              </w:rPr>
            </w:pPr>
            <w:r w:rsidRPr="00E40991">
              <w:rPr>
                <w:rFonts w:cs="Times New Roman"/>
                <w:sz w:val="20"/>
                <w:szCs w:val="20"/>
              </w:rPr>
              <w:t>30</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ул. 3-го Интернационала № 60</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E40991" w:rsidRDefault="00515B5C" w:rsidP="00722380">
            <w:pPr>
              <w:pStyle w:val="TableParagraph"/>
              <w:kinsoku w:val="0"/>
              <w:overflowPunct w:val="0"/>
              <w:spacing w:line="241" w:lineRule="auto"/>
              <w:ind w:right="13"/>
              <w:jc w:val="center"/>
              <w:rPr>
                <w:spacing w:val="-1"/>
                <w:sz w:val="20"/>
                <w:szCs w:val="20"/>
              </w:rPr>
            </w:pPr>
            <w:r w:rsidRPr="00E40991">
              <w:rPr>
                <w:spacing w:val="-1"/>
                <w:sz w:val="20"/>
                <w:szCs w:val="20"/>
              </w:rPr>
              <w:t>МБУЗ «ЦРБ Миллеровского района»</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E40991" w:rsidRDefault="00515B5C" w:rsidP="00722380">
            <w:pPr>
              <w:pStyle w:val="TableParagraph"/>
              <w:kinsoku w:val="0"/>
              <w:overflowPunct w:val="0"/>
              <w:spacing w:line="241" w:lineRule="auto"/>
              <w:ind w:right="13"/>
              <w:jc w:val="center"/>
              <w:rPr>
                <w:spacing w:val="-1"/>
                <w:sz w:val="20"/>
                <w:szCs w:val="20"/>
              </w:rPr>
            </w:pPr>
            <w:r w:rsidRPr="00E40991">
              <w:rPr>
                <w:spacing w:val="-1"/>
                <w:sz w:val="20"/>
                <w:szCs w:val="20"/>
              </w:rPr>
              <w:t>МБУЗ «ЦРБ Миллеровского района»</w:t>
            </w:r>
          </w:p>
        </w:tc>
      </w:tr>
      <w:tr w:rsidR="00515B5C" w:rsidRPr="00E40991" w:rsidTr="00F6100D">
        <w:trPr>
          <w:trHeight w:hRule="exact" w:val="516"/>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E40991" w:rsidRDefault="00515B5C" w:rsidP="00722380">
            <w:pPr>
              <w:jc w:val="center"/>
              <w:rPr>
                <w:rFonts w:cs="Times New Roman"/>
                <w:sz w:val="20"/>
                <w:szCs w:val="20"/>
              </w:rPr>
            </w:pPr>
            <w:r w:rsidRPr="00E40991">
              <w:rPr>
                <w:rFonts w:cs="Times New Roman"/>
                <w:sz w:val="20"/>
                <w:szCs w:val="20"/>
              </w:rPr>
              <w:t>31</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ул. Российская 63</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E40991" w:rsidRDefault="00515B5C" w:rsidP="00722380">
            <w:pPr>
              <w:pStyle w:val="TableParagraph"/>
              <w:kinsoku w:val="0"/>
              <w:overflowPunct w:val="0"/>
              <w:spacing w:line="241" w:lineRule="auto"/>
              <w:ind w:right="13"/>
              <w:jc w:val="center"/>
              <w:rPr>
                <w:spacing w:val="-1"/>
                <w:sz w:val="20"/>
                <w:szCs w:val="20"/>
              </w:rPr>
            </w:pPr>
            <w:r w:rsidRPr="00E40991">
              <w:rPr>
                <w:spacing w:val="-1"/>
                <w:sz w:val="20"/>
                <w:szCs w:val="20"/>
              </w:rPr>
              <w:t>МБУЗ «ЦРБ Миллеровского района»</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E40991" w:rsidRDefault="00515B5C" w:rsidP="00722380">
            <w:pPr>
              <w:pStyle w:val="TableParagraph"/>
              <w:kinsoku w:val="0"/>
              <w:overflowPunct w:val="0"/>
              <w:spacing w:line="241" w:lineRule="auto"/>
              <w:ind w:right="13"/>
              <w:jc w:val="center"/>
              <w:rPr>
                <w:spacing w:val="-1"/>
                <w:sz w:val="20"/>
                <w:szCs w:val="20"/>
              </w:rPr>
            </w:pPr>
            <w:r w:rsidRPr="00E40991">
              <w:rPr>
                <w:spacing w:val="-1"/>
                <w:sz w:val="20"/>
                <w:szCs w:val="20"/>
              </w:rPr>
              <w:t>МБУЗ «ЦРБ Миллеровского района»</w:t>
            </w:r>
          </w:p>
        </w:tc>
      </w:tr>
      <w:tr w:rsidR="00515B5C" w:rsidRPr="00E40991" w:rsidTr="00F6100D">
        <w:trPr>
          <w:trHeight w:hRule="exact" w:val="516"/>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E40991" w:rsidRDefault="00515B5C" w:rsidP="00722380">
            <w:pPr>
              <w:jc w:val="center"/>
              <w:rPr>
                <w:rFonts w:cs="Times New Roman"/>
                <w:sz w:val="20"/>
                <w:szCs w:val="20"/>
              </w:rPr>
            </w:pPr>
            <w:r w:rsidRPr="00E40991">
              <w:rPr>
                <w:rFonts w:cs="Times New Roman"/>
                <w:sz w:val="20"/>
                <w:szCs w:val="20"/>
              </w:rPr>
              <w:t>32</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ул. Олега Кошевого № 11</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E40991" w:rsidRDefault="00515B5C" w:rsidP="00722380">
            <w:pPr>
              <w:pStyle w:val="TableParagraph"/>
              <w:kinsoku w:val="0"/>
              <w:overflowPunct w:val="0"/>
              <w:spacing w:line="241" w:lineRule="auto"/>
              <w:ind w:right="13"/>
              <w:jc w:val="center"/>
              <w:rPr>
                <w:spacing w:val="-1"/>
                <w:sz w:val="20"/>
                <w:szCs w:val="20"/>
              </w:rPr>
            </w:pPr>
            <w:r w:rsidRPr="00E40991">
              <w:rPr>
                <w:spacing w:val="-1"/>
                <w:sz w:val="20"/>
                <w:szCs w:val="20"/>
              </w:rPr>
              <w:t>МБУЗ «ЦРБ Миллеровского района»</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E40991" w:rsidRDefault="00515B5C" w:rsidP="00722380">
            <w:pPr>
              <w:pStyle w:val="TableParagraph"/>
              <w:kinsoku w:val="0"/>
              <w:overflowPunct w:val="0"/>
              <w:spacing w:line="241" w:lineRule="auto"/>
              <w:ind w:right="13"/>
              <w:jc w:val="center"/>
              <w:rPr>
                <w:spacing w:val="-1"/>
                <w:sz w:val="20"/>
                <w:szCs w:val="20"/>
              </w:rPr>
            </w:pPr>
            <w:r w:rsidRPr="00E40991">
              <w:rPr>
                <w:spacing w:val="-1"/>
                <w:sz w:val="20"/>
                <w:szCs w:val="20"/>
              </w:rPr>
              <w:t>МБУЗ «ЦРБ Миллеровского района»</w:t>
            </w:r>
          </w:p>
        </w:tc>
      </w:tr>
      <w:tr w:rsidR="00515B5C" w:rsidRPr="00E40991" w:rsidTr="00F6100D">
        <w:trPr>
          <w:trHeight w:hRule="exact" w:val="750"/>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E40991" w:rsidRDefault="00515B5C" w:rsidP="00722380">
            <w:pPr>
              <w:jc w:val="center"/>
              <w:rPr>
                <w:rFonts w:cs="Times New Roman"/>
                <w:sz w:val="20"/>
                <w:szCs w:val="20"/>
              </w:rPr>
            </w:pPr>
            <w:r w:rsidRPr="00E40991">
              <w:rPr>
                <w:rFonts w:cs="Times New Roman"/>
                <w:sz w:val="20"/>
                <w:szCs w:val="20"/>
              </w:rPr>
              <w:t>33</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 xml:space="preserve">Котельная ул. Жуковского № 60 </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E40991" w:rsidRDefault="00515B5C" w:rsidP="00722380">
            <w:pPr>
              <w:jc w:val="center"/>
              <w:rPr>
                <w:rFonts w:eastAsiaTheme="minorEastAsia" w:cs="Times New Roman"/>
                <w:spacing w:val="-1"/>
                <w:sz w:val="20"/>
                <w:szCs w:val="20"/>
                <w:lang w:eastAsia="ru-RU"/>
              </w:rPr>
            </w:pPr>
            <w:r w:rsidRPr="00E40991">
              <w:rPr>
                <w:rFonts w:eastAsiaTheme="minorEastAsia" w:cs="Times New Roman"/>
                <w:spacing w:val="-1"/>
                <w:sz w:val="20"/>
                <w:szCs w:val="20"/>
                <w:lang w:eastAsia="ru-RU"/>
              </w:rPr>
              <w:t>Муниципальное учреждение Управление образования Миллеровского района</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E40991" w:rsidRDefault="00515B5C" w:rsidP="00722380">
            <w:pPr>
              <w:jc w:val="center"/>
              <w:rPr>
                <w:rFonts w:eastAsiaTheme="minorEastAsia" w:cs="Times New Roman"/>
                <w:spacing w:val="-1"/>
                <w:sz w:val="20"/>
                <w:szCs w:val="20"/>
                <w:lang w:eastAsia="ru-RU"/>
              </w:rPr>
            </w:pPr>
            <w:r w:rsidRPr="00E40991">
              <w:rPr>
                <w:rFonts w:eastAsiaTheme="minorEastAsia" w:cs="Times New Roman"/>
                <w:spacing w:val="-1"/>
                <w:sz w:val="20"/>
                <w:szCs w:val="20"/>
                <w:lang w:eastAsia="ru-RU"/>
              </w:rPr>
              <w:t>Детский сад № 6</w:t>
            </w:r>
          </w:p>
        </w:tc>
      </w:tr>
      <w:tr w:rsidR="00515B5C" w:rsidRPr="009B715E" w:rsidTr="00F6100D">
        <w:trPr>
          <w:trHeight w:hRule="exact" w:val="1115"/>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B715E" w:rsidRDefault="00515B5C" w:rsidP="00722380">
            <w:pPr>
              <w:jc w:val="center"/>
              <w:rPr>
                <w:rFonts w:cs="Times New Roman"/>
                <w:sz w:val="20"/>
                <w:szCs w:val="20"/>
              </w:rPr>
            </w:pPr>
            <w:r w:rsidRPr="009B715E">
              <w:rPr>
                <w:rFonts w:cs="Times New Roman"/>
                <w:sz w:val="20"/>
                <w:szCs w:val="20"/>
              </w:rPr>
              <w:lastRenderedPageBreak/>
              <w:t>34</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ул. Байдукова 38</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9B715E" w:rsidRDefault="00515B5C" w:rsidP="00722380">
            <w:pPr>
              <w:jc w:val="center"/>
              <w:rPr>
                <w:rFonts w:eastAsiaTheme="minorEastAsia" w:cs="Times New Roman"/>
                <w:spacing w:val="-1"/>
                <w:sz w:val="20"/>
                <w:szCs w:val="20"/>
                <w:lang w:eastAsia="ru-RU"/>
              </w:rPr>
            </w:pPr>
            <w:r w:rsidRPr="009B715E">
              <w:rPr>
                <w:rFonts w:eastAsiaTheme="minorEastAsia" w:cs="Times New Roman"/>
                <w:spacing w:val="-1"/>
                <w:sz w:val="20"/>
                <w:szCs w:val="20"/>
                <w:lang w:eastAsia="ru-RU"/>
              </w:rPr>
              <w:t>Муниципальное учреждение Управление образования Миллеровского района</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9B715E" w:rsidRDefault="00515B5C" w:rsidP="00722380">
            <w:pPr>
              <w:jc w:val="center"/>
              <w:rPr>
                <w:rFonts w:eastAsiaTheme="minorEastAsia" w:cs="Times New Roman"/>
                <w:spacing w:val="-1"/>
                <w:sz w:val="20"/>
                <w:szCs w:val="20"/>
                <w:lang w:eastAsia="ru-RU"/>
              </w:rPr>
            </w:pPr>
            <w:r w:rsidRPr="009B715E">
              <w:rPr>
                <w:rFonts w:eastAsiaTheme="minorEastAsia" w:cs="Times New Roman"/>
                <w:spacing w:val="-1"/>
                <w:sz w:val="20"/>
                <w:szCs w:val="20"/>
                <w:lang w:eastAsia="ru-RU"/>
              </w:rPr>
              <w:t>Детский сад № 9</w:t>
            </w:r>
          </w:p>
        </w:tc>
      </w:tr>
      <w:tr w:rsidR="00515B5C" w:rsidRPr="009B715E" w:rsidTr="00F6100D">
        <w:trPr>
          <w:trHeight w:hRule="exact" w:val="690"/>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9B715E" w:rsidRDefault="00515B5C" w:rsidP="00722380">
            <w:pPr>
              <w:jc w:val="center"/>
              <w:rPr>
                <w:rFonts w:cs="Times New Roman"/>
                <w:sz w:val="20"/>
                <w:szCs w:val="20"/>
              </w:rPr>
            </w:pPr>
            <w:r w:rsidRPr="009B715E">
              <w:rPr>
                <w:rFonts w:cs="Times New Roman"/>
                <w:sz w:val="20"/>
                <w:szCs w:val="20"/>
              </w:rPr>
              <w:t>35</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ул. Розы Люксембург № 10-а</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9B715E" w:rsidRDefault="00515B5C" w:rsidP="00722380">
            <w:pPr>
              <w:jc w:val="center"/>
              <w:rPr>
                <w:rFonts w:eastAsiaTheme="minorEastAsia" w:cs="Times New Roman"/>
                <w:spacing w:val="-1"/>
                <w:sz w:val="20"/>
                <w:szCs w:val="20"/>
                <w:lang w:eastAsia="ru-RU"/>
              </w:rPr>
            </w:pPr>
            <w:r w:rsidRPr="009B715E">
              <w:rPr>
                <w:rFonts w:eastAsiaTheme="minorEastAsia" w:cs="Times New Roman"/>
                <w:spacing w:val="-1"/>
                <w:sz w:val="20"/>
                <w:szCs w:val="20"/>
                <w:lang w:eastAsia="ru-RU"/>
              </w:rPr>
              <w:t>Муниципальное учреждение Управление образования Миллеровского района</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9B715E" w:rsidRDefault="00515B5C" w:rsidP="00722380">
            <w:pPr>
              <w:jc w:val="center"/>
              <w:rPr>
                <w:rFonts w:eastAsiaTheme="minorEastAsia" w:cs="Times New Roman"/>
                <w:spacing w:val="-1"/>
                <w:sz w:val="20"/>
                <w:szCs w:val="20"/>
                <w:lang w:eastAsia="ru-RU"/>
              </w:rPr>
            </w:pPr>
            <w:r w:rsidRPr="009B715E">
              <w:rPr>
                <w:rFonts w:eastAsiaTheme="minorEastAsia" w:cs="Times New Roman"/>
                <w:spacing w:val="-1"/>
                <w:sz w:val="20"/>
                <w:szCs w:val="20"/>
                <w:lang w:eastAsia="ru-RU"/>
              </w:rPr>
              <w:t>МБУ ДО Экологобиологический центр</w:t>
            </w:r>
          </w:p>
        </w:tc>
      </w:tr>
      <w:tr w:rsidR="00515B5C" w:rsidRPr="005644F1" w:rsidTr="00F6100D">
        <w:trPr>
          <w:trHeight w:hRule="exact" w:val="713"/>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E40991" w:rsidRDefault="00515B5C" w:rsidP="00722380">
            <w:pPr>
              <w:jc w:val="center"/>
              <w:rPr>
                <w:rFonts w:cs="Times New Roman"/>
                <w:sz w:val="20"/>
                <w:szCs w:val="20"/>
              </w:rPr>
            </w:pPr>
            <w:r>
              <w:rPr>
                <w:rFonts w:cs="Times New Roman"/>
                <w:sz w:val="20"/>
                <w:szCs w:val="20"/>
              </w:rPr>
              <w:t>36</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ул. Вокзальная № 27</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pStyle w:val="TableParagraph"/>
              <w:kinsoku w:val="0"/>
              <w:overflowPunct w:val="0"/>
              <w:spacing w:line="241" w:lineRule="auto"/>
              <w:ind w:right="13"/>
              <w:jc w:val="center"/>
              <w:rPr>
                <w:spacing w:val="-1"/>
                <w:sz w:val="20"/>
                <w:szCs w:val="20"/>
                <w:highlight w:val="cyan"/>
              </w:rPr>
            </w:pPr>
            <w:r w:rsidRPr="009B715E">
              <w:rPr>
                <w:spacing w:val="-1"/>
                <w:sz w:val="20"/>
                <w:szCs w:val="20"/>
              </w:rPr>
              <w:t>Муниципальное учреждение Управление образования Миллеровского района</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5644F1" w:rsidRDefault="00515B5C" w:rsidP="00722380">
            <w:pPr>
              <w:pStyle w:val="TableParagraph"/>
              <w:kinsoku w:val="0"/>
              <w:overflowPunct w:val="0"/>
              <w:spacing w:line="241" w:lineRule="auto"/>
              <w:ind w:right="13"/>
              <w:jc w:val="center"/>
              <w:rPr>
                <w:spacing w:val="-1"/>
                <w:sz w:val="20"/>
                <w:szCs w:val="20"/>
              </w:rPr>
            </w:pPr>
            <w:r w:rsidRPr="005644F1">
              <w:rPr>
                <w:spacing w:val="-1"/>
                <w:sz w:val="20"/>
                <w:szCs w:val="20"/>
              </w:rPr>
              <w:t>МБОУ ВСОШ вечерняя сменная образовательная школа</w:t>
            </w:r>
          </w:p>
        </w:tc>
      </w:tr>
      <w:tr w:rsidR="00515B5C" w:rsidRPr="00190B32" w:rsidTr="00F6100D">
        <w:trPr>
          <w:trHeight w:hRule="exact" w:val="553"/>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190B32" w:rsidRDefault="00515B5C" w:rsidP="00722380">
            <w:pPr>
              <w:jc w:val="center"/>
              <w:rPr>
                <w:rFonts w:cs="Times New Roman"/>
                <w:sz w:val="20"/>
                <w:szCs w:val="20"/>
              </w:rPr>
            </w:pPr>
            <w:r w:rsidRPr="00190B32">
              <w:rPr>
                <w:rFonts w:cs="Times New Roman"/>
                <w:sz w:val="20"/>
                <w:szCs w:val="20"/>
              </w:rPr>
              <w:t>37</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190B32" w:rsidRDefault="00515B5C" w:rsidP="00722380">
            <w:pPr>
              <w:ind w:left="178" w:right="149"/>
              <w:rPr>
                <w:rFonts w:cs="Times New Roman"/>
                <w:sz w:val="22"/>
                <w:szCs w:val="20"/>
              </w:rPr>
            </w:pPr>
            <w:r w:rsidRPr="00190B32">
              <w:rPr>
                <w:rFonts w:cs="Times New Roman"/>
                <w:sz w:val="22"/>
                <w:szCs w:val="20"/>
              </w:rPr>
              <w:t xml:space="preserve">Котельная </w:t>
            </w:r>
            <w:r w:rsidR="00190B32" w:rsidRPr="00190B32">
              <w:rPr>
                <w:rFonts w:cs="Times New Roman"/>
                <w:spacing w:val="-1"/>
                <w:sz w:val="20"/>
                <w:szCs w:val="20"/>
              </w:rPr>
              <w:t xml:space="preserve">62 ПСЧ 9 ПСО </w:t>
            </w:r>
            <w:r w:rsidRPr="00190B32">
              <w:rPr>
                <w:rFonts w:cs="Times New Roman"/>
                <w:sz w:val="22"/>
                <w:szCs w:val="20"/>
              </w:rPr>
              <w:t>г. Миллерово</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190B32" w:rsidRDefault="00515B5C" w:rsidP="00722380">
            <w:pPr>
              <w:pStyle w:val="TableParagraph"/>
              <w:kinsoku w:val="0"/>
              <w:overflowPunct w:val="0"/>
              <w:spacing w:line="241" w:lineRule="auto"/>
              <w:ind w:right="13"/>
              <w:jc w:val="center"/>
              <w:rPr>
                <w:spacing w:val="-1"/>
                <w:sz w:val="20"/>
                <w:szCs w:val="20"/>
              </w:rPr>
            </w:pPr>
            <w:r w:rsidRPr="00190B32">
              <w:rPr>
                <w:spacing w:val="-1"/>
                <w:sz w:val="20"/>
                <w:szCs w:val="20"/>
              </w:rPr>
              <w:t>ГУ МЧС России по Ростовской области</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190B32" w:rsidRDefault="00515B5C" w:rsidP="00722380">
            <w:pPr>
              <w:jc w:val="center"/>
              <w:rPr>
                <w:rFonts w:cs="Times New Roman"/>
                <w:sz w:val="20"/>
                <w:szCs w:val="20"/>
              </w:rPr>
            </w:pPr>
            <w:r w:rsidRPr="00190B32">
              <w:rPr>
                <w:rFonts w:cs="Times New Roman"/>
                <w:spacing w:val="-1"/>
                <w:sz w:val="20"/>
                <w:szCs w:val="20"/>
              </w:rPr>
              <w:t>62 ПСЧ 9 ПСО ФПС ГПС ГУ МЧС России</w:t>
            </w:r>
          </w:p>
        </w:tc>
      </w:tr>
      <w:tr w:rsidR="00515B5C" w:rsidRPr="00945F67" w:rsidTr="00F6100D">
        <w:trPr>
          <w:trHeight w:hRule="exact" w:val="874"/>
        </w:trPr>
        <w:tc>
          <w:tcPr>
            <w:tcW w:w="456" w:type="dxa"/>
            <w:tcBorders>
              <w:top w:val="single" w:sz="4" w:space="0" w:color="000000"/>
              <w:left w:val="single" w:sz="4" w:space="0" w:color="000000"/>
              <w:bottom w:val="single" w:sz="4" w:space="0" w:color="000000"/>
              <w:right w:val="single" w:sz="4" w:space="0" w:color="000000"/>
            </w:tcBorders>
            <w:vAlign w:val="center"/>
          </w:tcPr>
          <w:p w:rsidR="00515B5C" w:rsidRPr="00713D2A" w:rsidRDefault="00515B5C" w:rsidP="00722380">
            <w:pPr>
              <w:jc w:val="center"/>
              <w:rPr>
                <w:rFonts w:cs="Times New Roman"/>
                <w:sz w:val="20"/>
                <w:szCs w:val="20"/>
                <w:highlight w:val="cyan"/>
              </w:rPr>
            </w:pPr>
            <w:r w:rsidRPr="00E40991">
              <w:rPr>
                <w:rFonts w:cs="Times New Roman"/>
                <w:sz w:val="20"/>
                <w:szCs w:val="20"/>
              </w:rPr>
              <w:t>3</w:t>
            </w:r>
            <w:r>
              <w:rPr>
                <w:rFonts w:cs="Times New Roman"/>
                <w:sz w:val="20"/>
                <w:szCs w:val="20"/>
              </w:rPr>
              <w:t>8</w:t>
            </w:r>
          </w:p>
        </w:tc>
        <w:tc>
          <w:tcPr>
            <w:tcW w:w="3402" w:type="dxa"/>
            <w:tcBorders>
              <w:top w:val="single" w:sz="4" w:space="0" w:color="000000"/>
              <w:left w:val="single" w:sz="4" w:space="0" w:color="000000"/>
              <w:bottom w:val="single" w:sz="4" w:space="0" w:color="000000"/>
              <w:right w:val="single" w:sz="4" w:space="0" w:color="000000"/>
            </w:tcBorders>
            <w:vAlign w:val="center"/>
          </w:tcPr>
          <w:p w:rsidR="00515B5C" w:rsidRPr="00515B5C" w:rsidRDefault="00515B5C" w:rsidP="00722380">
            <w:pPr>
              <w:ind w:left="178" w:right="149"/>
              <w:rPr>
                <w:rFonts w:cs="Times New Roman"/>
                <w:sz w:val="22"/>
                <w:szCs w:val="20"/>
              </w:rPr>
            </w:pPr>
            <w:r w:rsidRPr="00515B5C">
              <w:rPr>
                <w:rFonts w:cs="Times New Roman"/>
                <w:sz w:val="22"/>
                <w:szCs w:val="20"/>
              </w:rPr>
              <w:t>Котельная ул. Артиллерийская Миллеровский филиал АО «Астон»</w:t>
            </w:r>
          </w:p>
        </w:tc>
        <w:tc>
          <w:tcPr>
            <w:tcW w:w="2410"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jc w:val="center"/>
              <w:rPr>
                <w:sz w:val="20"/>
                <w:szCs w:val="20"/>
              </w:rPr>
            </w:pPr>
            <w:r w:rsidRPr="00945F67">
              <w:rPr>
                <w:rFonts w:cs="Times New Roman"/>
                <w:sz w:val="20"/>
                <w:szCs w:val="20"/>
              </w:rPr>
              <w:t xml:space="preserve">Миллеровский филиал АО «Астон» </w:t>
            </w:r>
          </w:p>
        </w:tc>
        <w:tc>
          <w:tcPr>
            <w:tcW w:w="2977" w:type="dxa"/>
            <w:tcBorders>
              <w:top w:val="single" w:sz="4" w:space="0" w:color="000000"/>
              <w:left w:val="single" w:sz="4" w:space="0" w:color="000000"/>
              <w:bottom w:val="single" w:sz="4" w:space="0" w:color="000000"/>
              <w:right w:val="single" w:sz="4" w:space="0" w:color="000000"/>
            </w:tcBorders>
            <w:vAlign w:val="center"/>
          </w:tcPr>
          <w:p w:rsidR="00515B5C" w:rsidRPr="00945F67" w:rsidRDefault="00515B5C" w:rsidP="00722380">
            <w:pPr>
              <w:jc w:val="center"/>
              <w:rPr>
                <w:sz w:val="20"/>
                <w:szCs w:val="20"/>
              </w:rPr>
            </w:pPr>
            <w:r w:rsidRPr="00945F67">
              <w:rPr>
                <w:rFonts w:cs="Times New Roman"/>
                <w:sz w:val="20"/>
                <w:szCs w:val="20"/>
              </w:rPr>
              <w:t>Миллеровский филиал АО «Астон»</w:t>
            </w:r>
          </w:p>
        </w:tc>
      </w:tr>
    </w:tbl>
    <w:p w:rsidR="00F86094" w:rsidRDefault="00F86094" w:rsidP="00ED2FA6">
      <w:pPr>
        <w:pStyle w:val="a0"/>
      </w:pPr>
    </w:p>
    <w:p w:rsidR="00C21869" w:rsidRPr="0025418B" w:rsidRDefault="00C21869" w:rsidP="00ED2FA6">
      <w:pPr>
        <w:pStyle w:val="a0"/>
        <w:rPr>
          <w:b/>
        </w:rPr>
      </w:pPr>
      <w:r w:rsidRPr="0025418B">
        <w:rPr>
          <w:b/>
        </w:rPr>
        <w:t>Т</w:t>
      </w:r>
      <w:r w:rsidR="0025418B">
        <w:rPr>
          <w:b/>
        </w:rPr>
        <w:t>аблица 1</w:t>
      </w:r>
      <w:r w:rsidRPr="0025418B">
        <w:rPr>
          <w:b/>
        </w:rPr>
        <w:t>.1.3 – Общая протяженность тепловых сетей</w:t>
      </w:r>
    </w:p>
    <w:tbl>
      <w:tblPr>
        <w:tblW w:w="9245" w:type="dxa"/>
        <w:tblInd w:w="106" w:type="dxa"/>
        <w:tblLayout w:type="fixed"/>
        <w:tblCellMar>
          <w:left w:w="0" w:type="dxa"/>
          <w:right w:w="0" w:type="dxa"/>
        </w:tblCellMar>
        <w:tblLook w:val="0000" w:firstRow="0" w:lastRow="0" w:firstColumn="0" w:lastColumn="0" w:noHBand="0" w:noVBand="0"/>
      </w:tblPr>
      <w:tblGrid>
        <w:gridCol w:w="598"/>
        <w:gridCol w:w="5197"/>
        <w:gridCol w:w="3450"/>
      </w:tblGrid>
      <w:tr w:rsidR="00C21869" w:rsidRPr="00C21869" w:rsidTr="00C21869">
        <w:trPr>
          <w:trHeight w:hRule="exact" w:val="709"/>
        </w:trPr>
        <w:tc>
          <w:tcPr>
            <w:tcW w:w="59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C21869" w:rsidRPr="00C21869" w:rsidRDefault="00C21869" w:rsidP="00C21869">
            <w:pPr>
              <w:jc w:val="center"/>
              <w:rPr>
                <w:rFonts w:cs="Times New Roman"/>
                <w:sz w:val="22"/>
              </w:rPr>
            </w:pPr>
            <w:r w:rsidRPr="00C21869">
              <w:rPr>
                <w:rFonts w:cs="Times New Roman"/>
                <w:sz w:val="22"/>
              </w:rPr>
              <w:t>№</w:t>
            </w:r>
          </w:p>
        </w:tc>
        <w:tc>
          <w:tcPr>
            <w:tcW w:w="519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C21869" w:rsidRPr="00C21869" w:rsidRDefault="00C21869" w:rsidP="00C27E45">
            <w:pPr>
              <w:ind w:left="178" w:right="149"/>
              <w:jc w:val="center"/>
              <w:rPr>
                <w:rFonts w:cs="Times New Roman"/>
                <w:sz w:val="22"/>
              </w:rPr>
            </w:pPr>
            <w:r w:rsidRPr="00C21869">
              <w:rPr>
                <w:rFonts w:cs="Times New Roman"/>
                <w:sz w:val="22"/>
              </w:rPr>
              <w:t>Наименование организации</w:t>
            </w:r>
          </w:p>
        </w:tc>
        <w:tc>
          <w:tcPr>
            <w:tcW w:w="345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C21869" w:rsidRPr="00C21869" w:rsidRDefault="00C21869" w:rsidP="00C21869">
            <w:pPr>
              <w:pStyle w:val="TableParagraph"/>
              <w:kinsoku w:val="0"/>
              <w:overflowPunct w:val="0"/>
              <w:spacing w:line="241" w:lineRule="auto"/>
              <w:ind w:right="13"/>
              <w:jc w:val="center"/>
              <w:rPr>
                <w:spacing w:val="-1"/>
                <w:sz w:val="22"/>
                <w:szCs w:val="22"/>
              </w:rPr>
            </w:pPr>
            <w:r w:rsidRPr="00C21869">
              <w:rPr>
                <w:spacing w:val="-1"/>
                <w:sz w:val="22"/>
                <w:szCs w:val="22"/>
              </w:rPr>
              <w:t>Протяженность тепловых сетей в 2х-трубном исчислении</w:t>
            </w:r>
            <w:r>
              <w:rPr>
                <w:spacing w:val="-1"/>
                <w:sz w:val="22"/>
                <w:szCs w:val="22"/>
              </w:rPr>
              <w:t>, км</w:t>
            </w:r>
          </w:p>
        </w:tc>
      </w:tr>
      <w:tr w:rsidR="00C21869" w:rsidRPr="00C21869" w:rsidTr="00C21869">
        <w:trPr>
          <w:trHeight w:hRule="exact" w:val="340"/>
        </w:trPr>
        <w:tc>
          <w:tcPr>
            <w:tcW w:w="598" w:type="dxa"/>
            <w:tcBorders>
              <w:top w:val="single" w:sz="4" w:space="0" w:color="000000"/>
              <w:left w:val="single" w:sz="4" w:space="0" w:color="000000"/>
              <w:bottom w:val="single" w:sz="4" w:space="0" w:color="000000"/>
              <w:right w:val="single" w:sz="4" w:space="0" w:color="000000"/>
            </w:tcBorders>
            <w:vAlign w:val="center"/>
          </w:tcPr>
          <w:p w:rsidR="00C21869" w:rsidRPr="00C21869" w:rsidRDefault="00C21869" w:rsidP="00C21869">
            <w:pPr>
              <w:jc w:val="center"/>
              <w:rPr>
                <w:rFonts w:cs="Times New Roman"/>
                <w:sz w:val="20"/>
                <w:szCs w:val="20"/>
              </w:rPr>
            </w:pPr>
            <w:r w:rsidRPr="00C21869">
              <w:rPr>
                <w:rFonts w:cs="Times New Roman"/>
                <w:sz w:val="20"/>
                <w:szCs w:val="20"/>
              </w:rPr>
              <w:t>1</w:t>
            </w:r>
          </w:p>
        </w:tc>
        <w:tc>
          <w:tcPr>
            <w:tcW w:w="5197" w:type="dxa"/>
            <w:tcBorders>
              <w:top w:val="single" w:sz="4" w:space="0" w:color="000000"/>
              <w:left w:val="single" w:sz="4" w:space="0" w:color="000000"/>
              <w:bottom w:val="single" w:sz="4" w:space="0" w:color="000000"/>
              <w:right w:val="single" w:sz="4" w:space="0" w:color="000000"/>
            </w:tcBorders>
            <w:vAlign w:val="center"/>
          </w:tcPr>
          <w:p w:rsidR="00C21869" w:rsidRPr="00C21869" w:rsidRDefault="00C21869" w:rsidP="00C21869">
            <w:pPr>
              <w:ind w:left="178" w:right="149"/>
              <w:jc w:val="center"/>
              <w:rPr>
                <w:rFonts w:cs="Times New Roman"/>
                <w:sz w:val="22"/>
                <w:szCs w:val="20"/>
              </w:rPr>
            </w:pPr>
            <w:r w:rsidRPr="00C21869">
              <w:rPr>
                <w:rFonts w:cs="Times New Roman"/>
                <w:spacing w:val="-1"/>
                <w:sz w:val="22"/>
                <w:szCs w:val="20"/>
              </w:rPr>
              <w:t>ООО «Донтеплоэнерго Север»</w:t>
            </w:r>
          </w:p>
        </w:tc>
        <w:tc>
          <w:tcPr>
            <w:tcW w:w="3450" w:type="dxa"/>
            <w:tcBorders>
              <w:top w:val="single" w:sz="4" w:space="0" w:color="000000"/>
              <w:left w:val="single" w:sz="4" w:space="0" w:color="000000"/>
              <w:bottom w:val="single" w:sz="4" w:space="0" w:color="000000"/>
              <w:right w:val="single" w:sz="4" w:space="0" w:color="000000"/>
            </w:tcBorders>
            <w:vAlign w:val="center"/>
          </w:tcPr>
          <w:p w:rsidR="00C21869" w:rsidRPr="00C21869" w:rsidRDefault="00C21869" w:rsidP="00C21869">
            <w:pPr>
              <w:pStyle w:val="TableParagraph"/>
              <w:kinsoku w:val="0"/>
              <w:overflowPunct w:val="0"/>
              <w:spacing w:line="241" w:lineRule="auto"/>
              <w:ind w:right="13"/>
              <w:jc w:val="center"/>
              <w:rPr>
                <w:spacing w:val="-1"/>
                <w:sz w:val="20"/>
                <w:szCs w:val="20"/>
              </w:rPr>
            </w:pPr>
            <w:r>
              <w:rPr>
                <w:spacing w:val="-1"/>
                <w:sz w:val="20"/>
                <w:szCs w:val="20"/>
              </w:rPr>
              <w:t>8,875</w:t>
            </w:r>
          </w:p>
        </w:tc>
      </w:tr>
      <w:tr w:rsidR="00C21869" w:rsidRPr="00C21869" w:rsidTr="00C21869">
        <w:trPr>
          <w:trHeight w:hRule="exact" w:val="340"/>
        </w:trPr>
        <w:tc>
          <w:tcPr>
            <w:tcW w:w="598" w:type="dxa"/>
            <w:tcBorders>
              <w:top w:val="single" w:sz="4" w:space="0" w:color="000000"/>
              <w:left w:val="single" w:sz="4" w:space="0" w:color="000000"/>
              <w:bottom w:val="single" w:sz="4" w:space="0" w:color="000000"/>
              <w:right w:val="single" w:sz="4" w:space="0" w:color="000000"/>
            </w:tcBorders>
            <w:vAlign w:val="center"/>
          </w:tcPr>
          <w:p w:rsidR="00C21869" w:rsidRPr="00C21869" w:rsidRDefault="00C21869" w:rsidP="00C21869">
            <w:pPr>
              <w:jc w:val="center"/>
              <w:rPr>
                <w:rFonts w:cs="Times New Roman"/>
                <w:sz w:val="20"/>
                <w:szCs w:val="20"/>
              </w:rPr>
            </w:pPr>
            <w:r w:rsidRPr="00C21869">
              <w:rPr>
                <w:rFonts w:cs="Times New Roman"/>
                <w:sz w:val="20"/>
                <w:szCs w:val="20"/>
              </w:rPr>
              <w:t>2</w:t>
            </w:r>
          </w:p>
        </w:tc>
        <w:tc>
          <w:tcPr>
            <w:tcW w:w="5197" w:type="dxa"/>
            <w:tcBorders>
              <w:top w:val="single" w:sz="4" w:space="0" w:color="000000"/>
              <w:left w:val="single" w:sz="4" w:space="0" w:color="000000"/>
              <w:bottom w:val="single" w:sz="4" w:space="0" w:color="000000"/>
              <w:right w:val="single" w:sz="4" w:space="0" w:color="000000"/>
            </w:tcBorders>
            <w:vAlign w:val="center"/>
          </w:tcPr>
          <w:p w:rsidR="00C21869" w:rsidRPr="00C21869" w:rsidRDefault="00C21869" w:rsidP="00C21869">
            <w:pPr>
              <w:ind w:left="178" w:right="149"/>
              <w:jc w:val="center"/>
              <w:rPr>
                <w:rFonts w:cs="Times New Roman"/>
                <w:sz w:val="22"/>
                <w:szCs w:val="20"/>
              </w:rPr>
            </w:pPr>
            <w:r w:rsidRPr="00713D2A">
              <w:rPr>
                <w:spacing w:val="-1"/>
                <w:sz w:val="20"/>
                <w:szCs w:val="20"/>
              </w:rPr>
              <w:t>ООО «Донтеплоэнерго»</w:t>
            </w:r>
          </w:p>
        </w:tc>
        <w:tc>
          <w:tcPr>
            <w:tcW w:w="3450" w:type="dxa"/>
            <w:tcBorders>
              <w:top w:val="single" w:sz="4" w:space="0" w:color="000000"/>
              <w:left w:val="single" w:sz="4" w:space="0" w:color="000000"/>
              <w:bottom w:val="single" w:sz="4" w:space="0" w:color="000000"/>
              <w:right w:val="single" w:sz="4" w:space="0" w:color="000000"/>
            </w:tcBorders>
            <w:vAlign w:val="center"/>
          </w:tcPr>
          <w:p w:rsidR="00C21869" w:rsidRPr="00C21869" w:rsidRDefault="00C21869" w:rsidP="00C21869">
            <w:pPr>
              <w:jc w:val="center"/>
              <w:rPr>
                <w:sz w:val="20"/>
                <w:szCs w:val="20"/>
              </w:rPr>
            </w:pPr>
            <w:r>
              <w:rPr>
                <w:sz w:val="20"/>
                <w:szCs w:val="20"/>
              </w:rPr>
              <w:t>1,2</w:t>
            </w:r>
          </w:p>
        </w:tc>
      </w:tr>
      <w:tr w:rsidR="005D08F1" w:rsidRPr="00C21869" w:rsidTr="005D08F1">
        <w:trPr>
          <w:trHeight w:hRule="exact" w:val="587"/>
        </w:trPr>
        <w:tc>
          <w:tcPr>
            <w:tcW w:w="598" w:type="dxa"/>
            <w:tcBorders>
              <w:top w:val="single" w:sz="4" w:space="0" w:color="000000"/>
              <w:left w:val="single" w:sz="4" w:space="0" w:color="000000"/>
              <w:bottom w:val="single" w:sz="4" w:space="0" w:color="000000"/>
              <w:right w:val="single" w:sz="4" w:space="0" w:color="000000"/>
            </w:tcBorders>
            <w:vAlign w:val="center"/>
          </w:tcPr>
          <w:p w:rsidR="005D08F1" w:rsidRPr="00C21869" w:rsidRDefault="005D08F1" w:rsidP="005D08F1">
            <w:pPr>
              <w:jc w:val="center"/>
              <w:rPr>
                <w:rFonts w:cs="Times New Roman"/>
                <w:sz w:val="20"/>
                <w:szCs w:val="20"/>
              </w:rPr>
            </w:pPr>
            <w:r w:rsidRPr="00C21869">
              <w:rPr>
                <w:rFonts w:cs="Times New Roman"/>
                <w:sz w:val="20"/>
                <w:szCs w:val="20"/>
              </w:rPr>
              <w:t>3</w:t>
            </w:r>
          </w:p>
        </w:tc>
        <w:tc>
          <w:tcPr>
            <w:tcW w:w="5197" w:type="dxa"/>
            <w:tcBorders>
              <w:top w:val="single" w:sz="4" w:space="0" w:color="000000"/>
              <w:left w:val="single" w:sz="4" w:space="0" w:color="000000"/>
              <w:bottom w:val="single" w:sz="4" w:space="0" w:color="000000"/>
              <w:right w:val="single" w:sz="4" w:space="0" w:color="000000"/>
            </w:tcBorders>
            <w:vAlign w:val="center"/>
          </w:tcPr>
          <w:p w:rsidR="005D08F1" w:rsidRPr="00713D2A" w:rsidRDefault="005D08F1" w:rsidP="005D08F1">
            <w:pPr>
              <w:pStyle w:val="TableParagraph"/>
              <w:kinsoku w:val="0"/>
              <w:overflowPunct w:val="0"/>
              <w:ind w:right="13"/>
              <w:jc w:val="center"/>
              <w:rPr>
                <w:spacing w:val="-1"/>
                <w:sz w:val="20"/>
                <w:szCs w:val="20"/>
              </w:rPr>
            </w:pPr>
            <w:r w:rsidRPr="00713D2A">
              <w:rPr>
                <w:spacing w:val="-1"/>
                <w:sz w:val="20"/>
                <w:szCs w:val="20"/>
              </w:rPr>
              <w:t>ФГБУ«ЦЖКУ» Минобороны России филиал по южному военному округу ЖКС № 2 (Новочеркасск)</w:t>
            </w:r>
          </w:p>
        </w:tc>
        <w:tc>
          <w:tcPr>
            <w:tcW w:w="3450" w:type="dxa"/>
            <w:tcBorders>
              <w:top w:val="single" w:sz="4" w:space="0" w:color="000000"/>
              <w:left w:val="single" w:sz="4" w:space="0" w:color="000000"/>
              <w:bottom w:val="single" w:sz="4" w:space="0" w:color="000000"/>
              <w:right w:val="single" w:sz="4" w:space="0" w:color="000000"/>
            </w:tcBorders>
            <w:vAlign w:val="center"/>
          </w:tcPr>
          <w:p w:rsidR="005D08F1" w:rsidRPr="00C21869" w:rsidRDefault="005D08F1" w:rsidP="005D08F1">
            <w:pPr>
              <w:jc w:val="center"/>
              <w:rPr>
                <w:sz w:val="20"/>
                <w:szCs w:val="20"/>
              </w:rPr>
            </w:pPr>
            <w:r>
              <w:rPr>
                <w:sz w:val="20"/>
                <w:szCs w:val="20"/>
              </w:rPr>
              <w:t>2,48</w:t>
            </w:r>
          </w:p>
        </w:tc>
      </w:tr>
      <w:tr w:rsidR="005D08F1" w:rsidRPr="00C21869" w:rsidTr="00C21869">
        <w:trPr>
          <w:trHeight w:hRule="exact" w:val="340"/>
        </w:trPr>
        <w:tc>
          <w:tcPr>
            <w:tcW w:w="598" w:type="dxa"/>
            <w:tcBorders>
              <w:top w:val="single" w:sz="4" w:space="0" w:color="000000"/>
              <w:left w:val="single" w:sz="4" w:space="0" w:color="000000"/>
              <w:bottom w:val="single" w:sz="4" w:space="0" w:color="000000"/>
              <w:right w:val="single" w:sz="4" w:space="0" w:color="000000"/>
            </w:tcBorders>
            <w:vAlign w:val="center"/>
          </w:tcPr>
          <w:p w:rsidR="005D08F1" w:rsidRPr="00C21869" w:rsidRDefault="005D08F1" w:rsidP="005D08F1">
            <w:pPr>
              <w:jc w:val="center"/>
              <w:rPr>
                <w:rFonts w:cs="Times New Roman"/>
                <w:sz w:val="20"/>
                <w:szCs w:val="20"/>
              </w:rPr>
            </w:pPr>
            <w:r w:rsidRPr="00C21869">
              <w:rPr>
                <w:rFonts w:cs="Times New Roman"/>
                <w:sz w:val="20"/>
                <w:szCs w:val="20"/>
              </w:rPr>
              <w:t>4</w:t>
            </w:r>
          </w:p>
        </w:tc>
        <w:tc>
          <w:tcPr>
            <w:tcW w:w="5197" w:type="dxa"/>
            <w:tcBorders>
              <w:top w:val="single" w:sz="4" w:space="0" w:color="000000"/>
              <w:left w:val="single" w:sz="4" w:space="0" w:color="000000"/>
              <w:bottom w:val="single" w:sz="4" w:space="0" w:color="000000"/>
              <w:right w:val="single" w:sz="4" w:space="0" w:color="000000"/>
            </w:tcBorders>
            <w:vAlign w:val="center"/>
          </w:tcPr>
          <w:p w:rsidR="005D08F1" w:rsidRPr="00945F67" w:rsidRDefault="005D08F1" w:rsidP="005D08F1">
            <w:pPr>
              <w:pStyle w:val="TableParagraph"/>
              <w:kinsoku w:val="0"/>
              <w:overflowPunct w:val="0"/>
              <w:spacing w:line="241" w:lineRule="auto"/>
              <w:ind w:right="13"/>
              <w:jc w:val="center"/>
              <w:rPr>
                <w:spacing w:val="-1"/>
                <w:sz w:val="20"/>
                <w:szCs w:val="20"/>
              </w:rPr>
            </w:pPr>
            <w:r w:rsidRPr="00945F67">
              <w:rPr>
                <w:spacing w:val="-1"/>
                <w:sz w:val="20"/>
                <w:szCs w:val="20"/>
              </w:rPr>
              <w:t>Филиал Северный ООО «Ростовтеплоэнерго»</w:t>
            </w:r>
          </w:p>
        </w:tc>
        <w:tc>
          <w:tcPr>
            <w:tcW w:w="3450" w:type="dxa"/>
            <w:tcBorders>
              <w:top w:val="single" w:sz="4" w:space="0" w:color="000000"/>
              <w:left w:val="single" w:sz="4" w:space="0" w:color="000000"/>
              <w:bottom w:val="single" w:sz="4" w:space="0" w:color="000000"/>
              <w:right w:val="single" w:sz="4" w:space="0" w:color="000000"/>
            </w:tcBorders>
            <w:vAlign w:val="center"/>
          </w:tcPr>
          <w:p w:rsidR="005D08F1" w:rsidRPr="00C21869" w:rsidRDefault="005D08F1" w:rsidP="005D08F1">
            <w:pPr>
              <w:jc w:val="center"/>
              <w:rPr>
                <w:sz w:val="20"/>
                <w:szCs w:val="20"/>
              </w:rPr>
            </w:pPr>
            <w:r>
              <w:rPr>
                <w:sz w:val="20"/>
                <w:szCs w:val="20"/>
              </w:rPr>
              <w:t>0,69</w:t>
            </w:r>
          </w:p>
        </w:tc>
      </w:tr>
      <w:tr w:rsidR="005D08F1" w:rsidRPr="00C21869" w:rsidTr="00C21869">
        <w:trPr>
          <w:trHeight w:hRule="exact" w:val="340"/>
        </w:trPr>
        <w:tc>
          <w:tcPr>
            <w:tcW w:w="598" w:type="dxa"/>
            <w:tcBorders>
              <w:top w:val="single" w:sz="4" w:space="0" w:color="000000"/>
              <w:left w:val="single" w:sz="4" w:space="0" w:color="000000"/>
              <w:bottom w:val="single" w:sz="4" w:space="0" w:color="000000"/>
              <w:right w:val="single" w:sz="4" w:space="0" w:color="000000"/>
            </w:tcBorders>
            <w:vAlign w:val="center"/>
          </w:tcPr>
          <w:p w:rsidR="005D08F1" w:rsidRPr="00C21869" w:rsidRDefault="005D08F1" w:rsidP="005D08F1">
            <w:pPr>
              <w:jc w:val="center"/>
              <w:rPr>
                <w:rFonts w:cs="Times New Roman"/>
                <w:sz w:val="20"/>
                <w:szCs w:val="20"/>
              </w:rPr>
            </w:pPr>
            <w:r w:rsidRPr="00C21869">
              <w:rPr>
                <w:rFonts w:cs="Times New Roman"/>
                <w:sz w:val="20"/>
                <w:szCs w:val="20"/>
              </w:rPr>
              <w:t>5</w:t>
            </w:r>
          </w:p>
        </w:tc>
        <w:tc>
          <w:tcPr>
            <w:tcW w:w="5197" w:type="dxa"/>
            <w:tcBorders>
              <w:top w:val="single" w:sz="4" w:space="0" w:color="000000"/>
              <w:left w:val="single" w:sz="4" w:space="0" w:color="000000"/>
              <w:bottom w:val="single" w:sz="4" w:space="0" w:color="000000"/>
              <w:right w:val="single" w:sz="4" w:space="0" w:color="000000"/>
            </w:tcBorders>
            <w:vAlign w:val="center"/>
          </w:tcPr>
          <w:p w:rsidR="005D08F1" w:rsidRPr="00945F67" w:rsidRDefault="005D08F1" w:rsidP="005D08F1">
            <w:pPr>
              <w:pStyle w:val="TableParagraph"/>
              <w:kinsoku w:val="0"/>
              <w:overflowPunct w:val="0"/>
              <w:spacing w:line="241" w:lineRule="auto"/>
              <w:ind w:right="13"/>
              <w:jc w:val="center"/>
              <w:rPr>
                <w:spacing w:val="-1"/>
                <w:sz w:val="20"/>
                <w:szCs w:val="20"/>
              </w:rPr>
            </w:pPr>
            <w:r w:rsidRPr="00E40991">
              <w:rPr>
                <w:spacing w:val="-1"/>
                <w:sz w:val="20"/>
                <w:szCs w:val="20"/>
              </w:rPr>
              <w:t>МБУЗ «ЦРБ Миллеровского района»</w:t>
            </w:r>
          </w:p>
        </w:tc>
        <w:tc>
          <w:tcPr>
            <w:tcW w:w="3450" w:type="dxa"/>
            <w:tcBorders>
              <w:top w:val="single" w:sz="4" w:space="0" w:color="000000"/>
              <w:left w:val="single" w:sz="4" w:space="0" w:color="000000"/>
              <w:bottom w:val="single" w:sz="4" w:space="0" w:color="000000"/>
              <w:right w:val="single" w:sz="4" w:space="0" w:color="000000"/>
            </w:tcBorders>
            <w:vAlign w:val="center"/>
          </w:tcPr>
          <w:p w:rsidR="005D08F1" w:rsidRPr="00C21869" w:rsidRDefault="005D08F1" w:rsidP="005D08F1">
            <w:pPr>
              <w:jc w:val="center"/>
              <w:rPr>
                <w:sz w:val="20"/>
                <w:szCs w:val="20"/>
              </w:rPr>
            </w:pPr>
            <w:r>
              <w:rPr>
                <w:sz w:val="20"/>
                <w:szCs w:val="20"/>
              </w:rPr>
              <w:t>2,5</w:t>
            </w:r>
          </w:p>
        </w:tc>
      </w:tr>
      <w:tr w:rsidR="005D08F1" w:rsidRPr="00C21869" w:rsidTr="005D08F1">
        <w:trPr>
          <w:trHeight w:hRule="exact" w:val="591"/>
        </w:trPr>
        <w:tc>
          <w:tcPr>
            <w:tcW w:w="598" w:type="dxa"/>
            <w:tcBorders>
              <w:top w:val="single" w:sz="4" w:space="0" w:color="000000"/>
              <w:left w:val="single" w:sz="4" w:space="0" w:color="000000"/>
              <w:bottom w:val="single" w:sz="4" w:space="0" w:color="000000"/>
              <w:right w:val="single" w:sz="4" w:space="0" w:color="000000"/>
            </w:tcBorders>
            <w:vAlign w:val="center"/>
          </w:tcPr>
          <w:p w:rsidR="005D08F1" w:rsidRPr="00C21869" w:rsidRDefault="005D08F1" w:rsidP="005D08F1">
            <w:pPr>
              <w:jc w:val="center"/>
              <w:rPr>
                <w:rFonts w:cs="Times New Roman"/>
                <w:sz w:val="20"/>
                <w:szCs w:val="20"/>
              </w:rPr>
            </w:pPr>
            <w:r w:rsidRPr="00C21869">
              <w:rPr>
                <w:rFonts w:cs="Times New Roman"/>
                <w:sz w:val="20"/>
                <w:szCs w:val="20"/>
              </w:rPr>
              <w:t>6</w:t>
            </w:r>
          </w:p>
        </w:tc>
        <w:tc>
          <w:tcPr>
            <w:tcW w:w="5197" w:type="dxa"/>
            <w:tcBorders>
              <w:top w:val="single" w:sz="4" w:space="0" w:color="000000"/>
              <w:left w:val="single" w:sz="4" w:space="0" w:color="000000"/>
              <w:bottom w:val="single" w:sz="4" w:space="0" w:color="000000"/>
              <w:right w:val="single" w:sz="4" w:space="0" w:color="000000"/>
            </w:tcBorders>
            <w:vAlign w:val="center"/>
          </w:tcPr>
          <w:p w:rsidR="005D08F1" w:rsidRPr="00E40991" w:rsidRDefault="005D08F1" w:rsidP="005D08F1">
            <w:pPr>
              <w:pStyle w:val="TableParagraph"/>
              <w:kinsoku w:val="0"/>
              <w:overflowPunct w:val="0"/>
              <w:spacing w:line="241" w:lineRule="auto"/>
              <w:ind w:right="13"/>
              <w:jc w:val="center"/>
              <w:rPr>
                <w:spacing w:val="-1"/>
                <w:sz w:val="20"/>
                <w:szCs w:val="20"/>
              </w:rPr>
            </w:pPr>
            <w:r w:rsidRPr="00E40991">
              <w:rPr>
                <w:spacing w:val="-1"/>
                <w:sz w:val="20"/>
                <w:szCs w:val="20"/>
              </w:rPr>
              <w:t>Муниципальное учреждение Управление образования Миллеровского района</w:t>
            </w:r>
          </w:p>
        </w:tc>
        <w:tc>
          <w:tcPr>
            <w:tcW w:w="3450" w:type="dxa"/>
            <w:tcBorders>
              <w:top w:val="single" w:sz="4" w:space="0" w:color="000000"/>
              <w:left w:val="single" w:sz="4" w:space="0" w:color="000000"/>
              <w:bottom w:val="single" w:sz="4" w:space="0" w:color="000000"/>
              <w:right w:val="single" w:sz="4" w:space="0" w:color="000000"/>
            </w:tcBorders>
            <w:vAlign w:val="center"/>
          </w:tcPr>
          <w:p w:rsidR="005D08F1" w:rsidRPr="00C21869" w:rsidRDefault="005D08F1" w:rsidP="005D08F1">
            <w:pPr>
              <w:jc w:val="center"/>
              <w:rPr>
                <w:sz w:val="20"/>
                <w:szCs w:val="20"/>
              </w:rPr>
            </w:pPr>
            <w:r>
              <w:rPr>
                <w:sz w:val="20"/>
                <w:szCs w:val="20"/>
              </w:rPr>
              <w:t>0,3</w:t>
            </w:r>
          </w:p>
        </w:tc>
      </w:tr>
      <w:tr w:rsidR="00C21869" w:rsidRPr="00C21869" w:rsidTr="00C21869">
        <w:trPr>
          <w:trHeight w:hRule="exact" w:val="340"/>
        </w:trPr>
        <w:tc>
          <w:tcPr>
            <w:tcW w:w="598" w:type="dxa"/>
            <w:tcBorders>
              <w:top w:val="single" w:sz="4" w:space="0" w:color="000000"/>
              <w:left w:val="single" w:sz="4" w:space="0" w:color="000000"/>
              <w:bottom w:val="single" w:sz="4" w:space="0" w:color="000000"/>
              <w:right w:val="single" w:sz="4" w:space="0" w:color="000000"/>
            </w:tcBorders>
            <w:vAlign w:val="center"/>
          </w:tcPr>
          <w:p w:rsidR="00C21869" w:rsidRPr="00C21869" w:rsidRDefault="00C21869" w:rsidP="00C21869">
            <w:pPr>
              <w:jc w:val="center"/>
              <w:rPr>
                <w:rFonts w:cs="Times New Roman"/>
                <w:sz w:val="20"/>
                <w:szCs w:val="20"/>
              </w:rPr>
            </w:pPr>
            <w:r w:rsidRPr="00C21869">
              <w:rPr>
                <w:rFonts w:cs="Times New Roman"/>
                <w:sz w:val="20"/>
                <w:szCs w:val="20"/>
              </w:rPr>
              <w:t>7</w:t>
            </w:r>
          </w:p>
        </w:tc>
        <w:tc>
          <w:tcPr>
            <w:tcW w:w="5197" w:type="dxa"/>
            <w:tcBorders>
              <w:top w:val="single" w:sz="4" w:space="0" w:color="000000"/>
              <w:left w:val="single" w:sz="4" w:space="0" w:color="000000"/>
              <w:bottom w:val="single" w:sz="4" w:space="0" w:color="000000"/>
              <w:right w:val="single" w:sz="4" w:space="0" w:color="000000"/>
            </w:tcBorders>
            <w:vAlign w:val="center"/>
          </w:tcPr>
          <w:p w:rsidR="00C21869" w:rsidRPr="00C21869" w:rsidRDefault="005D08F1" w:rsidP="00C21869">
            <w:pPr>
              <w:ind w:left="178" w:right="149"/>
              <w:jc w:val="center"/>
              <w:rPr>
                <w:rFonts w:cs="Times New Roman"/>
                <w:sz w:val="22"/>
                <w:szCs w:val="20"/>
              </w:rPr>
            </w:pPr>
            <w:r w:rsidRPr="00190B32">
              <w:rPr>
                <w:rFonts w:cs="Times New Roman"/>
                <w:spacing w:val="-1"/>
                <w:sz w:val="20"/>
                <w:szCs w:val="20"/>
              </w:rPr>
              <w:t>62 ПСЧ 9 ПСО ФПС ГПС ГУ МЧС России</w:t>
            </w:r>
          </w:p>
        </w:tc>
        <w:tc>
          <w:tcPr>
            <w:tcW w:w="3450" w:type="dxa"/>
            <w:tcBorders>
              <w:top w:val="single" w:sz="4" w:space="0" w:color="000000"/>
              <w:left w:val="single" w:sz="4" w:space="0" w:color="000000"/>
              <w:bottom w:val="single" w:sz="4" w:space="0" w:color="000000"/>
              <w:right w:val="single" w:sz="4" w:space="0" w:color="000000"/>
            </w:tcBorders>
            <w:vAlign w:val="center"/>
          </w:tcPr>
          <w:p w:rsidR="00C21869" w:rsidRPr="00C21869" w:rsidRDefault="005D08F1" w:rsidP="00C21869">
            <w:pPr>
              <w:jc w:val="center"/>
              <w:rPr>
                <w:sz w:val="20"/>
                <w:szCs w:val="20"/>
              </w:rPr>
            </w:pPr>
            <w:r>
              <w:rPr>
                <w:sz w:val="20"/>
                <w:szCs w:val="20"/>
              </w:rPr>
              <w:t>0,05</w:t>
            </w:r>
          </w:p>
        </w:tc>
      </w:tr>
      <w:tr w:rsidR="00C21869" w:rsidRPr="00C21869" w:rsidTr="00C21869">
        <w:trPr>
          <w:trHeight w:hRule="exact" w:val="340"/>
        </w:trPr>
        <w:tc>
          <w:tcPr>
            <w:tcW w:w="598" w:type="dxa"/>
            <w:tcBorders>
              <w:top w:val="single" w:sz="4" w:space="0" w:color="000000"/>
              <w:left w:val="single" w:sz="4" w:space="0" w:color="000000"/>
              <w:bottom w:val="single" w:sz="4" w:space="0" w:color="000000"/>
              <w:right w:val="single" w:sz="4" w:space="0" w:color="000000"/>
            </w:tcBorders>
            <w:vAlign w:val="center"/>
          </w:tcPr>
          <w:p w:rsidR="00C21869" w:rsidRPr="00C21869" w:rsidRDefault="00C21869" w:rsidP="00C21869">
            <w:pPr>
              <w:jc w:val="center"/>
              <w:rPr>
                <w:rFonts w:cs="Times New Roman"/>
                <w:sz w:val="20"/>
                <w:szCs w:val="20"/>
              </w:rPr>
            </w:pPr>
            <w:r w:rsidRPr="00C21869">
              <w:rPr>
                <w:rFonts w:cs="Times New Roman"/>
                <w:sz w:val="20"/>
                <w:szCs w:val="20"/>
              </w:rPr>
              <w:t>8</w:t>
            </w:r>
          </w:p>
        </w:tc>
        <w:tc>
          <w:tcPr>
            <w:tcW w:w="5197" w:type="dxa"/>
            <w:tcBorders>
              <w:top w:val="single" w:sz="4" w:space="0" w:color="000000"/>
              <w:left w:val="single" w:sz="4" w:space="0" w:color="000000"/>
              <w:bottom w:val="single" w:sz="4" w:space="0" w:color="000000"/>
              <w:right w:val="single" w:sz="4" w:space="0" w:color="000000"/>
            </w:tcBorders>
            <w:vAlign w:val="center"/>
          </w:tcPr>
          <w:p w:rsidR="00C21869" w:rsidRPr="00C21869" w:rsidRDefault="005D08F1" w:rsidP="00C21869">
            <w:pPr>
              <w:ind w:left="178" w:right="149"/>
              <w:jc w:val="center"/>
              <w:rPr>
                <w:rFonts w:cs="Times New Roman"/>
                <w:sz w:val="22"/>
                <w:szCs w:val="20"/>
              </w:rPr>
            </w:pPr>
            <w:r w:rsidRPr="00945F67">
              <w:rPr>
                <w:rFonts w:cs="Times New Roman"/>
                <w:sz w:val="20"/>
                <w:szCs w:val="20"/>
              </w:rPr>
              <w:t>Миллеровский филиал АО «Астон»</w:t>
            </w:r>
          </w:p>
        </w:tc>
        <w:tc>
          <w:tcPr>
            <w:tcW w:w="3450" w:type="dxa"/>
            <w:tcBorders>
              <w:top w:val="single" w:sz="4" w:space="0" w:color="000000"/>
              <w:left w:val="single" w:sz="4" w:space="0" w:color="000000"/>
              <w:bottom w:val="single" w:sz="4" w:space="0" w:color="000000"/>
              <w:right w:val="single" w:sz="4" w:space="0" w:color="000000"/>
            </w:tcBorders>
            <w:vAlign w:val="center"/>
          </w:tcPr>
          <w:p w:rsidR="00C21869" w:rsidRPr="00C21869" w:rsidRDefault="005D08F1" w:rsidP="00C21869">
            <w:pPr>
              <w:jc w:val="center"/>
              <w:rPr>
                <w:sz w:val="20"/>
                <w:szCs w:val="20"/>
              </w:rPr>
            </w:pPr>
            <w:r>
              <w:rPr>
                <w:sz w:val="20"/>
                <w:szCs w:val="20"/>
              </w:rPr>
              <w:t>4,2</w:t>
            </w:r>
          </w:p>
        </w:tc>
      </w:tr>
      <w:tr w:rsidR="00C27E45" w:rsidRPr="00C21869" w:rsidTr="00C21869">
        <w:trPr>
          <w:trHeight w:hRule="exact" w:val="340"/>
        </w:trPr>
        <w:tc>
          <w:tcPr>
            <w:tcW w:w="598" w:type="dxa"/>
            <w:tcBorders>
              <w:top w:val="single" w:sz="4" w:space="0" w:color="000000"/>
              <w:left w:val="single" w:sz="4" w:space="0" w:color="000000"/>
              <w:bottom w:val="single" w:sz="4" w:space="0" w:color="000000"/>
              <w:right w:val="single" w:sz="4" w:space="0" w:color="000000"/>
            </w:tcBorders>
            <w:vAlign w:val="center"/>
          </w:tcPr>
          <w:p w:rsidR="00C27E45" w:rsidRPr="00C21869" w:rsidRDefault="00C27E45" w:rsidP="00C21869">
            <w:pPr>
              <w:jc w:val="center"/>
              <w:rPr>
                <w:rFonts w:cs="Times New Roman"/>
                <w:sz w:val="20"/>
                <w:szCs w:val="20"/>
              </w:rPr>
            </w:pPr>
            <w:r>
              <w:rPr>
                <w:rFonts w:cs="Times New Roman"/>
                <w:sz w:val="20"/>
                <w:szCs w:val="20"/>
              </w:rPr>
              <w:t>9</w:t>
            </w:r>
          </w:p>
        </w:tc>
        <w:tc>
          <w:tcPr>
            <w:tcW w:w="5197" w:type="dxa"/>
            <w:tcBorders>
              <w:top w:val="single" w:sz="4" w:space="0" w:color="000000"/>
              <w:left w:val="single" w:sz="4" w:space="0" w:color="000000"/>
              <w:bottom w:val="single" w:sz="4" w:space="0" w:color="000000"/>
              <w:right w:val="single" w:sz="4" w:space="0" w:color="000000"/>
            </w:tcBorders>
            <w:vAlign w:val="center"/>
          </w:tcPr>
          <w:p w:rsidR="00C27E45" w:rsidRPr="00945F67" w:rsidRDefault="00C27E45" w:rsidP="00C21869">
            <w:pPr>
              <w:ind w:left="178" w:right="149"/>
              <w:jc w:val="center"/>
              <w:rPr>
                <w:rFonts w:cs="Times New Roman"/>
                <w:sz w:val="20"/>
                <w:szCs w:val="20"/>
              </w:rPr>
            </w:pPr>
            <w:r>
              <w:rPr>
                <w:rFonts w:cs="Times New Roman"/>
                <w:sz w:val="20"/>
                <w:szCs w:val="20"/>
              </w:rPr>
              <w:t>Администрация Миллеровского городского поселения</w:t>
            </w:r>
          </w:p>
        </w:tc>
        <w:tc>
          <w:tcPr>
            <w:tcW w:w="3450" w:type="dxa"/>
            <w:tcBorders>
              <w:top w:val="single" w:sz="4" w:space="0" w:color="000000"/>
              <w:left w:val="single" w:sz="4" w:space="0" w:color="000000"/>
              <w:bottom w:val="single" w:sz="4" w:space="0" w:color="000000"/>
              <w:right w:val="single" w:sz="4" w:space="0" w:color="000000"/>
            </w:tcBorders>
            <w:vAlign w:val="center"/>
          </w:tcPr>
          <w:p w:rsidR="00C27E45" w:rsidRDefault="00C27E45" w:rsidP="00C27E45">
            <w:pPr>
              <w:jc w:val="center"/>
              <w:rPr>
                <w:sz w:val="20"/>
                <w:szCs w:val="20"/>
              </w:rPr>
            </w:pPr>
            <w:r>
              <w:rPr>
                <w:sz w:val="20"/>
                <w:szCs w:val="20"/>
              </w:rPr>
              <w:t>1,384</w:t>
            </w:r>
          </w:p>
        </w:tc>
      </w:tr>
      <w:tr w:rsidR="005D08F1" w:rsidRPr="005D08F1" w:rsidTr="00722380">
        <w:trPr>
          <w:trHeight w:hRule="exact" w:val="340"/>
        </w:trPr>
        <w:tc>
          <w:tcPr>
            <w:tcW w:w="5795" w:type="dxa"/>
            <w:gridSpan w:val="2"/>
            <w:tcBorders>
              <w:top w:val="single" w:sz="4" w:space="0" w:color="000000"/>
              <w:left w:val="single" w:sz="4" w:space="0" w:color="000000"/>
              <w:bottom w:val="single" w:sz="4" w:space="0" w:color="000000"/>
              <w:right w:val="single" w:sz="4" w:space="0" w:color="000000"/>
            </w:tcBorders>
            <w:vAlign w:val="center"/>
          </w:tcPr>
          <w:p w:rsidR="005D08F1" w:rsidRPr="005D08F1" w:rsidRDefault="005D08F1" w:rsidP="005D08F1">
            <w:pPr>
              <w:ind w:left="178" w:right="149"/>
              <w:rPr>
                <w:rFonts w:cs="Times New Roman"/>
                <w:b/>
                <w:sz w:val="22"/>
                <w:szCs w:val="20"/>
              </w:rPr>
            </w:pPr>
            <w:r w:rsidRPr="005D08F1">
              <w:rPr>
                <w:rFonts w:cs="Times New Roman"/>
                <w:b/>
                <w:sz w:val="22"/>
                <w:szCs w:val="20"/>
              </w:rPr>
              <w:t>Итого по городскому поселению</w:t>
            </w:r>
          </w:p>
        </w:tc>
        <w:tc>
          <w:tcPr>
            <w:tcW w:w="3450" w:type="dxa"/>
            <w:tcBorders>
              <w:top w:val="single" w:sz="4" w:space="0" w:color="000000"/>
              <w:left w:val="single" w:sz="4" w:space="0" w:color="000000"/>
              <w:bottom w:val="single" w:sz="4" w:space="0" w:color="000000"/>
              <w:right w:val="single" w:sz="4" w:space="0" w:color="000000"/>
            </w:tcBorders>
            <w:vAlign w:val="center"/>
          </w:tcPr>
          <w:p w:rsidR="005D08F1" w:rsidRPr="005D08F1" w:rsidRDefault="00C27E45" w:rsidP="00C21869">
            <w:pPr>
              <w:jc w:val="center"/>
              <w:rPr>
                <w:b/>
                <w:sz w:val="20"/>
                <w:szCs w:val="20"/>
              </w:rPr>
            </w:pPr>
            <w:r>
              <w:rPr>
                <w:b/>
                <w:sz w:val="20"/>
                <w:szCs w:val="20"/>
              </w:rPr>
              <w:t>21,679</w:t>
            </w:r>
          </w:p>
        </w:tc>
      </w:tr>
    </w:tbl>
    <w:p w:rsidR="00C21869" w:rsidRDefault="00C21869" w:rsidP="00ED2FA6">
      <w:pPr>
        <w:pStyle w:val="a0"/>
      </w:pPr>
    </w:p>
    <w:p w:rsidR="00ED2FA6" w:rsidRDefault="00ED2FA6" w:rsidP="00ED2FA6">
      <w:pPr>
        <w:pStyle w:val="a0"/>
        <w:ind w:firstLine="709"/>
        <w:jc w:val="both"/>
        <w:rPr>
          <w:spacing w:val="-1"/>
        </w:rPr>
      </w:pPr>
      <w:r>
        <w:rPr>
          <w:spacing w:val="-1"/>
        </w:rPr>
        <w:t>Всего</w:t>
      </w:r>
      <w:r>
        <w:rPr>
          <w:spacing w:val="11"/>
        </w:rPr>
        <w:t xml:space="preserve"> </w:t>
      </w:r>
      <w:r>
        <w:t xml:space="preserve">в </w:t>
      </w:r>
      <w:r>
        <w:rPr>
          <w:spacing w:val="-1"/>
        </w:rPr>
        <w:t>централизованном</w:t>
      </w:r>
      <w:r>
        <w:rPr>
          <w:spacing w:val="11"/>
        </w:rPr>
        <w:t xml:space="preserve"> </w:t>
      </w:r>
      <w:r>
        <w:rPr>
          <w:spacing w:val="-1"/>
        </w:rPr>
        <w:t>теплоснабжении</w:t>
      </w:r>
      <w:r>
        <w:rPr>
          <w:spacing w:val="10"/>
        </w:rPr>
        <w:t xml:space="preserve"> </w:t>
      </w:r>
      <w:r>
        <w:rPr>
          <w:spacing w:val="-1"/>
        </w:rPr>
        <w:t>потребителей</w:t>
      </w:r>
      <w:r>
        <w:rPr>
          <w:spacing w:val="12"/>
        </w:rPr>
        <w:t xml:space="preserve"> </w:t>
      </w:r>
      <w:r>
        <w:rPr>
          <w:spacing w:val="-1"/>
        </w:rPr>
        <w:t>Миллеровского</w:t>
      </w:r>
      <w:r>
        <w:rPr>
          <w:spacing w:val="11"/>
        </w:rPr>
        <w:t xml:space="preserve"> </w:t>
      </w:r>
      <w:r>
        <w:t xml:space="preserve">городского </w:t>
      </w:r>
      <w:r w:rsidR="00021876">
        <w:rPr>
          <w:spacing w:val="-1"/>
        </w:rPr>
        <w:t>поселения</w:t>
      </w:r>
      <w:r>
        <w:rPr>
          <w:spacing w:val="73"/>
        </w:rPr>
        <w:t xml:space="preserve"> </w:t>
      </w:r>
      <w:r>
        <w:rPr>
          <w:spacing w:val="-1"/>
        </w:rPr>
        <w:t>участвуют</w:t>
      </w:r>
      <w:r>
        <w:rPr>
          <w:spacing w:val="-12"/>
        </w:rPr>
        <w:t xml:space="preserve"> </w:t>
      </w:r>
      <w:r>
        <w:t>3</w:t>
      </w:r>
      <w:r>
        <w:rPr>
          <w:spacing w:val="-12"/>
        </w:rPr>
        <w:t xml:space="preserve"> </w:t>
      </w:r>
      <w:r>
        <w:rPr>
          <w:spacing w:val="-1"/>
        </w:rPr>
        <w:t>организаций,</w:t>
      </w:r>
      <w:r>
        <w:rPr>
          <w:spacing w:val="-10"/>
        </w:rPr>
        <w:t xml:space="preserve"> </w:t>
      </w:r>
      <w:r>
        <w:rPr>
          <w:spacing w:val="-1"/>
        </w:rPr>
        <w:t>осуществляющих</w:t>
      </w:r>
      <w:r>
        <w:rPr>
          <w:spacing w:val="-12"/>
        </w:rPr>
        <w:t xml:space="preserve"> </w:t>
      </w:r>
      <w:r>
        <w:t>генерацию</w:t>
      </w:r>
      <w:r>
        <w:rPr>
          <w:spacing w:val="-12"/>
        </w:rPr>
        <w:t xml:space="preserve"> </w:t>
      </w:r>
      <w:r>
        <w:t>тепловой</w:t>
      </w:r>
      <w:r>
        <w:rPr>
          <w:spacing w:val="-12"/>
        </w:rPr>
        <w:t xml:space="preserve"> </w:t>
      </w:r>
      <w:r>
        <w:t>энергии,</w:t>
      </w:r>
      <w:r>
        <w:rPr>
          <w:spacing w:val="-10"/>
        </w:rPr>
        <w:t xml:space="preserve"> </w:t>
      </w:r>
      <w:r>
        <w:rPr>
          <w:spacing w:val="-1"/>
        </w:rPr>
        <w:t>транспорт</w:t>
      </w:r>
      <w:r>
        <w:rPr>
          <w:spacing w:val="-12"/>
        </w:rPr>
        <w:t xml:space="preserve"> </w:t>
      </w:r>
      <w:r>
        <w:rPr>
          <w:spacing w:val="-1"/>
        </w:rPr>
        <w:t>теплоносителя</w:t>
      </w:r>
      <w:r>
        <w:rPr>
          <w:spacing w:val="83"/>
        </w:rPr>
        <w:t xml:space="preserve"> </w:t>
      </w:r>
      <w:r>
        <w:t>до</w:t>
      </w:r>
      <w:r>
        <w:rPr>
          <w:spacing w:val="-10"/>
        </w:rPr>
        <w:t xml:space="preserve"> </w:t>
      </w:r>
      <w:r>
        <w:rPr>
          <w:spacing w:val="-1"/>
        </w:rPr>
        <w:t>конечных</w:t>
      </w:r>
      <w:r>
        <w:rPr>
          <w:spacing w:val="-11"/>
        </w:rPr>
        <w:t xml:space="preserve"> </w:t>
      </w:r>
      <w:r>
        <w:rPr>
          <w:spacing w:val="-1"/>
        </w:rPr>
        <w:t>потребителей</w:t>
      </w:r>
      <w:r>
        <w:rPr>
          <w:spacing w:val="-9"/>
        </w:rPr>
        <w:t xml:space="preserve"> </w:t>
      </w:r>
      <w:r>
        <w:t>городского</w:t>
      </w:r>
      <w:r>
        <w:rPr>
          <w:spacing w:val="-10"/>
        </w:rPr>
        <w:t xml:space="preserve"> </w:t>
      </w:r>
      <w:r>
        <w:rPr>
          <w:spacing w:val="-1"/>
        </w:rPr>
        <w:t>поселения,</w:t>
      </w:r>
      <w:r>
        <w:rPr>
          <w:spacing w:val="-12"/>
        </w:rPr>
        <w:t xml:space="preserve"> </w:t>
      </w:r>
      <w:r>
        <w:t>а</w:t>
      </w:r>
      <w:r>
        <w:rPr>
          <w:spacing w:val="-11"/>
        </w:rPr>
        <w:t xml:space="preserve"> </w:t>
      </w:r>
      <w:r>
        <w:t>также</w:t>
      </w:r>
      <w:r>
        <w:rPr>
          <w:spacing w:val="-11"/>
        </w:rPr>
        <w:t xml:space="preserve"> </w:t>
      </w:r>
      <w:r>
        <w:rPr>
          <w:spacing w:val="-1"/>
        </w:rPr>
        <w:t>реализацию</w:t>
      </w:r>
      <w:r>
        <w:rPr>
          <w:spacing w:val="-10"/>
        </w:rPr>
        <w:t xml:space="preserve"> </w:t>
      </w:r>
      <w:r>
        <w:rPr>
          <w:spacing w:val="-1"/>
        </w:rPr>
        <w:t>потребляемой</w:t>
      </w:r>
      <w:r>
        <w:rPr>
          <w:spacing w:val="-9"/>
        </w:rPr>
        <w:t xml:space="preserve"> </w:t>
      </w:r>
      <w:r>
        <w:t>тепловой</w:t>
      </w:r>
      <w:r>
        <w:rPr>
          <w:spacing w:val="-9"/>
        </w:rPr>
        <w:t xml:space="preserve"> </w:t>
      </w:r>
      <w:r>
        <w:rPr>
          <w:spacing w:val="-1"/>
        </w:rPr>
        <w:t>энергии:</w:t>
      </w:r>
    </w:p>
    <w:p w:rsidR="00ED2FA6" w:rsidRDefault="00ED2FA6" w:rsidP="00C40B85">
      <w:pPr>
        <w:pStyle w:val="a0"/>
        <w:numPr>
          <w:ilvl w:val="0"/>
          <w:numId w:val="1"/>
        </w:numPr>
        <w:jc w:val="both"/>
        <w:rPr>
          <w:spacing w:val="-1"/>
        </w:rPr>
      </w:pPr>
      <w:r>
        <w:rPr>
          <w:spacing w:val="-1"/>
        </w:rPr>
        <w:t>ООО «Донтеплоэнерго Север (19 котельных);</w:t>
      </w:r>
    </w:p>
    <w:p w:rsidR="00ED2FA6" w:rsidRPr="002D7BD8" w:rsidRDefault="00ED2FA6" w:rsidP="00C40B85">
      <w:pPr>
        <w:pStyle w:val="a0"/>
        <w:numPr>
          <w:ilvl w:val="0"/>
          <w:numId w:val="1"/>
        </w:numPr>
        <w:jc w:val="both"/>
        <w:rPr>
          <w:spacing w:val="-1"/>
          <w:sz w:val="32"/>
        </w:rPr>
      </w:pPr>
      <w:r w:rsidRPr="002D7BD8">
        <w:rPr>
          <w:rFonts w:cs="Times New Roman"/>
          <w:szCs w:val="20"/>
        </w:rPr>
        <w:t xml:space="preserve">«ЦЖКУ» ЖКС №2 </w:t>
      </w:r>
      <w:r w:rsidR="0025418B">
        <w:rPr>
          <w:rFonts w:cs="Times New Roman"/>
          <w:szCs w:val="20"/>
        </w:rPr>
        <w:t>(</w:t>
      </w:r>
      <w:r w:rsidRPr="002D7BD8">
        <w:rPr>
          <w:rFonts w:cs="Times New Roman"/>
          <w:szCs w:val="20"/>
        </w:rPr>
        <w:t>Новочеркасск</w:t>
      </w:r>
      <w:r w:rsidR="004E7271">
        <w:rPr>
          <w:rFonts w:cs="Times New Roman"/>
          <w:szCs w:val="20"/>
        </w:rPr>
        <w:t>)</w:t>
      </w:r>
      <w:r>
        <w:rPr>
          <w:rFonts w:cs="Times New Roman"/>
          <w:szCs w:val="20"/>
        </w:rPr>
        <w:t xml:space="preserve"> (1 котельная);</w:t>
      </w:r>
    </w:p>
    <w:p w:rsidR="00ED2FA6" w:rsidRPr="002D7BD8" w:rsidRDefault="00ED2FA6" w:rsidP="00C40B85">
      <w:pPr>
        <w:pStyle w:val="a0"/>
        <w:numPr>
          <w:ilvl w:val="0"/>
          <w:numId w:val="1"/>
        </w:numPr>
        <w:jc w:val="both"/>
        <w:rPr>
          <w:spacing w:val="-1"/>
          <w:sz w:val="32"/>
        </w:rPr>
      </w:pPr>
      <w:r>
        <w:t xml:space="preserve">Миллеровский филиал АО «Астон» </w:t>
      </w:r>
      <w:r>
        <w:rPr>
          <w:rFonts w:cs="Times New Roman"/>
          <w:szCs w:val="20"/>
        </w:rPr>
        <w:t>(1 котельная)</w:t>
      </w:r>
      <w:r>
        <w:t>.</w:t>
      </w:r>
    </w:p>
    <w:p w:rsidR="00ED2FA6" w:rsidRDefault="00ED2FA6" w:rsidP="00ED2FA6">
      <w:pPr>
        <w:pStyle w:val="a0"/>
        <w:ind w:firstLine="709"/>
        <w:jc w:val="both"/>
      </w:pPr>
      <w:r>
        <w:rPr>
          <w:spacing w:val="-1"/>
        </w:rPr>
        <w:t>Также</w:t>
      </w:r>
      <w:r>
        <w:rPr>
          <w:spacing w:val="56"/>
        </w:rPr>
        <w:t xml:space="preserve"> </w:t>
      </w:r>
      <w:r>
        <w:t>на</w:t>
      </w:r>
      <w:r>
        <w:rPr>
          <w:spacing w:val="56"/>
        </w:rPr>
        <w:t xml:space="preserve"> </w:t>
      </w:r>
      <w:r>
        <w:t>территории</w:t>
      </w:r>
      <w:r>
        <w:rPr>
          <w:spacing w:val="55"/>
        </w:rPr>
        <w:t xml:space="preserve"> </w:t>
      </w:r>
      <w:r>
        <w:t>городского</w:t>
      </w:r>
      <w:r>
        <w:rPr>
          <w:spacing w:val="57"/>
        </w:rPr>
        <w:t xml:space="preserve"> </w:t>
      </w:r>
      <w:r w:rsidR="00021876">
        <w:t>посел</w:t>
      </w:r>
      <w:r w:rsidR="005E51A2">
        <w:t>е</w:t>
      </w:r>
      <w:r w:rsidR="00021876">
        <w:t>ния</w:t>
      </w:r>
      <w:r>
        <w:rPr>
          <w:spacing w:val="56"/>
        </w:rPr>
        <w:t xml:space="preserve"> </w:t>
      </w:r>
      <w:r>
        <w:rPr>
          <w:spacing w:val="-1"/>
        </w:rPr>
        <w:t>существуют</w:t>
      </w:r>
      <w:r>
        <w:rPr>
          <w:spacing w:val="58"/>
        </w:rPr>
        <w:t xml:space="preserve"> </w:t>
      </w:r>
      <w:r>
        <w:rPr>
          <w:spacing w:val="-1"/>
        </w:rPr>
        <w:t>системы</w:t>
      </w:r>
      <w:r>
        <w:rPr>
          <w:spacing w:val="56"/>
        </w:rPr>
        <w:t xml:space="preserve"> </w:t>
      </w:r>
      <w:r>
        <w:rPr>
          <w:spacing w:val="-1"/>
        </w:rPr>
        <w:t>теплоснабжения</w:t>
      </w:r>
      <w:r>
        <w:rPr>
          <w:spacing w:val="57"/>
        </w:rPr>
        <w:t xml:space="preserve"> </w:t>
      </w:r>
      <w:r>
        <w:rPr>
          <w:spacing w:val="-1"/>
        </w:rPr>
        <w:t>ведомственных</w:t>
      </w:r>
      <w:r>
        <w:rPr>
          <w:spacing w:val="75"/>
        </w:rPr>
        <w:t xml:space="preserve"> </w:t>
      </w:r>
      <w:r>
        <w:rPr>
          <w:spacing w:val="-1"/>
        </w:rPr>
        <w:t>организаций</w:t>
      </w:r>
      <w:r>
        <w:rPr>
          <w:spacing w:val="-4"/>
        </w:rPr>
        <w:t xml:space="preserve"> </w:t>
      </w:r>
      <w:r>
        <w:t>и</w:t>
      </w:r>
      <w:r>
        <w:rPr>
          <w:spacing w:val="-4"/>
        </w:rPr>
        <w:t xml:space="preserve"> </w:t>
      </w:r>
      <w:r>
        <w:rPr>
          <w:spacing w:val="-1"/>
        </w:rPr>
        <w:t>потребителей</w:t>
      </w:r>
      <w:r>
        <w:rPr>
          <w:spacing w:val="-2"/>
        </w:rPr>
        <w:t xml:space="preserve">, </w:t>
      </w:r>
      <w:r>
        <w:rPr>
          <w:spacing w:val="-1"/>
        </w:rPr>
        <w:t>которые</w:t>
      </w:r>
      <w:r>
        <w:rPr>
          <w:spacing w:val="-4"/>
        </w:rPr>
        <w:t xml:space="preserve"> </w:t>
      </w:r>
      <w:r>
        <w:t xml:space="preserve">не </w:t>
      </w:r>
      <w:r>
        <w:rPr>
          <w:spacing w:val="-1"/>
        </w:rPr>
        <w:t>оказывают</w:t>
      </w:r>
      <w:r>
        <w:rPr>
          <w:spacing w:val="-2"/>
        </w:rPr>
        <w:t xml:space="preserve"> </w:t>
      </w:r>
      <w:r>
        <w:rPr>
          <w:spacing w:val="-1"/>
        </w:rPr>
        <w:t>коммунальных</w:t>
      </w:r>
      <w:r>
        <w:rPr>
          <w:spacing w:val="-3"/>
        </w:rPr>
        <w:t xml:space="preserve"> </w:t>
      </w:r>
      <w:r>
        <w:rPr>
          <w:spacing w:val="-1"/>
        </w:rPr>
        <w:t>услуг</w:t>
      </w:r>
      <w:r>
        <w:rPr>
          <w:spacing w:val="-5"/>
        </w:rPr>
        <w:t xml:space="preserve"> </w:t>
      </w:r>
      <w:r>
        <w:rPr>
          <w:spacing w:val="-1"/>
        </w:rPr>
        <w:t>населению.</w:t>
      </w:r>
    </w:p>
    <w:p w:rsidR="00ED2FA6" w:rsidRPr="00ED6D77" w:rsidRDefault="00ED2FA6" w:rsidP="00ED2FA6">
      <w:pPr>
        <w:pStyle w:val="a0"/>
      </w:pPr>
    </w:p>
    <w:p w:rsidR="00ED2FA6" w:rsidRPr="003E1C34" w:rsidRDefault="00ED2FA6" w:rsidP="00ED2FA6">
      <w:pPr>
        <w:pStyle w:val="2"/>
        <w:ind w:left="0" w:firstLine="0"/>
        <w:rPr>
          <w:bCs w:val="0"/>
        </w:rPr>
      </w:pPr>
      <w:bookmarkStart w:id="27" w:name="_Toc82694383"/>
      <w:bookmarkStart w:id="28" w:name="_Toc87617354"/>
      <w:bookmarkStart w:id="29" w:name="_Toc87621433"/>
      <w:r>
        <w:rPr>
          <w:bCs w:val="0"/>
        </w:rPr>
        <w:t>1.1</w:t>
      </w:r>
      <w:r w:rsidRPr="003E1C34">
        <w:rPr>
          <w:bCs w:val="0"/>
        </w:rPr>
        <w:t xml:space="preserve">.1 </w:t>
      </w:r>
      <w:bookmarkEnd w:id="21"/>
      <w:bookmarkEnd w:id="22"/>
      <w:bookmarkEnd w:id="23"/>
      <w:bookmarkEnd w:id="24"/>
      <w:bookmarkEnd w:id="25"/>
      <w:bookmarkEnd w:id="26"/>
      <w:r w:rsidRPr="003E1C34">
        <w:rPr>
          <w:bCs w:val="0"/>
        </w:rPr>
        <w:t>Описание зон деятельности (эксплуатационной ответственности) теплоснабжающих и теплосетевых организаций</w:t>
      </w:r>
      <w:bookmarkEnd w:id="27"/>
      <w:bookmarkEnd w:id="28"/>
      <w:bookmarkEnd w:id="29"/>
    </w:p>
    <w:p w:rsidR="00ED2FA6" w:rsidRPr="008F2C53" w:rsidRDefault="00ED2FA6" w:rsidP="00ED2FA6">
      <w:pPr>
        <w:tabs>
          <w:tab w:val="left" w:pos="1234"/>
        </w:tabs>
        <w:ind w:firstLine="709"/>
        <w:rPr>
          <w:lang w:eastAsia="ru-RU"/>
        </w:rPr>
      </w:pPr>
    </w:p>
    <w:p w:rsidR="00ED2FA6" w:rsidRDefault="00ED2FA6" w:rsidP="00ED2FA6">
      <w:pPr>
        <w:tabs>
          <w:tab w:val="left" w:pos="1234"/>
        </w:tabs>
        <w:ind w:firstLine="709"/>
        <w:rPr>
          <w:lang w:eastAsia="ru-RU"/>
        </w:rPr>
      </w:pPr>
      <w:r w:rsidRPr="00180AED">
        <w:rPr>
          <w:lang w:eastAsia="ru-RU"/>
        </w:rPr>
        <w:lastRenderedPageBreak/>
        <w:t xml:space="preserve">Теплоснабжающие организации представлены в таблице </w:t>
      </w:r>
      <w:r>
        <w:rPr>
          <w:color w:val="000000"/>
        </w:rPr>
        <w:t>1.1.1.1</w:t>
      </w:r>
      <w:r w:rsidRPr="00180AED">
        <w:rPr>
          <w:lang w:eastAsia="ru-RU"/>
        </w:rPr>
        <w:t>.</w:t>
      </w:r>
    </w:p>
    <w:p w:rsidR="004E7271" w:rsidRPr="004E7271" w:rsidRDefault="004E7271" w:rsidP="004E7271">
      <w:pPr>
        <w:pStyle w:val="a0"/>
        <w:rPr>
          <w:lang w:eastAsia="ru-RU"/>
        </w:rPr>
      </w:pPr>
    </w:p>
    <w:p w:rsidR="00ED2FA6" w:rsidRDefault="00ED2FA6" w:rsidP="00ED2FA6">
      <w:r>
        <w:rPr>
          <w:b/>
        </w:rPr>
        <w:t>Таблица 1.1.1.1 - Теплоснабжающие организации</w:t>
      </w:r>
    </w:p>
    <w:tbl>
      <w:tblPr>
        <w:tblStyle w:val="a6"/>
        <w:tblW w:w="5000" w:type="pct"/>
        <w:tblLook w:val="04A0" w:firstRow="1" w:lastRow="0" w:firstColumn="1" w:lastColumn="0" w:noHBand="0" w:noVBand="1"/>
      </w:tblPr>
      <w:tblGrid>
        <w:gridCol w:w="390"/>
        <w:gridCol w:w="3759"/>
        <w:gridCol w:w="2442"/>
        <w:gridCol w:w="2754"/>
      </w:tblGrid>
      <w:tr w:rsidR="00ED2FA6" w:rsidTr="00FF5FC0">
        <w:trPr>
          <w:tblHeader/>
        </w:trPr>
        <w:tc>
          <w:tcPr>
            <w:tcW w:w="390" w:type="dxa"/>
            <w:shd w:val="clear" w:color="auto" w:fill="F2F2F2"/>
            <w:tcMar>
              <w:top w:w="120" w:type="dxa"/>
              <w:left w:w="20" w:type="dxa"/>
              <w:bottom w:w="120" w:type="dxa"/>
              <w:right w:w="20" w:type="dxa"/>
            </w:tcMar>
            <w:vAlign w:val="center"/>
          </w:tcPr>
          <w:p w:rsidR="00ED2FA6" w:rsidRDefault="00ED2FA6" w:rsidP="00E63A99">
            <w:pPr>
              <w:jc w:val="center"/>
            </w:pPr>
            <w:r>
              <w:rPr>
                <w:rFonts w:eastAsia="Times New Roman" w:cs="Times New Roman"/>
                <w:sz w:val="22"/>
              </w:rPr>
              <w:t>№</w:t>
            </w:r>
          </w:p>
        </w:tc>
        <w:tc>
          <w:tcPr>
            <w:tcW w:w="3759" w:type="dxa"/>
            <w:shd w:val="clear" w:color="auto" w:fill="F2F2F2"/>
            <w:tcMar>
              <w:top w:w="120" w:type="dxa"/>
              <w:left w:w="200" w:type="dxa"/>
              <w:bottom w:w="120" w:type="dxa"/>
              <w:right w:w="200" w:type="dxa"/>
            </w:tcMar>
            <w:vAlign w:val="center"/>
          </w:tcPr>
          <w:p w:rsidR="00ED2FA6" w:rsidRDefault="00ED2FA6" w:rsidP="00E63A99">
            <w:pPr>
              <w:jc w:val="center"/>
            </w:pPr>
            <w:r>
              <w:rPr>
                <w:rFonts w:eastAsia="Times New Roman" w:cs="Times New Roman"/>
                <w:sz w:val="22"/>
              </w:rPr>
              <w:t>Теплоснабжающая организация</w:t>
            </w:r>
          </w:p>
        </w:tc>
        <w:tc>
          <w:tcPr>
            <w:tcW w:w="2442" w:type="dxa"/>
            <w:shd w:val="clear" w:color="auto" w:fill="F2F2F2"/>
            <w:tcMar>
              <w:top w:w="120" w:type="dxa"/>
              <w:left w:w="200" w:type="dxa"/>
              <w:bottom w:w="120" w:type="dxa"/>
              <w:right w:w="200" w:type="dxa"/>
            </w:tcMar>
            <w:vAlign w:val="center"/>
          </w:tcPr>
          <w:p w:rsidR="00ED2FA6" w:rsidRDefault="00ED2FA6" w:rsidP="00E63A99">
            <w:pPr>
              <w:jc w:val="center"/>
            </w:pPr>
            <w:r>
              <w:rPr>
                <w:rFonts w:eastAsia="Times New Roman" w:cs="Times New Roman"/>
                <w:sz w:val="22"/>
              </w:rPr>
              <w:t>Теплового источника</w:t>
            </w:r>
          </w:p>
        </w:tc>
        <w:tc>
          <w:tcPr>
            <w:tcW w:w="2754" w:type="dxa"/>
            <w:shd w:val="clear" w:color="auto" w:fill="F2F2F2"/>
            <w:tcMar>
              <w:top w:w="120" w:type="dxa"/>
              <w:left w:w="200" w:type="dxa"/>
              <w:bottom w:w="120" w:type="dxa"/>
              <w:right w:w="200" w:type="dxa"/>
            </w:tcMar>
            <w:vAlign w:val="center"/>
          </w:tcPr>
          <w:p w:rsidR="00ED2FA6" w:rsidRDefault="00ED2FA6" w:rsidP="00E63A99">
            <w:pPr>
              <w:jc w:val="center"/>
            </w:pPr>
            <w:r>
              <w:rPr>
                <w:rFonts w:eastAsia="Times New Roman" w:cs="Times New Roman"/>
                <w:sz w:val="22"/>
              </w:rPr>
              <w:t>Зона действия</w:t>
            </w:r>
          </w:p>
        </w:tc>
      </w:tr>
      <w:tr w:rsidR="00ED2FA6" w:rsidTr="00FF5FC0">
        <w:tc>
          <w:tcPr>
            <w:tcW w:w="390" w:type="dxa"/>
            <w:vMerge w:val="restart"/>
            <w:shd w:val="clear" w:color="auto" w:fill="FFFFFF"/>
            <w:tcMar>
              <w:top w:w="40" w:type="dxa"/>
              <w:left w:w="20" w:type="dxa"/>
              <w:bottom w:w="40" w:type="dxa"/>
              <w:right w:w="20" w:type="dxa"/>
            </w:tcMar>
            <w:vAlign w:val="center"/>
          </w:tcPr>
          <w:p w:rsidR="00ED2FA6" w:rsidRDefault="00ED2FA6" w:rsidP="00E63A99">
            <w:pPr>
              <w:jc w:val="center"/>
            </w:pPr>
            <w:r>
              <w:rPr>
                <w:rFonts w:eastAsia="Times New Roman" w:cs="Times New Roman"/>
                <w:sz w:val="22"/>
              </w:rPr>
              <w:t>1</w:t>
            </w:r>
          </w:p>
        </w:tc>
        <w:tc>
          <w:tcPr>
            <w:tcW w:w="3759" w:type="dxa"/>
            <w:vMerge w:val="restart"/>
            <w:shd w:val="clear" w:color="auto" w:fill="FFFFFF"/>
            <w:tcMar>
              <w:top w:w="40" w:type="dxa"/>
              <w:left w:w="200" w:type="dxa"/>
              <w:bottom w:w="40" w:type="dxa"/>
              <w:right w:w="200" w:type="dxa"/>
            </w:tcMar>
            <w:vAlign w:val="center"/>
          </w:tcPr>
          <w:p w:rsidR="00ED2FA6" w:rsidRPr="00FF5FC0" w:rsidRDefault="00ED2FA6" w:rsidP="00E63A99">
            <w:r>
              <w:rPr>
                <w:rFonts w:eastAsia="Times New Roman" w:cs="Times New Roman"/>
                <w:sz w:val="22"/>
              </w:rPr>
              <w:t>ООО «Донтеплоэнерго Север»</w:t>
            </w:r>
            <w:r w:rsidR="00FF5FC0">
              <w:rPr>
                <w:rFonts w:eastAsia="Times New Roman" w:cs="Times New Roman"/>
                <w:sz w:val="22"/>
              </w:rPr>
              <w:t>*</w:t>
            </w:r>
          </w:p>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1</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2</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3</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4</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5</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6</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7</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8</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9</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10</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11</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12</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13</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14</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15</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16</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17</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20</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vMerge/>
          </w:tcPr>
          <w:p w:rsidR="00ED2FA6" w:rsidRDefault="00ED2FA6" w:rsidP="00E63A99"/>
        </w:tc>
        <w:tc>
          <w:tcPr>
            <w:tcW w:w="3759" w:type="dxa"/>
            <w:vMerge/>
          </w:tcPr>
          <w:p w:rsidR="00ED2FA6" w:rsidRDefault="00ED2FA6" w:rsidP="00E63A99"/>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 № 22</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shd w:val="clear" w:color="auto" w:fill="FFFFFF"/>
            <w:tcMar>
              <w:top w:w="40" w:type="dxa"/>
              <w:left w:w="20" w:type="dxa"/>
              <w:bottom w:w="40" w:type="dxa"/>
              <w:right w:w="20" w:type="dxa"/>
            </w:tcMar>
            <w:vAlign w:val="center"/>
          </w:tcPr>
          <w:p w:rsidR="00ED2FA6" w:rsidRDefault="00ED2FA6" w:rsidP="00E63A99">
            <w:pPr>
              <w:jc w:val="center"/>
            </w:pPr>
            <w:r>
              <w:rPr>
                <w:rFonts w:eastAsia="Times New Roman" w:cs="Times New Roman"/>
                <w:sz w:val="22"/>
              </w:rPr>
              <w:t>2</w:t>
            </w:r>
          </w:p>
        </w:tc>
        <w:tc>
          <w:tcPr>
            <w:tcW w:w="3759" w:type="dxa"/>
            <w:shd w:val="clear" w:color="auto" w:fill="FFFFFF"/>
            <w:tcMar>
              <w:top w:w="40" w:type="dxa"/>
              <w:left w:w="200" w:type="dxa"/>
              <w:bottom w:w="40" w:type="dxa"/>
              <w:right w:w="200" w:type="dxa"/>
            </w:tcMar>
            <w:vAlign w:val="center"/>
          </w:tcPr>
          <w:p w:rsidR="00ED2FA6" w:rsidRDefault="00ED2FA6" w:rsidP="00E63A99">
            <w:r>
              <w:rPr>
                <w:rFonts w:eastAsia="Times New Roman" w:cs="Times New Roman"/>
                <w:sz w:val="22"/>
              </w:rPr>
              <w:t>ЖКС №2 Новочеркасск</w:t>
            </w:r>
          </w:p>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r w:rsidR="00ED2FA6" w:rsidTr="00FF5FC0">
        <w:tc>
          <w:tcPr>
            <w:tcW w:w="390" w:type="dxa"/>
            <w:shd w:val="clear" w:color="auto" w:fill="FFFFFF"/>
            <w:tcMar>
              <w:top w:w="40" w:type="dxa"/>
              <w:left w:w="20" w:type="dxa"/>
              <w:bottom w:w="40" w:type="dxa"/>
              <w:right w:w="20" w:type="dxa"/>
            </w:tcMar>
            <w:vAlign w:val="center"/>
          </w:tcPr>
          <w:p w:rsidR="00ED2FA6" w:rsidRPr="004E78CA" w:rsidRDefault="004E78CA" w:rsidP="00E63A99">
            <w:pPr>
              <w:jc w:val="center"/>
            </w:pPr>
            <w:r>
              <w:t>3</w:t>
            </w:r>
          </w:p>
        </w:tc>
        <w:tc>
          <w:tcPr>
            <w:tcW w:w="3759" w:type="dxa"/>
            <w:shd w:val="clear" w:color="auto" w:fill="FFFFFF"/>
            <w:tcMar>
              <w:top w:w="40" w:type="dxa"/>
              <w:left w:w="200" w:type="dxa"/>
              <w:bottom w:w="40" w:type="dxa"/>
              <w:right w:w="200" w:type="dxa"/>
            </w:tcMar>
            <w:vAlign w:val="center"/>
          </w:tcPr>
          <w:p w:rsidR="00ED2FA6" w:rsidRDefault="00ED2FA6" w:rsidP="00E63A99">
            <w:r>
              <w:rPr>
                <w:rFonts w:eastAsia="Times New Roman" w:cs="Times New Roman"/>
                <w:sz w:val="22"/>
              </w:rPr>
              <w:t xml:space="preserve">Миллеровский филиал </w:t>
            </w:r>
            <w:r w:rsidR="00056F62">
              <w:rPr>
                <w:rFonts w:eastAsia="Times New Roman" w:cs="Times New Roman"/>
                <w:sz w:val="22"/>
              </w:rPr>
              <w:t>АО «Астон»</w:t>
            </w:r>
          </w:p>
        </w:tc>
        <w:tc>
          <w:tcPr>
            <w:tcW w:w="2442"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w:t>
            </w:r>
          </w:p>
        </w:tc>
        <w:tc>
          <w:tcPr>
            <w:tcW w:w="2754"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Миллеровское городское поселение</w:t>
            </w:r>
          </w:p>
        </w:tc>
      </w:tr>
    </w:tbl>
    <w:p w:rsidR="00FF5FC0" w:rsidRDefault="00FF5FC0" w:rsidP="00FF5FC0">
      <w:pPr>
        <w:pStyle w:val="a0"/>
        <w:shd w:val="clear" w:color="auto" w:fill="FFFFFF" w:themeFill="background1"/>
        <w:jc w:val="both"/>
        <w:rPr>
          <w:lang w:eastAsia="ru-RU"/>
        </w:rPr>
      </w:pPr>
      <w:r>
        <w:rPr>
          <w:rFonts w:eastAsia="Arial"/>
          <w:szCs w:val="24"/>
          <w:lang w:eastAsia="zh-CN"/>
        </w:rPr>
        <w:t>*ООО «Донтеплоэнерго Север» свою деятельность осуществляет с февраля 2021 года.</w:t>
      </w:r>
    </w:p>
    <w:p w:rsidR="00ED2FA6" w:rsidRPr="00076FF6" w:rsidRDefault="00ED2FA6" w:rsidP="00ED2FA6">
      <w:pPr>
        <w:pStyle w:val="a0"/>
        <w:rPr>
          <w:lang w:eastAsia="ru-RU"/>
        </w:rPr>
      </w:pPr>
    </w:p>
    <w:p w:rsidR="00ED2FA6" w:rsidRDefault="00ED2FA6" w:rsidP="00ED2FA6">
      <w:pPr>
        <w:tabs>
          <w:tab w:val="left" w:pos="1234"/>
        </w:tabs>
        <w:ind w:firstLine="709"/>
        <w:rPr>
          <w:lang w:eastAsia="ru-RU"/>
        </w:rPr>
      </w:pPr>
      <w:r w:rsidRPr="00180AED">
        <w:rPr>
          <w:lang w:eastAsia="ru-RU"/>
        </w:rPr>
        <w:lastRenderedPageBreak/>
        <w:t xml:space="preserve">Теплосетевые организации представлены в таблице </w:t>
      </w:r>
      <w:r>
        <w:rPr>
          <w:color w:val="000000"/>
        </w:rPr>
        <w:t>1.1.1.2</w:t>
      </w:r>
      <w:r w:rsidRPr="00180AED">
        <w:rPr>
          <w:lang w:eastAsia="ru-RU"/>
        </w:rPr>
        <w:t>.</w:t>
      </w:r>
    </w:p>
    <w:p w:rsidR="00ED2FA6" w:rsidRDefault="00ED2FA6" w:rsidP="00ED2FA6">
      <w:pPr>
        <w:tabs>
          <w:tab w:val="left" w:pos="1234"/>
        </w:tabs>
        <w:ind w:firstLine="709"/>
        <w:jc w:val="center"/>
        <w:rPr>
          <w:lang w:eastAsia="ru-RU"/>
        </w:rPr>
      </w:pPr>
    </w:p>
    <w:p w:rsidR="00ED2FA6" w:rsidRDefault="00ED2FA6" w:rsidP="00ED2FA6">
      <w:r>
        <w:rPr>
          <w:b/>
        </w:rPr>
        <w:t>Таблица 1.1.1.2 - Теплосетевые организации</w:t>
      </w:r>
    </w:p>
    <w:tbl>
      <w:tblPr>
        <w:tblStyle w:val="a6"/>
        <w:tblW w:w="5000" w:type="pct"/>
        <w:jc w:val="center"/>
        <w:tblLook w:val="04A0" w:firstRow="1" w:lastRow="0" w:firstColumn="1" w:lastColumn="0" w:noHBand="0" w:noVBand="1"/>
      </w:tblPr>
      <w:tblGrid>
        <w:gridCol w:w="299"/>
        <w:gridCol w:w="2873"/>
        <w:gridCol w:w="2135"/>
        <w:gridCol w:w="2174"/>
        <w:gridCol w:w="1864"/>
      </w:tblGrid>
      <w:tr w:rsidR="00ED2FA6" w:rsidTr="004E78CA">
        <w:trPr>
          <w:tblHeader/>
          <w:jc w:val="center"/>
        </w:trPr>
        <w:tc>
          <w:tcPr>
            <w:tcW w:w="299" w:type="dxa"/>
            <w:shd w:val="clear" w:color="auto" w:fill="F2F2F2"/>
            <w:tcMar>
              <w:top w:w="120" w:type="dxa"/>
              <w:left w:w="20" w:type="dxa"/>
              <w:bottom w:w="120" w:type="dxa"/>
              <w:right w:w="20" w:type="dxa"/>
            </w:tcMar>
            <w:vAlign w:val="center"/>
          </w:tcPr>
          <w:p w:rsidR="00ED2FA6" w:rsidRDefault="00ED2FA6" w:rsidP="00E63A99">
            <w:pPr>
              <w:jc w:val="center"/>
            </w:pPr>
            <w:r>
              <w:rPr>
                <w:rFonts w:eastAsia="Times New Roman" w:cs="Times New Roman"/>
                <w:sz w:val="22"/>
              </w:rPr>
              <w:t>№</w:t>
            </w:r>
          </w:p>
        </w:tc>
        <w:tc>
          <w:tcPr>
            <w:tcW w:w="2873" w:type="dxa"/>
            <w:shd w:val="clear" w:color="auto" w:fill="F2F2F2"/>
            <w:tcMar>
              <w:top w:w="120" w:type="dxa"/>
              <w:left w:w="200" w:type="dxa"/>
              <w:bottom w:w="120" w:type="dxa"/>
              <w:right w:w="200" w:type="dxa"/>
            </w:tcMar>
            <w:vAlign w:val="center"/>
          </w:tcPr>
          <w:p w:rsidR="00ED2FA6" w:rsidRDefault="00ED2FA6" w:rsidP="00E63A99">
            <w:pPr>
              <w:jc w:val="center"/>
            </w:pPr>
            <w:r>
              <w:rPr>
                <w:rFonts w:eastAsia="Times New Roman" w:cs="Times New Roman"/>
                <w:sz w:val="22"/>
              </w:rPr>
              <w:t>Теплосетевая</w:t>
            </w:r>
            <w:r w:rsidR="00C64C70">
              <w:rPr>
                <w:rFonts w:eastAsia="Times New Roman" w:cs="Times New Roman"/>
                <w:sz w:val="22"/>
              </w:rPr>
              <w:t xml:space="preserve"> </w:t>
            </w:r>
            <w:r>
              <w:rPr>
                <w:rFonts w:eastAsia="Times New Roman" w:cs="Times New Roman"/>
                <w:sz w:val="22"/>
              </w:rPr>
              <w:t>организация</w:t>
            </w:r>
          </w:p>
        </w:tc>
        <w:tc>
          <w:tcPr>
            <w:tcW w:w="2135" w:type="dxa"/>
            <w:shd w:val="clear" w:color="auto" w:fill="F2F2F2"/>
            <w:tcMar>
              <w:top w:w="120" w:type="dxa"/>
              <w:left w:w="200" w:type="dxa"/>
              <w:bottom w:w="120" w:type="dxa"/>
              <w:right w:w="200" w:type="dxa"/>
            </w:tcMar>
            <w:vAlign w:val="center"/>
          </w:tcPr>
          <w:p w:rsidR="00ED2FA6" w:rsidRPr="00B216E0" w:rsidRDefault="00ED2FA6" w:rsidP="00E63A99">
            <w:pPr>
              <w:jc w:val="center"/>
            </w:pPr>
            <w:r w:rsidRPr="00B216E0">
              <w:rPr>
                <w:rFonts w:eastAsia="Times New Roman" w:cs="Times New Roman"/>
                <w:sz w:val="22"/>
              </w:rPr>
              <w:t>Обслуживание сетей от теплового источника</w:t>
            </w:r>
          </w:p>
        </w:tc>
        <w:tc>
          <w:tcPr>
            <w:tcW w:w="2174" w:type="dxa"/>
            <w:shd w:val="clear" w:color="auto" w:fill="F2F2F2"/>
            <w:tcMar>
              <w:top w:w="120" w:type="dxa"/>
              <w:left w:w="200" w:type="dxa"/>
              <w:bottom w:w="120" w:type="dxa"/>
              <w:right w:w="200" w:type="dxa"/>
            </w:tcMar>
            <w:vAlign w:val="center"/>
          </w:tcPr>
          <w:p w:rsidR="00ED2FA6" w:rsidRPr="00B216E0" w:rsidRDefault="00ED2FA6" w:rsidP="00E63A99">
            <w:pPr>
              <w:jc w:val="center"/>
            </w:pPr>
            <w:r w:rsidRPr="00B216E0">
              <w:rPr>
                <w:rFonts w:eastAsia="Times New Roman" w:cs="Times New Roman"/>
                <w:sz w:val="22"/>
              </w:rPr>
              <w:t>Общая протяженность сетей</w:t>
            </w:r>
            <w:r w:rsidR="004E78CA" w:rsidRPr="00B216E0">
              <w:rPr>
                <w:rFonts w:eastAsia="Times New Roman" w:cs="Times New Roman"/>
                <w:sz w:val="22"/>
              </w:rPr>
              <w:t xml:space="preserve"> в 1трубном исчислении, м</w:t>
            </w:r>
          </w:p>
        </w:tc>
        <w:tc>
          <w:tcPr>
            <w:tcW w:w="1864" w:type="dxa"/>
            <w:shd w:val="clear" w:color="auto" w:fill="F2F2F2"/>
            <w:tcMar>
              <w:top w:w="120" w:type="dxa"/>
              <w:left w:w="200" w:type="dxa"/>
              <w:bottom w:w="120" w:type="dxa"/>
              <w:right w:w="200" w:type="dxa"/>
            </w:tcMar>
            <w:vAlign w:val="center"/>
          </w:tcPr>
          <w:p w:rsidR="00ED2FA6" w:rsidRDefault="00ED2FA6" w:rsidP="00E63A99">
            <w:pPr>
              <w:jc w:val="center"/>
            </w:pPr>
            <w:r>
              <w:rPr>
                <w:rFonts w:eastAsia="Times New Roman" w:cs="Times New Roman"/>
                <w:sz w:val="22"/>
              </w:rPr>
              <w:t>Примечание</w:t>
            </w:r>
          </w:p>
        </w:tc>
      </w:tr>
      <w:tr w:rsidR="0025418B" w:rsidTr="004E78CA">
        <w:trPr>
          <w:jc w:val="center"/>
        </w:trPr>
        <w:tc>
          <w:tcPr>
            <w:tcW w:w="299" w:type="dxa"/>
            <w:vMerge w:val="restart"/>
            <w:shd w:val="clear" w:color="auto" w:fill="FFFFFF"/>
            <w:tcMar>
              <w:top w:w="40" w:type="dxa"/>
              <w:left w:w="20" w:type="dxa"/>
              <w:bottom w:w="40" w:type="dxa"/>
              <w:right w:w="20" w:type="dxa"/>
            </w:tcMar>
            <w:vAlign w:val="center"/>
          </w:tcPr>
          <w:p w:rsidR="0025418B" w:rsidRDefault="0025418B" w:rsidP="0025418B">
            <w:pPr>
              <w:jc w:val="center"/>
            </w:pPr>
            <w:r>
              <w:rPr>
                <w:rFonts w:eastAsia="Times New Roman" w:cs="Times New Roman"/>
                <w:sz w:val="22"/>
              </w:rPr>
              <w:t>1</w:t>
            </w:r>
          </w:p>
        </w:tc>
        <w:tc>
          <w:tcPr>
            <w:tcW w:w="2873" w:type="dxa"/>
            <w:vMerge w:val="restart"/>
            <w:shd w:val="clear" w:color="auto" w:fill="FFFFFF"/>
            <w:tcMar>
              <w:top w:w="40" w:type="dxa"/>
              <w:left w:w="200" w:type="dxa"/>
              <w:bottom w:w="40" w:type="dxa"/>
              <w:right w:w="200" w:type="dxa"/>
            </w:tcMar>
            <w:vAlign w:val="center"/>
          </w:tcPr>
          <w:p w:rsidR="0025418B" w:rsidRDefault="0025418B" w:rsidP="0025418B">
            <w:r>
              <w:rPr>
                <w:rFonts w:eastAsia="Times New Roman" w:cs="Times New Roman"/>
                <w:sz w:val="22"/>
              </w:rPr>
              <w:t>ООО «Донтеплоэнерго Север»</w:t>
            </w:r>
          </w:p>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1</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636,28</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2</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1313,66</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3</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3858,00</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4</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1726,30</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5</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741,46</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6</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623,12</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7</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64,32</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8</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115,60</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9</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291,26</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10</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176,40</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11</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0,00</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12</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67,36</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13</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19,34</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14</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72,00</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15</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0,00</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16</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0,00</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17</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35,60</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20</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10,00</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25418B" w:rsidTr="004E78CA">
        <w:trPr>
          <w:jc w:val="center"/>
        </w:trPr>
        <w:tc>
          <w:tcPr>
            <w:tcW w:w="299" w:type="dxa"/>
            <w:vMerge/>
          </w:tcPr>
          <w:p w:rsidR="0025418B" w:rsidRDefault="0025418B" w:rsidP="0025418B"/>
        </w:tc>
        <w:tc>
          <w:tcPr>
            <w:tcW w:w="2873" w:type="dxa"/>
            <w:vMerge/>
          </w:tcPr>
          <w:p w:rsidR="0025418B" w:rsidRDefault="0025418B" w:rsidP="0025418B"/>
        </w:tc>
        <w:tc>
          <w:tcPr>
            <w:tcW w:w="2135" w:type="dxa"/>
            <w:shd w:val="clear" w:color="auto" w:fill="FFFFFF"/>
            <w:tcMar>
              <w:top w:w="40" w:type="dxa"/>
              <w:left w:w="200" w:type="dxa"/>
              <w:bottom w:w="40" w:type="dxa"/>
              <w:right w:w="200" w:type="dxa"/>
            </w:tcMar>
            <w:vAlign w:val="center"/>
          </w:tcPr>
          <w:p w:rsidR="0025418B" w:rsidRDefault="0025418B" w:rsidP="0025418B">
            <w:pPr>
              <w:jc w:val="center"/>
            </w:pPr>
            <w:r>
              <w:rPr>
                <w:rFonts w:eastAsia="Times New Roman" w:cs="Times New Roman"/>
                <w:sz w:val="22"/>
              </w:rPr>
              <w:t>Котельная № 22</w:t>
            </w:r>
          </w:p>
        </w:tc>
        <w:tc>
          <w:tcPr>
            <w:tcW w:w="217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r>
              <w:rPr>
                <w:color w:val="000000"/>
                <w:sz w:val="22"/>
              </w:rPr>
              <w:t>8000,00</w:t>
            </w:r>
          </w:p>
        </w:tc>
        <w:tc>
          <w:tcPr>
            <w:tcW w:w="1864" w:type="dxa"/>
            <w:shd w:val="clear" w:color="auto" w:fill="FFFFFF"/>
            <w:tcMar>
              <w:top w:w="40" w:type="dxa"/>
              <w:left w:w="200" w:type="dxa"/>
              <w:bottom w:w="40" w:type="dxa"/>
              <w:right w:w="200" w:type="dxa"/>
            </w:tcMar>
            <w:vAlign w:val="center"/>
          </w:tcPr>
          <w:p w:rsidR="0025418B" w:rsidRDefault="0025418B" w:rsidP="0025418B">
            <w:pPr>
              <w:jc w:val="center"/>
              <w:rPr>
                <w:color w:val="000000"/>
                <w:sz w:val="22"/>
              </w:rPr>
            </w:pPr>
          </w:p>
        </w:tc>
      </w:tr>
      <w:tr w:rsidR="00ED2FA6" w:rsidTr="004E78CA">
        <w:trPr>
          <w:jc w:val="center"/>
        </w:trPr>
        <w:tc>
          <w:tcPr>
            <w:tcW w:w="299" w:type="dxa"/>
            <w:shd w:val="clear" w:color="auto" w:fill="FFFFFF"/>
            <w:tcMar>
              <w:top w:w="40" w:type="dxa"/>
              <w:left w:w="20" w:type="dxa"/>
              <w:bottom w:w="40" w:type="dxa"/>
              <w:right w:w="20" w:type="dxa"/>
            </w:tcMar>
            <w:vAlign w:val="center"/>
          </w:tcPr>
          <w:p w:rsidR="00ED2FA6" w:rsidRDefault="00ED2FA6" w:rsidP="00E63A99">
            <w:pPr>
              <w:jc w:val="center"/>
            </w:pPr>
            <w:r>
              <w:rPr>
                <w:rFonts w:eastAsia="Times New Roman" w:cs="Times New Roman"/>
                <w:sz w:val="22"/>
              </w:rPr>
              <w:t>2</w:t>
            </w:r>
          </w:p>
        </w:tc>
        <w:tc>
          <w:tcPr>
            <w:tcW w:w="2873" w:type="dxa"/>
            <w:shd w:val="clear" w:color="auto" w:fill="FFFFFF"/>
            <w:tcMar>
              <w:top w:w="40" w:type="dxa"/>
              <w:left w:w="200" w:type="dxa"/>
              <w:bottom w:w="40" w:type="dxa"/>
              <w:right w:w="200" w:type="dxa"/>
            </w:tcMar>
            <w:vAlign w:val="center"/>
          </w:tcPr>
          <w:p w:rsidR="00ED2FA6" w:rsidRDefault="004E7271" w:rsidP="00E63A99">
            <w:r w:rsidRPr="002D7BD8">
              <w:rPr>
                <w:rFonts w:cs="Times New Roman"/>
                <w:szCs w:val="20"/>
              </w:rPr>
              <w:t xml:space="preserve">«ЦЖКУ» </w:t>
            </w:r>
            <w:r w:rsidR="00ED2FA6">
              <w:rPr>
                <w:rFonts w:eastAsia="Times New Roman" w:cs="Times New Roman"/>
                <w:sz w:val="22"/>
              </w:rPr>
              <w:t>ЖКС №2 Новочеркасск</w:t>
            </w:r>
          </w:p>
        </w:tc>
        <w:tc>
          <w:tcPr>
            <w:tcW w:w="2135"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w:t>
            </w:r>
          </w:p>
        </w:tc>
        <w:tc>
          <w:tcPr>
            <w:tcW w:w="2174" w:type="dxa"/>
            <w:shd w:val="clear" w:color="auto" w:fill="FFFFFF"/>
            <w:tcMar>
              <w:top w:w="40" w:type="dxa"/>
              <w:left w:w="200" w:type="dxa"/>
              <w:bottom w:w="40" w:type="dxa"/>
              <w:right w:w="200" w:type="dxa"/>
            </w:tcMar>
            <w:vAlign w:val="center"/>
          </w:tcPr>
          <w:p w:rsidR="00ED2FA6" w:rsidRPr="004E78CA" w:rsidRDefault="0025418B" w:rsidP="00E63A99">
            <w:pPr>
              <w:jc w:val="center"/>
            </w:pPr>
            <w:r>
              <w:rPr>
                <w:rFonts w:eastAsia="Times New Roman" w:cs="Times New Roman"/>
                <w:sz w:val="22"/>
              </w:rPr>
              <w:t>4960,0</w:t>
            </w:r>
          </w:p>
        </w:tc>
        <w:tc>
          <w:tcPr>
            <w:tcW w:w="1864" w:type="dxa"/>
            <w:shd w:val="clear" w:color="auto" w:fill="FFFFFF"/>
            <w:tcMar>
              <w:top w:w="40" w:type="dxa"/>
              <w:left w:w="200" w:type="dxa"/>
              <w:bottom w:w="40" w:type="dxa"/>
              <w:right w:w="200" w:type="dxa"/>
            </w:tcMar>
            <w:vAlign w:val="center"/>
          </w:tcPr>
          <w:p w:rsidR="00ED2FA6" w:rsidRDefault="00ED2FA6" w:rsidP="00E63A99">
            <w:pPr>
              <w:jc w:val="center"/>
              <w:rPr>
                <w:sz w:val="22"/>
              </w:rPr>
            </w:pPr>
          </w:p>
        </w:tc>
      </w:tr>
      <w:tr w:rsidR="00ED2FA6" w:rsidTr="004E78CA">
        <w:trPr>
          <w:jc w:val="center"/>
        </w:trPr>
        <w:tc>
          <w:tcPr>
            <w:tcW w:w="299" w:type="dxa"/>
            <w:shd w:val="clear" w:color="auto" w:fill="FFFFFF"/>
            <w:tcMar>
              <w:top w:w="40" w:type="dxa"/>
              <w:left w:w="20" w:type="dxa"/>
              <w:bottom w:w="40" w:type="dxa"/>
              <w:right w:w="20" w:type="dxa"/>
            </w:tcMar>
            <w:vAlign w:val="center"/>
          </w:tcPr>
          <w:p w:rsidR="00ED2FA6" w:rsidRPr="004E78CA" w:rsidRDefault="004E78CA" w:rsidP="00E63A99">
            <w:pPr>
              <w:jc w:val="center"/>
            </w:pPr>
            <w:r>
              <w:t>3</w:t>
            </w:r>
          </w:p>
        </w:tc>
        <w:tc>
          <w:tcPr>
            <w:tcW w:w="2873" w:type="dxa"/>
            <w:shd w:val="clear" w:color="auto" w:fill="FFFFFF"/>
            <w:tcMar>
              <w:top w:w="40" w:type="dxa"/>
              <w:left w:w="200" w:type="dxa"/>
              <w:bottom w:w="40" w:type="dxa"/>
              <w:right w:w="200" w:type="dxa"/>
            </w:tcMar>
            <w:vAlign w:val="center"/>
          </w:tcPr>
          <w:p w:rsidR="00ED2FA6" w:rsidRDefault="00ED2FA6" w:rsidP="00E63A99">
            <w:r>
              <w:rPr>
                <w:rFonts w:eastAsia="Times New Roman" w:cs="Times New Roman"/>
                <w:sz w:val="22"/>
              </w:rPr>
              <w:t xml:space="preserve">Миллеровский филиал </w:t>
            </w:r>
            <w:r w:rsidR="00056F62">
              <w:rPr>
                <w:rFonts w:eastAsia="Times New Roman" w:cs="Times New Roman"/>
                <w:sz w:val="22"/>
              </w:rPr>
              <w:t>АО «Астон»</w:t>
            </w:r>
          </w:p>
        </w:tc>
        <w:tc>
          <w:tcPr>
            <w:tcW w:w="2135"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Котельная</w:t>
            </w:r>
          </w:p>
        </w:tc>
        <w:tc>
          <w:tcPr>
            <w:tcW w:w="2174" w:type="dxa"/>
            <w:shd w:val="clear" w:color="auto" w:fill="FFFFFF"/>
            <w:tcMar>
              <w:top w:w="40" w:type="dxa"/>
              <w:left w:w="200" w:type="dxa"/>
              <w:bottom w:w="40" w:type="dxa"/>
              <w:right w:w="200" w:type="dxa"/>
            </w:tcMar>
            <w:vAlign w:val="center"/>
          </w:tcPr>
          <w:p w:rsidR="00ED2FA6" w:rsidRPr="004E78CA" w:rsidRDefault="0025418B" w:rsidP="00E63A99">
            <w:pPr>
              <w:jc w:val="center"/>
            </w:pPr>
            <w:r>
              <w:rPr>
                <w:rFonts w:eastAsia="Times New Roman" w:cs="Times New Roman"/>
                <w:sz w:val="22"/>
              </w:rPr>
              <w:t>8400,0</w:t>
            </w:r>
          </w:p>
        </w:tc>
        <w:tc>
          <w:tcPr>
            <w:tcW w:w="1864" w:type="dxa"/>
            <w:shd w:val="clear" w:color="auto" w:fill="FFFFFF"/>
            <w:tcMar>
              <w:top w:w="40" w:type="dxa"/>
              <w:left w:w="200" w:type="dxa"/>
              <w:bottom w:w="40" w:type="dxa"/>
              <w:right w:w="200" w:type="dxa"/>
            </w:tcMar>
            <w:vAlign w:val="center"/>
          </w:tcPr>
          <w:p w:rsidR="00ED2FA6" w:rsidRDefault="00ED2FA6" w:rsidP="00E63A99">
            <w:pPr>
              <w:jc w:val="center"/>
              <w:rPr>
                <w:sz w:val="22"/>
              </w:rPr>
            </w:pPr>
          </w:p>
        </w:tc>
      </w:tr>
    </w:tbl>
    <w:p w:rsidR="00ED2FA6" w:rsidRPr="005D4DFB" w:rsidRDefault="00ED2FA6" w:rsidP="00ED2FA6">
      <w:pPr>
        <w:rPr>
          <w:lang w:eastAsia="ru-RU"/>
        </w:rPr>
      </w:pPr>
    </w:p>
    <w:p w:rsidR="00ED2FA6" w:rsidRPr="003E1C34" w:rsidRDefault="00ED2FA6" w:rsidP="00ED2FA6">
      <w:pPr>
        <w:pStyle w:val="2"/>
        <w:ind w:left="0" w:firstLine="0"/>
        <w:rPr>
          <w:bCs w:val="0"/>
        </w:rPr>
      </w:pPr>
      <w:bookmarkStart w:id="30" w:name="_Toc29995783"/>
      <w:bookmarkStart w:id="31" w:name="_Toc29996501"/>
      <w:bookmarkStart w:id="32" w:name="_Toc29998098"/>
      <w:bookmarkStart w:id="33" w:name="_Toc30058661"/>
      <w:bookmarkStart w:id="34" w:name="_Toc31810023"/>
      <w:bookmarkStart w:id="35" w:name="_Toc82694384"/>
      <w:bookmarkStart w:id="36" w:name="_Toc87617355"/>
      <w:bookmarkStart w:id="37" w:name="_Toc87621434"/>
      <w:r>
        <w:rPr>
          <w:bCs w:val="0"/>
        </w:rPr>
        <w:t>1.1</w:t>
      </w:r>
      <w:r w:rsidRPr="003E1C34">
        <w:rPr>
          <w:bCs w:val="0"/>
        </w:rPr>
        <w:t xml:space="preserve">.2 </w:t>
      </w:r>
      <w:hyperlink r:id="rId12" w:anchor="bookmark3" w:history="1">
        <w:r w:rsidRPr="003E1C34">
          <w:rPr>
            <w:rFonts w:eastAsiaTheme="minorHAnsi" w:cstheme="minorBidi"/>
            <w:bCs w:val="0"/>
            <w:szCs w:val="22"/>
          </w:rPr>
          <w:t>Зоны действия производственных котельных</w:t>
        </w:r>
        <w:bookmarkEnd w:id="30"/>
        <w:bookmarkEnd w:id="31"/>
        <w:bookmarkEnd w:id="32"/>
        <w:bookmarkEnd w:id="33"/>
        <w:bookmarkEnd w:id="34"/>
        <w:bookmarkEnd w:id="35"/>
        <w:bookmarkEnd w:id="36"/>
        <w:bookmarkEnd w:id="37"/>
      </w:hyperlink>
    </w:p>
    <w:p w:rsidR="00ED2FA6" w:rsidRDefault="00ED2FA6" w:rsidP="00ED2FA6">
      <w:pPr>
        <w:tabs>
          <w:tab w:val="left" w:pos="1234"/>
        </w:tabs>
        <w:ind w:firstLine="709"/>
        <w:rPr>
          <w:lang w:eastAsia="ru-RU"/>
        </w:rPr>
      </w:pPr>
    </w:p>
    <w:p w:rsidR="00ED2FA6" w:rsidRDefault="00ED2FA6" w:rsidP="0025418B">
      <w:pPr>
        <w:tabs>
          <w:tab w:val="left" w:pos="1234"/>
        </w:tabs>
        <w:ind w:firstLine="709"/>
        <w:jc w:val="both"/>
        <w:rPr>
          <w:rFonts w:eastAsia="Times New Roman" w:cs="Times New Roman"/>
        </w:rPr>
      </w:pPr>
      <w:r>
        <w:rPr>
          <w:rFonts w:cs="Times New Roman"/>
          <w:lang w:eastAsia="ru-RU"/>
        </w:rPr>
        <w:t>Зоны действия ведомственных (промышленных) энергоисточников, в большинстве, составляют единое целое с предприятием, в основном, расположены на одной промплощадке. Отдельные предприятия, не имеющие своих источников тепла, и расположенные в зонах действия ближайших котельных заключают с ними договор на теплопоотребление – напрямую. К таким источникам в городском поселении относ</w:t>
      </w:r>
      <w:r w:rsidR="0025418B">
        <w:rPr>
          <w:rFonts w:cs="Times New Roman"/>
          <w:lang w:eastAsia="ru-RU"/>
        </w:rPr>
        <w:t xml:space="preserve">ятся </w:t>
      </w:r>
      <w:r>
        <w:rPr>
          <w:rFonts w:eastAsia="Times New Roman" w:cs="Times New Roman"/>
        </w:rPr>
        <w:t>Котельная Миллеровского</w:t>
      </w:r>
      <w:r w:rsidRPr="002D7BD8">
        <w:rPr>
          <w:rFonts w:eastAsia="Times New Roman" w:cs="Times New Roman"/>
        </w:rPr>
        <w:t xml:space="preserve"> филиал</w:t>
      </w:r>
      <w:r>
        <w:rPr>
          <w:rFonts w:eastAsia="Times New Roman" w:cs="Times New Roman"/>
        </w:rPr>
        <w:t>а</w:t>
      </w:r>
      <w:r w:rsidRPr="002D7BD8">
        <w:rPr>
          <w:rFonts w:eastAsia="Times New Roman" w:cs="Times New Roman"/>
        </w:rPr>
        <w:t xml:space="preserve"> </w:t>
      </w:r>
      <w:r w:rsidR="00056F62">
        <w:rPr>
          <w:rFonts w:eastAsia="Times New Roman" w:cs="Times New Roman"/>
        </w:rPr>
        <w:t>АО «Астон»</w:t>
      </w:r>
      <w:r w:rsidR="0025418B">
        <w:rPr>
          <w:rFonts w:eastAsia="Times New Roman" w:cs="Times New Roman"/>
        </w:rPr>
        <w:t>.</w:t>
      </w:r>
    </w:p>
    <w:p w:rsidR="004E7271" w:rsidRPr="004E7271" w:rsidRDefault="004E7271" w:rsidP="004E7271">
      <w:pPr>
        <w:pStyle w:val="a0"/>
      </w:pPr>
    </w:p>
    <w:p w:rsidR="00ED2FA6" w:rsidRPr="003E1C34" w:rsidRDefault="00ED2FA6" w:rsidP="00ED2FA6">
      <w:pPr>
        <w:pStyle w:val="2"/>
        <w:ind w:left="0" w:firstLine="0"/>
        <w:rPr>
          <w:bCs w:val="0"/>
        </w:rPr>
      </w:pPr>
      <w:bookmarkStart w:id="38" w:name="_Toc82694385"/>
      <w:bookmarkStart w:id="39" w:name="_Toc87617356"/>
      <w:bookmarkStart w:id="40" w:name="_Toc87621435"/>
      <w:r>
        <w:rPr>
          <w:bCs w:val="0"/>
        </w:rPr>
        <w:t>1.1</w:t>
      </w:r>
      <w:r w:rsidRPr="003E1C34">
        <w:rPr>
          <w:bCs w:val="0"/>
        </w:rPr>
        <w:t xml:space="preserve">.3 </w:t>
      </w:r>
      <w:hyperlink r:id="rId13" w:anchor="bookmark4" w:history="1">
        <w:r w:rsidRPr="003E1C34">
          <w:rPr>
            <w:rFonts w:eastAsiaTheme="minorHAnsi" w:cstheme="minorBidi"/>
            <w:bCs w:val="0"/>
            <w:szCs w:val="22"/>
          </w:rPr>
          <w:t>Зоны действия индивидуального теплоснабжения</w:t>
        </w:r>
        <w:bookmarkEnd w:id="0"/>
        <w:bookmarkEnd w:id="1"/>
        <w:bookmarkEnd w:id="2"/>
        <w:bookmarkEnd w:id="3"/>
        <w:bookmarkEnd w:id="4"/>
        <w:bookmarkEnd w:id="38"/>
        <w:bookmarkEnd w:id="39"/>
        <w:bookmarkEnd w:id="40"/>
      </w:hyperlink>
    </w:p>
    <w:p w:rsidR="00ED2FA6" w:rsidRPr="009F1834" w:rsidRDefault="00ED2FA6" w:rsidP="00ED2FA6"/>
    <w:p w:rsidR="004E78CA" w:rsidRPr="001F296A" w:rsidRDefault="004E78CA" w:rsidP="004E78CA">
      <w:pPr>
        <w:pStyle w:val="a0"/>
        <w:ind w:firstLine="709"/>
        <w:jc w:val="both"/>
        <w:rPr>
          <w:rFonts w:cs="Times New Roman"/>
          <w:lang w:eastAsia="ru-RU"/>
        </w:rPr>
      </w:pPr>
      <w:r w:rsidRPr="001F296A">
        <w:rPr>
          <w:rFonts w:cs="Times New Roman"/>
        </w:rPr>
        <w:t>Зоны</w:t>
      </w:r>
      <w:r w:rsidRPr="001F296A">
        <w:rPr>
          <w:rFonts w:cs="Times New Roman"/>
          <w:spacing w:val="16"/>
        </w:rPr>
        <w:t xml:space="preserve"> </w:t>
      </w:r>
      <w:r w:rsidRPr="001F296A">
        <w:rPr>
          <w:rFonts w:cs="Times New Roman"/>
          <w:spacing w:val="-1"/>
        </w:rPr>
        <w:t>действия</w:t>
      </w:r>
      <w:r w:rsidRPr="001F296A">
        <w:rPr>
          <w:rFonts w:cs="Times New Roman"/>
          <w:spacing w:val="15"/>
        </w:rPr>
        <w:t xml:space="preserve"> </w:t>
      </w:r>
      <w:r w:rsidRPr="001F296A">
        <w:rPr>
          <w:rFonts w:cs="Times New Roman"/>
          <w:spacing w:val="-1"/>
        </w:rPr>
        <w:t>индивидуального</w:t>
      </w:r>
      <w:r w:rsidRPr="001F296A">
        <w:rPr>
          <w:rFonts w:cs="Times New Roman"/>
          <w:spacing w:val="16"/>
        </w:rPr>
        <w:t xml:space="preserve"> </w:t>
      </w:r>
      <w:r w:rsidRPr="001F296A">
        <w:rPr>
          <w:rFonts w:cs="Times New Roman"/>
          <w:spacing w:val="-1"/>
        </w:rPr>
        <w:t>теплоснабжения</w:t>
      </w:r>
      <w:r w:rsidRPr="001F296A">
        <w:rPr>
          <w:rFonts w:cs="Times New Roman"/>
          <w:spacing w:val="17"/>
        </w:rPr>
        <w:t xml:space="preserve"> </w:t>
      </w:r>
      <w:r w:rsidRPr="001F296A">
        <w:rPr>
          <w:rFonts w:cs="Times New Roman"/>
        </w:rPr>
        <w:t>в</w:t>
      </w:r>
      <w:r w:rsidRPr="001F296A">
        <w:rPr>
          <w:rFonts w:cs="Times New Roman"/>
          <w:spacing w:val="14"/>
        </w:rPr>
        <w:t xml:space="preserve"> </w:t>
      </w:r>
      <w:r>
        <w:rPr>
          <w:rFonts w:cs="Times New Roman"/>
          <w:spacing w:val="-1"/>
        </w:rPr>
        <w:t>Миллеровском городском поселении</w:t>
      </w:r>
      <w:r w:rsidRPr="001F296A">
        <w:rPr>
          <w:rFonts w:cs="Times New Roman"/>
          <w:spacing w:val="61"/>
        </w:rPr>
        <w:t xml:space="preserve"> </w:t>
      </w:r>
      <w:r w:rsidRPr="001F296A">
        <w:rPr>
          <w:rFonts w:cs="Times New Roman"/>
          <w:spacing w:val="-1"/>
        </w:rPr>
        <w:t>сформированы</w:t>
      </w:r>
      <w:r w:rsidRPr="001F296A">
        <w:rPr>
          <w:rFonts w:cs="Times New Roman"/>
          <w:spacing w:val="7"/>
        </w:rPr>
        <w:t xml:space="preserve"> </w:t>
      </w:r>
      <w:r w:rsidRPr="001F296A">
        <w:rPr>
          <w:rFonts w:cs="Times New Roman"/>
        </w:rPr>
        <w:t>в</w:t>
      </w:r>
      <w:r w:rsidRPr="001F296A">
        <w:rPr>
          <w:rFonts w:cs="Times New Roman"/>
          <w:spacing w:val="59"/>
        </w:rPr>
        <w:t xml:space="preserve"> </w:t>
      </w:r>
      <w:r w:rsidRPr="001F296A">
        <w:rPr>
          <w:rFonts w:cs="Times New Roman"/>
          <w:spacing w:val="-1"/>
        </w:rPr>
        <w:t>исторически</w:t>
      </w:r>
      <w:r w:rsidRPr="001F296A">
        <w:rPr>
          <w:rFonts w:cs="Times New Roman"/>
          <w:spacing w:val="28"/>
        </w:rPr>
        <w:t xml:space="preserve"> </w:t>
      </w:r>
      <w:r w:rsidRPr="001F296A">
        <w:rPr>
          <w:rFonts w:cs="Times New Roman"/>
          <w:spacing w:val="-1"/>
        </w:rPr>
        <w:t>сложившихся</w:t>
      </w:r>
      <w:r w:rsidRPr="001F296A">
        <w:rPr>
          <w:rFonts w:cs="Times New Roman"/>
          <w:spacing w:val="27"/>
        </w:rPr>
        <w:t xml:space="preserve"> </w:t>
      </w:r>
      <w:r w:rsidRPr="001F296A">
        <w:rPr>
          <w:rFonts w:cs="Times New Roman"/>
        </w:rPr>
        <w:t>на</w:t>
      </w:r>
      <w:r w:rsidRPr="001F296A">
        <w:rPr>
          <w:rFonts w:cs="Times New Roman"/>
          <w:spacing w:val="23"/>
        </w:rPr>
        <w:t xml:space="preserve"> </w:t>
      </w:r>
      <w:r w:rsidRPr="001F296A">
        <w:rPr>
          <w:rFonts w:cs="Times New Roman"/>
        </w:rPr>
        <w:t>территории</w:t>
      </w:r>
      <w:r w:rsidRPr="001F296A">
        <w:rPr>
          <w:rFonts w:cs="Times New Roman"/>
          <w:spacing w:val="24"/>
        </w:rPr>
        <w:t xml:space="preserve"> </w:t>
      </w:r>
      <w:r w:rsidRPr="001F296A">
        <w:rPr>
          <w:rFonts w:cs="Times New Roman"/>
          <w:spacing w:val="-1"/>
        </w:rPr>
        <w:t>микрорайонах</w:t>
      </w:r>
      <w:r w:rsidRPr="001F296A">
        <w:rPr>
          <w:rFonts w:cs="Times New Roman"/>
          <w:spacing w:val="32"/>
        </w:rPr>
        <w:t xml:space="preserve"> </w:t>
      </w:r>
      <w:r w:rsidRPr="001F296A">
        <w:rPr>
          <w:rFonts w:cs="Times New Roman"/>
        </w:rPr>
        <w:t>с</w:t>
      </w:r>
      <w:r w:rsidRPr="001F296A">
        <w:rPr>
          <w:rFonts w:cs="Times New Roman"/>
          <w:spacing w:val="18"/>
        </w:rPr>
        <w:t xml:space="preserve"> </w:t>
      </w:r>
      <w:r w:rsidRPr="001F296A">
        <w:rPr>
          <w:rFonts w:cs="Times New Roman"/>
          <w:spacing w:val="-1"/>
        </w:rPr>
        <w:t>индивидуальной</w:t>
      </w:r>
      <w:r w:rsidRPr="001F296A">
        <w:rPr>
          <w:rFonts w:cs="Times New Roman"/>
          <w:spacing w:val="73"/>
        </w:rPr>
        <w:t xml:space="preserve"> </w:t>
      </w:r>
      <w:r w:rsidRPr="001F296A">
        <w:rPr>
          <w:rFonts w:cs="Times New Roman"/>
          <w:spacing w:val="-1"/>
        </w:rPr>
        <w:t>малоэтажной</w:t>
      </w:r>
      <w:r w:rsidRPr="001F296A">
        <w:rPr>
          <w:rFonts w:cs="Times New Roman"/>
          <w:spacing w:val="13"/>
        </w:rPr>
        <w:t xml:space="preserve"> </w:t>
      </w:r>
      <w:r w:rsidRPr="001F296A">
        <w:rPr>
          <w:rFonts w:cs="Times New Roman"/>
        </w:rPr>
        <w:t>жилой</w:t>
      </w:r>
      <w:r w:rsidRPr="001F296A">
        <w:rPr>
          <w:rFonts w:cs="Times New Roman"/>
          <w:spacing w:val="47"/>
        </w:rPr>
        <w:t xml:space="preserve"> </w:t>
      </w:r>
      <w:r w:rsidRPr="001F296A">
        <w:rPr>
          <w:rFonts w:cs="Times New Roman"/>
          <w:spacing w:val="-1"/>
        </w:rPr>
        <w:t>застройкой.</w:t>
      </w:r>
      <w:r w:rsidRPr="001F296A">
        <w:rPr>
          <w:rFonts w:cs="Times New Roman"/>
          <w:spacing w:val="46"/>
        </w:rPr>
        <w:t xml:space="preserve"> </w:t>
      </w:r>
      <w:r w:rsidRPr="001F296A">
        <w:rPr>
          <w:rFonts w:cs="Times New Roman"/>
          <w:spacing w:val="-1"/>
        </w:rPr>
        <w:t>Такие</w:t>
      </w:r>
      <w:r w:rsidRPr="001F296A">
        <w:rPr>
          <w:rFonts w:cs="Times New Roman"/>
          <w:spacing w:val="42"/>
        </w:rPr>
        <w:t xml:space="preserve"> </w:t>
      </w:r>
      <w:r w:rsidRPr="001F296A">
        <w:rPr>
          <w:rFonts w:cs="Times New Roman"/>
          <w:spacing w:val="-1"/>
        </w:rPr>
        <w:t>здания</w:t>
      </w:r>
      <w:r w:rsidRPr="001F296A">
        <w:rPr>
          <w:rFonts w:cs="Times New Roman"/>
          <w:spacing w:val="46"/>
        </w:rPr>
        <w:t xml:space="preserve"> </w:t>
      </w:r>
      <w:r w:rsidRPr="001F296A">
        <w:rPr>
          <w:rFonts w:cs="Times New Roman"/>
          <w:spacing w:val="-1"/>
        </w:rPr>
        <w:t>(одноэтажные</w:t>
      </w:r>
      <w:r w:rsidRPr="001F296A">
        <w:rPr>
          <w:rFonts w:cs="Times New Roman"/>
          <w:spacing w:val="42"/>
        </w:rPr>
        <w:t xml:space="preserve"> </w:t>
      </w:r>
      <w:r w:rsidRPr="001F296A">
        <w:rPr>
          <w:rFonts w:cs="Times New Roman"/>
        </w:rPr>
        <w:t>и</w:t>
      </w:r>
      <w:r w:rsidRPr="001F296A">
        <w:rPr>
          <w:rFonts w:cs="Times New Roman"/>
          <w:spacing w:val="52"/>
        </w:rPr>
        <w:t xml:space="preserve"> </w:t>
      </w:r>
      <w:r w:rsidRPr="001F296A">
        <w:rPr>
          <w:rFonts w:cs="Times New Roman"/>
          <w:spacing w:val="-1"/>
        </w:rPr>
        <w:t>двухэтажные),</w:t>
      </w:r>
      <w:r w:rsidRPr="001F296A">
        <w:rPr>
          <w:rFonts w:cs="Times New Roman"/>
          <w:spacing w:val="42"/>
        </w:rPr>
        <w:t xml:space="preserve"> </w:t>
      </w:r>
      <w:r w:rsidRPr="001F296A">
        <w:rPr>
          <w:rFonts w:cs="Times New Roman"/>
          <w:spacing w:val="-1"/>
        </w:rPr>
        <w:t>как</w:t>
      </w:r>
      <w:r w:rsidRPr="001F296A">
        <w:rPr>
          <w:rFonts w:cs="Times New Roman"/>
          <w:spacing w:val="51"/>
        </w:rPr>
        <w:t xml:space="preserve"> </w:t>
      </w:r>
      <w:r w:rsidRPr="001F296A">
        <w:rPr>
          <w:rFonts w:cs="Times New Roman"/>
          <w:spacing w:val="-1"/>
        </w:rPr>
        <w:t>правило,</w:t>
      </w:r>
      <w:r w:rsidRPr="001F296A">
        <w:rPr>
          <w:rFonts w:cs="Times New Roman"/>
          <w:spacing w:val="46"/>
        </w:rPr>
        <w:t xml:space="preserve"> </w:t>
      </w:r>
      <w:r w:rsidRPr="001F296A">
        <w:rPr>
          <w:rFonts w:cs="Times New Roman"/>
          <w:spacing w:val="-2"/>
        </w:rPr>
        <w:t>не</w:t>
      </w:r>
      <w:r w:rsidRPr="001F296A">
        <w:rPr>
          <w:rFonts w:cs="Times New Roman"/>
          <w:spacing w:val="103"/>
        </w:rPr>
        <w:t xml:space="preserve"> </w:t>
      </w:r>
      <w:r w:rsidRPr="001F296A">
        <w:rPr>
          <w:rFonts w:cs="Times New Roman"/>
          <w:spacing w:val="-1"/>
        </w:rPr>
        <w:t>присоединены</w:t>
      </w:r>
      <w:r w:rsidRPr="001F296A">
        <w:rPr>
          <w:rFonts w:cs="Times New Roman"/>
          <w:spacing w:val="19"/>
        </w:rPr>
        <w:t xml:space="preserve"> </w:t>
      </w:r>
      <w:r w:rsidRPr="001F296A">
        <w:rPr>
          <w:rFonts w:cs="Times New Roman"/>
        </w:rPr>
        <w:t>к</w:t>
      </w:r>
      <w:r w:rsidRPr="001F296A">
        <w:rPr>
          <w:rFonts w:cs="Times New Roman"/>
          <w:spacing w:val="15"/>
        </w:rPr>
        <w:t xml:space="preserve"> </w:t>
      </w:r>
      <w:r w:rsidRPr="001F296A">
        <w:rPr>
          <w:rFonts w:cs="Times New Roman"/>
          <w:spacing w:val="-1"/>
        </w:rPr>
        <w:t>системам</w:t>
      </w:r>
      <w:r w:rsidRPr="001F296A">
        <w:rPr>
          <w:rFonts w:cs="Times New Roman"/>
          <w:spacing w:val="31"/>
        </w:rPr>
        <w:t xml:space="preserve"> </w:t>
      </w:r>
      <w:r w:rsidRPr="001F296A">
        <w:rPr>
          <w:rFonts w:cs="Times New Roman"/>
          <w:spacing w:val="-1"/>
        </w:rPr>
        <w:t>централизованного</w:t>
      </w:r>
      <w:r w:rsidRPr="001F296A">
        <w:rPr>
          <w:rFonts w:cs="Times New Roman"/>
          <w:spacing w:val="30"/>
        </w:rPr>
        <w:t xml:space="preserve"> </w:t>
      </w:r>
      <w:r w:rsidRPr="001F296A">
        <w:rPr>
          <w:rFonts w:cs="Times New Roman"/>
          <w:spacing w:val="-1"/>
        </w:rPr>
        <w:lastRenderedPageBreak/>
        <w:t>теплоснабжения.</w:t>
      </w:r>
      <w:r w:rsidRPr="001F296A">
        <w:rPr>
          <w:rFonts w:cs="Times New Roman"/>
          <w:spacing w:val="23"/>
        </w:rPr>
        <w:t xml:space="preserve"> </w:t>
      </w:r>
      <w:r w:rsidRPr="001F296A">
        <w:rPr>
          <w:rFonts w:cs="Times New Roman"/>
          <w:spacing w:val="-1"/>
        </w:rPr>
        <w:t>Теплоснабжение</w:t>
      </w:r>
      <w:r w:rsidRPr="001F296A">
        <w:rPr>
          <w:rFonts w:cs="Times New Roman"/>
          <w:spacing w:val="26"/>
        </w:rPr>
        <w:t xml:space="preserve"> </w:t>
      </w:r>
      <w:r w:rsidRPr="001F296A">
        <w:rPr>
          <w:rFonts w:cs="Times New Roman"/>
          <w:spacing w:val="-1"/>
        </w:rPr>
        <w:t>жителей</w:t>
      </w:r>
      <w:r w:rsidRPr="001F296A">
        <w:rPr>
          <w:rFonts w:cs="Times New Roman"/>
          <w:spacing w:val="103"/>
        </w:rPr>
        <w:t xml:space="preserve"> </w:t>
      </w:r>
      <w:r w:rsidRPr="001F296A">
        <w:rPr>
          <w:rFonts w:cs="Times New Roman"/>
          <w:spacing w:val="-1"/>
        </w:rPr>
        <w:t>осуществляется</w:t>
      </w:r>
      <w:r w:rsidRPr="001F296A">
        <w:rPr>
          <w:rFonts w:cs="Times New Roman"/>
          <w:spacing w:val="26"/>
        </w:rPr>
        <w:t xml:space="preserve"> </w:t>
      </w:r>
      <w:r w:rsidRPr="001F296A">
        <w:rPr>
          <w:rFonts w:cs="Times New Roman"/>
        </w:rPr>
        <w:t>либо</w:t>
      </w:r>
      <w:r w:rsidRPr="001F296A">
        <w:rPr>
          <w:rFonts w:cs="Times New Roman"/>
          <w:spacing w:val="27"/>
        </w:rPr>
        <w:t xml:space="preserve"> </w:t>
      </w:r>
      <w:r w:rsidRPr="001F296A">
        <w:rPr>
          <w:rFonts w:cs="Times New Roman"/>
        </w:rPr>
        <w:t>от</w:t>
      </w:r>
      <w:r w:rsidRPr="001F296A">
        <w:rPr>
          <w:rFonts w:cs="Times New Roman"/>
          <w:spacing w:val="24"/>
        </w:rPr>
        <w:t xml:space="preserve"> </w:t>
      </w:r>
      <w:r w:rsidRPr="001F296A">
        <w:rPr>
          <w:rFonts w:cs="Times New Roman"/>
          <w:spacing w:val="-1"/>
        </w:rPr>
        <w:t>индивидуальных</w:t>
      </w:r>
      <w:r w:rsidRPr="001F296A">
        <w:rPr>
          <w:rFonts w:cs="Times New Roman"/>
        </w:rPr>
        <w:t xml:space="preserve"> </w:t>
      </w:r>
      <w:r w:rsidRPr="001F296A">
        <w:rPr>
          <w:rFonts w:cs="Times New Roman"/>
          <w:spacing w:val="-1"/>
        </w:rPr>
        <w:t>газовых</w:t>
      </w:r>
      <w:r w:rsidRPr="001F296A">
        <w:rPr>
          <w:rFonts w:cs="Times New Roman"/>
          <w:spacing w:val="2"/>
        </w:rPr>
        <w:t xml:space="preserve"> </w:t>
      </w:r>
      <w:r w:rsidRPr="001F296A">
        <w:rPr>
          <w:rFonts w:cs="Times New Roman"/>
        </w:rPr>
        <w:t>котлов, либо</w:t>
      </w:r>
      <w:r w:rsidRPr="001F296A">
        <w:rPr>
          <w:rFonts w:cs="Times New Roman"/>
          <w:spacing w:val="-4"/>
        </w:rPr>
        <w:t xml:space="preserve"> </w:t>
      </w:r>
      <w:r w:rsidRPr="001F296A">
        <w:rPr>
          <w:rFonts w:cs="Times New Roman"/>
          <w:spacing w:val="-1"/>
        </w:rPr>
        <w:t>используется</w:t>
      </w:r>
      <w:r w:rsidRPr="001F296A">
        <w:rPr>
          <w:rFonts w:cs="Times New Roman"/>
        </w:rPr>
        <w:t xml:space="preserve"> </w:t>
      </w:r>
      <w:r w:rsidRPr="001F296A">
        <w:rPr>
          <w:rFonts w:cs="Times New Roman"/>
          <w:spacing w:val="-1"/>
        </w:rPr>
        <w:t>печное отопление.</w:t>
      </w:r>
    </w:p>
    <w:p w:rsidR="00ED2FA6" w:rsidRDefault="00ED2FA6" w:rsidP="00ED2FA6">
      <w:pPr>
        <w:pStyle w:val="a0"/>
      </w:pPr>
    </w:p>
    <w:p w:rsidR="0025418B" w:rsidRPr="001E0040" w:rsidRDefault="0050379C" w:rsidP="0025418B">
      <w:pPr>
        <w:pStyle w:val="2"/>
        <w:ind w:left="0" w:firstLine="0"/>
        <w:jc w:val="both"/>
      </w:pPr>
      <w:bookmarkStart w:id="41" w:name="_Toc6844324"/>
      <w:bookmarkStart w:id="42" w:name="_Toc73718830"/>
      <w:bookmarkStart w:id="43" w:name="_Toc87617357"/>
      <w:bookmarkStart w:id="44" w:name="_Toc87621436"/>
      <w:r>
        <w:t>1.1</w:t>
      </w:r>
      <w:r w:rsidR="0025418B">
        <w:t>.4</w:t>
      </w:r>
      <w:r w:rsidR="0025418B" w:rsidRPr="001E0040">
        <w:t xml:space="preserve"> </w:t>
      </w:r>
      <w:r w:rsidR="0025418B" w:rsidRPr="00390992">
        <w:t>Котельные организаций, не осуществляющих регулируемые виды деятельности в области теплоснабжения</w:t>
      </w:r>
      <w:bookmarkEnd w:id="41"/>
      <w:bookmarkEnd w:id="42"/>
      <w:bookmarkEnd w:id="43"/>
      <w:bookmarkEnd w:id="44"/>
    </w:p>
    <w:p w:rsidR="0025418B" w:rsidRDefault="0025418B" w:rsidP="0025418B">
      <w:pPr>
        <w:pStyle w:val="a0"/>
        <w:rPr>
          <w:highlight w:val="yellow"/>
        </w:rPr>
      </w:pPr>
    </w:p>
    <w:p w:rsidR="0025418B" w:rsidRPr="002E3AEA" w:rsidRDefault="0025418B" w:rsidP="0025418B">
      <w:pPr>
        <w:pStyle w:val="1f3"/>
      </w:pPr>
      <w:r w:rsidRPr="002E3AEA">
        <w:t xml:space="preserve">На территории </w:t>
      </w:r>
      <w:r w:rsidR="006B236A">
        <w:t>Миллеровского</w:t>
      </w:r>
      <w:r w:rsidRPr="002E3AEA">
        <w:t xml:space="preserve"> городского </w:t>
      </w:r>
      <w:r w:rsidR="006B236A">
        <w:t>поселения</w:t>
      </w:r>
      <w:r w:rsidRPr="002E3AEA">
        <w:t xml:space="preserve"> функционируют котельные, принадлежащие организациям, не осуществляющим</w:t>
      </w:r>
      <w:r>
        <w:t xml:space="preserve"> </w:t>
      </w:r>
      <w:r w:rsidRPr="002E3AEA">
        <w:t>регулируемые виды деятельности в области теплоснабжения, то есть не осуществляющие продажу потребителям произведенной тепловой энергии. Данные организации не являются теплоснабжающими организациями и всю производимую тепловую энергию расходуют на собственные технологические нужды</w:t>
      </w:r>
      <w:r>
        <w:t>, т.е</w:t>
      </w:r>
      <w:r w:rsidR="00970F2F">
        <w:t>.</w:t>
      </w:r>
      <w:r>
        <w:t xml:space="preserve"> данные источники тепловой энергии являются индивидуальными</w:t>
      </w:r>
      <w:r w:rsidRPr="002E3AEA">
        <w:t>.</w:t>
      </w:r>
    </w:p>
    <w:p w:rsidR="0025418B" w:rsidRDefault="0025418B" w:rsidP="0025418B">
      <w:pPr>
        <w:pStyle w:val="1f3"/>
      </w:pPr>
      <w:r w:rsidRPr="002E3AEA">
        <w:t xml:space="preserve">Данные организации осуществляют различные виды деятельности на территории городского </w:t>
      </w:r>
      <w:r w:rsidR="006B236A">
        <w:t>поселения</w:t>
      </w:r>
      <w:r w:rsidRPr="002E3AEA">
        <w:t>.</w:t>
      </w:r>
    </w:p>
    <w:p w:rsidR="006B236A" w:rsidRDefault="006B236A" w:rsidP="0025418B">
      <w:pPr>
        <w:pStyle w:val="1f3"/>
      </w:pPr>
      <w:r>
        <w:t>Локальные котельные вырабатывают тепловую энергию для хозяйственных нужд, то есть в целях отопления корпусов и иных хозяйственных построек</w:t>
      </w:r>
    </w:p>
    <w:p w:rsidR="0025418B" w:rsidRDefault="0025418B" w:rsidP="006B236A">
      <w:pPr>
        <w:pStyle w:val="1f3"/>
        <w:rPr>
          <w:lang w:eastAsia="ru-RU"/>
        </w:rPr>
      </w:pPr>
      <w:r>
        <w:t>В таблице 1.2.4.1 привед</w:t>
      </w:r>
      <w:r w:rsidR="006B236A">
        <w:t>ен перечень локальных котельных.</w:t>
      </w:r>
    </w:p>
    <w:p w:rsidR="0025418B" w:rsidRDefault="0025418B" w:rsidP="00ED2FA6">
      <w:pPr>
        <w:pStyle w:val="a0"/>
      </w:pPr>
    </w:p>
    <w:p w:rsidR="006B236A" w:rsidRPr="006B236A" w:rsidRDefault="006B236A" w:rsidP="00ED2FA6">
      <w:pPr>
        <w:pStyle w:val="a0"/>
        <w:rPr>
          <w:b/>
        </w:rPr>
      </w:pPr>
      <w:r w:rsidRPr="006B236A">
        <w:rPr>
          <w:b/>
        </w:rPr>
        <w:t>Таблица 1.2.4.1 - Перечень локальных котельных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4503"/>
        <w:gridCol w:w="3961"/>
      </w:tblGrid>
      <w:tr w:rsidR="0050379C" w:rsidRPr="00F559EF" w:rsidTr="0050379C">
        <w:trPr>
          <w:trHeight w:val="384"/>
          <w:tblHeader/>
        </w:trPr>
        <w:tc>
          <w:tcPr>
            <w:tcW w:w="595" w:type="dxa"/>
            <w:shd w:val="clear" w:color="auto" w:fill="F2F2F2" w:themeFill="background1" w:themeFillShade="F2"/>
            <w:vAlign w:val="center"/>
          </w:tcPr>
          <w:p w:rsidR="0050379C" w:rsidRPr="00F559EF" w:rsidRDefault="0050379C" w:rsidP="00722380">
            <w:pPr>
              <w:jc w:val="center"/>
              <w:rPr>
                <w:sz w:val="22"/>
              </w:rPr>
            </w:pPr>
            <w:r w:rsidRPr="00F559EF">
              <w:rPr>
                <w:sz w:val="22"/>
              </w:rPr>
              <w:t>№</w:t>
            </w:r>
          </w:p>
        </w:tc>
        <w:tc>
          <w:tcPr>
            <w:tcW w:w="4503" w:type="dxa"/>
            <w:shd w:val="clear" w:color="auto" w:fill="F2F2F2" w:themeFill="background1" w:themeFillShade="F2"/>
            <w:vAlign w:val="center"/>
          </w:tcPr>
          <w:p w:rsidR="0050379C" w:rsidRPr="00F559EF" w:rsidRDefault="0050379C" w:rsidP="00722380">
            <w:pPr>
              <w:jc w:val="center"/>
              <w:rPr>
                <w:sz w:val="22"/>
              </w:rPr>
            </w:pPr>
            <w:r w:rsidRPr="00F559EF">
              <w:rPr>
                <w:sz w:val="22"/>
              </w:rPr>
              <w:t>Адрес котельной</w:t>
            </w:r>
          </w:p>
        </w:tc>
        <w:tc>
          <w:tcPr>
            <w:tcW w:w="3961" w:type="dxa"/>
            <w:shd w:val="clear" w:color="auto" w:fill="F2F2F2" w:themeFill="background1" w:themeFillShade="F2"/>
            <w:vAlign w:val="center"/>
          </w:tcPr>
          <w:p w:rsidR="0050379C" w:rsidRPr="00F559EF" w:rsidRDefault="0050379C" w:rsidP="00722380">
            <w:pPr>
              <w:jc w:val="center"/>
              <w:rPr>
                <w:sz w:val="22"/>
              </w:rPr>
            </w:pPr>
            <w:r>
              <w:rPr>
                <w:sz w:val="22"/>
              </w:rPr>
              <w:t>Объект теплоснабжения</w:t>
            </w:r>
          </w:p>
        </w:tc>
      </w:tr>
      <w:tr w:rsidR="0050379C" w:rsidRPr="00F559EF" w:rsidTr="0050379C">
        <w:trPr>
          <w:trHeight w:val="239"/>
        </w:trPr>
        <w:tc>
          <w:tcPr>
            <w:tcW w:w="595" w:type="dxa"/>
            <w:vAlign w:val="center"/>
          </w:tcPr>
          <w:p w:rsidR="0050379C" w:rsidRPr="00F559EF" w:rsidRDefault="0050379C" w:rsidP="0050379C">
            <w:pPr>
              <w:widowControl w:val="0"/>
              <w:jc w:val="center"/>
            </w:pPr>
            <w:r w:rsidRPr="00F559EF">
              <w:rPr>
                <w:rFonts w:ascii="Times New Roman CYR" w:hAnsi="Times New Roman CYR" w:cs="Times New Roman CYR"/>
                <w:sz w:val="22"/>
              </w:rPr>
              <w:t>1</w:t>
            </w:r>
          </w:p>
        </w:tc>
        <w:tc>
          <w:tcPr>
            <w:tcW w:w="4503" w:type="dxa"/>
            <w:vAlign w:val="center"/>
          </w:tcPr>
          <w:p w:rsidR="0050379C" w:rsidRPr="00F559EF" w:rsidRDefault="0050379C" w:rsidP="0050379C">
            <w:pPr>
              <w:jc w:val="both"/>
              <w:rPr>
                <w:sz w:val="22"/>
              </w:rPr>
            </w:pPr>
            <w:r>
              <w:rPr>
                <w:sz w:val="22"/>
              </w:rPr>
              <w:t>Котельная у</w:t>
            </w:r>
            <w:r w:rsidRPr="00F559EF">
              <w:rPr>
                <w:sz w:val="22"/>
              </w:rPr>
              <w:t>л.</w:t>
            </w:r>
            <w:r>
              <w:rPr>
                <w:sz w:val="22"/>
              </w:rPr>
              <w:t xml:space="preserve"> </w:t>
            </w:r>
            <w:r w:rsidRPr="00F559EF">
              <w:rPr>
                <w:sz w:val="22"/>
              </w:rPr>
              <w:t>Сурикова № 13</w:t>
            </w:r>
          </w:p>
        </w:tc>
        <w:tc>
          <w:tcPr>
            <w:tcW w:w="3961" w:type="dxa"/>
            <w:vAlign w:val="center"/>
          </w:tcPr>
          <w:p w:rsidR="0050379C" w:rsidRPr="0050379C" w:rsidRDefault="0050379C" w:rsidP="0050379C">
            <w:pPr>
              <w:jc w:val="center"/>
              <w:rPr>
                <w:sz w:val="22"/>
              </w:rPr>
            </w:pPr>
            <w:r w:rsidRPr="0050379C">
              <w:rPr>
                <w:sz w:val="22"/>
              </w:rPr>
              <w:t>Детский сад №12</w:t>
            </w:r>
          </w:p>
        </w:tc>
      </w:tr>
      <w:tr w:rsidR="0050379C" w:rsidRPr="00F559EF" w:rsidTr="0050379C">
        <w:trPr>
          <w:trHeight w:val="239"/>
        </w:trPr>
        <w:tc>
          <w:tcPr>
            <w:tcW w:w="595" w:type="dxa"/>
            <w:vAlign w:val="center"/>
          </w:tcPr>
          <w:p w:rsidR="0050379C" w:rsidRPr="00F559EF" w:rsidRDefault="0050379C" w:rsidP="0050379C">
            <w:pPr>
              <w:widowControl w:val="0"/>
              <w:jc w:val="center"/>
            </w:pPr>
            <w:r w:rsidRPr="00F559EF">
              <w:rPr>
                <w:rFonts w:ascii="Times New Roman CYR" w:hAnsi="Times New Roman CYR" w:cs="Times New Roman CYR"/>
                <w:sz w:val="22"/>
              </w:rPr>
              <w:t>2</w:t>
            </w:r>
          </w:p>
        </w:tc>
        <w:tc>
          <w:tcPr>
            <w:tcW w:w="4503" w:type="dxa"/>
            <w:vAlign w:val="center"/>
          </w:tcPr>
          <w:p w:rsidR="0050379C" w:rsidRPr="00F559EF" w:rsidRDefault="0050379C" w:rsidP="0050379C">
            <w:pPr>
              <w:jc w:val="both"/>
              <w:rPr>
                <w:sz w:val="22"/>
              </w:rPr>
            </w:pPr>
            <w:r>
              <w:rPr>
                <w:sz w:val="22"/>
              </w:rPr>
              <w:t>Котельная у</w:t>
            </w:r>
            <w:r w:rsidRPr="00F559EF">
              <w:rPr>
                <w:sz w:val="22"/>
              </w:rPr>
              <w:t>л.</w:t>
            </w:r>
            <w:r>
              <w:rPr>
                <w:sz w:val="22"/>
              </w:rPr>
              <w:t xml:space="preserve"> </w:t>
            </w:r>
            <w:r w:rsidRPr="00F559EF">
              <w:rPr>
                <w:sz w:val="22"/>
              </w:rPr>
              <w:t>20 лет РККА № 39</w:t>
            </w:r>
          </w:p>
        </w:tc>
        <w:tc>
          <w:tcPr>
            <w:tcW w:w="3961" w:type="dxa"/>
            <w:vAlign w:val="center"/>
          </w:tcPr>
          <w:p w:rsidR="0050379C" w:rsidRPr="0050379C" w:rsidRDefault="0050379C" w:rsidP="0050379C">
            <w:pPr>
              <w:jc w:val="center"/>
              <w:rPr>
                <w:sz w:val="22"/>
              </w:rPr>
            </w:pPr>
            <w:r w:rsidRPr="0050379C">
              <w:rPr>
                <w:rFonts w:cs="Times New Roman"/>
                <w:sz w:val="22"/>
              </w:rPr>
              <w:t>бассейн ДЮСШ</w:t>
            </w:r>
          </w:p>
        </w:tc>
      </w:tr>
      <w:tr w:rsidR="0050379C" w:rsidRPr="00F559EF" w:rsidTr="0050379C">
        <w:trPr>
          <w:trHeight w:val="320"/>
        </w:trPr>
        <w:tc>
          <w:tcPr>
            <w:tcW w:w="595" w:type="dxa"/>
            <w:vAlign w:val="center"/>
          </w:tcPr>
          <w:p w:rsidR="0050379C" w:rsidRPr="00F559EF" w:rsidRDefault="0050379C" w:rsidP="0050379C">
            <w:pPr>
              <w:widowControl w:val="0"/>
              <w:jc w:val="center"/>
            </w:pPr>
            <w:r w:rsidRPr="00F559EF">
              <w:rPr>
                <w:rFonts w:ascii="Times New Roman CYR" w:hAnsi="Times New Roman CYR" w:cs="Times New Roman CYR"/>
                <w:sz w:val="22"/>
              </w:rPr>
              <w:t>3</w:t>
            </w:r>
          </w:p>
        </w:tc>
        <w:tc>
          <w:tcPr>
            <w:tcW w:w="4503" w:type="dxa"/>
            <w:vAlign w:val="center"/>
          </w:tcPr>
          <w:p w:rsidR="0050379C" w:rsidRPr="00F559EF" w:rsidRDefault="0050379C" w:rsidP="0050379C">
            <w:pPr>
              <w:jc w:val="both"/>
              <w:rPr>
                <w:sz w:val="22"/>
              </w:rPr>
            </w:pPr>
            <w:r>
              <w:rPr>
                <w:sz w:val="22"/>
              </w:rPr>
              <w:t>Котельная у</w:t>
            </w:r>
            <w:r w:rsidRPr="00F559EF">
              <w:rPr>
                <w:sz w:val="22"/>
              </w:rPr>
              <w:t>л.</w:t>
            </w:r>
            <w:r>
              <w:rPr>
                <w:sz w:val="22"/>
              </w:rPr>
              <w:t xml:space="preserve"> </w:t>
            </w:r>
            <w:r w:rsidRPr="00F559EF">
              <w:rPr>
                <w:sz w:val="22"/>
              </w:rPr>
              <w:t>3-го Интернационала № 50-а</w:t>
            </w:r>
          </w:p>
        </w:tc>
        <w:tc>
          <w:tcPr>
            <w:tcW w:w="3961" w:type="dxa"/>
            <w:vAlign w:val="center"/>
          </w:tcPr>
          <w:p w:rsidR="0050379C" w:rsidRPr="0050379C" w:rsidRDefault="0050379C" w:rsidP="0050379C">
            <w:pPr>
              <w:jc w:val="center"/>
              <w:rPr>
                <w:sz w:val="22"/>
              </w:rPr>
            </w:pPr>
            <w:r w:rsidRPr="0050379C">
              <w:rPr>
                <w:rFonts w:cs="Times New Roman"/>
                <w:sz w:val="22"/>
              </w:rPr>
              <w:t>спорткомплекс «Россия» ДЮСШ</w:t>
            </w:r>
          </w:p>
        </w:tc>
      </w:tr>
      <w:tr w:rsidR="0050379C" w:rsidRPr="00F559EF" w:rsidTr="0050379C">
        <w:trPr>
          <w:trHeight w:val="239"/>
        </w:trPr>
        <w:tc>
          <w:tcPr>
            <w:tcW w:w="595" w:type="dxa"/>
            <w:vAlign w:val="center"/>
          </w:tcPr>
          <w:p w:rsidR="0050379C" w:rsidRPr="00F559EF" w:rsidRDefault="0050379C" w:rsidP="0050379C">
            <w:pPr>
              <w:widowControl w:val="0"/>
              <w:jc w:val="center"/>
            </w:pPr>
            <w:r w:rsidRPr="00F559EF">
              <w:rPr>
                <w:rFonts w:ascii="Times New Roman CYR" w:hAnsi="Times New Roman CYR" w:cs="Times New Roman CYR"/>
                <w:sz w:val="22"/>
              </w:rPr>
              <w:t>4</w:t>
            </w:r>
          </w:p>
        </w:tc>
        <w:tc>
          <w:tcPr>
            <w:tcW w:w="4503" w:type="dxa"/>
            <w:vAlign w:val="center"/>
          </w:tcPr>
          <w:p w:rsidR="0050379C" w:rsidRPr="00F559EF" w:rsidRDefault="0050379C" w:rsidP="0050379C">
            <w:pPr>
              <w:jc w:val="both"/>
              <w:rPr>
                <w:sz w:val="22"/>
              </w:rPr>
            </w:pPr>
            <w:r>
              <w:rPr>
                <w:sz w:val="22"/>
              </w:rPr>
              <w:t>Котельная у</w:t>
            </w:r>
            <w:r w:rsidRPr="00F559EF">
              <w:rPr>
                <w:sz w:val="22"/>
              </w:rPr>
              <w:t>л.</w:t>
            </w:r>
            <w:r>
              <w:rPr>
                <w:sz w:val="22"/>
              </w:rPr>
              <w:t xml:space="preserve"> </w:t>
            </w:r>
            <w:r w:rsidRPr="00F559EF">
              <w:rPr>
                <w:sz w:val="22"/>
              </w:rPr>
              <w:t>Думенко № 34</w:t>
            </w:r>
          </w:p>
        </w:tc>
        <w:tc>
          <w:tcPr>
            <w:tcW w:w="3961" w:type="dxa"/>
            <w:vAlign w:val="center"/>
          </w:tcPr>
          <w:p w:rsidR="0050379C" w:rsidRPr="0050379C" w:rsidRDefault="0050379C" w:rsidP="0050379C">
            <w:pPr>
              <w:jc w:val="center"/>
              <w:rPr>
                <w:sz w:val="22"/>
              </w:rPr>
            </w:pPr>
            <w:r w:rsidRPr="0050379C">
              <w:rPr>
                <w:sz w:val="22"/>
              </w:rPr>
              <w:t>Детский сад №10</w:t>
            </w:r>
          </w:p>
        </w:tc>
      </w:tr>
      <w:tr w:rsidR="0050379C" w:rsidRPr="00F559EF" w:rsidTr="0050379C">
        <w:trPr>
          <w:trHeight w:val="239"/>
        </w:trPr>
        <w:tc>
          <w:tcPr>
            <w:tcW w:w="595" w:type="dxa"/>
            <w:vAlign w:val="center"/>
          </w:tcPr>
          <w:p w:rsidR="0050379C" w:rsidRPr="00F559EF" w:rsidRDefault="0050379C" w:rsidP="0050379C">
            <w:pPr>
              <w:widowControl w:val="0"/>
              <w:jc w:val="center"/>
            </w:pPr>
            <w:r w:rsidRPr="00F559EF">
              <w:rPr>
                <w:rFonts w:ascii="Times New Roman CYR" w:hAnsi="Times New Roman CYR" w:cs="Times New Roman CYR"/>
                <w:sz w:val="22"/>
              </w:rPr>
              <w:t>5</w:t>
            </w:r>
          </w:p>
        </w:tc>
        <w:tc>
          <w:tcPr>
            <w:tcW w:w="4503" w:type="dxa"/>
            <w:vAlign w:val="center"/>
          </w:tcPr>
          <w:p w:rsidR="0050379C" w:rsidRPr="00F559EF" w:rsidRDefault="0050379C" w:rsidP="0050379C">
            <w:pPr>
              <w:jc w:val="both"/>
              <w:rPr>
                <w:sz w:val="22"/>
              </w:rPr>
            </w:pPr>
            <w:r>
              <w:rPr>
                <w:sz w:val="22"/>
              </w:rPr>
              <w:t>Котельная у</w:t>
            </w:r>
            <w:r w:rsidRPr="00F559EF">
              <w:rPr>
                <w:sz w:val="22"/>
              </w:rPr>
              <w:t>л.</w:t>
            </w:r>
            <w:r>
              <w:rPr>
                <w:sz w:val="22"/>
              </w:rPr>
              <w:t xml:space="preserve"> </w:t>
            </w:r>
            <w:r w:rsidRPr="00F559EF">
              <w:rPr>
                <w:sz w:val="22"/>
              </w:rPr>
              <w:t>Седова 48/1/3</w:t>
            </w:r>
          </w:p>
        </w:tc>
        <w:tc>
          <w:tcPr>
            <w:tcW w:w="3961" w:type="dxa"/>
            <w:vAlign w:val="center"/>
          </w:tcPr>
          <w:p w:rsidR="0050379C" w:rsidRPr="0050379C" w:rsidRDefault="0050379C" w:rsidP="0050379C">
            <w:pPr>
              <w:jc w:val="center"/>
              <w:rPr>
                <w:sz w:val="22"/>
              </w:rPr>
            </w:pPr>
            <w:r w:rsidRPr="0050379C">
              <w:rPr>
                <w:sz w:val="22"/>
              </w:rPr>
              <w:t>Детский сад №7</w:t>
            </w:r>
          </w:p>
        </w:tc>
      </w:tr>
      <w:tr w:rsidR="0050379C" w:rsidRPr="00F559EF" w:rsidTr="0050379C">
        <w:trPr>
          <w:trHeight w:val="239"/>
        </w:trPr>
        <w:tc>
          <w:tcPr>
            <w:tcW w:w="595" w:type="dxa"/>
            <w:vAlign w:val="center"/>
          </w:tcPr>
          <w:p w:rsidR="0050379C" w:rsidRPr="00F559EF" w:rsidRDefault="0050379C" w:rsidP="0050379C">
            <w:pPr>
              <w:widowControl w:val="0"/>
              <w:jc w:val="center"/>
            </w:pPr>
            <w:r w:rsidRPr="00F559EF">
              <w:rPr>
                <w:rFonts w:ascii="Times New Roman CYR" w:hAnsi="Times New Roman CYR" w:cs="Times New Roman CYR"/>
                <w:sz w:val="22"/>
              </w:rPr>
              <w:t>6</w:t>
            </w:r>
          </w:p>
        </w:tc>
        <w:tc>
          <w:tcPr>
            <w:tcW w:w="4503" w:type="dxa"/>
            <w:vAlign w:val="center"/>
          </w:tcPr>
          <w:p w:rsidR="0050379C" w:rsidRPr="00F559EF" w:rsidRDefault="0050379C" w:rsidP="0050379C">
            <w:pPr>
              <w:jc w:val="both"/>
              <w:rPr>
                <w:sz w:val="22"/>
              </w:rPr>
            </w:pPr>
            <w:r>
              <w:rPr>
                <w:sz w:val="22"/>
              </w:rPr>
              <w:t>Котельная у</w:t>
            </w:r>
            <w:r w:rsidRPr="00F559EF">
              <w:rPr>
                <w:sz w:val="22"/>
              </w:rPr>
              <w:t>л.</w:t>
            </w:r>
            <w:r>
              <w:rPr>
                <w:sz w:val="22"/>
              </w:rPr>
              <w:t xml:space="preserve"> </w:t>
            </w:r>
            <w:r w:rsidRPr="00F559EF">
              <w:rPr>
                <w:sz w:val="22"/>
              </w:rPr>
              <w:t>Дмитрия Кравцова</w:t>
            </w:r>
            <w:r>
              <w:rPr>
                <w:sz w:val="22"/>
              </w:rPr>
              <w:t xml:space="preserve"> </w:t>
            </w:r>
            <w:r w:rsidRPr="00F559EF">
              <w:rPr>
                <w:sz w:val="22"/>
              </w:rPr>
              <w:t>№ 1</w:t>
            </w:r>
          </w:p>
        </w:tc>
        <w:tc>
          <w:tcPr>
            <w:tcW w:w="3961" w:type="dxa"/>
            <w:vAlign w:val="center"/>
          </w:tcPr>
          <w:p w:rsidR="0050379C" w:rsidRPr="0050379C" w:rsidRDefault="0050379C" w:rsidP="0050379C">
            <w:pPr>
              <w:jc w:val="center"/>
              <w:rPr>
                <w:sz w:val="22"/>
              </w:rPr>
            </w:pPr>
            <w:r w:rsidRPr="0050379C">
              <w:rPr>
                <w:sz w:val="22"/>
              </w:rPr>
              <w:t>Детский сад №14</w:t>
            </w:r>
          </w:p>
        </w:tc>
      </w:tr>
      <w:tr w:rsidR="0050379C" w:rsidRPr="00F559EF" w:rsidTr="0050379C">
        <w:trPr>
          <w:trHeight w:val="239"/>
        </w:trPr>
        <w:tc>
          <w:tcPr>
            <w:tcW w:w="595" w:type="dxa"/>
            <w:vAlign w:val="center"/>
          </w:tcPr>
          <w:p w:rsidR="0050379C" w:rsidRPr="00F559EF" w:rsidRDefault="0050379C" w:rsidP="0050379C">
            <w:pPr>
              <w:widowControl w:val="0"/>
              <w:jc w:val="center"/>
            </w:pPr>
            <w:r w:rsidRPr="00F559EF">
              <w:rPr>
                <w:rFonts w:ascii="Times New Roman CYR" w:hAnsi="Times New Roman CYR" w:cs="Times New Roman CYR"/>
                <w:sz w:val="22"/>
              </w:rPr>
              <w:t>7</w:t>
            </w:r>
          </w:p>
        </w:tc>
        <w:tc>
          <w:tcPr>
            <w:tcW w:w="4503" w:type="dxa"/>
            <w:vAlign w:val="center"/>
          </w:tcPr>
          <w:p w:rsidR="0050379C" w:rsidRPr="00F559EF" w:rsidRDefault="0050379C" w:rsidP="0050379C">
            <w:pPr>
              <w:jc w:val="both"/>
              <w:rPr>
                <w:sz w:val="22"/>
              </w:rPr>
            </w:pPr>
            <w:r>
              <w:rPr>
                <w:sz w:val="22"/>
              </w:rPr>
              <w:t>Котельная у</w:t>
            </w:r>
            <w:r w:rsidRPr="00F559EF">
              <w:rPr>
                <w:sz w:val="22"/>
              </w:rPr>
              <w:t>л.</w:t>
            </w:r>
            <w:r>
              <w:rPr>
                <w:sz w:val="22"/>
              </w:rPr>
              <w:t xml:space="preserve"> </w:t>
            </w:r>
            <w:r w:rsidRPr="00F559EF">
              <w:rPr>
                <w:sz w:val="22"/>
              </w:rPr>
              <w:t>квартал ДСХТ № 29</w:t>
            </w:r>
          </w:p>
        </w:tc>
        <w:tc>
          <w:tcPr>
            <w:tcW w:w="3961" w:type="dxa"/>
            <w:vAlign w:val="center"/>
          </w:tcPr>
          <w:p w:rsidR="0050379C" w:rsidRPr="0050379C" w:rsidRDefault="0050379C" w:rsidP="0050379C">
            <w:pPr>
              <w:jc w:val="center"/>
              <w:rPr>
                <w:sz w:val="22"/>
              </w:rPr>
            </w:pPr>
            <w:r w:rsidRPr="0050379C">
              <w:rPr>
                <w:sz w:val="22"/>
              </w:rPr>
              <w:t>ДСХТ</w:t>
            </w:r>
          </w:p>
        </w:tc>
      </w:tr>
      <w:tr w:rsidR="0050379C" w:rsidRPr="00F559EF" w:rsidTr="0050379C">
        <w:trPr>
          <w:trHeight w:val="754"/>
        </w:trPr>
        <w:tc>
          <w:tcPr>
            <w:tcW w:w="595" w:type="dxa"/>
            <w:vAlign w:val="center"/>
          </w:tcPr>
          <w:p w:rsidR="0050379C" w:rsidRPr="00F559EF" w:rsidRDefault="0050379C" w:rsidP="0050379C">
            <w:pPr>
              <w:widowControl w:val="0"/>
              <w:jc w:val="center"/>
            </w:pPr>
            <w:r w:rsidRPr="00F559EF">
              <w:rPr>
                <w:rFonts w:ascii="Times New Roman CYR" w:hAnsi="Times New Roman CYR" w:cs="Times New Roman CYR"/>
                <w:sz w:val="22"/>
              </w:rPr>
              <w:t>8</w:t>
            </w:r>
          </w:p>
        </w:tc>
        <w:tc>
          <w:tcPr>
            <w:tcW w:w="4503" w:type="dxa"/>
            <w:vAlign w:val="center"/>
          </w:tcPr>
          <w:p w:rsidR="0050379C" w:rsidRPr="00F559EF" w:rsidRDefault="0050379C" w:rsidP="0050379C">
            <w:pPr>
              <w:jc w:val="both"/>
              <w:rPr>
                <w:sz w:val="22"/>
              </w:rPr>
            </w:pPr>
            <w:r>
              <w:rPr>
                <w:sz w:val="22"/>
              </w:rPr>
              <w:t>Котельная у</w:t>
            </w:r>
            <w:r w:rsidRPr="00F559EF">
              <w:rPr>
                <w:sz w:val="22"/>
              </w:rPr>
              <w:t>л.</w:t>
            </w:r>
            <w:r>
              <w:rPr>
                <w:sz w:val="22"/>
              </w:rPr>
              <w:t xml:space="preserve"> </w:t>
            </w:r>
            <w:r w:rsidRPr="00F559EF">
              <w:rPr>
                <w:sz w:val="22"/>
              </w:rPr>
              <w:t>Захарова № 7</w:t>
            </w:r>
          </w:p>
        </w:tc>
        <w:tc>
          <w:tcPr>
            <w:tcW w:w="3961" w:type="dxa"/>
            <w:vAlign w:val="center"/>
          </w:tcPr>
          <w:p w:rsidR="0050379C" w:rsidRPr="0050379C" w:rsidRDefault="0050379C" w:rsidP="0050379C">
            <w:pPr>
              <w:jc w:val="center"/>
              <w:rPr>
                <w:sz w:val="22"/>
              </w:rPr>
            </w:pPr>
            <w:r w:rsidRPr="0050379C">
              <w:rPr>
                <w:sz w:val="22"/>
              </w:rPr>
              <w:t>ГБУСОН РО "СРЦ для несовершеннолетних Миллеровского района"</w:t>
            </w:r>
          </w:p>
        </w:tc>
      </w:tr>
      <w:tr w:rsidR="0050379C" w:rsidRPr="00F559EF" w:rsidTr="0050379C">
        <w:trPr>
          <w:trHeight w:val="239"/>
        </w:trPr>
        <w:tc>
          <w:tcPr>
            <w:tcW w:w="595" w:type="dxa"/>
            <w:vAlign w:val="center"/>
          </w:tcPr>
          <w:p w:rsidR="0050379C" w:rsidRPr="00F559EF" w:rsidRDefault="0050379C" w:rsidP="0050379C">
            <w:pPr>
              <w:widowControl w:val="0"/>
              <w:jc w:val="center"/>
            </w:pPr>
            <w:r w:rsidRPr="00F559EF">
              <w:rPr>
                <w:rFonts w:ascii="Times New Roman CYR" w:hAnsi="Times New Roman CYR" w:cs="Times New Roman CYR"/>
                <w:sz w:val="22"/>
              </w:rPr>
              <w:t>9</w:t>
            </w:r>
          </w:p>
        </w:tc>
        <w:tc>
          <w:tcPr>
            <w:tcW w:w="4503" w:type="dxa"/>
            <w:vAlign w:val="center"/>
          </w:tcPr>
          <w:p w:rsidR="0050379C" w:rsidRPr="00F559EF" w:rsidRDefault="0050379C" w:rsidP="0050379C">
            <w:pPr>
              <w:jc w:val="both"/>
              <w:rPr>
                <w:sz w:val="22"/>
              </w:rPr>
            </w:pPr>
            <w:r>
              <w:rPr>
                <w:sz w:val="22"/>
              </w:rPr>
              <w:t>Котельная у</w:t>
            </w:r>
            <w:r w:rsidRPr="00F559EF">
              <w:rPr>
                <w:sz w:val="22"/>
              </w:rPr>
              <w:t>л.</w:t>
            </w:r>
            <w:r>
              <w:rPr>
                <w:sz w:val="22"/>
              </w:rPr>
              <w:t xml:space="preserve"> </w:t>
            </w:r>
            <w:r w:rsidRPr="00F559EF">
              <w:rPr>
                <w:sz w:val="22"/>
              </w:rPr>
              <w:t>3-го Интернационала № 60</w:t>
            </w:r>
          </w:p>
        </w:tc>
        <w:tc>
          <w:tcPr>
            <w:tcW w:w="3961" w:type="dxa"/>
            <w:vAlign w:val="center"/>
          </w:tcPr>
          <w:p w:rsidR="0050379C" w:rsidRPr="0050379C" w:rsidRDefault="0050379C" w:rsidP="0050379C">
            <w:pPr>
              <w:jc w:val="center"/>
              <w:rPr>
                <w:sz w:val="22"/>
              </w:rPr>
            </w:pPr>
            <w:r>
              <w:rPr>
                <w:spacing w:val="-1"/>
                <w:sz w:val="22"/>
              </w:rPr>
              <w:t>МБУЗ «ЦРБ</w:t>
            </w:r>
            <w:r w:rsidRPr="0050379C">
              <w:rPr>
                <w:spacing w:val="-1"/>
                <w:sz w:val="22"/>
              </w:rPr>
              <w:t>»</w:t>
            </w:r>
          </w:p>
        </w:tc>
      </w:tr>
      <w:tr w:rsidR="0050379C" w:rsidRPr="00F559EF" w:rsidTr="0050379C">
        <w:trPr>
          <w:trHeight w:val="239"/>
        </w:trPr>
        <w:tc>
          <w:tcPr>
            <w:tcW w:w="595" w:type="dxa"/>
            <w:vAlign w:val="center"/>
          </w:tcPr>
          <w:p w:rsidR="0050379C" w:rsidRPr="00F559EF" w:rsidRDefault="0050379C" w:rsidP="0050379C">
            <w:pPr>
              <w:widowControl w:val="0"/>
              <w:jc w:val="center"/>
            </w:pPr>
            <w:r w:rsidRPr="00F559EF">
              <w:rPr>
                <w:rFonts w:ascii="Times New Roman CYR" w:hAnsi="Times New Roman CYR" w:cs="Times New Roman CYR"/>
                <w:sz w:val="22"/>
              </w:rPr>
              <w:t>10</w:t>
            </w:r>
          </w:p>
        </w:tc>
        <w:tc>
          <w:tcPr>
            <w:tcW w:w="4503" w:type="dxa"/>
            <w:vAlign w:val="center"/>
          </w:tcPr>
          <w:p w:rsidR="0050379C" w:rsidRPr="00F559EF" w:rsidRDefault="0050379C" w:rsidP="0050379C">
            <w:pPr>
              <w:jc w:val="both"/>
              <w:rPr>
                <w:sz w:val="22"/>
              </w:rPr>
            </w:pPr>
            <w:r>
              <w:rPr>
                <w:sz w:val="22"/>
              </w:rPr>
              <w:t>Котельная у</w:t>
            </w:r>
            <w:r w:rsidRPr="00F559EF">
              <w:rPr>
                <w:sz w:val="22"/>
              </w:rPr>
              <w:t>л.</w:t>
            </w:r>
            <w:r>
              <w:rPr>
                <w:sz w:val="22"/>
              </w:rPr>
              <w:t xml:space="preserve"> </w:t>
            </w:r>
            <w:r w:rsidRPr="00F559EF">
              <w:rPr>
                <w:sz w:val="22"/>
              </w:rPr>
              <w:t>Российская 63</w:t>
            </w:r>
          </w:p>
        </w:tc>
        <w:tc>
          <w:tcPr>
            <w:tcW w:w="3961" w:type="dxa"/>
            <w:vAlign w:val="center"/>
          </w:tcPr>
          <w:p w:rsidR="0050379C" w:rsidRPr="0050379C" w:rsidRDefault="0050379C" w:rsidP="0050379C">
            <w:pPr>
              <w:jc w:val="center"/>
              <w:rPr>
                <w:sz w:val="22"/>
              </w:rPr>
            </w:pPr>
            <w:r w:rsidRPr="0050379C">
              <w:rPr>
                <w:spacing w:val="-1"/>
                <w:sz w:val="22"/>
              </w:rPr>
              <w:t>МБУЗ «ЦРБ</w:t>
            </w:r>
            <w:r>
              <w:rPr>
                <w:spacing w:val="-1"/>
                <w:sz w:val="22"/>
              </w:rPr>
              <w:t>»</w:t>
            </w:r>
            <w:r w:rsidRPr="0050379C">
              <w:rPr>
                <w:spacing w:val="-1"/>
                <w:sz w:val="22"/>
              </w:rPr>
              <w:t xml:space="preserve"> </w:t>
            </w:r>
          </w:p>
        </w:tc>
      </w:tr>
      <w:tr w:rsidR="0050379C" w:rsidRPr="00F559EF" w:rsidTr="0050379C">
        <w:trPr>
          <w:trHeight w:val="239"/>
        </w:trPr>
        <w:tc>
          <w:tcPr>
            <w:tcW w:w="595" w:type="dxa"/>
            <w:vAlign w:val="center"/>
          </w:tcPr>
          <w:p w:rsidR="0050379C" w:rsidRPr="00F559EF" w:rsidRDefault="0050379C" w:rsidP="0050379C">
            <w:pPr>
              <w:widowControl w:val="0"/>
              <w:jc w:val="center"/>
            </w:pPr>
            <w:r w:rsidRPr="00F559EF">
              <w:rPr>
                <w:rFonts w:ascii="Times New Roman CYR" w:hAnsi="Times New Roman CYR" w:cs="Times New Roman CYR"/>
                <w:sz w:val="22"/>
              </w:rPr>
              <w:t>11</w:t>
            </w:r>
          </w:p>
        </w:tc>
        <w:tc>
          <w:tcPr>
            <w:tcW w:w="4503" w:type="dxa"/>
            <w:vAlign w:val="center"/>
          </w:tcPr>
          <w:p w:rsidR="0050379C" w:rsidRPr="00F559EF" w:rsidRDefault="0050379C" w:rsidP="0050379C">
            <w:pPr>
              <w:jc w:val="both"/>
              <w:rPr>
                <w:sz w:val="22"/>
              </w:rPr>
            </w:pPr>
            <w:r>
              <w:rPr>
                <w:sz w:val="22"/>
              </w:rPr>
              <w:t>Котельная у</w:t>
            </w:r>
            <w:r w:rsidRPr="00F559EF">
              <w:rPr>
                <w:sz w:val="22"/>
              </w:rPr>
              <w:t>л.</w:t>
            </w:r>
            <w:r>
              <w:rPr>
                <w:sz w:val="22"/>
              </w:rPr>
              <w:t xml:space="preserve"> </w:t>
            </w:r>
            <w:r w:rsidRPr="00F559EF">
              <w:rPr>
                <w:sz w:val="22"/>
              </w:rPr>
              <w:t>Олега Кошевого № 11</w:t>
            </w:r>
          </w:p>
        </w:tc>
        <w:tc>
          <w:tcPr>
            <w:tcW w:w="3961" w:type="dxa"/>
            <w:vAlign w:val="center"/>
          </w:tcPr>
          <w:p w:rsidR="0050379C" w:rsidRPr="0050379C" w:rsidRDefault="0050379C" w:rsidP="0050379C">
            <w:pPr>
              <w:jc w:val="center"/>
              <w:rPr>
                <w:sz w:val="22"/>
              </w:rPr>
            </w:pPr>
            <w:r w:rsidRPr="0050379C">
              <w:rPr>
                <w:spacing w:val="-1"/>
                <w:sz w:val="22"/>
              </w:rPr>
              <w:t>МБУЗ «ЦРБ»</w:t>
            </w:r>
          </w:p>
        </w:tc>
      </w:tr>
      <w:tr w:rsidR="0050379C" w:rsidRPr="00F559EF" w:rsidTr="0050379C">
        <w:trPr>
          <w:trHeight w:val="239"/>
        </w:trPr>
        <w:tc>
          <w:tcPr>
            <w:tcW w:w="595" w:type="dxa"/>
            <w:vAlign w:val="center"/>
          </w:tcPr>
          <w:p w:rsidR="0050379C" w:rsidRPr="00F559EF" w:rsidRDefault="0050379C" w:rsidP="0050379C">
            <w:pPr>
              <w:widowControl w:val="0"/>
              <w:jc w:val="center"/>
            </w:pPr>
            <w:r w:rsidRPr="00F559EF">
              <w:rPr>
                <w:rFonts w:ascii="Times New Roman CYR" w:hAnsi="Times New Roman CYR" w:cs="Times New Roman CYR"/>
                <w:sz w:val="22"/>
              </w:rPr>
              <w:t>12</w:t>
            </w:r>
          </w:p>
        </w:tc>
        <w:tc>
          <w:tcPr>
            <w:tcW w:w="4503" w:type="dxa"/>
            <w:vAlign w:val="center"/>
          </w:tcPr>
          <w:p w:rsidR="0050379C" w:rsidRPr="00F559EF" w:rsidRDefault="0050379C" w:rsidP="0050379C">
            <w:pPr>
              <w:jc w:val="both"/>
              <w:rPr>
                <w:sz w:val="22"/>
              </w:rPr>
            </w:pPr>
            <w:r>
              <w:rPr>
                <w:sz w:val="22"/>
              </w:rPr>
              <w:t>Котельная у</w:t>
            </w:r>
            <w:r w:rsidRPr="00F559EF">
              <w:rPr>
                <w:sz w:val="22"/>
              </w:rPr>
              <w:t>л.</w:t>
            </w:r>
            <w:r>
              <w:rPr>
                <w:sz w:val="22"/>
              </w:rPr>
              <w:t xml:space="preserve"> </w:t>
            </w:r>
            <w:r w:rsidRPr="00F559EF">
              <w:rPr>
                <w:sz w:val="22"/>
              </w:rPr>
              <w:t>Жуковского № 60</w:t>
            </w:r>
          </w:p>
        </w:tc>
        <w:tc>
          <w:tcPr>
            <w:tcW w:w="3961" w:type="dxa"/>
            <w:vAlign w:val="center"/>
          </w:tcPr>
          <w:p w:rsidR="0050379C" w:rsidRPr="0050379C" w:rsidRDefault="0050379C" w:rsidP="0050379C">
            <w:pPr>
              <w:jc w:val="center"/>
              <w:rPr>
                <w:sz w:val="22"/>
              </w:rPr>
            </w:pPr>
            <w:r w:rsidRPr="0050379C">
              <w:rPr>
                <w:rFonts w:eastAsiaTheme="minorEastAsia" w:cs="Times New Roman"/>
                <w:spacing w:val="-1"/>
                <w:sz w:val="22"/>
                <w:lang w:eastAsia="ru-RU"/>
              </w:rPr>
              <w:t>Детский сад № 6</w:t>
            </w:r>
          </w:p>
        </w:tc>
      </w:tr>
      <w:tr w:rsidR="0050379C" w:rsidRPr="00F559EF" w:rsidTr="0050379C">
        <w:trPr>
          <w:trHeight w:val="239"/>
        </w:trPr>
        <w:tc>
          <w:tcPr>
            <w:tcW w:w="595" w:type="dxa"/>
            <w:vAlign w:val="center"/>
          </w:tcPr>
          <w:p w:rsidR="0050379C" w:rsidRPr="00F559EF" w:rsidRDefault="0050379C" w:rsidP="0050379C">
            <w:pPr>
              <w:widowControl w:val="0"/>
              <w:jc w:val="center"/>
            </w:pPr>
            <w:r w:rsidRPr="00F559EF">
              <w:rPr>
                <w:rFonts w:ascii="Times New Roman CYR" w:hAnsi="Times New Roman CYR" w:cs="Times New Roman CYR"/>
                <w:sz w:val="22"/>
              </w:rPr>
              <w:t>1</w:t>
            </w:r>
            <w:r>
              <w:rPr>
                <w:rFonts w:ascii="Times New Roman CYR" w:hAnsi="Times New Roman CYR" w:cs="Times New Roman CYR"/>
                <w:sz w:val="22"/>
              </w:rPr>
              <w:t>3</w:t>
            </w:r>
          </w:p>
        </w:tc>
        <w:tc>
          <w:tcPr>
            <w:tcW w:w="4503" w:type="dxa"/>
            <w:vAlign w:val="center"/>
          </w:tcPr>
          <w:p w:rsidR="0050379C" w:rsidRPr="00F559EF" w:rsidRDefault="0050379C" w:rsidP="0050379C">
            <w:pPr>
              <w:jc w:val="both"/>
              <w:rPr>
                <w:sz w:val="22"/>
              </w:rPr>
            </w:pPr>
            <w:r>
              <w:rPr>
                <w:sz w:val="22"/>
              </w:rPr>
              <w:t>Котельная у</w:t>
            </w:r>
            <w:r w:rsidRPr="00F559EF">
              <w:rPr>
                <w:sz w:val="22"/>
              </w:rPr>
              <w:t>л.</w:t>
            </w:r>
            <w:r>
              <w:rPr>
                <w:sz w:val="22"/>
              </w:rPr>
              <w:t xml:space="preserve"> </w:t>
            </w:r>
            <w:r w:rsidRPr="00F559EF">
              <w:rPr>
                <w:sz w:val="22"/>
              </w:rPr>
              <w:t>Байдукова 38</w:t>
            </w:r>
          </w:p>
        </w:tc>
        <w:tc>
          <w:tcPr>
            <w:tcW w:w="3961" w:type="dxa"/>
            <w:vAlign w:val="center"/>
          </w:tcPr>
          <w:p w:rsidR="0050379C" w:rsidRPr="0050379C" w:rsidRDefault="0050379C" w:rsidP="0050379C">
            <w:pPr>
              <w:jc w:val="center"/>
              <w:rPr>
                <w:sz w:val="22"/>
              </w:rPr>
            </w:pPr>
            <w:r w:rsidRPr="0050379C">
              <w:rPr>
                <w:rFonts w:eastAsiaTheme="minorEastAsia" w:cs="Times New Roman"/>
                <w:spacing w:val="-1"/>
                <w:sz w:val="22"/>
                <w:lang w:eastAsia="ru-RU"/>
              </w:rPr>
              <w:t>Детский сад № 9</w:t>
            </w:r>
          </w:p>
        </w:tc>
      </w:tr>
      <w:tr w:rsidR="0050379C" w:rsidRPr="00F559EF" w:rsidTr="0050379C">
        <w:trPr>
          <w:trHeight w:val="262"/>
        </w:trPr>
        <w:tc>
          <w:tcPr>
            <w:tcW w:w="595" w:type="dxa"/>
            <w:vAlign w:val="center"/>
          </w:tcPr>
          <w:p w:rsidR="0050379C" w:rsidRPr="00F559EF" w:rsidRDefault="0050379C" w:rsidP="0050379C">
            <w:pPr>
              <w:widowControl w:val="0"/>
              <w:jc w:val="center"/>
            </w:pPr>
            <w:r>
              <w:t>14</w:t>
            </w:r>
          </w:p>
        </w:tc>
        <w:tc>
          <w:tcPr>
            <w:tcW w:w="4503" w:type="dxa"/>
            <w:vAlign w:val="center"/>
          </w:tcPr>
          <w:p w:rsidR="0050379C" w:rsidRPr="00F559EF" w:rsidRDefault="0050379C" w:rsidP="0050379C">
            <w:pPr>
              <w:jc w:val="both"/>
              <w:rPr>
                <w:sz w:val="22"/>
              </w:rPr>
            </w:pPr>
            <w:r>
              <w:rPr>
                <w:sz w:val="22"/>
              </w:rPr>
              <w:t>Котельная у</w:t>
            </w:r>
            <w:r w:rsidRPr="00F559EF">
              <w:rPr>
                <w:sz w:val="22"/>
              </w:rPr>
              <w:t>л.</w:t>
            </w:r>
            <w:r>
              <w:rPr>
                <w:sz w:val="22"/>
              </w:rPr>
              <w:t xml:space="preserve"> </w:t>
            </w:r>
            <w:r w:rsidRPr="00F559EF">
              <w:rPr>
                <w:sz w:val="22"/>
              </w:rPr>
              <w:t>Розы Люксембург № 10-а</w:t>
            </w:r>
          </w:p>
        </w:tc>
        <w:tc>
          <w:tcPr>
            <w:tcW w:w="3961" w:type="dxa"/>
            <w:vAlign w:val="center"/>
          </w:tcPr>
          <w:p w:rsidR="0050379C" w:rsidRPr="0050379C" w:rsidRDefault="0050379C" w:rsidP="0050379C">
            <w:pPr>
              <w:jc w:val="center"/>
              <w:rPr>
                <w:sz w:val="22"/>
              </w:rPr>
            </w:pPr>
            <w:r w:rsidRPr="0050379C">
              <w:rPr>
                <w:rFonts w:eastAsiaTheme="minorEastAsia" w:cs="Times New Roman"/>
                <w:spacing w:val="-1"/>
                <w:sz w:val="22"/>
                <w:lang w:eastAsia="ru-RU"/>
              </w:rPr>
              <w:t>МБУ ДО Экологобиологический центр</w:t>
            </w:r>
          </w:p>
        </w:tc>
      </w:tr>
      <w:tr w:rsidR="0050379C" w:rsidRPr="00F559EF" w:rsidTr="0050379C">
        <w:trPr>
          <w:trHeight w:val="407"/>
        </w:trPr>
        <w:tc>
          <w:tcPr>
            <w:tcW w:w="595" w:type="dxa"/>
            <w:vAlign w:val="center"/>
          </w:tcPr>
          <w:p w:rsidR="0050379C" w:rsidRPr="00F559EF" w:rsidRDefault="0050379C" w:rsidP="0050379C">
            <w:pPr>
              <w:widowControl w:val="0"/>
              <w:jc w:val="center"/>
            </w:pPr>
            <w:r>
              <w:t>15</w:t>
            </w:r>
          </w:p>
        </w:tc>
        <w:tc>
          <w:tcPr>
            <w:tcW w:w="4503" w:type="dxa"/>
            <w:vAlign w:val="center"/>
          </w:tcPr>
          <w:p w:rsidR="0050379C" w:rsidRPr="00F559EF" w:rsidRDefault="0050379C" w:rsidP="0050379C">
            <w:pPr>
              <w:jc w:val="both"/>
              <w:rPr>
                <w:sz w:val="22"/>
              </w:rPr>
            </w:pPr>
            <w:r>
              <w:rPr>
                <w:sz w:val="22"/>
              </w:rPr>
              <w:t>Котельная у</w:t>
            </w:r>
            <w:r w:rsidRPr="00F559EF">
              <w:rPr>
                <w:sz w:val="22"/>
              </w:rPr>
              <w:t>л..Вокзальная № 27</w:t>
            </w:r>
          </w:p>
        </w:tc>
        <w:tc>
          <w:tcPr>
            <w:tcW w:w="3961" w:type="dxa"/>
            <w:vAlign w:val="center"/>
          </w:tcPr>
          <w:p w:rsidR="0050379C" w:rsidRPr="0050379C" w:rsidRDefault="0050379C" w:rsidP="0050379C">
            <w:pPr>
              <w:jc w:val="center"/>
              <w:rPr>
                <w:sz w:val="22"/>
              </w:rPr>
            </w:pPr>
            <w:r w:rsidRPr="0050379C">
              <w:rPr>
                <w:spacing w:val="-1"/>
                <w:sz w:val="22"/>
              </w:rPr>
              <w:t>МБОУ ВСОШ вечерняя сменная образовательная школа</w:t>
            </w:r>
          </w:p>
        </w:tc>
      </w:tr>
      <w:tr w:rsidR="0050379C" w:rsidRPr="00F559EF" w:rsidTr="0050379C">
        <w:trPr>
          <w:trHeight w:val="329"/>
        </w:trPr>
        <w:tc>
          <w:tcPr>
            <w:tcW w:w="595" w:type="dxa"/>
            <w:vAlign w:val="center"/>
          </w:tcPr>
          <w:p w:rsidR="0050379C" w:rsidRPr="00F559EF" w:rsidRDefault="0050379C" w:rsidP="0050379C">
            <w:pPr>
              <w:widowControl w:val="0"/>
              <w:jc w:val="center"/>
            </w:pPr>
            <w:r>
              <w:t>16</w:t>
            </w:r>
          </w:p>
        </w:tc>
        <w:tc>
          <w:tcPr>
            <w:tcW w:w="4503" w:type="dxa"/>
            <w:vAlign w:val="center"/>
          </w:tcPr>
          <w:p w:rsidR="0050379C" w:rsidRPr="00F559EF" w:rsidRDefault="0050379C" w:rsidP="0050379C">
            <w:pPr>
              <w:jc w:val="both"/>
              <w:rPr>
                <w:sz w:val="22"/>
              </w:rPr>
            </w:pPr>
            <w:r w:rsidRPr="00190B32">
              <w:rPr>
                <w:rFonts w:cs="Times New Roman"/>
                <w:sz w:val="22"/>
                <w:szCs w:val="20"/>
              </w:rPr>
              <w:t xml:space="preserve">Котельная </w:t>
            </w:r>
            <w:r w:rsidRPr="00190B32">
              <w:rPr>
                <w:rFonts w:cs="Times New Roman"/>
                <w:spacing w:val="-1"/>
                <w:sz w:val="20"/>
                <w:szCs w:val="20"/>
              </w:rPr>
              <w:t xml:space="preserve">62 ПСЧ 9 ПСО </w:t>
            </w:r>
            <w:r w:rsidRPr="00190B32">
              <w:rPr>
                <w:rFonts w:cs="Times New Roman"/>
                <w:sz w:val="22"/>
                <w:szCs w:val="20"/>
              </w:rPr>
              <w:t>г. Миллерово</w:t>
            </w:r>
          </w:p>
        </w:tc>
        <w:tc>
          <w:tcPr>
            <w:tcW w:w="3961" w:type="dxa"/>
            <w:vAlign w:val="center"/>
          </w:tcPr>
          <w:p w:rsidR="0050379C" w:rsidRPr="0050379C" w:rsidRDefault="0050379C" w:rsidP="0050379C">
            <w:pPr>
              <w:jc w:val="center"/>
              <w:rPr>
                <w:sz w:val="22"/>
              </w:rPr>
            </w:pPr>
            <w:r w:rsidRPr="0050379C">
              <w:rPr>
                <w:sz w:val="22"/>
              </w:rPr>
              <w:t>62 пожарно-спасательная часть</w:t>
            </w:r>
          </w:p>
        </w:tc>
      </w:tr>
    </w:tbl>
    <w:p w:rsidR="006B236A" w:rsidRPr="003E1C34" w:rsidRDefault="006B236A" w:rsidP="00ED2FA6">
      <w:pPr>
        <w:pStyle w:val="a0"/>
      </w:pPr>
    </w:p>
    <w:p w:rsidR="00ED2FA6" w:rsidRDefault="00390C77" w:rsidP="00ED2FA6">
      <w:pPr>
        <w:pStyle w:val="2"/>
        <w:ind w:left="0" w:firstLine="0"/>
      </w:pPr>
      <w:hyperlink r:id="rId14" w:anchor="bookmark5" w:history="1">
        <w:bookmarkStart w:id="45" w:name="_Toc29996503"/>
        <w:bookmarkStart w:id="46" w:name="_Toc29998100"/>
        <w:bookmarkStart w:id="47" w:name="_Toc30058663"/>
        <w:bookmarkStart w:id="48" w:name="_Toc31810025"/>
        <w:bookmarkStart w:id="49" w:name="_Toc87621437"/>
        <w:r w:rsidR="00ED2FA6" w:rsidRPr="00B153F8">
          <w:t xml:space="preserve">Часть </w:t>
        </w:r>
        <w:bookmarkStart w:id="50" w:name="OLE_LINK26"/>
        <w:bookmarkEnd w:id="50"/>
        <w:r w:rsidR="00ED2FA6">
          <w:t>2</w:t>
        </w:r>
        <w:r w:rsidR="00ED2FA6" w:rsidRPr="00B153F8">
          <w:t>. ИСТОЧНИКИ ТЕПЛОВОЙ ЭНЕРГИИ</w:t>
        </w:r>
        <w:bookmarkEnd w:id="45"/>
        <w:bookmarkEnd w:id="46"/>
        <w:bookmarkEnd w:id="47"/>
        <w:bookmarkEnd w:id="48"/>
        <w:bookmarkEnd w:id="49"/>
      </w:hyperlink>
    </w:p>
    <w:p w:rsidR="00ED2FA6" w:rsidRPr="00204137" w:rsidRDefault="00ED2FA6" w:rsidP="00ED2FA6">
      <w:pPr>
        <w:rPr>
          <w:lang w:eastAsia="ru-RU"/>
        </w:rPr>
      </w:pPr>
    </w:p>
    <w:p w:rsidR="00ED2FA6" w:rsidRPr="00B956BE" w:rsidRDefault="00ED2FA6" w:rsidP="00ED2FA6">
      <w:pPr>
        <w:pStyle w:val="2"/>
        <w:ind w:left="0" w:firstLine="0"/>
        <w:rPr>
          <w:bCs w:val="0"/>
        </w:rPr>
      </w:pPr>
      <w:bookmarkStart w:id="51" w:name="_Toc82694387"/>
      <w:bookmarkStart w:id="52" w:name="_Toc87617359"/>
      <w:bookmarkStart w:id="53" w:name="_Toc87621438"/>
      <w:r w:rsidRPr="00583427">
        <w:rPr>
          <w:bCs w:val="0"/>
        </w:rPr>
        <w:t>1.2.1</w:t>
      </w:r>
      <w:r w:rsidRPr="00B956BE">
        <w:rPr>
          <w:bCs w:val="0"/>
        </w:rPr>
        <w:t xml:space="preserve"> </w:t>
      </w:r>
      <w:hyperlink r:id="rId15" w:anchor="bookmark6" w:history="1">
        <w:r w:rsidRPr="00B956BE">
          <w:rPr>
            <w:bCs w:val="0"/>
          </w:rPr>
          <w:t>Структура основного оборудования</w:t>
        </w:r>
        <w:bookmarkEnd w:id="51"/>
        <w:bookmarkEnd w:id="52"/>
        <w:bookmarkEnd w:id="53"/>
      </w:hyperlink>
    </w:p>
    <w:p w:rsidR="00ED2FA6" w:rsidRPr="00180AED" w:rsidRDefault="00ED2FA6" w:rsidP="00ED2FA6">
      <w:pPr>
        <w:tabs>
          <w:tab w:val="left" w:pos="1234"/>
        </w:tabs>
        <w:rPr>
          <w:lang w:eastAsia="ru-RU"/>
        </w:rPr>
      </w:pPr>
    </w:p>
    <w:p w:rsidR="00ED2FA6" w:rsidRDefault="00ED2FA6" w:rsidP="00ED2FA6">
      <w:pPr>
        <w:tabs>
          <w:tab w:val="left" w:pos="1234"/>
        </w:tabs>
        <w:ind w:firstLine="709"/>
        <w:rPr>
          <w:lang w:eastAsia="ru-RU"/>
        </w:rPr>
      </w:pPr>
      <w:r w:rsidRPr="00180AED">
        <w:rPr>
          <w:lang w:eastAsia="ru-RU"/>
        </w:rPr>
        <w:t>Состав основного оборудования представлен в таблицах ниже.</w:t>
      </w:r>
      <w:r w:rsidRPr="00652FA7">
        <w:rPr>
          <w:lang w:eastAsia="ru-RU"/>
        </w:rPr>
        <w:t xml:space="preserve"> </w:t>
      </w:r>
    </w:p>
    <w:p w:rsidR="00ED2FA6" w:rsidRDefault="00ED2FA6" w:rsidP="00ED2FA6">
      <w:pPr>
        <w:tabs>
          <w:tab w:val="left" w:pos="1234"/>
        </w:tabs>
        <w:ind w:firstLine="709"/>
        <w:jc w:val="center"/>
        <w:rPr>
          <w:color w:val="000000"/>
        </w:rPr>
      </w:pPr>
      <w:bookmarkStart w:id="54" w:name="OLE_LINK29"/>
      <w:bookmarkStart w:id="55" w:name="OLE_LINK30"/>
      <w:bookmarkStart w:id="56" w:name="OLE_LINK31"/>
      <w:bookmarkEnd w:id="54"/>
      <w:bookmarkEnd w:id="55"/>
      <w:bookmarkEnd w:id="56"/>
    </w:p>
    <w:p w:rsidR="00F6100D" w:rsidRDefault="00F6100D" w:rsidP="00F6100D">
      <w:pPr>
        <w:pStyle w:val="a0"/>
      </w:pPr>
    </w:p>
    <w:p w:rsidR="00F6100D" w:rsidRDefault="00F6100D" w:rsidP="00F6100D">
      <w:pPr>
        <w:pStyle w:val="a0"/>
      </w:pPr>
    </w:p>
    <w:p w:rsidR="00F6100D" w:rsidRDefault="00F6100D" w:rsidP="00F6100D">
      <w:pPr>
        <w:pStyle w:val="a0"/>
      </w:pPr>
    </w:p>
    <w:p w:rsidR="00F6100D" w:rsidRPr="00F6100D" w:rsidRDefault="00F6100D" w:rsidP="00F6100D">
      <w:pPr>
        <w:pStyle w:val="a0"/>
      </w:pPr>
    </w:p>
    <w:p w:rsidR="00ED2FA6" w:rsidRDefault="00ED2FA6" w:rsidP="00ED2FA6">
      <w:r>
        <w:rPr>
          <w:b/>
        </w:rPr>
        <w:lastRenderedPageBreak/>
        <w:t>Таблица 1.2.1.1 - Основное оборудование тепловых источников</w:t>
      </w:r>
    </w:p>
    <w:tbl>
      <w:tblPr>
        <w:tblStyle w:val="a6"/>
        <w:tblW w:w="5000" w:type="pct"/>
        <w:jc w:val="center"/>
        <w:tblLook w:val="04A0" w:firstRow="1" w:lastRow="0" w:firstColumn="1" w:lastColumn="0" w:noHBand="0" w:noVBand="1"/>
      </w:tblPr>
      <w:tblGrid>
        <w:gridCol w:w="359"/>
        <w:gridCol w:w="2547"/>
        <w:gridCol w:w="1711"/>
        <w:gridCol w:w="2481"/>
        <w:gridCol w:w="2247"/>
      </w:tblGrid>
      <w:tr w:rsidR="00ED2FA6" w:rsidTr="00E63A99">
        <w:trPr>
          <w:tblHeader/>
          <w:jc w:val="center"/>
        </w:trPr>
        <w:tc>
          <w:tcPr>
            <w:tcW w:w="359" w:type="dxa"/>
            <w:shd w:val="clear" w:color="auto" w:fill="F2F2F2"/>
            <w:tcMar>
              <w:top w:w="120" w:type="dxa"/>
              <w:left w:w="20" w:type="dxa"/>
              <w:bottom w:w="120" w:type="dxa"/>
              <w:right w:w="20" w:type="dxa"/>
            </w:tcMar>
            <w:vAlign w:val="center"/>
          </w:tcPr>
          <w:p w:rsidR="00ED2FA6" w:rsidRDefault="00ED2FA6" w:rsidP="00E63A99">
            <w:pPr>
              <w:jc w:val="center"/>
            </w:pPr>
            <w:r>
              <w:rPr>
                <w:rFonts w:eastAsia="Times New Roman" w:cs="Times New Roman"/>
                <w:sz w:val="22"/>
              </w:rPr>
              <w:t>№</w:t>
            </w:r>
          </w:p>
        </w:tc>
        <w:tc>
          <w:tcPr>
            <w:tcW w:w="2547" w:type="dxa"/>
            <w:shd w:val="clear" w:color="auto" w:fill="F2F2F2"/>
            <w:tcMar>
              <w:top w:w="120" w:type="dxa"/>
              <w:left w:w="200" w:type="dxa"/>
              <w:bottom w:w="120" w:type="dxa"/>
              <w:right w:w="200" w:type="dxa"/>
            </w:tcMar>
            <w:vAlign w:val="center"/>
          </w:tcPr>
          <w:p w:rsidR="00ED2FA6" w:rsidRDefault="00ED2FA6" w:rsidP="00E63A99">
            <w:pPr>
              <w:jc w:val="center"/>
            </w:pPr>
            <w:r>
              <w:rPr>
                <w:rFonts w:eastAsia="Times New Roman" w:cs="Times New Roman"/>
                <w:sz w:val="22"/>
              </w:rPr>
              <w:t>Наименование оборудования</w:t>
            </w:r>
          </w:p>
        </w:tc>
        <w:tc>
          <w:tcPr>
            <w:tcW w:w="1711" w:type="dxa"/>
            <w:shd w:val="clear" w:color="auto" w:fill="F2F2F2"/>
            <w:tcMar>
              <w:top w:w="120" w:type="dxa"/>
              <w:left w:w="200" w:type="dxa"/>
              <w:bottom w:w="120" w:type="dxa"/>
              <w:right w:w="200" w:type="dxa"/>
            </w:tcMar>
            <w:vAlign w:val="center"/>
          </w:tcPr>
          <w:p w:rsidR="00ED2FA6" w:rsidRDefault="00ED2FA6" w:rsidP="00E63A99">
            <w:pPr>
              <w:jc w:val="center"/>
            </w:pPr>
            <w:r>
              <w:rPr>
                <w:rFonts w:eastAsia="Times New Roman" w:cs="Times New Roman"/>
                <w:sz w:val="22"/>
              </w:rPr>
              <w:t>Тип котла</w:t>
            </w:r>
          </w:p>
        </w:tc>
        <w:tc>
          <w:tcPr>
            <w:tcW w:w="2481" w:type="dxa"/>
            <w:shd w:val="clear" w:color="auto" w:fill="F2F2F2"/>
            <w:tcMar>
              <w:top w:w="120" w:type="dxa"/>
              <w:left w:w="200" w:type="dxa"/>
              <w:bottom w:w="120" w:type="dxa"/>
              <w:right w:w="200" w:type="dxa"/>
            </w:tcMar>
            <w:vAlign w:val="center"/>
          </w:tcPr>
          <w:p w:rsidR="00ED2FA6" w:rsidRDefault="00ED2FA6" w:rsidP="00E63A99">
            <w:pPr>
              <w:jc w:val="center"/>
            </w:pPr>
            <w:r>
              <w:rPr>
                <w:rFonts w:eastAsia="Times New Roman" w:cs="Times New Roman"/>
                <w:sz w:val="22"/>
              </w:rPr>
              <w:t>Год ввода в эксплуатацию</w:t>
            </w:r>
          </w:p>
        </w:tc>
        <w:tc>
          <w:tcPr>
            <w:tcW w:w="2247" w:type="dxa"/>
            <w:shd w:val="clear" w:color="auto" w:fill="F2F2F2"/>
            <w:tcMar>
              <w:top w:w="120" w:type="dxa"/>
              <w:left w:w="200" w:type="dxa"/>
              <w:bottom w:w="120" w:type="dxa"/>
              <w:right w:w="200" w:type="dxa"/>
            </w:tcMar>
            <w:vAlign w:val="center"/>
          </w:tcPr>
          <w:p w:rsidR="00ED2FA6" w:rsidRPr="00B216E0" w:rsidRDefault="00722380" w:rsidP="00E63A99">
            <w:pPr>
              <w:jc w:val="center"/>
            </w:pPr>
            <w:r w:rsidRPr="00B216E0">
              <w:rPr>
                <w:rFonts w:eastAsia="Times New Roman" w:cs="Times New Roman"/>
                <w:sz w:val="22"/>
              </w:rPr>
              <w:t>Срок службы оборудования по паспорту</w:t>
            </w:r>
          </w:p>
        </w:tc>
      </w:tr>
      <w:tr w:rsidR="00ED2FA6" w:rsidTr="00E63A99">
        <w:trPr>
          <w:jc w:val="center"/>
        </w:trPr>
        <w:tc>
          <w:tcPr>
            <w:tcW w:w="9345" w:type="dxa"/>
            <w:gridSpan w:val="5"/>
            <w:shd w:val="clear" w:color="auto" w:fill="DBE5F1"/>
            <w:tcMar>
              <w:top w:w="40" w:type="dxa"/>
              <w:left w:w="20" w:type="dxa"/>
              <w:bottom w:w="40" w:type="dxa"/>
              <w:right w:w="20" w:type="dxa"/>
            </w:tcMar>
            <w:vAlign w:val="center"/>
          </w:tcPr>
          <w:p w:rsidR="00ED2FA6" w:rsidRDefault="00ED2FA6" w:rsidP="00E63A99">
            <w:pPr>
              <w:jc w:val="center"/>
            </w:pPr>
            <w:r>
              <w:rPr>
                <w:rFonts w:eastAsia="Times New Roman" w:cs="Times New Roman"/>
                <w:sz w:val="22"/>
              </w:rPr>
              <w:t>ООО «Донтеплоэнерго Север»</w:t>
            </w:r>
          </w:p>
        </w:tc>
      </w:tr>
      <w:tr w:rsidR="00ED2FA6" w:rsidTr="00E63A99">
        <w:trPr>
          <w:jc w:val="center"/>
        </w:trPr>
        <w:tc>
          <w:tcPr>
            <w:tcW w:w="9345" w:type="dxa"/>
            <w:gridSpan w:val="5"/>
            <w:shd w:val="clear" w:color="auto" w:fill="FFFFFF"/>
            <w:tcMar>
              <w:top w:w="40" w:type="dxa"/>
              <w:left w:w="20" w:type="dxa"/>
              <w:bottom w:w="40" w:type="dxa"/>
              <w:right w:w="20" w:type="dxa"/>
            </w:tcMar>
            <w:vAlign w:val="center"/>
          </w:tcPr>
          <w:p w:rsidR="00ED2FA6" w:rsidRDefault="00ED2FA6" w:rsidP="00E63A99">
            <w:pPr>
              <w:jc w:val="center"/>
            </w:pPr>
            <w:r>
              <w:rPr>
                <w:rFonts w:eastAsia="Times New Roman" w:cs="Times New Roman"/>
                <w:sz w:val="22"/>
              </w:rPr>
              <w:t>Котельная № 1</w:t>
            </w:r>
          </w:p>
        </w:tc>
      </w:tr>
      <w:tr w:rsidR="00ED2FA6" w:rsidTr="00E63A99">
        <w:trPr>
          <w:jc w:val="center"/>
        </w:trPr>
        <w:tc>
          <w:tcPr>
            <w:tcW w:w="359" w:type="dxa"/>
            <w:shd w:val="clear" w:color="auto" w:fill="FFFFFF"/>
            <w:tcMar>
              <w:top w:w="40" w:type="dxa"/>
              <w:left w:w="20" w:type="dxa"/>
              <w:bottom w:w="40" w:type="dxa"/>
              <w:right w:w="20" w:type="dxa"/>
            </w:tcMar>
            <w:vAlign w:val="center"/>
          </w:tcPr>
          <w:p w:rsidR="00ED2FA6" w:rsidRDefault="00ED2FA6" w:rsidP="00E63A99">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Котел RTQ 1700</w:t>
            </w:r>
          </w:p>
        </w:tc>
        <w:tc>
          <w:tcPr>
            <w:tcW w:w="1711"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ED2FA6" w:rsidRDefault="00ED2FA6" w:rsidP="00E63A99">
            <w:pPr>
              <w:jc w:val="center"/>
            </w:pPr>
            <w:r>
              <w:rPr>
                <w:rFonts w:eastAsia="Times New Roman" w:cs="Times New Roman"/>
                <w:sz w:val="22"/>
              </w:rPr>
              <w:t>2012</w:t>
            </w:r>
          </w:p>
        </w:tc>
        <w:tc>
          <w:tcPr>
            <w:tcW w:w="2247" w:type="dxa"/>
            <w:shd w:val="clear" w:color="auto" w:fill="FFFFFF"/>
            <w:tcMar>
              <w:top w:w="40" w:type="dxa"/>
              <w:left w:w="200" w:type="dxa"/>
              <w:bottom w:w="40" w:type="dxa"/>
              <w:right w:w="200" w:type="dxa"/>
            </w:tcMar>
            <w:vAlign w:val="center"/>
          </w:tcPr>
          <w:p w:rsidR="00ED2FA6"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RTQ 1700</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2013</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2</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Ростов - 1Г</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1995</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Ростов - 1Г</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1995</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3</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Ростов - 2М</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1996</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Ростов - 2М</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1996</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3</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Ростов - 2М</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1996</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4</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Ростов - 2М</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2001</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4</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Ростов -2М</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1997</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Ростов -2М</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1997</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3</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КСВ-2,5</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2005</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5</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КСВа-У-0,63 Гн</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2002</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КСВа-У-0,63 Гн</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2002</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6</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Хопер-100А</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2007</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Хопер-100А</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2007</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3</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Хопер-100А</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2007</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7</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КСУВ - 100</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2007</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КСУВ - 100</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2007</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8</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Хопер-100А</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2008</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Хопер-100А</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2008</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3</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Хопер-100А</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2019</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9</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КСВа-У-0,63 Гн</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2003</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КСВа-У-0,63 Гн</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2003</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10</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VK-350</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2006</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VK-350</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2006</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11</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VK-350</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2006</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lastRenderedPageBreak/>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VK-350</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2006</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12</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КСУ - 100</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2003</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КСУ - 100</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2003</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13</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Хопер -100 А</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2008</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Хопер -100 А</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2008</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14</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Хопер-100 А</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2014</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Хопер-100 А</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2014</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15</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Хопер - 100 А</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2006</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Хопер - 100 А</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2006</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3</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Хопер - 100 А</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2019</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16</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CLASSIC-CTT 2 модуля</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2007</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17</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MIGHTY THERM</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2006</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MIGHTY THERM</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2006</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20</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АОГВ - 35</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2018</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АОГВ - 35</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2018</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Котельная № 22</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1</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CONDOR HW 0101-13</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1995</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Default="00722380" w:rsidP="00722380">
            <w:pPr>
              <w:jc w:val="center"/>
            </w:pPr>
            <w:r>
              <w:rPr>
                <w:rFonts w:eastAsia="Times New Roman" w:cs="Times New Roman"/>
                <w:sz w:val="22"/>
              </w:rPr>
              <w:t>2</w:t>
            </w:r>
          </w:p>
        </w:tc>
        <w:tc>
          <w:tcPr>
            <w:tcW w:w="25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Котел CONDOR HW 0101-13</w:t>
            </w:r>
          </w:p>
        </w:tc>
        <w:tc>
          <w:tcPr>
            <w:tcW w:w="171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Газовый</w:t>
            </w:r>
          </w:p>
        </w:tc>
        <w:tc>
          <w:tcPr>
            <w:tcW w:w="2481"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22"/>
              </w:rPr>
              <w:t>1995</w:t>
            </w:r>
          </w:p>
        </w:tc>
        <w:tc>
          <w:tcPr>
            <w:tcW w:w="2247" w:type="dxa"/>
            <w:shd w:val="clear" w:color="auto" w:fill="FFFFFF"/>
            <w:tcMar>
              <w:top w:w="40" w:type="dxa"/>
              <w:left w:w="200" w:type="dxa"/>
              <w:bottom w:w="40" w:type="dxa"/>
              <w:right w:w="200" w:type="dxa"/>
            </w:tcMar>
            <w:vAlign w:val="center"/>
          </w:tcPr>
          <w:p w:rsidR="00722380" w:rsidRDefault="00722380" w:rsidP="00722380">
            <w:pPr>
              <w:jc w:val="center"/>
            </w:pPr>
            <w:r>
              <w:rPr>
                <w:rFonts w:eastAsia="Times New Roman" w:cs="Times New Roman"/>
                <w:sz w:val="18"/>
              </w:rPr>
              <w:t xml:space="preserve">в </w:t>
            </w:r>
            <w:r w:rsidRPr="00722380">
              <w:rPr>
                <w:rFonts w:eastAsia="Times New Roman" w:cs="Times New Roman"/>
                <w:sz w:val="18"/>
              </w:rPr>
              <w:t>паспорте нет данных</w:t>
            </w:r>
          </w:p>
        </w:tc>
      </w:tr>
      <w:tr w:rsidR="00722380" w:rsidTr="00E63A99">
        <w:trPr>
          <w:jc w:val="center"/>
        </w:trPr>
        <w:tc>
          <w:tcPr>
            <w:tcW w:w="9345" w:type="dxa"/>
            <w:gridSpan w:val="5"/>
            <w:shd w:val="clear" w:color="auto" w:fill="DBE5F1"/>
            <w:tcMar>
              <w:top w:w="40" w:type="dxa"/>
              <w:left w:w="20" w:type="dxa"/>
              <w:bottom w:w="40" w:type="dxa"/>
              <w:right w:w="20" w:type="dxa"/>
            </w:tcMar>
            <w:vAlign w:val="center"/>
          </w:tcPr>
          <w:p w:rsidR="00722380" w:rsidRPr="001757DC" w:rsidRDefault="00722380" w:rsidP="00722380">
            <w:pPr>
              <w:jc w:val="center"/>
            </w:pPr>
            <w:r>
              <w:rPr>
                <w:rFonts w:eastAsia="Times New Roman" w:cs="Times New Roman"/>
                <w:sz w:val="22"/>
              </w:rPr>
              <w:t>«ЦЖКУ» ЖКС № 2 Новочеркасск</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Pr="00EC717A" w:rsidRDefault="00722380" w:rsidP="00722380">
            <w:pPr>
              <w:jc w:val="center"/>
              <w:rPr>
                <w:rFonts w:eastAsia="Times New Roman" w:cs="Times New Roman"/>
                <w:sz w:val="22"/>
              </w:rPr>
            </w:pPr>
          </w:p>
        </w:tc>
        <w:tc>
          <w:tcPr>
            <w:tcW w:w="2547" w:type="dxa"/>
            <w:shd w:val="clear" w:color="auto" w:fill="FFFFFF"/>
            <w:tcMar>
              <w:top w:w="40" w:type="dxa"/>
              <w:left w:w="200" w:type="dxa"/>
              <w:bottom w:w="40" w:type="dxa"/>
              <w:right w:w="200" w:type="dxa"/>
            </w:tcMar>
            <w:vAlign w:val="center"/>
          </w:tcPr>
          <w:p w:rsidR="00722380" w:rsidRPr="00EC717A" w:rsidRDefault="00722380" w:rsidP="00722380">
            <w:pPr>
              <w:jc w:val="center"/>
              <w:rPr>
                <w:rFonts w:eastAsia="Times New Roman" w:cs="Times New Roman"/>
                <w:sz w:val="22"/>
              </w:rPr>
            </w:pPr>
            <w:r w:rsidRPr="00EC717A">
              <w:rPr>
                <w:rFonts w:eastAsia="Times New Roman" w:cs="Times New Roman"/>
                <w:sz w:val="22"/>
              </w:rPr>
              <w:t>н/д</w:t>
            </w:r>
          </w:p>
        </w:tc>
        <w:tc>
          <w:tcPr>
            <w:tcW w:w="1711" w:type="dxa"/>
            <w:shd w:val="clear" w:color="auto" w:fill="FFFFFF"/>
            <w:tcMar>
              <w:top w:w="40" w:type="dxa"/>
              <w:left w:w="200" w:type="dxa"/>
              <w:bottom w:w="40" w:type="dxa"/>
              <w:right w:w="200" w:type="dxa"/>
            </w:tcMar>
            <w:vAlign w:val="center"/>
          </w:tcPr>
          <w:p w:rsidR="00722380" w:rsidRPr="00EC717A" w:rsidRDefault="00722380" w:rsidP="00722380">
            <w:pPr>
              <w:jc w:val="center"/>
              <w:rPr>
                <w:rFonts w:eastAsia="Times New Roman" w:cs="Times New Roman"/>
                <w:sz w:val="22"/>
              </w:rPr>
            </w:pPr>
            <w:r w:rsidRPr="00EC717A">
              <w:rPr>
                <w:rFonts w:eastAsia="Times New Roman" w:cs="Times New Roman"/>
                <w:sz w:val="22"/>
              </w:rPr>
              <w:t>н/д</w:t>
            </w:r>
          </w:p>
        </w:tc>
        <w:tc>
          <w:tcPr>
            <w:tcW w:w="2481" w:type="dxa"/>
            <w:shd w:val="clear" w:color="auto" w:fill="FFFFFF"/>
            <w:tcMar>
              <w:top w:w="40" w:type="dxa"/>
              <w:left w:w="200" w:type="dxa"/>
              <w:bottom w:w="40" w:type="dxa"/>
              <w:right w:w="200" w:type="dxa"/>
            </w:tcMar>
            <w:vAlign w:val="center"/>
          </w:tcPr>
          <w:p w:rsidR="00722380" w:rsidRPr="00EC717A" w:rsidRDefault="00722380" w:rsidP="00722380">
            <w:pPr>
              <w:jc w:val="center"/>
              <w:rPr>
                <w:rFonts w:eastAsia="Times New Roman" w:cs="Times New Roman"/>
                <w:sz w:val="22"/>
              </w:rPr>
            </w:pPr>
            <w:r w:rsidRPr="00EC717A">
              <w:rPr>
                <w:rFonts w:eastAsia="Times New Roman" w:cs="Times New Roman"/>
                <w:sz w:val="22"/>
              </w:rPr>
              <w:t>н/д</w:t>
            </w:r>
          </w:p>
        </w:tc>
        <w:tc>
          <w:tcPr>
            <w:tcW w:w="2247" w:type="dxa"/>
            <w:shd w:val="clear" w:color="auto" w:fill="FFFFFF"/>
            <w:tcMar>
              <w:top w:w="40" w:type="dxa"/>
              <w:left w:w="200" w:type="dxa"/>
              <w:bottom w:w="40" w:type="dxa"/>
              <w:right w:w="200" w:type="dxa"/>
            </w:tcMar>
            <w:vAlign w:val="center"/>
          </w:tcPr>
          <w:p w:rsidR="00722380" w:rsidRPr="00EC717A" w:rsidRDefault="00722380" w:rsidP="00722380">
            <w:pPr>
              <w:jc w:val="center"/>
              <w:rPr>
                <w:rFonts w:eastAsia="Times New Roman" w:cs="Times New Roman"/>
                <w:sz w:val="22"/>
              </w:rPr>
            </w:pPr>
            <w:r w:rsidRPr="00EC717A">
              <w:rPr>
                <w:rFonts w:eastAsia="Times New Roman" w:cs="Times New Roman"/>
                <w:sz w:val="22"/>
              </w:rPr>
              <w:t>н/д</w:t>
            </w:r>
          </w:p>
        </w:tc>
      </w:tr>
      <w:tr w:rsidR="00722380" w:rsidRPr="00EC717A" w:rsidTr="00E63A99">
        <w:trPr>
          <w:jc w:val="center"/>
        </w:trPr>
        <w:tc>
          <w:tcPr>
            <w:tcW w:w="9345" w:type="dxa"/>
            <w:gridSpan w:val="5"/>
            <w:shd w:val="clear" w:color="auto" w:fill="DBE5F1" w:themeFill="accent1" w:themeFillTint="33"/>
            <w:tcMar>
              <w:top w:w="40" w:type="dxa"/>
              <w:left w:w="20" w:type="dxa"/>
              <w:bottom w:w="40" w:type="dxa"/>
              <w:right w:w="20" w:type="dxa"/>
            </w:tcMar>
            <w:vAlign w:val="center"/>
          </w:tcPr>
          <w:p w:rsidR="00722380" w:rsidRPr="00EC717A" w:rsidRDefault="00722380" w:rsidP="00722380">
            <w:pPr>
              <w:jc w:val="center"/>
              <w:rPr>
                <w:rFonts w:eastAsia="Times New Roman" w:cs="Times New Roman"/>
                <w:sz w:val="22"/>
              </w:rPr>
            </w:pPr>
            <w:r w:rsidRPr="00EC717A">
              <w:rPr>
                <w:rFonts w:eastAsia="Times New Roman" w:cs="Times New Roman"/>
                <w:sz w:val="22"/>
              </w:rPr>
              <w:t xml:space="preserve">Миллеровский филиал </w:t>
            </w:r>
            <w:r>
              <w:rPr>
                <w:rFonts w:eastAsia="Times New Roman" w:cs="Times New Roman"/>
                <w:sz w:val="22"/>
              </w:rPr>
              <w:t>АО «Астон»</w:t>
            </w:r>
          </w:p>
        </w:tc>
      </w:tr>
      <w:tr w:rsidR="00722380" w:rsidTr="00E63A99">
        <w:trPr>
          <w:jc w:val="center"/>
        </w:trPr>
        <w:tc>
          <w:tcPr>
            <w:tcW w:w="359" w:type="dxa"/>
            <w:shd w:val="clear" w:color="auto" w:fill="FFFFFF"/>
            <w:tcMar>
              <w:top w:w="40" w:type="dxa"/>
              <w:left w:w="20" w:type="dxa"/>
              <w:bottom w:w="40" w:type="dxa"/>
              <w:right w:w="20" w:type="dxa"/>
            </w:tcMar>
            <w:vAlign w:val="center"/>
          </w:tcPr>
          <w:p w:rsidR="00722380" w:rsidRPr="00EC717A" w:rsidRDefault="00722380" w:rsidP="00722380">
            <w:pPr>
              <w:jc w:val="center"/>
              <w:rPr>
                <w:rFonts w:eastAsia="Times New Roman" w:cs="Times New Roman"/>
                <w:sz w:val="22"/>
              </w:rPr>
            </w:pPr>
          </w:p>
        </w:tc>
        <w:tc>
          <w:tcPr>
            <w:tcW w:w="2547" w:type="dxa"/>
            <w:shd w:val="clear" w:color="auto" w:fill="FFFFFF"/>
            <w:tcMar>
              <w:top w:w="40" w:type="dxa"/>
              <w:left w:w="200" w:type="dxa"/>
              <w:bottom w:w="40" w:type="dxa"/>
              <w:right w:w="200" w:type="dxa"/>
            </w:tcMar>
            <w:vAlign w:val="center"/>
          </w:tcPr>
          <w:p w:rsidR="00722380" w:rsidRPr="00EC717A" w:rsidRDefault="00722380" w:rsidP="00722380">
            <w:pPr>
              <w:jc w:val="center"/>
              <w:rPr>
                <w:rFonts w:eastAsia="Times New Roman" w:cs="Times New Roman"/>
                <w:sz w:val="22"/>
              </w:rPr>
            </w:pPr>
            <w:r w:rsidRPr="00EC717A">
              <w:rPr>
                <w:rFonts w:eastAsia="Times New Roman" w:cs="Times New Roman"/>
                <w:sz w:val="22"/>
              </w:rPr>
              <w:t>н/д</w:t>
            </w:r>
          </w:p>
        </w:tc>
        <w:tc>
          <w:tcPr>
            <w:tcW w:w="1711" w:type="dxa"/>
            <w:shd w:val="clear" w:color="auto" w:fill="FFFFFF"/>
            <w:tcMar>
              <w:top w:w="40" w:type="dxa"/>
              <w:left w:w="200" w:type="dxa"/>
              <w:bottom w:w="40" w:type="dxa"/>
              <w:right w:w="200" w:type="dxa"/>
            </w:tcMar>
            <w:vAlign w:val="center"/>
          </w:tcPr>
          <w:p w:rsidR="00722380" w:rsidRPr="00EC717A" w:rsidRDefault="00722380" w:rsidP="00722380">
            <w:pPr>
              <w:jc w:val="center"/>
              <w:rPr>
                <w:rFonts w:eastAsia="Times New Roman" w:cs="Times New Roman"/>
                <w:sz w:val="22"/>
              </w:rPr>
            </w:pPr>
            <w:r w:rsidRPr="00EC717A">
              <w:rPr>
                <w:rFonts w:eastAsia="Times New Roman" w:cs="Times New Roman"/>
                <w:sz w:val="22"/>
              </w:rPr>
              <w:t>н/д</w:t>
            </w:r>
          </w:p>
        </w:tc>
        <w:tc>
          <w:tcPr>
            <w:tcW w:w="2481" w:type="dxa"/>
            <w:shd w:val="clear" w:color="auto" w:fill="FFFFFF"/>
            <w:tcMar>
              <w:top w:w="40" w:type="dxa"/>
              <w:left w:w="200" w:type="dxa"/>
              <w:bottom w:w="40" w:type="dxa"/>
              <w:right w:w="200" w:type="dxa"/>
            </w:tcMar>
            <w:vAlign w:val="center"/>
          </w:tcPr>
          <w:p w:rsidR="00722380" w:rsidRPr="00EC717A" w:rsidRDefault="00722380" w:rsidP="00722380">
            <w:pPr>
              <w:jc w:val="center"/>
              <w:rPr>
                <w:rFonts w:eastAsia="Times New Roman" w:cs="Times New Roman"/>
                <w:sz w:val="22"/>
              </w:rPr>
            </w:pPr>
            <w:r w:rsidRPr="00EC717A">
              <w:rPr>
                <w:rFonts w:eastAsia="Times New Roman" w:cs="Times New Roman"/>
                <w:sz w:val="22"/>
              </w:rPr>
              <w:t>н/д</w:t>
            </w:r>
          </w:p>
        </w:tc>
        <w:tc>
          <w:tcPr>
            <w:tcW w:w="2247" w:type="dxa"/>
            <w:shd w:val="clear" w:color="auto" w:fill="FFFFFF"/>
            <w:tcMar>
              <w:top w:w="40" w:type="dxa"/>
              <w:left w:w="200" w:type="dxa"/>
              <w:bottom w:w="40" w:type="dxa"/>
              <w:right w:w="200" w:type="dxa"/>
            </w:tcMar>
            <w:vAlign w:val="center"/>
          </w:tcPr>
          <w:p w:rsidR="00722380" w:rsidRPr="00EC717A" w:rsidRDefault="00722380" w:rsidP="00722380">
            <w:pPr>
              <w:jc w:val="center"/>
              <w:rPr>
                <w:rFonts w:eastAsia="Times New Roman" w:cs="Times New Roman"/>
                <w:sz w:val="22"/>
              </w:rPr>
            </w:pPr>
            <w:r w:rsidRPr="00EC717A">
              <w:rPr>
                <w:rFonts w:eastAsia="Times New Roman" w:cs="Times New Roman"/>
                <w:sz w:val="22"/>
              </w:rPr>
              <w:t>н/д</w:t>
            </w:r>
          </w:p>
        </w:tc>
      </w:tr>
    </w:tbl>
    <w:p w:rsidR="00ED2FA6" w:rsidRDefault="00ED2FA6" w:rsidP="00ED2FA6">
      <w:pPr>
        <w:tabs>
          <w:tab w:val="left" w:pos="1234"/>
        </w:tabs>
        <w:ind w:firstLine="709"/>
        <w:jc w:val="center"/>
        <w:rPr>
          <w:color w:val="000000"/>
        </w:rPr>
      </w:pPr>
      <w:bookmarkStart w:id="57" w:name="OLE_LINK32"/>
      <w:bookmarkStart w:id="58" w:name="OLE_LINK33"/>
      <w:bookmarkStart w:id="59" w:name="OLE_LINK34"/>
      <w:bookmarkEnd w:id="57"/>
      <w:bookmarkEnd w:id="58"/>
      <w:bookmarkEnd w:id="59"/>
    </w:p>
    <w:p w:rsidR="00722380" w:rsidRDefault="00722380" w:rsidP="00722380">
      <w:pPr>
        <w:pStyle w:val="a0"/>
        <w:sectPr w:rsidR="00722380">
          <w:pgSz w:w="11906" w:h="16838"/>
          <w:pgMar w:top="1134" w:right="850" w:bottom="1134" w:left="1701" w:header="708" w:footer="708" w:gutter="0"/>
          <w:cols w:space="708"/>
          <w:docGrid w:linePitch="360"/>
        </w:sectPr>
      </w:pPr>
    </w:p>
    <w:p w:rsidR="00722380" w:rsidRDefault="001D1D52" w:rsidP="00722380">
      <w:pPr>
        <w:pStyle w:val="a0"/>
      </w:pPr>
      <w:r>
        <w:rPr>
          <w:b/>
        </w:rPr>
        <w:lastRenderedPageBreak/>
        <w:t>Таблица 1.2.1.2 – Вспомогательное оборудование</w:t>
      </w:r>
    </w:p>
    <w:tbl>
      <w:tblPr>
        <w:tblW w:w="2232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2632"/>
        <w:gridCol w:w="2072"/>
        <w:gridCol w:w="1442"/>
        <w:gridCol w:w="889"/>
        <w:gridCol w:w="2938"/>
        <w:gridCol w:w="3118"/>
        <w:gridCol w:w="851"/>
        <w:gridCol w:w="539"/>
        <w:gridCol w:w="666"/>
        <w:gridCol w:w="600"/>
        <w:gridCol w:w="883"/>
        <w:gridCol w:w="39"/>
        <w:gridCol w:w="1237"/>
        <w:gridCol w:w="1894"/>
        <w:gridCol w:w="953"/>
        <w:gridCol w:w="1081"/>
        <w:gridCol w:w="7"/>
      </w:tblGrid>
      <w:tr w:rsidR="00552046" w:rsidRPr="00722380" w:rsidTr="00EC6664">
        <w:trPr>
          <w:trHeight w:val="270"/>
          <w:tblHeader/>
        </w:trPr>
        <w:tc>
          <w:tcPr>
            <w:tcW w:w="487" w:type="dxa"/>
            <w:vMerge w:val="restart"/>
            <w:shd w:val="clear" w:color="auto" w:fill="F2F2F2" w:themeFill="background1" w:themeFillShade="F2"/>
            <w:vAlign w:val="center"/>
            <w:hideMark/>
          </w:tcPr>
          <w:p w:rsidR="00552046" w:rsidRPr="00722380" w:rsidRDefault="00552046" w:rsidP="00722380">
            <w:pPr>
              <w:jc w:val="center"/>
              <w:rPr>
                <w:rFonts w:eastAsia="Times New Roman" w:cs="Times New Roman"/>
                <w:sz w:val="20"/>
                <w:szCs w:val="20"/>
                <w:lang w:eastAsia="ru-RU"/>
              </w:rPr>
            </w:pPr>
            <w:r>
              <w:rPr>
                <w:rFonts w:eastAsia="Times New Roman" w:cs="Times New Roman"/>
                <w:sz w:val="20"/>
                <w:szCs w:val="20"/>
                <w:lang w:eastAsia="ru-RU"/>
              </w:rPr>
              <w:t xml:space="preserve">№ </w:t>
            </w:r>
          </w:p>
        </w:tc>
        <w:tc>
          <w:tcPr>
            <w:tcW w:w="2632" w:type="dxa"/>
            <w:vMerge w:val="restart"/>
            <w:shd w:val="clear" w:color="auto" w:fill="F2F2F2" w:themeFill="background1" w:themeFillShade="F2"/>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Адрес котельной</w:t>
            </w:r>
          </w:p>
        </w:tc>
        <w:tc>
          <w:tcPr>
            <w:tcW w:w="2072" w:type="dxa"/>
            <w:vMerge w:val="restart"/>
            <w:shd w:val="clear" w:color="auto" w:fill="F2F2F2" w:themeFill="background1" w:themeFillShade="F2"/>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Оборудование ХВО</w:t>
            </w:r>
          </w:p>
        </w:tc>
        <w:tc>
          <w:tcPr>
            <w:tcW w:w="2331" w:type="dxa"/>
            <w:gridSpan w:val="2"/>
            <w:shd w:val="clear" w:color="auto" w:fill="F2F2F2" w:themeFill="background1" w:themeFillShade="F2"/>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Горелки</w:t>
            </w:r>
          </w:p>
        </w:tc>
        <w:tc>
          <w:tcPr>
            <w:tcW w:w="9634" w:type="dxa"/>
            <w:gridSpan w:val="8"/>
            <w:shd w:val="clear" w:color="auto" w:fill="F2F2F2" w:themeFill="background1" w:themeFillShade="F2"/>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Насосы</w:t>
            </w:r>
          </w:p>
        </w:tc>
        <w:tc>
          <w:tcPr>
            <w:tcW w:w="5172" w:type="dxa"/>
            <w:gridSpan w:val="5"/>
            <w:shd w:val="clear" w:color="auto" w:fill="F2F2F2" w:themeFill="background1" w:themeFillShade="F2"/>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Водоподогреватели</w:t>
            </w:r>
          </w:p>
        </w:tc>
      </w:tr>
      <w:tr w:rsidR="00552046" w:rsidRPr="00722380" w:rsidTr="00EC6664">
        <w:trPr>
          <w:gridAfter w:val="1"/>
          <w:wAfter w:w="7" w:type="dxa"/>
          <w:trHeight w:val="517"/>
          <w:tblHeader/>
        </w:trPr>
        <w:tc>
          <w:tcPr>
            <w:tcW w:w="487"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2632"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2072"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1442" w:type="dxa"/>
            <w:vMerge w:val="restart"/>
            <w:shd w:val="clear" w:color="auto" w:fill="F2F2F2" w:themeFill="background1" w:themeFillShade="F2"/>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Тип</w:t>
            </w:r>
          </w:p>
        </w:tc>
        <w:tc>
          <w:tcPr>
            <w:tcW w:w="889" w:type="dxa"/>
            <w:vMerge w:val="restart"/>
            <w:shd w:val="clear" w:color="auto" w:fill="F2F2F2" w:themeFill="background1" w:themeFillShade="F2"/>
            <w:vAlign w:val="center"/>
            <w:hideMark/>
          </w:tcPr>
          <w:p w:rsidR="00552046" w:rsidRPr="00722380" w:rsidRDefault="00552046" w:rsidP="00552046">
            <w:pPr>
              <w:jc w:val="center"/>
              <w:rPr>
                <w:rFonts w:eastAsia="Times New Roman" w:cs="Times New Roman"/>
                <w:sz w:val="20"/>
                <w:szCs w:val="20"/>
                <w:lang w:eastAsia="ru-RU"/>
              </w:rPr>
            </w:pPr>
            <w:r w:rsidRPr="00722380">
              <w:rPr>
                <w:rFonts w:eastAsia="Times New Roman" w:cs="Times New Roman"/>
                <w:sz w:val="20"/>
                <w:szCs w:val="20"/>
                <w:lang w:eastAsia="ru-RU"/>
              </w:rPr>
              <w:t>Кол</w:t>
            </w:r>
            <w:r>
              <w:rPr>
                <w:rFonts w:eastAsia="Times New Roman" w:cs="Times New Roman"/>
                <w:sz w:val="20"/>
                <w:szCs w:val="20"/>
                <w:lang w:eastAsia="ru-RU"/>
              </w:rPr>
              <w:t>-</w:t>
            </w:r>
            <w:r w:rsidRPr="00722380">
              <w:rPr>
                <w:rFonts w:eastAsia="Times New Roman" w:cs="Times New Roman"/>
                <w:sz w:val="20"/>
                <w:szCs w:val="20"/>
                <w:lang w:eastAsia="ru-RU"/>
              </w:rPr>
              <w:t>во,</w:t>
            </w:r>
            <w:r>
              <w:rPr>
                <w:rFonts w:eastAsia="Times New Roman" w:cs="Times New Roman"/>
                <w:sz w:val="20"/>
                <w:szCs w:val="20"/>
                <w:lang w:eastAsia="ru-RU"/>
              </w:rPr>
              <w:t xml:space="preserve"> </w:t>
            </w:r>
            <w:r w:rsidRPr="00722380">
              <w:rPr>
                <w:rFonts w:eastAsia="Times New Roman" w:cs="Times New Roman"/>
                <w:sz w:val="20"/>
                <w:szCs w:val="20"/>
                <w:lang w:eastAsia="ru-RU"/>
              </w:rPr>
              <w:t>шт.</w:t>
            </w:r>
          </w:p>
        </w:tc>
        <w:tc>
          <w:tcPr>
            <w:tcW w:w="2938" w:type="dxa"/>
            <w:vMerge w:val="restart"/>
            <w:shd w:val="clear" w:color="auto" w:fill="F2F2F2" w:themeFill="background1" w:themeFillShade="F2"/>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Назначение</w:t>
            </w:r>
          </w:p>
        </w:tc>
        <w:tc>
          <w:tcPr>
            <w:tcW w:w="3118" w:type="dxa"/>
            <w:vMerge w:val="restart"/>
            <w:shd w:val="clear" w:color="auto" w:fill="F2F2F2" w:themeFill="background1" w:themeFillShade="F2"/>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Тип</w:t>
            </w:r>
          </w:p>
        </w:tc>
        <w:tc>
          <w:tcPr>
            <w:tcW w:w="851" w:type="dxa"/>
            <w:vMerge w:val="restart"/>
            <w:shd w:val="clear" w:color="auto" w:fill="F2F2F2" w:themeFill="background1" w:themeFillShade="F2"/>
            <w:textDirection w:val="btLr"/>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Диаметр рабочего колеса, мм</w:t>
            </w:r>
          </w:p>
        </w:tc>
        <w:tc>
          <w:tcPr>
            <w:tcW w:w="539" w:type="dxa"/>
            <w:vMerge w:val="restart"/>
            <w:shd w:val="clear" w:color="auto" w:fill="F2F2F2" w:themeFill="background1" w:themeFillShade="F2"/>
            <w:textDirection w:val="btLr"/>
            <w:vAlign w:val="center"/>
            <w:hideMark/>
          </w:tcPr>
          <w:p w:rsidR="00552046" w:rsidRPr="00722380" w:rsidRDefault="00552046" w:rsidP="00552046">
            <w:pPr>
              <w:jc w:val="center"/>
              <w:rPr>
                <w:rFonts w:eastAsia="Times New Roman" w:cs="Times New Roman"/>
                <w:sz w:val="20"/>
                <w:szCs w:val="20"/>
                <w:lang w:eastAsia="ru-RU"/>
              </w:rPr>
            </w:pPr>
            <w:r w:rsidRPr="00722380">
              <w:rPr>
                <w:rFonts w:eastAsia="Times New Roman" w:cs="Times New Roman"/>
                <w:sz w:val="20"/>
                <w:szCs w:val="20"/>
                <w:lang w:eastAsia="ru-RU"/>
              </w:rPr>
              <w:t>Кол</w:t>
            </w:r>
            <w:r>
              <w:rPr>
                <w:rFonts w:eastAsia="Times New Roman" w:cs="Times New Roman"/>
                <w:sz w:val="20"/>
                <w:szCs w:val="20"/>
                <w:lang w:eastAsia="ru-RU"/>
              </w:rPr>
              <w:t>-</w:t>
            </w:r>
            <w:r w:rsidRPr="00722380">
              <w:rPr>
                <w:rFonts w:eastAsia="Times New Roman" w:cs="Times New Roman"/>
                <w:sz w:val="20"/>
                <w:szCs w:val="20"/>
                <w:lang w:eastAsia="ru-RU"/>
              </w:rPr>
              <w:t>во,</w:t>
            </w:r>
            <w:r>
              <w:rPr>
                <w:rFonts w:eastAsia="Times New Roman" w:cs="Times New Roman"/>
                <w:sz w:val="20"/>
                <w:szCs w:val="20"/>
                <w:lang w:eastAsia="ru-RU"/>
              </w:rPr>
              <w:t>,</w:t>
            </w:r>
            <w:r w:rsidRPr="00722380">
              <w:rPr>
                <w:rFonts w:eastAsia="Times New Roman" w:cs="Times New Roman"/>
                <w:sz w:val="20"/>
                <w:szCs w:val="20"/>
                <w:lang w:eastAsia="ru-RU"/>
              </w:rPr>
              <w:t>т.</w:t>
            </w:r>
          </w:p>
        </w:tc>
        <w:tc>
          <w:tcPr>
            <w:tcW w:w="666" w:type="dxa"/>
            <w:vMerge w:val="restart"/>
            <w:shd w:val="clear" w:color="auto" w:fill="F2F2F2" w:themeFill="background1" w:themeFillShade="F2"/>
            <w:textDirection w:val="btLr"/>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Подача,м³/ч</w:t>
            </w:r>
          </w:p>
        </w:tc>
        <w:tc>
          <w:tcPr>
            <w:tcW w:w="600" w:type="dxa"/>
            <w:vMerge w:val="restart"/>
            <w:shd w:val="clear" w:color="auto" w:fill="F2F2F2" w:themeFill="background1" w:themeFillShade="F2"/>
            <w:textDirection w:val="btLr"/>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Напор, м вод. ст.</w:t>
            </w:r>
          </w:p>
        </w:tc>
        <w:tc>
          <w:tcPr>
            <w:tcW w:w="883" w:type="dxa"/>
            <w:vMerge w:val="restart"/>
            <w:shd w:val="clear" w:color="auto" w:fill="F2F2F2" w:themeFill="background1" w:themeFillShade="F2"/>
            <w:textDirection w:val="btLr"/>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Мощность электродвиг., кВт</w:t>
            </w:r>
          </w:p>
        </w:tc>
        <w:tc>
          <w:tcPr>
            <w:tcW w:w="1276" w:type="dxa"/>
            <w:gridSpan w:val="2"/>
            <w:vMerge w:val="restart"/>
            <w:shd w:val="clear" w:color="auto" w:fill="F2F2F2" w:themeFill="background1" w:themeFillShade="F2"/>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Назначение</w:t>
            </w:r>
          </w:p>
        </w:tc>
        <w:tc>
          <w:tcPr>
            <w:tcW w:w="1894" w:type="dxa"/>
            <w:vMerge w:val="restart"/>
            <w:shd w:val="clear" w:color="auto" w:fill="F2F2F2" w:themeFill="background1" w:themeFillShade="F2"/>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Тип</w:t>
            </w:r>
          </w:p>
        </w:tc>
        <w:tc>
          <w:tcPr>
            <w:tcW w:w="953" w:type="dxa"/>
            <w:vMerge w:val="restart"/>
            <w:shd w:val="clear" w:color="auto" w:fill="F2F2F2" w:themeFill="background1" w:themeFillShade="F2"/>
            <w:vAlign w:val="center"/>
            <w:hideMark/>
          </w:tcPr>
          <w:p w:rsidR="00552046" w:rsidRPr="00722380" w:rsidRDefault="00552046" w:rsidP="00552046">
            <w:pPr>
              <w:jc w:val="center"/>
              <w:rPr>
                <w:rFonts w:eastAsia="Times New Roman" w:cs="Times New Roman"/>
                <w:sz w:val="20"/>
                <w:szCs w:val="20"/>
                <w:lang w:eastAsia="ru-RU"/>
              </w:rPr>
            </w:pPr>
            <w:r w:rsidRPr="00722380">
              <w:rPr>
                <w:rFonts w:eastAsia="Times New Roman" w:cs="Times New Roman"/>
                <w:sz w:val="20"/>
                <w:szCs w:val="20"/>
                <w:lang w:eastAsia="ru-RU"/>
              </w:rPr>
              <w:t>Кол</w:t>
            </w:r>
            <w:r>
              <w:rPr>
                <w:rFonts w:eastAsia="Times New Roman" w:cs="Times New Roman"/>
                <w:sz w:val="20"/>
                <w:szCs w:val="20"/>
                <w:lang w:eastAsia="ru-RU"/>
              </w:rPr>
              <w:t>-</w:t>
            </w:r>
            <w:r w:rsidRPr="00722380">
              <w:rPr>
                <w:rFonts w:eastAsia="Times New Roman" w:cs="Times New Roman"/>
                <w:sz w:val="20"/>
                <w:szCs w:val="20"/>
                <w:lang w:eastAsia="ru-RU"/>
              </w:rPr>
              <w:t>во, шт.</w:t>
            </w:r>
          </w:p>
        </w:tc>
        <w:tc>
          <w:tcPr>
            <w:tcW w:w="1081" w:type="dxa"/>
            <w:vMerge w:val="restart"/>
            <w:shd w:val="clear" w:color="auto" w:fill="F2F2F2" w:themeFill="background1" w:themeFillShade="F2"/>
            <w:textDirection w:val="btLr"/>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Поверхность нагрева, м²</w:t>
            </w:r>
          </w:p>
        </w:tc>
      </w:tr>
      <w:tr w:rsidR="00552046" w:rsidRPr="00722380" w:rsidTr="00EC6664">
        <w:trPr>
          <w:gridAfter w:val="1"/>
          <w:wAfter w:w="7" w:type="dxa"/>
          <w:trHeight w:val="915"/>
        </w:trPr>
        <w:tc>
          <w:tcPr>
            <w:tcW w:w="487"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2632"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2072"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1442"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889"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2938"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3118"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851"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539"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666"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600"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883"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1276" w:type="dxa"/>
            <w:gridSpan w:val="2"/>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1894"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953"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c>
          <w:tcPr>
            <w:tcW w:w="1081" w:type="dxa"/>
            <w:vMerge/>
            <w:shd w:val="clear" w:color="auto" w:fill="F2F2F2" w:themeFill="background1" w:themeFillShade="F2"/>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2632" w:type="dxa"/>
            <w:vMerge w:val="restart"/>
            <w:shd w:val="clear" w:color="auto" w:fill="auto"/>
            <w:vAlign w:val="center"/>
            <w:hideMark/>
          </w:tcPr>
          <w:p w:rsidR="00552046" w:rsidRPr="00722380" w:rsidRDefault="00552046" w:rsidP="00EC6664">
            <w:pPr>
              <w:jc w:val="center"/>
              <w:rPr>
                <w:rFonts w:eastAsia="Times New Roman" w:cs="Times New Roman"/>
                <w:sz w:val="20"/>
                <w:szCs w:val="20"/>
                <w:lang w:eastAsia="ru-RU"/>
              </w:rPr>
            </w:pPr>
            <w:r w:rsidRPr="00722380">
              <w:rPr>
                <w:rFonts w:eastAsia="Times New Roman" w:cs="Times New Roman"/>
                <w:sz w:val="20"/>
                <w:szCs w:val="20"/>
                <w:lang w:eastAsia="ru-RU"/>
              </w:rPr>
              <w:t>Котельная № 1 ул.Артиллерийская ,14- е</w:t>
            </w:r>
            <w:r>
              <w:rPr>
                <w:rFonts w:eastAsia="Times New Roman" w:cs="Times New Roman"/>
                <w:sz w:val="20"/>
                <w:szCs w:val="20"/>
                <w:lang w:eastAsia="ru-RU"/>
              </w:rPr>
              <w:t xml:space="preserve"> </w:t>
            </w:r>
          </w:p>
        </w:tc>
        <w:tc>
          <w:tcPr>
            <w:tcW w:w="2072"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Na-катионит</w:t>
            </w:r>
          </w:p>
        </w:tc>
        <w:tc>
          <w:tcPr>
            <w:tcW w:w="1442"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RS 190М</w:t>
            </w:r>
          </w:p>
        </w:tc>
        <w:tc>
          <w:tcPr>
            <w:tcW w:w="88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повысительный</w:t>
            </w:r>
            <w:r>
              <w:rPr>
                <w:rFonts w:eastAsia="Times New Roman" w:cs="Times New Roman"/>
                <w:sz w:val="20"/>
                <w:szCs w:val="20"/>
                <w:lang w:eastAsia="ru-RU"/>
              </w:rPr>
              <w:t xml:space="preserve"> </w:t>
            </w:r>
            <w:r w:rsidRPr="00722380">
              <w:rPr>
                <w:rFonts w:eastAsia="Times New Roman" w:cs="Times New Roman"/>
                <w:sz w:val="20"/>
                <w:szCs w:val="20"/>
                <w:lang w:eastAsia="ru-RU"/>
              </w:rPr>
              <w:t>системы ГВС</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Cr 10-3</w:t>
            </w:r>
          </w:p>
        </w:tc>
        <w:tc>
          <w:tcPr>
            <w:tcW w:w="851" w:type="dxa"/>
            <w:shd w:val="clear" w:color="auto" w:fill="auto"/>
            <w:textDirection w:val="btLr"/>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10</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23,1</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1,1</w:t>
            </w:r>
          </w:p>
        </w:tc>
        <w:tc>
          <w:tcPr>
            <w:tcW w:w="1276" w:type="dxa"/>
            <w:gridSpan w:val="2"/>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ГВС</w:t>
            </w:r>
          </w:p>
        </w:tc>
        <w:tc>
          <w:tcPr>
            <w:tcW w:w="1894"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НН № 07</w:t>
            </w:r>
          </w:p>
        </w:tc>
        <w:tc>
          <w:tcPr>
            <w:tcW w:w="95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108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1,241*2</w:t>
            </w:r>
          </w:p>
        </w:tc>
      </w:tr>
      <w:tr w:rsidR="00552046" w:rsidRPr="00722380" w:rsidTr="00EC6664">
        <w:trPr>
          <w:gridAfter w:val="1"/>
          <w:wAfter w:w="7" w:type="dxa"/>
          <w:trHeight w:val="23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442"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889"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повысительный насос станции подпитки</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CR 1S -5</w:t>
            </w:r>
          </w:p>
        </w:tc>
        <w:tc>
          <w:tcPr>
            <w:tcW w:w="851" w:type="dxa"/>
            <w:shd w:val="clear" w:color="auto" w:fill="auto"/>
            <w:textDirection w:val="btLr"/>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0,9</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21,1</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0,37</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442"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889"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циркуляционный системы ГВС</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 50-130/4</w:t>
            </w:r>
          </w:p>
        </w:tc>
        <w:tc>
          <w:tcPr>
            <w:tcW w:w="851" w:type="dxa"/>
            <w:shd w:val="clear" w:color="auto" w:fill="auto"/>
            <w:textDirection w:val="btLr"/>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20,1</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10,4</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1,1</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442"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889"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подпиточный</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Cr 1-4</w:t>
            </w:r>
          </w:p>
        </w:tc>
        <w:tc>
          <w:tcPr>
            <w:tcW w:w="851" w:type="dxa"/>
            <w:shd w:val="clear" w:color="auto" w:fill="auto"/>
            <w:textDirection w:val="btLr"/>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1,8</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20,3</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0,37</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442"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889"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котловой </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 100-60/4</w:t>
            </w:r>
          </w:p>
        </w:tc>
        <w:tc>
          <w:tcPr>
            <w:tcW w:w="851" w:type="dxa"/>
            <w:shd w:val="clear" w:color="auto" w:fill="auto"/>
            <w:textDirection w:val="btLr"/>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62,1</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4,9</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1,1</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442"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889"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сетевой </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 100-330/4</w:t>
            </w:r>
          </w:p>
        </w:tc>
        <w:tc>
          <w:tcPr>
            <w:tcW w:w="851" w:type="dxa"/>
            <w:shd w:val="clear" w:color="auto" w:fill="auto"/>
            <w:textDirection w:val="btLr"/>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151,4</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25,2</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15</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442"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889"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сетевой </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 80-250/2</w:t>
            </w:r>
          </w:p>
        </w:tc>
        <w:tc>
          <w:tcPr>
            <w:tcW w:w="851" w:type="dxa"/>
            <w:shd w:val="clear" w:color="auto" w:fill="auto"/>
            <w:textDirection w:val="btLr"/>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90,4</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21,7</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7,5</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442"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889"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сетевой </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URS 50-120F</w:t>
            </w:r>
          </w:p>
        </w:tc>
        <w:tc>
          <w:tcPr>
            <w:tcW w:w="851" w:type="dxa"/>
            <w:shd w:val="clear" w:color="auto" w:fill="auto"/>
            <w:textDirection w:val="btLr"/>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32</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9</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0,8</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restart"/>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2632" w:type="dxa"/>
            <w:vMerge w:val="restart"/>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Котельная № 2 ул.Декабристов,23-в</w:t>
            </w:r>
          </w:p>
        </w:tc>
        <w:tc>
          <w:tcPr>
            <w:tcW w:w="2072" w:type="dxa"/>
            <w:vMerge w:val="restart"/>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амминат</w:t>
            </w:r>
          </w:p>
        </w:tc>
        <w:tc>
          <w:tcPr>
            <w:tcW w:w="1442" w:type="dxa"/>
            <w:vMerge w:val="restart"/>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ГБКН-0,8</w:t>
            </w:r>
          </w:p>
        </w:tc>
        <w:tc>
          <w:tcPr>
            <w:tcW w:w="889" w:type="dxa"/>
            <w:vMerge w:val="restart"/>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сетевой </w:t>
            </w:r>
          </w:p>
        </w:tc>
        <w:tc>
          <w:tcPr>
            <w:tcW w:w="3118" w:type="dxa"/>
            <w:shd w:val="clear" w:color="FFFFCC" w:fill="FFFFFF"/>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ТР 65-210/2</w:t>
            </w:r>
          </w:p>
        </w:tc>
        <w:tc>
          <w:tcPr>
            <w:tcW w:w="851"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90,4</w:t>
            </w:r>
          </w:p>
        </w:tc>
        <w:tc>
          <w:tcPr>
            <w:tcW w:w="600"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21,7</w:t>
            </w:r>
          </w:p>
        </w:tc>
        <w:tc>
          <w:tcPr>
            <w:tcW w:w="883"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3,5</w:t>
            </w:r>
          </w:p>
        </w:tc>
        <w:tc>
          <w:tcPr>
            <w:tcW w:w="1276" w:type="dxa"/>
            <w:gridSpan w:val="2"/>
            <w:vMerge w:val="restart"/>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ГВС</w:t>
            </w:r>
          </w:p>
        </w:tc>
        <w:tc>
          <w:tcPr>
            <w:tcW w:w="1894" w:type="dxa"/>
            <w:vMerge w:val="restart"/>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ВВП12-219х4000-1,0-РГ-238,4-43</w:t>
            </w:r>
          </w:p>
        </w:tc>
        <w:tc>
          <w:tcPr>
            <w:tcW w:w="953" w:type="dxa"/>
            <w:vMerge w:val="restart"/>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w:t>
            </w:r>
          </w:p>
        </w:tc>
        <w:tc>
          <w:tcPr>
            <w:tcW w:w="1081" w:type="dxa"/>
            <w:vMerge w:val="restart"/>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11,51*3</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FFFFCC" w:fill="FFFFFF"/>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циркуляционный системы ГВС</w:t>
            </w:r>
          </w:p>
        </w:tc>
        <w:tc>
          <w:tcPr>
            <w:tcW w:w="3118"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ТР 32-150-2</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6</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0,37</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FFFFCC" w:fill="FFFFFF"/>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станция подпитки</w:t>
            </w:r>
            <w:r>
              <w:rPr>
                <w:rFonts w:eastAsia="Times New Roman" w:cs="Times New Roman"/>
                <w:sz w:val="20"/>
                <w:szCs w:val="20"/>
                <w:lang w:eastAsia="ru-RU"/>
              </w:rPr>
              <w:t xml:space="preserve"> </w:t>
            </w:r>
          </w:p>
        </w:tc>
        <w:tc>
          <w:tcPr>
            <w:tcW w:w="3118" w:type="dxa"/>
            <w:shd w:val="clear" w:color="FFFFCC" w:fill="FFFFFF"/>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АJС - 80 Aguaria</w:t>
            </w:r>
          </w:p>
        </w:tc>
        <w:tc>
          <w:tcPr>
            <w:tcW w:w="851"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2,76</w:t>
            </w:r>
          </w:p>
        </w:tc>
        <w:tc>
          <w:tcPr>
            <w:tcW w:w="600"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45</w:t>
            </w:r>
          </w:p>
        </w:tc>
        <w:tc>
          <w:tcPr>
            <w:tcW w:w="883"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0,6</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restart"/>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w:t>
            </w:r>
          </w:p>
        </w:tc>
        <w:tc>
          <w:tcPr>
            <w:tcW w:w="2632" w:type="dxa"/>
            <w:vMerge w:val="restart"/>
            <w:shd w:val="clear" w:color="auto" w:fill="auto"/>
            <w:vAlign w:val="center"/>
            <w:hideMark/>
          </w:tcPr>
          <w:p w:rsidR="00552046" w:rsidRPr="00722380" w:rsidRDefault="00552046" w:rsidP="00EC6664">
            <w:pPr>
              <w:jc w:val="center"/>
              <w:rPr>
                <w:rFonts w:eastAsia="Times New Roman" w:cs="Times New Roman"/>
                <w:sz w:val="20"/>
                <w:szCs w:val="20"/>
                <w:lang w:eastAsia="ru-RU"/>
              </w:rPr>
            </w:pPr>
            <w:r w:rsidRPr="00722380">
              <w:rPr>
                <w:rFonts w:eastAsia="Times New Roman" w:cs="Times New Roman"/>
                <w:sz w:val="20"/>
                <w:szCs w:val="20"/>
                <w:lang w:eastAsia="ru-RU"/>
              </w:rPr>
              <w:t>Котельная № 3</w:t>
            </w:r>
            <w:r>
              <w:rPr>
                <w:rFonts w:eastAsia="Times New Roman" w:cs="Times New Roman"/>
                <w:sz w:val="20"/>
                <w:szCs w:val="20"/>
                <w:lang w:eastAsia="ru-RU"/>
              </w:rPr>
              <w:t xml:space="preserve"> </w:t>
            </w:r>
            <w:r w:rsidRPr="00722380">
              <w:rPr>
                <w:rFonts w:eastAsia="Times New Roman" w:cs="Times New Roman"/>
                <w:sz w:val="20"/>
                <w:szCs w:val="20"/>
                <w:lang w:eastAsia="ru-RU"/>
              </w:rPr>
              <w:t>ул.Гагарина ,1-а</w:t>
            </w:r>
            <w:r>
              <w:rPr>
                <w:rFonts w:eastAsia="Times New Roman" w:cs="Times New Roman"/>
                <w:sz w:val="20"/>
                <w:szCs w:val="20"/>
                <w:lang w:eastAsia="ru-RU"/>
              </w:rPr>
              <w:t xml:space="preserve"> </w:t>
            </w:r>
          </w:p>
        </w:tc>
        <w:tc>
          <w:tcPr>
            <w:tcW w:w="207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АЭ-А-200</w:t>
            </w:r>
          </w:p>
        </w:tc>
        <w:tc>
          <w:tcPr>
            <w:tcW w:w="1442"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ГБКН-1,5</w:t>
            </w:r>
          </w:p>
        </w:tc>
        <w:tc>
          <w:tcPr>
            <w:tcW w:w="88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2938" w:type="dxa"/>
            <w:vMerge w:val="restart"/>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xml:space="preserve">сетевой </w:t>
            </w:r>
          </w:p>
        </w:tc>
        <w:tc>
          <w:tcPr>
            <w:tcW w:w="3118" w:type="dxa"/>
            <w:vMerge w:val="restart"/>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 100-410/4</w:t>
            </w:r>
          </w:p>
        </w:tc>
        <w:tc>
          <w:tcPr>
            <w:tcW w:w="85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171</w:t>
            </w:r>
          </w:p>
        </w:tc>
        <w:tc>
          <w:tcPr>
            <w:tcW w:w="600"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32,7</w:t>
            </w:r>
          </w:p>
        </w:tc>
        <w:tc>
          <w:tcPr>
            <w:tcW w:w="88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22</w:t>
            </w:r>
          </w:p>
        </w:tc>
        <w:tc>
          <w:tcPr>
            <w:tcW w:w="1276" w:type="dxa"/>
            <w:gridSpan w:val="2"/>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ГБМ-1,2</w:t>
            </w:r>
          </w:p>
        </w:tc>
        <w:tc>
          <w:tcPr>
            <w:tcW w:w="88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2938" w:type="dxa"/>
            <w:vMerge/>
            <w:vAlign w:val="center"/>
            <w:hideMark/>
          </w:tcPr>
          <w:p w:rsidR="00552046" w:rsidRPr="00722380" w:rsidRDefault="00552046" w:rsidP="00722380">
            <w:pPr>
              <w:rPr>
                <w:rFonts w:eastAsia="Times New Roman" w:cs="Times New Roman"/>
                <w:sz w:val="20"/>
                <w:szCs w:val="20"/>
                <w:lang w:eastAsia="ru-RU"/>
              </w:rPr>
            </w:pPr>
          </w:p>
        </w:tc>
        <w:tc>
          <w:tcPr>
            <w:tcW w:w="3118" w:type="dxa"/>
            <w:vMerge/>
            <w:vAlign w:val="center"/>
            <w:hideMark/>
          </w:tcPr>
          <w:p w:rsidR="00552046" w:rsidRPr="00722380" w:rsidRDefault="00552046" w:rsidP="00722380">
            <w:pPr>
              <w:rPr>
                <w:rFonts w:eastAsia="Times New Roman" w:cs="Times New Roman"/>
                <w:sz w:val="20"/>
                <w:szCs w:val="20"/>
                <w:lang w:eastAsia="ru-RU"/>
              </w:rPr>
            </w:pPr>
          </w:p>
        </w:tc>
        <w:tc>
          <w:tcPr>
            <w:tcW w:w="851" w:type="dxa"/>
            <w:vMerge/>
            <w:vAlign w:val="center"/>
            <w:hideMark/>
          </w:tcPr>
          <w:p w:rsidR="00552046" w:rsidRPr="00722380" w:rsidRDefault="00552046" w:rsidP="00722380">
            <w:pPr>
              <w:rPr>
                <w:rFonts w:eastAsia="Times New Roman" w:cs="Times New Roman"/>
                <w:sz w:val="20"/>
                <w:szCs w:val="20"/>
                <w:lang w:eastAsia="ru-RU"/>
              </w:rPr>
            </w:pPr>
          </w:p>
        </w:tc>
        <w:tc>
          <w:tcPr>
            <w:tcW w:w="539" w:type="dxa"/>
            <w:vMerge/>
            <w:vAlign w:val="center"/>
            <w:hideMark/>
          </w:tcPr>
          <w:p w:rsidR="00552046" w:rsidRPr="00722380" w:rsidRDefault="00552046" w:rsidP="00722380">
            <w:pPr>
              <w:rPr>
                <w:rFonts w:eastAsia="Times New Roman" w:cs="Times New Roman"/>
                <w:sz w:val="20"/>
                <w:szCs w:val="20"/>
                <w:lang w:eastAsia="ru-RU"/>
              </w:rPr>
            </w:pPr>
          </w:p>
        </w:tc>
        <w:tc>
          <w:tcPr>
            <w:tcW w:w="666" w:type="dxa"/>
            <w:vMerge/>
            <w:vAlign w:val="center"/>
            <w:hideMark/>
          </w:tcPr>
          <w:p w:rsidR="00552046" w:rsidRPr="00722380" w:rsidRDefault="00552046" w:rsidP="00722380">
            <w:pPr>
              <w:rPr>
                <w:rFonts w:eastAsia="Times New Roman" w:cs="Times New Roman"/>
                <w:sz w:val="20"/>
                <w:szCs w:val="20"/>
                <w:lang w:eastAsia="ru-RU"/>
              </w:rPr>
            </w:pPr>
          </w:p>
        </w:tc>
        <w:tc>
          <w:tcPr>
            <w:tcW w:w="600" w:type="dxa"/>
            <w:vMerge/>
            <w:vAlign w:val="center"/>
            <w:hideMark/>
          </w:tcPr>
          <w:p w:rsidR="00552046" w:rsidRPr="00722380" w:rsidRDefault="00552046" w:rsidP="00722380">
            <w:pPr>
              <w:rPr>
                <w:rFonts w:eastAsia="Times New Roman" w:cs="Times New Roman"/>
                <w:sz w:val="20"/>
                <w:szCs w:val="20"/>
                <w:lang w:eastAsia="ru-RU"/>
              </w:rPr>
            </w:pPr>
          </w:p>
        </w:tc>
        <w:tc>
          <w:tcPr>
            <w:tcW w:w="883" w:type="dxa"/>
            <w:vMerge/>
            <w:vAlign w:val="center"/>
            <w:hideMark/>
          </w:tcPr>
          <w:p w:rsidR="00552046" w:rsidRPr="00722380" w:rsidRDefault="00552046" w:rsidP="00722380">
            <w:pPr>
              <w:rPr>
                <w:rFonts w:eastAsia="Times New Roman" w:cs="Times New Roman"/>
                <w:sz w:val="20"/>
                <w:szCs w:val="20"/>
                <w:lang w:eastAsia="ru-RU"/>
              </w:rPr>
            </w:pP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517"/>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ГБКН-0,8</w:t>
            </w:r>
          </w:p>
        </w:tc>
        <w:tc>
          <w:tcPr>
            <w:tcW w:w="88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2938" w:type="dxa"/>
            <w:vMerge/>
            <w:vAlign w:val="center"/>
            <w:hideMark/>
          </w:tcPr>
          <w:p w:rsidR="00552046" w:rsidRPr="00722380" w:rsidRDefault="00552046" w:rsidP="00722380">
            <w:pPr>
              <w:rPr>
                <w:rFonts w:eastAsia="Times New Roman" w:cs="Times New Roman"/>
                <w:sz w:val="20"/>
                <w:szCs w:val="20"/>
                <w:lang w:eastAsia="ru-RU"/>
              </w:rPr>
            </w:pPr>
          </w:p>
        </w:tc>
        <w:tc>
          <w:tcPr>
            <w:tcW w:w="3118" w:type="dxa"/>
            <w:vMerge/>
            <w:vAlign w:val="center"/>
            <w:hideMark/>
          </w:tcPr>
          <w:p w:rsidR="00552046" w:rsidRPr="00722380" w:rsidRDefault="00552046" w:rsidP="00722380">
            <w:pPr>
              <w:rPr>
                <w:rFonts w:eastAsia="Times New Roman" w:cs="Times New Roman"/>
                <w:sz w:val="20"/>
                <w:szCs w:val="20"/>
                <w:lang w:eastAsia="ru-RU"/>
              </w:rPr>
            </w:pPr>
          </w:p>
        </w:tc>
        <w:tc>
          <w:tcPr>
            <w:tcW w:w="851" w:type="dxa"/>
            <w:vMerge/>
            <w:vAlign w:val="center"/>
            <w:hideMark/>
          </w:tcPr>
          <w:p w:rsidR="00552046" w:rsidRPr="00722380" w:rsidRDefault="00552046" w:rsidP="00722380">
            <w:pPr>
              <w:rPr>
                <w:rFonts w:eastAsia="Times New Roman" w:cs="Times New Roman"/>
                <w:sz w:val="20"/>
                <w:szCs w:val="20"/>
                <w:lang w:eastAsia="ru-RU"/>
              </w:rPr>
            </w:pPr>
          </w:p>
        </w:tc>
        <w:tc>
          <w:tcPr>
            <w:tcW w:w="539" w:type="dxa"/>
            <w:vMerge/>
            <w:vAlign w:val="center"/>
            <w:hideMark/>
          </w:tcPr>
          <w:p w:rsidR="00552046" w:rsidRPr="00722380" w:rsidRDefault="00552046" w:rsidP="00722380">
            <w:pPr>
              <w:rPr>
                <w:rFonts w:eastAsia="Times New Roman" w:cs="Times New Roman"/>
                <w:sz w:val="20"/>
                <w:szCs w:val="20"/>
                <w:lang w:eastAsia="ru-RU"/>
              </w:rPr>
            </w:pPr>
          </w:p>
        </w:tc>
        <w:tc>
          <w:tcPr>
            <w:tcW w:w="666" w:type="dxa"/>
            <w:vMerge/>
            <w:vAlign w:val="center"/>
            <w:hideMark/>
          </w:tcPr>
          <w:p w:rsidR="00552046" w:rsidRPr="00722380" w:rsidRDefault="00552046" w:rsidP="00722380">
            <w:pPr>
              <w:rPr>
                <w:rFonts w:eastAsia="Times New Roman" w:cs="Times New Roman"/>
                <w:sz w:val="20"/>
                <w:szCs w:val="20"/>
                <w:lang w:eastAsia="ru-RU"/>
              </w:rPr>
            </w:pPr>
          </w:p>
        </w:tc>
        <w:tc>
          <w:tcPr>
            <w:tcW w:w="600" w:type="dxa"/>
            <w:vMerge/>
            <w:vAlign w:val="center"/>
            <w:hideMark/>
          </w:tcPr>
          <w:p w:rsidR="00552046" w:rsidRPr="00722380" w:rsidRDefault="00552046" w:rsidP="00722380">
            <w:pPr>
              <w:rPr>
                <w:rFonts w:eastAsia="Times New Roman" w:cs="Times New Roman"/>
                <w:sz w:val="20"/>
                <w:szCs w:val="20"/>
                <w:lang w:eastAsia="ru-RU"/>
              </w:rPr>
            </w:pPr>
          </w:p>
        </w:tc>
        <w:tc>
          <w:tcPr>
            <w:tcW w:w="883" w:type="dxa"/>
            <w:vMerge/>
            <w:vAlign w:val="center"/>
            <w:hideMark/>
          </w:tcPr>
          <w:p w:rsidR="00552046" w:rsidRPr="00722380" w:rsidRDefault="00552046" w:rsidP="00722380">
            <w:pPr>
              <w:rPr>
                <w:rFonts w:eastAsia="Times New Roman" w:cs="Times New Roman"/>
                <w:sz w:val="20"/>
                <w:szCs w:val="20"/>
                <w:lang w:eastAsia="ru-RU"/>
              </w:rPr>
            </w:pP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подпиточный </w:t>
            </w:r>
          </w:p>
        </w:tc>
        <w:tc>
          <w:tcPr>
            <w:tcW w:w="3118"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ASC-80</w:t>
            </w:r>
          </w:p>
        </w:tc>
        <w:tc>
          <w:tcPr>
            <w:tcW w:w="851"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46</w:t>
            </w:r>
          </w:p>
        </w:tc>
        <w:tc>
          <w:tcPr>
            <w:tcW w:w="600"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45</w:t>
            </w:r>
          </w:p>
        </w:tc>
        <w:tc>
          <w:tcPr>
            <w:tcW w:w="883"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0,6</w:t>
            </w:r>
          </w:p>
        </w:tc>
        <w:tc>
          <w:tcPr>
            <w:tcW w:w="1276" w:type="dxa"/>
            <w:gridSpan w:val="2"/>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restart"/>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w:t>
            </w:r>
          </w:p>
        </w:tc>
        <w:tc>
          <w:tcPr>
            <w:tcW w:w="263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Котельная № 4 ул.Черноморская,54-а</w:t>
            </w:r>
          </w:p>
        </w:tc>
        <w:tc>
          <w:tcPr>
            <w:tcW w:w="207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ВПУ-1,0 Na-катионит</w:t>
            </w:r>
          </w:p>
        </w:tc>
        <w:tc>
          <w:tcPr>
            <w:tcW w:w="1442"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ГБК-1,2</w:t>
            </w:r>
          </w:p>
        </w:tc>
        <w:tc>
          <w:tcPr>
            <w:tcW w:w="88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2938"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сетевой </w:t>
            </w:r>
          </w:p>
        </w:tc>
        <w:tc>
          <w:tcPr>
            <w:tcW w:w="3118"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 100-330/4</w:t>
            </w:r>
          </w:p>
        </w:tc>
        <w:tc>
          <w:tcPr>
            <w:tcW w:w="851"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151,4</w:t>
            </w:r>
          </w:p>
        </w:tc>
        <w:tc>
          <w:tcPr>
            <w:tcW w:w="600"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25,2</w:t>
            </w:r>
          </w:p>
        </w:tc>
        <w:tc>
          <w:tcPr>
            <w:tcW w:w="883"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15</w:t>
            </w:r>
          </w:p>
        </w:tc>
        <w:tc>
          <w:tcPr>
            <w:tcW w:w="1276" w:type="dxa"/>
            <w:gridSpan w:val="2"/>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ГВС</w:t>
            </w:r>
          </w:p>
        </w:tc>
        <w:tc>
          <w:tcPr>
            <w:tcW w:w="1894"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ПВ-11-219х2000</w:t>
            </w:r>
          </w:p>
        </w:tc>
        <w:tc>
          <w:tcPr>
            <w:tcW w:w="95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108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5,76*2</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ГБ-2,7-0,2</w:t>
            </w:r>
          </w:p>
        </w:tc>
        <w:tc>
          <w:tcPr>
            <w:tcW w:w="88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сетевой </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ТР65-150/4</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33</w:t>
            </w:r>
          </w:p>
        </w:tc>
        <w:tc>
          <w:tcPr>
            <w:tcW w:w="600"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12,9</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2,2</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подпиточный </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АТGET 60</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2,7</w:t>
            </w:r>
          </w:p>
        </w:tc>
        <w:tc>
          <w:tcPr>
            <w:tcW w:w="600"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36</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0,45</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сетевой </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J43552103</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2,6</w:t>
            </w:r>
          </w:p>
        </w:tc>
        <w:tc>
          <w:tcPr>
            <w:tcW w:w="600"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10</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0,5</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5</w:t>
            </w:r>
          </w:p>
        </w:tc>
        <w:tc>
          <w:tcPr>
            <w:tcW w:w="2632"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Котельная № 5</w:t>
            </w:r>
            <w:r>
              <w:rPr>
                <w:rFonts w:eastAsia="Times New Roman" w:cs="Times New Roman"/>
                <w:sz w:val="20"/>
                <w:szCs w:val="20"/>
                <w:lang w:eastAsia="ru-RU"/>
              </w:rPr>
              <w:t xml:space="preserve"> </w:t>
            </w:r>
            <w:r w:rsidRPr="00722380">
              <w:rPr>
                <w:rFonts w:eastAsia="Times New Roman" w:cs="Times New Roman"/>
                <w:sz w:val="20"/>
                <w:szCs w:val="20"/>
                <w:lang w:eastAsia="ru-RU"/>
              </w:rPr>
              <w:t>ул.Октябрьская ,80-б</w:t>
            </w:r>
            <w:r>
              <w:rPr>
                <w:rFonts w:eastAsia="Times New Roman" w:cs="Times New Roman"/>
                <w:sz w:val="20"/>
                <w:szCs w:val="20"/>
                <w:lang w:eastAsia="ru-RU"/>
              </w:rPr>
              <w:t xml:space="preserve"> </w:t>
            </w:r>
          </w:p>
        </w:tc>
        <w:tc>
          <w:tcPr>
            <w:tcW w:w="2072"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442"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Гбн-0,85</w:t>
            </w:r>
          </w:p>
        </w:tc>
        <w:tc>
          <w:tcPr>
            <w:tcW w:w="88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сетевой </w:t>
            </w:r>
          </w:p>
        </w:tc>
        <w:tc>
          <w:tcPr>
            <w:tcW w:w="3118"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ТР 65-410/2</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right"/>
              <w:rPr>
                <w:rFonts w:eastAsia="Times New Roman" w:cs="Times New Roman"/>
                <w:sz w:val="20"/>
                <w:szCs w:val="20"/>
                <w:lang w:eastAsia="ru-RU"/>
              </w:rPr>
            </w:pPr>
            <w:r w:rsidRPr="00722380">
              <w:rPr>
                <w:rFonts w:eastAsia="Times New Roman" w:cs="Times New Roman"/>
                <w:sz w:val="20"/>
                <w:szCs w:val="20"/>
                <w:lang w:eastAsia="ru-RU"/>
              </w:rPr>
              <w:t>56,2</w:t>
            </w:r>
          </w:p>
        </w:tc>
        <w:tc>
          <w:tcPr>
            <w:tcW w:w="600" w:type="dxa"/>
            <w:shd w:val="clear" w:color="auto" w:fill="auto"/>
            <w:vAlign w:val="center"/>
            <w:hideMark/>
          </w:tcPr>
          <w:p w:rsidR="00552046" w:rsidRPr="00722380" w:rsidRDefault="00552046" w:rsidP="00722380">
            <w:pPr>
              <w:jc w:val="right"/>
              <w:rPr>
                <w:rFonts w:eastAsia="Times New Roman" w:cs="Times New Roman"/>
                <w:sz w:val="20"/>
                <w:szCs w:val="20"/>
                <w:lang w:eastAsia="ru-RU"/>
              </w:rPr>
            </w:pPr>
            <w:r w:rsidRPr="00722380">
              <w:rPr>
                <w:rFonts w:eastAsia="Times New Roman" w:cs="Times New Roman"/>
                <w:sz w:val="20"/>
                <w:szCs w:val="20"/>
                <w:lang w:eastAsia="ru-RU"/>
              </w:rPr>
              <w:t>33,8</w:t>
            </w:r>
          </w:p>
        </w:tc>
        <w:tc>
          <w:tcPr>
            <w:tcW w:w="883" w:type="dxa"/>
            <w:shd w:val="clear" w:color="auto" w:fill="auto"/>
            <w:vAlign w:val="center"/>
            <w:hideMark/>
          </w:tcPr>
          <w:p w:rsidR="00552046" w:rsidRPr="00722380" w:rsidRDefault="00552046" w:rsidP="00722380">
            <w:pPr>
              <w:jc w:val="right"/>
              <w:rPr>
                <w:rFonts w:eastAsia="Times New Roman" w:cs="Times New Roman"/>
                <w:sz w:val="20"/>
                <w:szCs w:val="20"/>
                <w:lang w:eastAsia="ru-RU"/>
              </w:rPr>
            </w:pPr>
            <w:r w:rsidRPr="00722380">
              <w:rPr>
                <w:rFonts w:eastAsia="Times New Roman" w:cs="Times New Roman"/>
                <w:sz w:val="20"/>
                <w:szCs w:val="20"/>
                <w:lang w:eastAsia="ru-RU"/>
              </w:rPr>
              <w:t>7,5</w:t>
            </w:r>
          </w:p>
        </w:tc>
        <w:tc>
          <w:tcPr>
            <w:tcW w:w="1276" w:type="dxa"/>
            <w:gridSpan w:val="2"/>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restart"/>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6</w:t>
            </w:r>
          </w:p>
        </w:tc>
        <w:tc>
          <w:tcPr>
            <w:tcW w:w="2632" w:type="dxa"/>
            <w:vMerge w:val="restart"/>
            <w:shd w:val="clear" w:color="auto" w:fill="auto"/>
            <w:vAlign w:val="center"/>
            <w:hideMark/>
          </w:tcPr>
          <w:p w:rsidR="00552046" w:rsidRPr="00722380" w:rsidRDefault="00552046" w:rsidP="00EC6664">
            <w:pPr>
              <w:jc w:val="center"/>
              <w:rPr>
                <w:rFonts w:eastAsia="Times New Roman" w:cs="Times New Roman"/>
                <w:sz w:val="20"/>
                <w:szCs w:val="20"/>
                <w:lang w:eastAsia="ru-RU"/>
              </w:rPr>
            </w:pPr>
            <w:r w:rsidRPr="00722380">
              <w:rPr>
                <w:rFonts w:eastAsia="Times New Roman" w:cs="Times New Roman"/>
                <w:sz w:val="20"/>
                <w:szCs w:val="20"/>
                <w:lang w:eastAsia="ru-RU"/>
              </w:rPr>
              <w:t xml:space="preserve">Котельная № </w:t>
            </w:r>
            <w:r w:rsidR="00EC6664">
              <w:rPr>
                <w:rFonts w:eastAsia="Times New Roman" w:cs="Times New Roman"/>
                <w:sz w:val="20"/>
                <w:szCs w:val="20"/>
                <w:lang w:eastAsia="ru-RU"/>
              </w:rPr>
              <w:t xml:space="preserve">6 </w:t>
            </w:r>
            <w:r w:rsidRPr="00722380">
              <w:rPr>
                <w:rFonts w:eastAsia="Times New Roman" w:cs="Times New Roman"/>
                <w:sz w:val="20"/>
                <w:szCs w:val="20"/>
                <w:lang w:eastAsia="ru-RU"/>
              </w:rPr>
              <w:t>ул.Чкалова,11-а</w:t>
            </w:r>
            <w:r>
              <w:rPr>
                <w:rFonts w:eastAsia="Times New Roman" w:cs="Times New Roman"/>
                <w:sz w:val="20"/>
                <w:szCs w:val="20"/>
                <w:lang w:eastAsia="ru-RU"/>
              </w:rPr>
              <w:t xml:space="preserve"> </w:t>
            </w:r>
          </w:p>
        </w:tc>
        <w:tc>
          <w:tcPr>
            <w:tcW w:w="207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амминат</w:t>
            </w:r>
          </w:p>
        </w:tc>
        <w:tc>
          <w:tcPr>
            <w:tcW w:w="144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атм.горелки</w:t>
            </w:r>
          </w:p>
        </w:tc>
        <w:tc>
          <w:tcPr>
            <w:tcW w:w="88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w:t>
            </w:r>
          </w:p>
        </w:tc>
        <w:tc>
          <w:tcPr>
            <w:tcW w:w="2938"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сетевые</w:t>
            </w:r>
          </w:p>
        </w:tc>
        <w:tc>
          <w:tcPr>
            <w:tcW w:w="3118"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WILO IL50/260-3/4</w:t>
            </w:r>
          </w:p>
        </w:tc>
        <w:tc>
          <w:tcPr>
            <w:tcW w:w="85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20</w:t>
            </w:r>
          </w:p>
        </w:tc>
        <w:tc>
          <w:tcPr>
            <w:tcW w:w="600"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20</w:t>
            </w:r>
          </w:p>
        </w:tc>
        <w:tc>
          <w:tcPr>
            <w:tcW w:w="88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2,2</w:t>
            </w:r>
          </w:p>
        </w:tc>
        <w:tc>
          <w:tcPr>
            <w:tcW w:w="1276" w:type="dxa"/>
            <w:gridSpan w:val="2"/>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517"/>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vMerge/>
            <w:vAlign w:val="center"/>
            <w:hideMark/>
          </w:tcPr>
          <w:p w:rsidR="00552046" w:rsidRPr="00722380" w:rsidRDefault="00552046" w:rsidP="00722380">
            <w:pPr>
              <w:rPr>
                <w:rFonts w:eastAsia="Times New Roman" w:cs="Times New Roman"/>
                <w:sz w:val="20"/>
                <w:szCs w:val="20"/>
                <w:lang w:eastAsia="ru-RU"/>
              </w:rPr>
            </w:pPr>
          </w:p>
        </w:tc>
        <w:tc>
          <w:tcPr>
            <w:tcW w:w="3118" w:type="dxa"/>
            <w:vMerge/>
            <w:vAlign w:val="center"/>
            <w:hideMark/>
          </w:tcPr>
          <w:p w:rsidR="00552046" w:rsidRPr="00722380" w:rsidRDefault="00552046" w:rsidP="00722380">
            <w:pPr>
              <w:rPr>
                <w:rFonts w:eastAsia="Times New Roman" w:cs="Times New Roman"/>
                <w:sz w:val="20"/>
                <w:szCs w:val="20"/>
                <w:lang w:eastAsia="ru-RU"/>
              </w:rPr>
            </w:pPr>
          </w:p>
        </w:tc>
        <w:tc>
          <w:tcPr>
            <w:tcW w:w="851" w:type="dxa"/>
            <w:vMerge/>
            <w:vAlign w:val="center"/>
            <w:hideMark/>
          </w:tcPr>
          <w:p w:rsidR="00552046" w:rsidRPr="00722380" w:rsidRDefault="00552046" w:rsidP="00722380">
            <w:pPr>
              <w:rPr>
                <w:rFonts w:eastAsia="Times New Roman" w:cs="Times New Roman"/>
                <w:sz w:val="20"/>
                <w:szCs w:val="20"/>
                <w:lang w:eastAsia="ru-RU"/>
              </w:rPr>
            </w:pPr>
          </w:p>
        </w:tc>
        <w:tc>
          <w:tcPr>
            <w:tcW w:w="539" w:type="dxa"/>
            <w:vMerge/>
            <w:vAlign w:val="center"/>
            <w:hideMark/>
          </w:tcPr>
          <w:p w:rsidR="00552046" w:rsidRPr="00722380" w:rsidRDefault="00552046" w:rsidP="00722380">
            <w:pPr>
              <w:rPr>
                <w:rFonts w:eastAsia="Times New Roman" w:cs="Times New Roman"/>
                <w:sz w:val="20"/>
                <w:szCs w:val="20"/>
                <w:lang w:eastAsia="ru-RU"/>
              </w:rPr>
            </w:pPr>
          </w:p>
        </w:tc>
        <w:tc>
          <w:tcPr>
            <w:tcW w:w="666" w:type="dxa"/>
            <w:vMerge/>
            <w:vAlign w:val="center"/>
            <w:hideMark/>
          </w:tcPr>
          <w:p w:rsidR="00552046" w:rsidRPr="00722380" w:rsidRDefault="00552046" w:rsidP="00722380">
            <w:pPr>
              <w:rPr>
                <w:rFonts w:eastAsia="Times New Roman" w:cs="Times New Roman"/>
                <w:sz w:val="20"/>
                <w:szCs w:val="20"/>
                <w:lang w:eastAsia="ru-RU"/>
              </w:rPr>
            </w:pPr>
          </w:p>
        </w:tc>
        <w:tc>
          <w:tcPr>
            <w:tcW w:w="600" w:type="dxa"/>
            <w:vMerge/>
            <w:vAlign w:val="center"/>
            <w:hideMark/>
          </w:tcPr>
          <w:p w:rsidR="00552046" w:rsidRPr="00722380" w:rsidRDefault="00552046" w:rsidP="00722380">
            <w:pPr>
              <w:rPr>
                <w:rFonts w:eastAsia="Times New Roman" w:cs="Times New Roman"/>
                <w:sz w:val="20"/>
                <w:szCs w:val="20"/>
                <w:lang w:eastAsia="ru-RU"/>
              </w:rPr>
            </w:pPr>
          </w:p>
        </w:tc>
        <w:tc>
          <w:tcPr>
            <w:tcW w:w="883" w:type="dxa"/>
            <w:vMerge/>
            <w:vAlign w:val="center"/>
            <w:hideMark/>
          </w:tcPr>
          <w:p w:rsidR="00552046" w:rsidRPr="00722380" w:rsidRDefault="00552046" w:rsidP="00722380">
            <w:pPr>
              <w:rPr>
                <w:rFonts w:eastAsia="Times New Roman" w:cs="Times New Roman"/>
                <w:sz w:val="20"/>
                <w:szCs w:val="20"/>
                <w:lang w:eastAsia="ru-RU"/>
              </w:rPr>
            </w:pP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517"/>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подпиточный</w:t>
            </w:r>
          </w:p>
        </w:tc>
        <w:tc>
          <w:tcPr>
            <w:tcW w:w="3118"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WILO</w:t>
            </w:r>
            <w:r>
              <w:rPr>
                <w:rFonts w:eastAsia="Times New Roman" w:cs="Times New Roman"/>
                <w:sz w:val="20"/>
                <w:szCs w:val="20"/>
                <w:lang w:eastAsia="ru-RU"/>
              </w:rPr>
              <w:t xml:space="preserve"> </w:t>
            </w:r>
            <w:r w:rsidRPr="00722380">
              <w:rPr>
                <w:rFonts w:eastAsia="Times New Roman" w:cs="Times New Roman"/>
                <w:sz w:val="20"/>
                <w:szCs w:val="20"/>
                <w:lang w:eastAsia="ru-RU"/>
              </w:rPr>
              <w:t>Jet WJ</w:t>
            </w:r>
          </w:p>
        </w:tc>
        <w:tc>
          <w:tcPr>
            <w:tcW w:w="85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4,5</w:t>
            </w:r>
          </w:p>
        </w:tc>
        <w:tc>
          <w:tcPr>
            <w:tcW w:w="600"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34</w:t>
            </w:r>
          </w:p>
        </w:tc>
        <w:tc>
          <w:tcPr>
            <w:tcW w:w="88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0,85</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517"/>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vMerge/>
            <w:vAlign w:val="center"/>
            <w:hideMark/>
          </w:tcPr>
          <w:p w:rsidR="00552046" w:rsidRPr="00722380" w:rsidRDefault="00552046" w:rsidP="00722380">
            <w:pPr>
              <w:rPr>
                <w:rFonts w:eastAsia="Times New Roman" w:cs="Times New Roman"/>
                <w:sz w:val="20"/>
                <w:szCs w:val="20"/>
                <w:lang w:eastAsia="ru-RU"/>
              </w:rPr>
            </w:pPr>
          </w:p>
        </w:tc>
        <w:tc>
          <w:tcPr>
            <w:tcW w:w="3118" w:type="dxa"/>
            <w:vMerge/>
            <w:vAlign w:val="center"/>
            <w:hideMark/>
          </w:tcPr>
          <w:p w:rsidR="00552046" w:rsidRPr="00722380" w:rsidRDefault="00552046" w:rsidP="00722380">
            <w:pPr>
              <w:rPr>
                <w:rFonts w:eastAsia="Times New Roman" w:cs="Times New Roman"/>
                <w:sz w:val="20"/>
                <w:szCs w:val="20"/>
                <w:lang w:eastAsia="ru-RU"/>
              </w:rPr>
            </w:pPr>
          </w:p>
        </w:tc>
        <w:tc>
          <w:tcPr>
            <w:tcW w:w="851" w:type="dxa"/>
            <w:vMerge/>
            <w:vAlign w:val="center"/>
            <w:hideMark/>
          </w:tcPr>
          <w:p w:rsidR="00552046" w:rsidRPr="00722380" w:rsidRDefault="00552046" w:rsidP="00722380">
            <w:pPr>
              <w:rPr>
                <w:rFonts w:eastAsia="Times New Roman" w:cs="Times New Roman"/>
                <w:sz w:val="20"/>
                <w:szCs w:val="20"/>
                <w:lang w:eastAsia="ru-RU"/>
              </w:rPr>
            </w:pPr>
          </w:p>
        </w:tc>
        <w:tc>
          <w:tcPr>
            <w:tcW w:w="539" w:type="dxa"/>
            <w:vMerge/>
            <w:vAlign w:val="center"/>
            <w:hideMark/>
          </w:tcPr>
          <w:p w:rsidR="00552046" w:rsidRPr="00722380" w:rsidRDefault="00552046" w:rsidP="00722380">
            <w:pPr>
              <w:rPr>
                <w:rFonts w:eastAsia="Times New Roman" w:cs="Times New Roman"/>
                <w:sz w:val="20"/>
                <w:szCs w:val="20"/>
                <w:lang w:eastAsia="ru-RU"/>
              </w:rPr>
            </w:pPr>
          </w:p>
        </w:tc>
        <w:tc>
          <w:tcPr>
            <w:tcW w:w="666" w:type="dxa"/>
            <w:vMerge/>
            <w:vAlign w:val="center"/>
            <w:hideMark/>
          </w:tcPr>
          <w:p w:rsidR="00552046" w:rsidRPr="00722380" w:rsidRDefault="00552046" w:rsidP="00722380">
            <w:pPr>
              <w:rPr>
                <w:rFonts w:eastAsia="Times New Roman" w:cs="Times New Roman"/>
                <w:sz w:val="20"/>
                <w:szCs w:val="20"/>
                <w:lang w:eastAsia="ru-RU"/>
              </w:rPr>
            </w:pPr>
          </w:p>
        </w:tc>
        <w:tc>
          <w:tcPr>
            <w:tcW w:w="600" w:type="dxa"/>
            <w:vMerge/>
            <w:vAlign w:val="center"/>
            <w:hideMark/>
          </w:tcPr>
          <w:p w:rsidR="00552046" w:rsidRPr="00722380" w:rsidRDefault="00552046" w:rsidP="00722380">
            <w:pPr>
              <w:rPr>
                <w:rFonts w:eastAsia="Times New Roman" w:cs="Times New Roman"/>
                <w:sz w:val="20"/>
                <w:szCs w:val="20"/>
                <w:lang w:eastAsia="ru-RU"/>
              </w:rPr>
            </w:pPr>
          </w:p>
        </w:tc>
        <w:tc>
          <w:tcPr>
            <w:tcW w:w="883" w:type="dxa"/>
            <w:vMerge/>
            <w:vAlign w:val="center"/>
            <w:hideMark/>
          </w:tcPr>
          <w:p w:rsidR="00552046" w:rsidRPr="00722380" w:rsidRDefault="00552046" w:rsidP="00722380">
            <w:pPr>
              <w:rPr>
                <w:rFonts w:eastAsia="Times New Roman" w:cs="Times New Roman"/>
                <w:sz w:val="20"/>
                <w:szCs w:val="20"/>
                <w:lang w:eastAsia="ru-RU"/>
              </w:rPr>
            </w:pP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restart"/>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7</w:t>
            </w:r>
          </w:p>
        </w:tc>
        <w:tc>
          <w:tcPr>
            <w:tcW w:w="2632" w:type="dxa"/>
            <w:vMerge w:val="restart"/>
            <w:shd w:val="clear" w:color="auto" w:fill="auto"/>
            <w:vAlign w:val="center"/>
            <w:hideMark/>
          </w:tcPr>
          <w:p w:rsidR="00552046" w:rsidRPr="00722380" w:rsidRDefault="00EC6664" w:rsidP="00EC6664">
            <w:pPr>
              <w:jc w:val="center"/>
              <w:rPr>
                <w:rFonts w:eastAsia="Times New Roman" w:cs="Times New Roman"/>
                <w:sz w:val="20"/>
                <w:szCs w:val="20"/>
                <w:lang w:eastAsia="ru-RU"/>
              </w:rPr>
            </w:pPr>
            <w:r>
              <w:rPr>
                <w:rFonts w:eastAsia="Times New Roman" w:cs="Times New Roman"/>
                <w:sz w:val="20"/>
                <w:szCs w:val="20"/>
                <w:lang w:eastAsia="ru-RU"/>
              </w:rPr>
              <w:t>Котельная № 7</w:t>
            </w:r>
            <w:r w:rsidR="00552046">
              <w:rPr>
                <w:rFonts w:eastAsia="Times New Roman" w:cs="Times New Roman"/>
                <w:sz w:val="20"/>
                <w:szCs w:val="20"/>
                <w:lang w:eastAsia="ru-RU"/>
              </w:rPr>
              <w:t xml:space="preserve"> </w:t>
            </w:r>
            <w:r w:rsidR="00552046" w:rsidRPr="00722380">
              <w:rPr>
                <w:rFonts w:eastAsia="Times New Roman" w:cs="Times New Roman"/>
                <w:sz w:val="20"/>
                <w:szCs w:val="20"/>
                <w:lang w:eastAsia="ru-RU"/>
              </w:rPr>
              <w:t>ул. М. Горького, 23</w:t>
            </w:r>
            <w:r w:rsidR="00552046">
              <w:rPr>
                <w:rFonts w:eastAsia="Times New Roman" w:cs="Times New Roman"/>
                <w:sz w:val="20"/>
                <w:szCs w:val="20"/>
                <w:lang w:eastAsia="ru-RU"/>
              </w:rPr>
              <w:t xml:space="preserve"> </w:t>
            </w:r>
          </w:p>
        </w:tc>
        <w:tc>
          <w:tcPr>
            <w:tcW w:w="207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44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ГИП-100</w:t>
            </w:r>
          </w:p>
        </w:tc>
        <w:tc>
          <w:tcPr>
            <w:tcW w:w="88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2938"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сетевой</w:t>
            </w:r>
          </w:p>
        </w:tc>
        <w:tc>
          <w:tcPr>
            <w:tcW w:w="3118"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ТР40х270/2</w:t>
            </w:r>
          </w:p>
        </w:tc>
        <w:tc>
          <w:tcPr>
            <w:tcW w:w="85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14</w:t>
            </w:r>
          </w:p>
        </w:tc>
        <w:tc>
          <w:tcPr>
            <w:tcW w:w="600"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18,1</w:t>
            </w:r>
          </w:p>
        </w:tc>
        <w:tc>
          <w:tcPr>
            <w:tcW w:w="88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1,5</w:t>
            </w:r>
          </w:p>
        </w:tc>
        <w:tc>
          <w:tcPr>
            <w:tcW w:w="1276" w:type="dxa"/>
            <w:gridSpan w:val="2"/>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517"/>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vMerge/>
            <w:vAlign w:val="center"/>
            <w:hideMark/>
          </w:tcPr>
          <w:p w:rsidR="00552046" w:rsidRPr="00722380" w:rsidRDefault="00552046" w:rsidP="00722380">
            <w:pPr>
              <w:rPr>
                <w:rFonts w:eastAsia="Times New Roman" w:cs="Times New Roman"/>
                <w:sz w:val="20"/>
                <w:szCs w:val="20"/>
                <w:lang w:eastAsia="ru-RU"/>
              </w:rPr>
            </w:pPr>
          </w:p>
        </w:tc>
        <w:tc>
          <w:tcPr>
            <w:tcW w:w="3118" w:type="dxa"/>
            <w:vMerge/>
            <w:vAlign w:val="center"/>
            <w:hideMark/>
          </w:tcPr>
          <w:p w:rsidR="00552046" w:rsidRPr="00722380" w:rsidRDefault="00552046" w:rsidP="00722380">
            <w:pPr>
              <w:rPr>
                <w:rFonts w:eastAsia="Times New Roman" w:cs="Times New Roman"/>
                <w:sz w:val="20"/>
                <w:szCs w:val="20"/>
                <w:lang w:eastAsia="ru-RU"/>
              </w:rPr>
            </w:pPr>
          </w:p>
        </w:tc>
        <w:tc>
          <w:tcPr>
            <w:tcW w:w="851" w:type="dxa"/>
            <w:vMerge/>
            <w:vAlign w:val="center"/>
            <w:hideMark/>
          </w:tcPr>
          <w:p w:rsidR="00552046" w:rsidRPr="00722380" w:rsidRDefault="00552046" w:rsidP="00722380">
            <w:pPr>
              <w:rPr>
                <w:rFonts w:eastAsia="Times New Roman" w:cs="Times New Roman"/>
                <w:sz w:val="20"/>
                <w:szCs w:val="20"/>
                <w:lang w:eastAsia="ru-RU"/>
              </w:rPr>
            </w:pPr>
          </w:p>
        </w:tc>
        <w:tc>
          <w:tcPr>
            <w:tcW w:w="539" w:type="dxa"/>
            <w:vMerge/>
            <w:vAlign w:val="center"/>
            <w:hideMark/>
          </w:tcPr>
          <w:p w:rsidR="00552046" w:rsidRPr="00722380" w:rsidRDefault="00552046" w:rsidP="00722380">
            <w:pPr>
              <w:rPr>
                <w:rFonts w:eastAsia="Times New Roman" w:cs="Times New Roman"/>
                <w:sz w:val="20"/>
                <w:szCs w:val="20"/>
                <w:lang w:eastAsia="ru-RU"/>
              </w:rPr>
            </w:pPr>
          </w:p>
        </w:tc>
        <w:tc>
          <w:tcPr>
            <w:tcW w:w="666" w:type="dxa"/>
            <w:vMerge/>
            <w:vAlign w:val="center"/>
            <w:hideMark/>
          </w:tcPr>
          <w:p w:rsidR="00552046" w:rsidRPr="00722380" w:rsidRDefault="00552046" w:rsidP="00722380">
            <w:pPr>
              <w:rPr>
                <w:rFonts w:eastAsia="Times New Roman" w:cs="Times New Roman"/>
                <w:sz w:val="20"/>
                <w:szCs w:val="20"/>
                <w:lang w:eastAsia="ru-RU"/>
              </w:rPr>
            </w:pPr>
          </w:p>
        </w:tc>
        <w:tc>
          <w:tcPr>
            <w:tcW w:w="600" w:type="dxa"/>
            <w:vMerge/>
            <w:vAlign w:val="center"/>
            <w:hideMark/>
          </w:tcPr>
          <w:p w:rsidR="00552046" w:rsidRPr="00722380" w:rsidRDefault="00552046" w:rsidP="00722380">
            <w:pPr>
              <w:rPr>
                <w:rFonts w:eastAsia="Times New Roman" w:cs="Times New Roman"/>
                <w:sz w:val="20"/>
                <w:szCs w:val="20"/>
                <w:lang w:eastAsia="ru-RU"/>
              </w:rPr>
            </w:pPr>
          </w:p>
        </w:tc>
        <w:tc>
          <w:tcPr>
            <w:tcW w:w="883" w:type="dxa"/>
            <w:vMerge/>
            <w:vAlign w:val="center"/>
            <w:hideMark/>
          </w:tcPr>
          <w:p w:rsidR="00552046" w:rsidRPr="00722380" w:rsidRDefault="00552046" w:rsidP="00722380">
            <w:pPr>
              <w:rPr>
                <w:rFonts w:eastAsia="Times New Roman" w:cs="Times New Roman"/>
                <w:sz w:val="20"/>
                <w:szCs w:val="20"/>
                <w:lang w:eastAsia="ru-RU"/>
              </w:rPr>
            </w:pP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restart"/>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8</w:t>
            </w:r>
          </w:p>
        </w:tc>
        <w:tc>
          <w:tcPr>
            <w:tcW w:w="2632" w:type="dxa"/>
            <w:vMerge w:val="restart"/>
            <w:shd w:val="clear" w:color="auto" w:fill="auto"/>
            <w:vAlign w:val="center"/>
            <w:hideMark/>
          </w:tcPr>
          <w:p w:rsidR="00552046" w:rsidRPr="00722380" w:rsidRDefault="00EC6664" w:rsidP="00722380">
            <w:pPr>
              <w:jc w:val="center"/>
              <w:rPr>
                <w:rFonts w:eastAsia="Times New Roman" w:cs="Times New Roman"/>
                <w:sz w:val="20"/>
                <w:szCs w:val="20"/>
                <w:lang w:eastAsia="ru-RU"/>
              </w:rPr>
            </w:pPr>
            <w:r>
              <w:rPr>
                <w:rFonts w:eastAsia="Times New Roman" w:cs="Times New Roman"/>
                <w:sz w:val="20"/>
                <w:szCs w:val="20"/>
                <w:lang w:eastAsia="ru-RU"/>
              </w:rPr>
              <w:t>Котельная № 8</w:t>
            </w:r>
            <w:r w:rsidR="00552046">
              <w:rPr>
                <w:rFonts w:eastAsia="Times New Roman" w:cs="Times New Roman"/>
                <w:sz w:val="20"/>
                <w:szCs w:val="20"/>
                <w:lang w:eastAsia="ru-RU"/>
              </w:rPr>
              <w:t xml:space="preserve"> </w:t>
            </w:r>
            <w:r w:rsidR="00552046" w:rsidRPr="00722380">
              <w:rPr>
                <w:rFonts w:eastAsia="Times New Roman" w:cs="Times New Roman"/>
                <w:sz w:val="20"/>
                <w:szCs w:val="20"/>
                <w:lang w:eastAsia="ru-RU"/>
              </w:rPr>
              <w:t>ул.Криничная , 16</w:t>
            </w:r>
            <w:r w:rsidR="00552046">
              <w:rPr>
                <w:rFonts w:eastAsia="Times New Roman" w:cs="Times New Roman"/>
                <w:sz w:val="20"/>
                <w:szCs w:val="20"/>
                <w:lang w:eastAsia="ru-RU"/>
              </w:rPr>
              <w:t xml:space="preserve"> </w:t>
            </w:r>
          </w:p>
        </w:tc>
        <w:tc>
          <w:tcPr>
            <w:tcW w:w="207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амминат</w:t>
            </w:r>
          </w:p>
        </w:tc>
        <w:tc>
          <w:tcPr>
            <w:tcW w:w="144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атм.горелки</w:t>
            </w:r>
          </w:p>
        </w:tc>
        <w:tc>
          <w:tcPr>
            <w:tcW w:w="88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сетевой</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 50-180</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18,3</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10,2</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0,75</w:t>
            </w:r>
          </w:p>
        </w:tc>
        <w:tc>
          <w:tcPr>
            <w:tcW w:w="1276" w:type="dxa"/>
            <w:gridSpan w:val="2"/>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станция подпитки</w:t>
            </w:r>
            <w:r>
              <w:rPr>
                <w:rFonts w:eastAsia="Times New Roman" w:cs="Times New Roman"/>
                <w:sz w:val="20"/>
                <w:szCs w:val="20"/>
                <w:lang w:eastAsia="ru-RU"/>
              </w:rPr>
              <w:t xml:space="preserve"> </w:t>
            </w:r>
          </w:p>
        </w:tc>
        <w:tc>
          <w:tcPr>
            <w:tcW w:w="3118"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АJС - 80 Aguaria</w:t>
            </w:r>
          </w:p>
        </w:tc>
        <w:tc>
          <w:tcPr>
            <w:tcW w:w="851"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2,76</w:t>
            </w:r>
          </w:p>
        </w:tc>
        <w:tc>
          <w:tcPr>
            <w:tcW w:w="600"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45</w:t>
            </w:r>
          </w:p>
        </w:tc>
        <w:tc>
          <w:tcPr>
            <w:tcW w:w="883"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0,6</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9</w:t>
            </w:r>
          </w:p>
        </w:tc>
        <w:tc>
          <w:tcPr>
            <w:tcW w:w="2632" w:type="dxa"/>
            <w:shd w:val="clear" w:color="auto" w:fill="auto"/>
            <w:vAlign w:val="center"/>
            <w:hideMark/>
          </w:tcPr>
          <w:p w:rsidR="00552046" w:rsidRPr="00722380" w:rsidRDefault="00EC6664" w:rsidP="00722380">
            <w:pPr>
              <w:jc w:val="center"/>
              <w:rPr>
                <w:rFonts w:eastAsia="Times New Roman" w:cs="Times New Roman"/>
                <w:sz w:val="20"/>
                <w:szCs w:val="20"/>
                <w:lang w:eastAsia="ru-RU"/>
              </w:rPr>
            </w:pPr>
            <w:r>
              <w:rPr>
                <w:rFonts w:eastAsia="Times New Roman" w:cs="Times New Roman"/>
                <w:sz w:val="20"/>
                <w:szCs w:val="20"/>
                <w:lang w:eastAsia="ru-RU"/>
              </w:rPr>
              <w:t>Котельная № 9</w:t>
            </w:r>
            <w:r w:rsidR="00552046">
              <w:rPr>
                <w:rFonts w:eastAsia="Times New Roman" w:cs="Times New Roman"/>
                <w:sz w:val="20"/>
                <w:szCs w:val="20"/>
                <w:lang w:eastAsia="ru-RU"/>
              </w:rPr>
              <w:t xml:space="preserve"> </w:t>
            </w:r>
            <w:r w:rsidR="00552046" w:rsidRPr="00722380">
              <w:rPr>
                <w:rFonts w:eastAsia="Times New Roman" w:cs="Times New Roman"/>
                <w:sz w:val="20"/>
                <w:szCs w:val="20"/>
                <w:lang w:eastAsia="ru-RU"/>
              </w:rPr>
              <w:t>ул. Левитана , 5-б</w:t>
            </w:r>
            <w:r w:rsidR="00552046">
              <w:rPr>
                <w:rFonts w:eastAsia="Times New Roman" w:cs="Times New Roman"/>
                <w:sz w:val="20"/>
                <w:szCs w:val="20"/>
                <w:lang w:eastAsia="ru-RU"/>
              </w:rPr>
              <w:t xml:space="preserve"> </w:t>
            </w:r>
          </w:p>
        </w:tc>
        <w:tc>
          <w:tcPr>
            <w:tcW w:w="2072"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442"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Гбм-0,85</w:t>
            </w:r>
          </w:p>
        </w:tc>
        <w:tc>
          <w:tcPr>
            <w:tcW w:w="88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сетевые</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К 20/18</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20</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18</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2,2</w:t>
            </w:r>
          </w:p>
        </w:tc>
        <w:tc>
          <w:tcPr>
            <w:tcW w:w="1276" w:type="dxa"/>
            <w:gridSpan w:val="2"/>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restart"/>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10</w:t>
            </w:r>
          </w:p>
        </w:tc>
        <w:tc>
          <w:tcPr>
            <w:tcW w:w="2632" w:type="dxa"/>
            <w:vMerge w:val="restart"/>
            <w:shd w:val="clear" w:color="auto" w:fill="auto"/>
            <w:vAlign w:val="center"/>
            <w:hideMark/>
          </w:tcPr>
          <w:p w:rsidR="00552046" w:rsidRPr="00722380" w:rsidRDefault="00EC6664" w:rsidP="00722380">
            <w:pPr>
              <w:jc w:val="center"/>
              <w:rPr>
                <w:rFonts w:eastAsia="Times New Roman" w:cs="Times New Roman"/>
                <w:sz w:val="20"/>
                <w:szCs w:val="20"/>
                <w:lang w:eastAsia="ru-RU"/>
              </w:rPr>
            </w:pPr>
            <w:r>
              <w:rPr>
                <w:rFonts w:eastAsia="Times New Roman" w:cs="Times New Roman"/>
                <w:sz w:val="20"/>
                <w:szCs w:val="20"/>
                <w:lang w:eastAsia="ru-RU"/>
              </w:rPr>
              <w:t>Котельная № 10</w:t>
            </w:r>
            <w:r w:rsidR="00552046">
              <w:rPr>
                <w:rFonts w:eastAsia="Times New Roman" w:cs="Times New Roman"/>
                <w:sz w:val="20"/>
                <w:szCs w:val="20"/>
                <w:lang w:eastAsia="ru-RU"/>
              </w:rPr>
              <w:t xml:space="preserve"> </w:t>
            </w:r>
            <w:r w:rsidR="00552046" w:rsidRPr="00722380">
              <w:rPr>
                <w:rFonts w:eastAsia="Times New Roman" w:cs="Times New Roman"/>
                <w:sz w:val="20"/>
                <w:szCs w:val="20"/>
                <w:lang w:eastAsia="ru-RU"/>
              </w:rPr>
              <w:t>п ДСХТ 3-б, г.Миллерово</w:t>
            </w:r>
            <w:r w:rsidR="00552046">
              <w:rPr>
                <w:rFonts w:eastAsia="Times New Roman" w:cs="Times New Roman"/>
                <w:sz w:val="20"/>
                <w:szCs w:val="20"/>
                <w:lang w:eastAsia="ru-RU"/>
              </w:rPr>
              <w:t xml:space="preserve"> </w:t>
            </w:r>
          </w:p>
        </w:tc>
        <w:tc>
          <w:tcPr>
            <w:tcW w:w="207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Ecoline R-17</w:t>
            </w:r>
          </w:p>
        </w:tc>
        <w:tc>
          <w:tcPr>
            <w:tcW w:w="144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VBG-30/43</w:t>
            </w:r>
          </w:p>
        </w:tc>
        <w:tc>
          <w:tcPr>
            <w:tcW w:w="88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сетевой</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ТР-65-210/2</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90,4</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21,7</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3,5</w:t>
            </w:r>
          </w:p>
        </w:tc>
        <w:tc>
          <w:tcPr>
            <w:tcW w:w="1276" w:type="dxa"/>
            <w:gridSpan w:val="2"/>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автоматическая станция подпитки</w:t>
            </w:r>
            <w:r>
              <w:rPr>
                <w:rFonts w:eastAsia="Times New Roman" w:cs="Times New Roman"/>
                <w:sz w:val="20"/>
                <w:szCs w:val="20"/>
                <w:lang w:eastAsia="ru-RU"/>
              </w:rPr>
              <w:t xml:space="preserve"> </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Стандарт</w:t>
            </w:r>
            <w:r>
              <w:rPr>
                <w:rFonts w:eastAsia="Times New Roman" w:cs="Times New Roman"/>
                <w:sz w:val="20"/>
                <w:szCs w:val="20"/>
                <w:lang w:eastAsia="ru-RU"/>
              </w:rPr>
              <w:t xml:space="preserve"> </w:t>
            </w:r>
            <w:r w:rsidRPr="00722380">
              <w:rPr>
                <w:rFonts w:eastAsia="Times New Roman" w:cs="Times New Roman"/>
                <w:sz w:val="20"/>
                <w:szCs w:val="20"/>
                <w:lang w:eastAsia="ru-RU"/>
              </w:rPr>
              <w:t>80</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2,7</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47</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0,75</w:t>
            </w:r>
          </w:p>
        </w:tc>
        <w:tc>
          <w:tcPr>
            <w:tcW w:w="1276" w:type="dxa"/>
            <w:gridSpan w:val="2"/>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restart"/>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11</w:t>
            </w:r>
          </w:p>
        </w:tc>
        <w:tc>
          <w:tcPr>
            <w:tcW w:w="2632" w:type="dxa"/>
            <w:vMerge w:val="restart"/>
            <w:shd w:val="clear" w:color="auto" w:fill="auto"/>
            <w:vAlign w:val="center"/>
            <w:hideMark/>
          </w:tcPr>
          <w:p w:rsidR="00552046" w:rsidRPr="00722380" w:rsidRDefault="00EC6664" w:rsidP="00EC6664">
            <w:pPr>
              <w:jc w:val="center"/>
              <w:rPr>
                <w:rFonts w:eastAsia="Times New Roman" w:cs="Times New Roman"/>
                <w:sz w:val="20"/>
                <w:szCs w:val="20"/>
                <w:lang w:eastAsia="ru-RU"/>
              </w:rPr>
            </w:pPr>
            <w:r>
              <w:rPr>
                <w:rFonts w:eastAsia="Times New Roman" w:cs="Times New Roman"/>
                <w:sz w:val="20"/>
                <w:szCs w:val="20"/>
                <w:lang w:eastAsia="ru-RU"/>
              </w:rPr>
              <w:t>Котельная № 11</w:t>
            </w:r>
            <w:r w:rsidR="00552046">
              <w:rPr>
                <w:rFonts w:eastAsia="Times New Roman" w:cs="Times New Roman"/>
                <w:sz w:val="20"/>
                <w:szCs w:val="20"/>
                <w:lang w:eastAsia="ru-RU"/>
              </w:rPr>
              <w:t xml:space="preserve"> </w:t>
            </w:r>
            <w:r w:rsidR="00552046" w:rsidRPr="00722380">
              <w:rPr>
                <w:rFonts w:eastAsia="Times New Roman" w:cs="Times New Roman"/>
                <w:sz w:val="20"/>
                <w:szCs w:val="20"/>
                <w:lang w:eastAsia="ru-RU"/>
              </w:rPr>
              <w:t>ул. Менделеева. 37-б</w:t>
            </w:r>
          </w:p>
        </w:tc>
        <w:tc>
          <w:tcPr>
            <w:tcW w:w="207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Ecoline R-17</w:t>
            </w:r>
          </w:p>
        </w:tc>
        <w:tc>
          <w:tcPr>
            <w:tcW w:w="144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VBG-30/43</w:t>
            </w:r>
          </w:p>
        </w:tc>
        <w:tc>
          <w:tcPr>
            <w:tcW w:w="88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сетевые</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КМЛШ 65-160/2,2МУЗ</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25</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32</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3,6</w:t>
            </w:r>
          </w:p>
        </w:tc>
        <w:tc>
          <w:tcPr>
            <w:tcW w:w="1276" w:type="dxa"/>
            <w:gridSpan w:val="2"/>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станция подпитки</w:t>
            </w:r>
            <w:r>
              <w:rPr>
                <w:rFonts w:eastAsia="Times New Roman" w:cs="Times New Roman"/>
                <w:sz w:val="20"/>
                <w:szCs w:val="20"/>
                <w:lang w:eastAsia="ru-RU"/>
              </w:rPr>
              <w:t xml:space="preserve"> </w:t>
            </w:r>
          </w:p>
        </w:tc>
        <w:tc>
          <w:tcPr>
            <w:tcW w:w="3118" w:type="dxa"/>
            <w:shd w:val="clear" w:color="FFFFCC" w:fill="FFFFFF"/>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АJС - 80 Aguaria</w:t>
            </w:r>
          </w:p>
        </w:tc>
        <w:tc>
          <w:tcPr>
            <w:tcW w:w="851"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46</w:t>
            </w:r>
            <w:r w:rsidRPr="00722380">
              <w:rPr>
                <w:rFonts w:eastAsia="Times New Roman" w:cs="Times New Roman"/>
                <w:sz w:val="16"/>
                <w:szCs w:val="16"/>
                <w:lang w:eastAsia="ru-RU"/>
              </w:rPr>
              <w:t xml:space="preserve"> л/мин</w:t>
            </w:r>
          </w:p>
        </w:tc>
        <w:tc>
          <w:tcPr>
            <w:tcW w:w="600"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45</w:t>
            </w:r>
          </w:p>
        </w:tc>
        <w:tc>
          <w:tcPr>
            <w:tcW w:w="883" w:type="dxa"/>
            <w:shd w:val="clear" w:color="FFFFCC" w:fill="FFFFFF"/>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0,6</w:t>
            </w:r>
          </w:p>
        </w:tc>
        <w:tc>
          <w:tcPr>
            <w:tcW w:w="1276" w:type="dxa"/>
            <w:gridSpan w:val="2"/>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котловые </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 40-180/2</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12,5</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10</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0,55</w:t>
            </w:r>
          </w:p>
        </w:tc>
        <w:tc>
          <w:tcPr>
            <w:tcW w:w="1276" w:type="dxa"/>
            <w:gridSpan w:val="2"/>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restart"/>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12</w:t>
            </w:r>
          </w:p>
        </w:tc>
        <w:tc>
          <w:tcPr>
            <w:tcW w:w="2632" w:type="dxa"/>
            <w:vMerge w:val="restart"/>
            <w:shd w:val="clear" w:color="auto" w:fill="auto"/>
            <w:vAlign w:val="center"/>
            <w:hideMark/>
          </w:tcPr>
          <w:p w:rsidR="00552046" w:rsidRPr="00722380" w:rsidRDefault="00EC6664" w:rsidP="00722380">
            <w:pPr>
              <w:rPr>
                <w:rFonts w:eastAsia="Times New Roman" w:cs="Times New Roman"/>
                <w:sz w:val="20"/>
                <w:szCs w:val="20"/>
                <w:lang w:eastAsia="ru-RU"/>
              </w:rPr>
            </w:pPr>
            <w:r>
              <w:rPr>
                <w:rFonts w:eastAsia="Times New Roman" w:cs="Times New Roman"/>
                <w:sz w:val="20"/>
                <w:szCs w:val="20"/>
                <w:lang w:eastAsia="ru-RU"/>
              </w:rPr>
              <w:t>Котельная № 12</w:t>
            </w:r>
            <w:r w:rsidR="00552046">
              <w:rPr>
                <w:rFonts w:eastAsia="Times New Roman" w:cs="Times New Roman"/>
                <w:sz w:val="20"/>
                <w:szCs w:val="20"/>
                <w:lang w:eastAsia="ru-RU"/>
              </w:rPr>
              <w:t xml:space="preserve"> </w:t>
            </w:r>
            <w:r w:rsidR="00552046" w:rsidRPr="00722380">
              <w:rPr>
                <w:rFonts w:eastAsia="Times New Roman" w:cs="Times New Roman"/>
                <w:sz w:val="20"/>
                <w:szCs w:val="20"/>
                <w:lang w:eastAsia="ru-RU"/>
              </w:rPr>
              <w:t>"УМиТ"</w:t>
            </w:r>
            <w:r w:rsidR="00552046">
              <w:rPr>
                <w:rFonts w:eastAsia="Times New Roman" w:cs="Times New Roman"/>
                <w:sz w:val="20"/>
                <w:szCs w:val="20"/>
                <w:lang w:eastAsia="ru-RU"/>
              </w:rPr>
              <w:t xml:space="preserve"> </w:t>
            </w:r>
            <w:r w:rsidR="00552046" w:rsidRPr="00722380">
              <w:rPr>
                <w:rFonts w:eastAsia="Times New Roman" w:cs="Times New Roman"/>
                <w:sz w:val="20"/>
                <w:szCs w:val="20"/>
                <w:lang w:eastAsia="ru-RU"/>
              </w:rPr>
              <w:t>ул.Седова,77-а</w:t>
            </w:r>
            <w:r w:rsidR="00552046">
              <w:rPr>
                <w:rFonts w:eastAsia="Times New Roman" w:cs="Times New Roman"/>
                <w:sz w:val="20"/>
                <w:szCs w:val="20"/>
                <w:lang w:eastAsia="ru-RU"/>
              </w:rPr>
              <w:t xml:space="preserve"> </w:t>
            </w:r>
          </w:p>
        </w:tc>
        <w:tc>
          <w:tcPr>
            <w:tcW w:w="207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амминат</w:t>
            </w:r>
          </w:p>
        </w:tc>
        <w:tc>
          <w:tcPr>
            <w:tcW w:w="144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ТЕМП УГТ-100</w:t>
            </w:r>
          </w:p>
        </w:tc>
        <w:tc>
          <w:tcPr>
            <w:tcW w:w="88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сетевые</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КМ 50-32-125</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12,5</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20</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2,2</w:t>
            </w:r>
          </w:p>
        </w:tc>
        <w:tc>
          <w:tcPr>
            <w:tcW w:w="1276" w:type="dxa"/>
            <w:gridSpan w:val="2"/>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ГВС</w:t>
            </w:r>
          </w:p>
        </w:tc>
        <w:tc>
          <w:tcPr>
            <w:tcW w:w="1894"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ПВ10-168х4000</w:t>
            </w:r>
          </w:p>
        </w:tc>
        <w:tc>
          <w:tcPr>
            <w:tcW w:w="95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w:t>
            </w:r>
          </w:p>
        </w:tc>
        <w:tc>
          <w:tcPr>
            <w:tcW w:w="108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6,98</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подпиточный</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UPS25-60</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1,2</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1,8</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0,05</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сетеой</w:t>
            </w:r>
            <w:r>
              <w:rPr>
                <w:rFonts w:eastAsia="Times New Roman" w:cs="Times New Roman"/>
                <w:sz w:val="20"/>
                <w:szCs w:val="20"/>
                <w:lang w:eastAsia="ru-RU"/>
              </w:rPr>
              <w:t xml:space="preserve"> </w:t>
            </w:r>
            <w:r w:rsidRPr="00722380">
              <w:rPr>
                <w:rFonts w:eastAsia="Times New Roman" w:cs="Times New Roman"/>
                <w:sz w:val="20"/>
                <w:szCs w:val="20"/>
                <w:lang w:eastAsia="ru-RU"/>
              </w:rPr>
              <w:t>ГВС</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UPS 25-80-180</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2,9</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5,7</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0,245</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циркуляционый ГВС </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CR 1S-5</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0,13</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29</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0,37</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циркуляционный системы ГВС</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Magna 32-120</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18</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12</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0,43</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restart"/>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13</w:t>
            </w:r>
          </w:p>
        </w:tc>
        <w:tc>
          <w:tcPr>
            <w:tcW w:w="2632" w:type="dxa"/>
            <w:vMerge w:val="restart"/>
            <w:shd w:val="clear" w:color="auto" w:fill="auto"/>
            <w:vAlign w:val="center"/>
            <w:hideMark/>
          </w:tcPr>
          <w:p w:rsidR="00EC6664" w:rsidRDefault="00552046" w:rsidP="00EC6664">
            <w:pPr>
              <w:jc w:val="center"/>
              <w:rPr>
                <w:rFonts w:eastAsia="Times New Roman" w:cs="Times New Roman"/>
                <w:sz w:val="20"/>
                <w:szCs w:val="20"/>
                <w:lang w:eastAsia="ru-RU"/>
              </w:rPr>
            </w:pPr>
            <w:r w:rsidRPr="00722380">
              <w:rPr>
                <w:rFonts w:eastAsia="Times New Roman" w:cs="Times New Roman"/>
                <w:sz w:val="20"/>
                <w:szCs w:val="20"/>
                <w:lang w:eastAsia="ru-RU"/>
              </w:rPr>
              <w:t xml:space="preserve">Котельная № </w:t>
            </w:r>
            <w:r w:rsidR="00EC6664">
              <w:rPr>
                <w:rFonts w:eastAsia="Times New Roman" w:cs="Times New Roman"/>
                <w:sz w:val="20"/>
                <w:szCs w:val="20"/>
                <w:lang w:eastAsia="ru-RU"/>
              </w:rPr>
              <w:t>13</w:t>
            </w:r>
          </w:p>
          <w:p w:rsidR="00552046" w:rsidRPr="00722380" w:rsidRDefault="00552046" w:rsidP="00EC6664">
            <w:pPr>
              <w:jc w:val="center"/>
              <w:rPr>
                <w:rFonts w:eastAsia="Times New Roman" w:cs="Times New Roman"/>
                <w:sz w:val="20"/>
                <w:szCs w:val="20"/>
                <w:lang w:eastAsia="ru-RU"/>
              </w:rPr>
            </w:pPr>
            <w:r w:rsidRPr="00722380">
              <w:rPr>
                <w:rFonts w:eastAsia="Times New Roman" w:cs="Times New Roman"/>
                <w:sz w:val="20"/>
                <w:szCs w:val="20"/>
                <w:lang w:eastAsia="ru-RU"/>
              </w:rPr>
              <w:t>ул.</w:t>
            </w:r>
            <w:r w:rsidR="00EC6664">
              <w:rPr>
                <w:rFonts w:eastAsia="Times New Roman" w:cs="Times New Roman"/>
                <w:sz w:val="20"/>
                <w:szCs w:val="20"/>
                <w:lang w:eastAsia="ru-RU"/>
              </w:rPr>
              <w:t xml:space="preserve"> </w:t>
            </w:r>
            <w:r w:rsidRPr="00722380">
              <w:rPr>
                <w:rFonts w:eastAsia="Times New Roman" w:cs="Times New Roman"/>
                <w:sz w:val="20"/>
                <w:szCs w:val="20"/>
                <w:lang w:eastAsia="ru-RU"/>
              </w:rPr>
              <w:t>Осоавиахимовская, 15</w:t>
            </w:r>
            <w:r>
              <w:rPr>
                <w:rFonts w:eastAsia="Times New Roman" w:cs="Times New Roman"/>
                <w:sz w:val="20"/>
                <w:szCs w:val="20"/>
                <w:lang w:eastAsia="ru-RU"/>
              </w:rPr>
              <w:t xml:space="preserve"> </w:t>
            </w:r>
          </w:p>
        </w:tc>
        <w:tc>
          <w:tcPr>
            <w:tcW w:w="207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амминат</w:t>
            </w:r>
          </w:p>
        </w:tc>
        <w:tc>
          <w:tcPr>
            <w:tcW w:w="144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атм.горелки</w:t>
            </w:r>
          </w:p>
        </w:tc>
        <w:tc>
          <w:tcPr>
            <w:tcW w:w="88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сетевые</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КЛМ(Ш)50-125а/2,2МУЗ</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12,5</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20</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1,02</w:t>
            </w:r>
          </w:p>
        </w:tc>
        <w:tc>
          <w:tcPr>
            <w:tcW w:w="1276" w:type="dxa"/>
            <w:gridSpan w:val="2"/>
            <w:vMerge w:val="restart"/>
            <w:shd w:val="clear" w:color="auto" w:fill="auto"/>
            <w:vAlign w:val="center"/>
            <w:hideMark/>
          </w:tcPr>
          <w:p w:rsidR="00552046" w:rsidRPr="00722380" w:rsidRDefault="00552046" w:rsidP="00722380">
            <w:pPr>
              <w:jc w:val="center"/>
              <w:rPr>
                <w:rFonts w:eastAsia="Times New Roman" w:cs="Times New Roman"/>
                <w:color w:val="FF0000"/>
                <w:sz w:val="20"/>
                <w:szCs w:val="20"/>
                <w:lang w:eastAsia="ru-RU"/>
              </w:rPr>
            </w:pPr>
            <w:r w:rsidRPr="00722380">
              <w:rPr>
                <w:rFonts w:eastAsia="Times New Roman" w:cs="Times New Roman"/>
                <w:color w:val="FF0000"/>
                <w:sz w:val="20"/>
                <w:szCs w:val="20"/>
                <w:lang w:eastAsia="ru-RU"/>
              </w:rPr>
              <w:t> </w:t>
            </w:r>
          </w:p>
        </w:tc>
        <w:tc>
          <w:tcPr>
            <w:tcW w:w="1894"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станция водоснабжения</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SAER</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3,6</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4,9</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0,55</w:t>
            </w:r>
          </w:p>
        </w:tc>
        <w:tc>
          <w:tcPr>
            <w:tcW w:w="1276" w:type="dxa"/>
            <w:gridSpan w:val="2"/>
            <w:vMerge/>
            <w:vAlign w:val="center"/>
            <w:hideMark/>
          </w:tcPr>
          <w:p w:rsidR="00552046" w:rsidRPr="00722380" w:rsidRDefault="00552046" w:rsidP="00722380">
            <w:pPr>
              <w:rPr>
                <w:rFonts w:eastAsia="Times New Roman" w:cs="Times New Roman"/>
                <w:color w:val="FF0000"/>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restart"/>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14</w:t>
            </w:r>
          </w:p>
        </w:tc>
        <w:tc>
          <w:tcPr>
            <w:tcW w:w="2632" w:type="dxa"/>
            <w:vMerge w:val="restart"/>
            <w:shd w:val="clear" w:color="auto" w:fill="auto"/>
            <w:vAlign w:val="center"/>
            <w:hideMark/>
          </w:tcPr>
          <w:p w:rsidR="00552046" w:rsidRPr="00722380" w:rsidRDefault="00552046" w:rsidP="00F6100D">
            <w:pPr>
              <w:jc w:val="center"/>
              <w:rPr>
                <w:rFonts w:eastAsia="Times New Roman" w:cs="Times New Roman"/>
                <w:sz w:val="20"/>
                <w:szCs w:val="20"/>
                <w:lang w:eastAsia="ru-RU"/>
              </w:rPr>
            </w:pPr>
            <w:r w:rsidRPr="00722380">
              <w:rPr>
                <w:rFonts w:eastAsia="Times New Roman" w:cs="Times New Roman"/>
                <w:sz w:val="20"/>
                <w:szCs w:val="20"/>
                <w:lang w:eastAsia="ru-RU"/>
              </w:rPr>
              <w:t xml:space="preserve">Котельная № </w:t>
            </w:r>
            <w:r w:rsidR="00EC6664">
              <w:rPr>
                <w:rFonts w:eastAsia="Times New Roman" w:cs="Times New Roman"/>
                <w:sz w:val="20"/>
                <w:szCs w:val="20"/>
                <w:lang w:eastAsia="ru-RU"/>
              </w:rPr>
              <w:t>14</w:t>
            </w:r>
            <w:r>
              <w:rPr>
                <w:rFonts w:eastAsia="Times New Roman" w:cs="Times New Roman"/>
                <w:sz w:val="20"/>
                <w:szCs w:val="20"/>
                <w:lang w:eastAsia="ru-RU"/>
              </w:rPr>
              <w:t xml:space="preserve"> </w:t>
            </w:r>
            <w:r w:rsidRPr="00722380">
              <w:rPr>
                <w:rFonts w:eastAsia="Times New Roman" w:cs="Times New Roman"/>
                <w:sz w:val="20"/>
                <w:szCs w:val="20"/>
                <w:lang w:eastAsia="ru-RU"/>
              </w:rPr>
              <w:t>ул. Льва Толстого,31</w:t>
            </w:r>
          </w:p>
        </w:tc>
        <w:tc>
          <w:tcPr>
            <w:tcW w:w="207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EUV32D, амминат</w:t>
            </w:r>
          </w:p>
        </w:tc>
        <w:tc>
          <w:tcPr>
            <w:tcW w:w="144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атм.горелки</w:t>
            </w:r>
          </w:p>
        </w:tc>
        <w:tc>
          <w:tcPr>
            <w:tcW w:w="88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циркуляционный котловой</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UPS 32-120F</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3,4</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7</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0,4</w:t>
            </w:r>
          </w:p>
        </w:tc>
        <w:tc>
          <w:tcPr>
            <w:tcW w:w="1276" w:type="dxa"/>
            <w:gridSpan w:val="2"/>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циркуляционный сетевой воды</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UPS 40-185F</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5,2</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13</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0,975</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подпиточный </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CR 1S-4</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0,25</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18</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0,37</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restart"/>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15</w:t>
            </w:r>
          </w:p>
        </w:tc>
        <w:tc>
          <w:tcPr>
            <w:tcW w:w="2632" w:type="dxa"/>
            <w:vMerge w:val="restart"/>
            <w:shd w:val="clear" w:color="auto" w:fill="auto"/>
            <w:vAlign w:val="center"/>
            <w:hideMark/>
          </w:tcPr>
          <w:p w:rsidR="00552046" w:rsidRPr="00722380" w:rsidRDefault="00552046" w:rsidP="00EC6664">
            <w:pPr>
              <w:jc w:val="center"/>
              <w:rPr>
                <w:rFonts w:eastAsia="Times New Roman" w:cs="Times New Roman"/>
                <w:sz w:val="20"/>
                <w:szCs w:val="20"/>
                <w:lang w:eastAsia="ru-RU"/>
              </w:rPr>
            </w:pPr>
            <w:r w:rsidRPr="00722380">
              <w:rPr>
                <w:rFonts w:eastAsia="Times New Roman" w:cs="Times New Roman"/>
                <w:sz w:val="20"/>
                <w:szCs w:val="20"/>
                <w:lang w:eastAsia="ru-RU"/>
              </w:rPr>
              <w:t xml:space="preserve">Котельная № </w:t>
            </w:r>
            <w:r w:rsidR="00EC6664">
              <w:rPr>
                <w:rFonts w:eastAsia="Times New Roman" w:cs="Times New Roman"/>
                <w:sz w:val="20"/>
                <w:szCs w:val="20"/>
                <w:lang w:eastAsia="ru-RU"/>
              </w:rPr>
              <w:t>15</w:t>
            </w:r>
            <w:r>
              <w:rPr>
                <w:rFonts w:eastAsia="Times New Roman" w:cs="Times New Roman"/>
                <w:sz w:val="20"/>
                <w:szCs w:val="20"/>
                <w:lang w:eastAsia="ru-RU"/>
              </w:rPr>
              <w:t xml:space="preserve"> </w:t>
            </w:r>
            <w:r w:rsidRPr="00722380">
              <w:rPr>
                <w:rFonts w:eastAsia="Times New Roman" w:cs="Times New Roman"/>
                <w:sz w:val="20"/>
                <w:szCs w:val="20"/>
                <w:lang w:eastAsia="ru-RU"/>
              </w:rPr>
              <w:t>ул.3 -го Интернационала,</w:t>
            </w:r>
            <w:r>
              <w:rPr>
                <w:rFonts w:eastAsia="Times New Roman" w:cs="Times New Roman"/>
                <w:sz w:val="20"/>
                <w:szCs w:val="20"/>
                <w:lang w:eastAsia="ru-RU"/>
              </w:rPr>
              <w:t xml:space="preserve"> </w:t>
            </w:r>
            <w:r w:rsidRPr="00722380">
              <w:rPr>
                <w:rFonts w:eastAsia="Times New Roman" w:cs="Times New Roman"/>
                <w:sz w:val="20"/>
                <w:szCs w:val="20"/>
                <w:lang w:eastAsia="ru-RU"/>
              </w:rPr>
              <w:t>28-б</w:t>
            </w:r>
            <w:r>
              <w:rPr>
                <w:rFonts w:eastAsia="Times New Roman" w:cs="Times New Roman"/>
                <w:sz w:val="20"/>
                <w:szCs w:val="20"/>
                <w:lang w:eastAsia="ru-RU"/>
              </w:rPr>
              <w:t xml:space="preserve"> </w:t>
            </w:r>
          </w:p>
        </w:tc>
        <w:tc>
          <w:tcPr>
            <w:tcW w:w="207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амминат</w:t>
            </w:r>
          </w:p>
        </w:tc>
        <w:tc>
          <w:tcPr>
            <w:tcW w:w="144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атм.горелки</w:t>
            </w:r>
          </w:p>
        </w:tc>
        <w:tc>
          <w:tcPr>
            <w:tcW w:w="88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сетевые</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КЛМ(Ш)50-125а/2,2МУЗ</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12,5</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15</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1,5</w:t>
            </w:r>
          </w:p>
        </w:tc>
        <w:tc>
          <w:tcPr>
            <w:tcW w:w="1276" w:type="dxa"/>
            <w:gridSpan w:val="2"/>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автоматическая станция подпитки</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Стандарт 80</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2,7</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47</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0,75</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подпиточный</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JCP1000IC INOX </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3,5</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44</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1,1</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restart"/>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16</w:t>
            </w:r>
          </w:p>
        </w:tc>
        <w:tc>
          <w:tcPr>
            <w:tcW w:w="2632" w:type="dxa"/>
            <w:vMerge w:val="restart"/>
            <w:shd w:val="clear" w:color="auto" w:fill="auto"/>
            <w:vAlign w:val="center"/>
            <w:hideMark/>
          </w:tcPr>
          <w:p w:rsidR="00552046" w:rsidRPr="00722380" w:rsidRDefault="00EC6664" w:rsidP="00722380">
            <w:pPr>
              <w:jc w:val="center"/>
              <w:rPr>
                <w:rFonts w:eastAsia="Times New Roman" w:cs="Times New Roman"/>
                <w:sz w:val="20"/>
                <w:szCs w:val="20"/>
                <w:lang w:eastAsia="ru-RU"/>
              </w:rPr>
            </w:pPr>
            <w:r>
              <w:rPr>
                <w:rFonts w:eastAsia="Times New Roman" w:cs="Times New Roman"/>
                <w:sz w:val="20"/>
                <w:szCs w:val="20"/>
                <w:lang w:eastAsia="ru-RU"/>
              </w:rPr>
              <w:t>Котельная № 16</w:t>
            </w:r>
            <w:r w:rsidR="00552046">
              <w:rPr>
                <w:rFonts w:eastAsia="Times New Roman" w:cs="Times New Roman"/>
                <w:sz w:val="20"/>
                <w:szCs w:val="20"/>
                <w:lang w:eastAsia="ru-RU"/>
              </w:rPr>
              <w:t xml:space="preserve"> </w:t>
            </w:r>
            <w:r w:rsidR="00552046" w:rsidRPr="00722380">
              <w:rPr>
                <w:rFonts w:eastAsia="Times New Roman" w:cs="Times New Roman"/>
                <w:sz w:val="20"/>
                <w:szCs w:val="20"/>
                <w:lang w:eastAsia="ru-RU"/>
              </w:rPr>
              <w:t>ул.3 Интернационала, 70</w:t>
            </w:r>
            <w:r w:rsidR="00552046">
              <w:rPr>
                <w:rFonts w:eastAsia="Times New Roman" w:cs="Times New Roman"/>
                <w:sz w:val="20"/>
                <w:szCs w:val="20"/>
                <w:lang w:eastAsia="ru-RU"/>
              </w:rPr>
              <w:t xml:space="preserve"> </w:t>
            </w:r>
          </w:p>
        </w:tc>
        <w:tc>
          <w:tcPr>
            <w:tcW w:w="207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44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встроенные</w:t>
            </w:r>
          </w:p>
        </w:tc>
        <w:tc>
          <w:tcPr>
            <w:tcW w:w="88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котловые</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ТР-65-180/2</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33,2</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9,7</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1,5</w:t>
            </w:r>
          </w:p>
        </w:tc>
        <w:tc>
          <w:tcPr>
            <w:tcW w:w="1276" w:type="dxa"/>
            <w:gridSpan w:val="2"/>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сетевые</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ТР40-120/2</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13,2</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6,5</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0,37</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restart"/>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17</w:t>
            </w:r>
          </w:p>
        </w:tc>
        <w:tc>
          <w:tcPr>
            <w:tcW w:w="2632" w:type="dxa"/>
            <w:vMerge w:val="restart"/>
            <w:shd w:val="clear" w:color="auto" w:fill="auto"/>
            <w:vAlign w:val="center"/>
            <w:hideMark/>
          </w:tcPr>
          <w:p w:rsidR="00EC6664"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Котельная № </w:t>
            </w:r>
            <w:r w:rsidR="00EC6664">
              <w:rPr>
                <w:rFonts w:eastAsia="Times New Roman" w:cs="Times New Roman"/>
                <w:sz w:val="20"/>
                <w:szCs w:val="20"/>
                <w:lang w:eastAsia="ru-RU"/>
              </w:rPr>
              <w:t>17</w:t>
            </w:r>
          </w:p>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ул.</w:t>
            </w:r>
            <w:r w:rsidR="00EC6664">
              <w:rPr>
                <w:rFonts w:eastAsia="Times New Roman" w:cs="Times New Roman"/>
                <w:sz w:val="20"/>
                <w:szCs w:val="20"/>
                <w:lang w:eastAsia="ru-RU"/>
              </w:rPr>
              <w:t xml:space="preserve"> </w:t>
            </w:r>
            <w:r w:rsidRPr="00722380">
              <w:rPr>
                <w:rFonts w:eastAsia="Times New Roman" w:cs="Times New Roman"/>
                <w:sz w:val="20"/>
                <w:szCs w:val="20"/>
                <w:lang w:eastAsia="ru-RU"/>
              </w:rPr>
              <w:t>Л.</w:t>
            </w:r>
            <w:r w:rsidR="00EC6664">
              <w:rPr>
                <w:rFonts w:eastAsia="Times New Roman" w:cs="Times New Roman"/>
                <w:sz w:val="20"/>
                <w:szCs w:val="20"/>
                <w:lang w:eastAsia="ru-RU"/>
              </w:rPr>
              <w:t xml:space="preserve"> </w:t>
            </w:r>
            <w:r w:rsidRPr="00722380">
              <w:rPr>
                <w:rFonts w:eastAsia="Times New Roman" w:cs="Times New Roman"/>
                <w:sz w:val="20"/>
                <w:szCs w:val="20"/>
                <w:lang w:eastAsia="ru-RU"/>
              </w:rPr>
              <w:t>Матроса ,</w:t>
            </w:r>
            <w:r w:rsidR="00EC6664">
              <w:rPr>
                <w:rFonts w:eastAsia="Times New Roman" w:cs="Times New Roman"/>
                <w:sz w:val="20"/>
                <w:szCs w:val="20"/>
                <w:lang w:eastAsia="ru-RU"/>
              </w:rPr>
              <w:t xml:space="preserve"> </w:t>
            </w:r>
            <w:r w:rsidRPr="00722380">
              <w:rPr>
                <w:rFonts w:eastAsia="Times New Roman" w:cs="Times New Roman"/>
                <w:sz w:val="20"/>
                <w:szCs w:val="20"/>
                <w:lang w:eastAsia="ru-RU"/>
              </w:rPr>
              <w:t>22</w:t>
            </w:r>
            <w:r>
              <w:rPr>
                <w:rFonts w:eastAsia="Times New Roman" w:cs="Times New Roman"/>
                <w:sz w:val="20"/>
                <w:szCs w:val="20"/>
                <w:lang w:eastAsia="ru-RU"/>
              </w:rPr>
              <w:t xml:space="preserve"> </w:t>
            </w:r>
          </w:p>
        </w:tc>
        <w:tc>
          <w:tcPr>
            <w:tcW w:w="207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44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атм. низкого давления</w:t>
            </w:r>
          </w:p>
        </w:tc>
        <w:tc>
          <w:tcPr>
            <w:tcW w:w="88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сетевые</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 32-150/2</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6,4</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9,1</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0,37</w:t>
            </w:r>
          </w:p>
        </w:tc>
        <w:tc>
          <w:tcPr>
            <w:tcW w:w="1276" w:type="dxa"/>
            <w:gridSpan w:val="2"/>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сетевой </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UPBASIC 25,-4</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3,7</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0,06</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сетевой </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 40 180/2</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12,5</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19</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0,55</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Установка водоснабжения</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MQ 3-35-А-О-В</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3,5</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34</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0,85</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restart"/>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20</w:t>
            </w:r>
          </w:p>
        </w:tc>
        <w:tc>
          <w:tcPr>
            <w:tcW w:w="2632" w:type="dxa"/>
            <w:vMerge w:val="restart"/>
            <w:shd w:val="clear" w:color="auto" w:fill="auto"/>
            <w:vAlign w:val="center"/>
            <w:hideMark/>
          </w:tcPr>
          <w:p w:rsidR="00EC6664" w:rsidRDefault="00552046" w:rsidP="00EC6664">
            <w:pPr>
              <w:jc w:val="center"/>
              <w:rPr>
                <w:rFonts w:eastAsia="Times New Roman" w:cs="Times New Roman"/>
                <w:sz w:val="20"/>
                <w:szCs w:val="20"/>
                <w:lang w:eastAsia="ru-RU"/>
              </w:rPr>
            </w:pPr>
            <w:r w:rsidRPr="00722380">
              <w:rPr>
                <w:rFonts w:eastAsia="Times New Roman" w:cs="Times New Roman"/>
                <w:sz w:val="20"/>
                <w:szCs w:val="20"/>
                <w:lang w:eastAsia="ru-RU"/>
              </w:rPr>
              <w:t xml:space="preserve">Котельная № </w:t>
            </w:r>
            <w:r w:rsidR="00EC6664">
              <w:rPr>
                <w:rFonts w:eastAsia="Times New Roman" w:cs="Times New Roman"/>
                <w:sz w:val="20"/>
                <w:szCs w:val="20"/>
                <w:lang w:eastAsia="ru-RU"/>
              </w:rPr>
              <w:t>20</w:t>
            </w:r>
          </w:p>
          <w:p w:rsidR="00552046" w:rsidRPr="00722380" w:rsidRDefault="00552046" w:rsidP="00EC6664">
            <w:pPr>
              <w:jc w:val="center"/>
              <w:rPr>
                <w:rFonts w:eastAsia="Times New Roman" w:cs="Times New Roman"/>
                <w:sz w:val="20"/>
                <w:szCs w:val="20"/>
                <w:lang w:eastAsia="ru-RU"/>
              </w:rPr>
            </w:pPr>
            <w:r w:rsidRPr="00722380">
              <w:rPr>
                <w:rFonts w:eastAsia="Times New Roman" w:cs="Times New Roman"/>
                <w:sz w:val="20"/>
                <w:szCs w:val="20"/>
                <w:lang w:eastAsia="ru-RU"/>
              </w:rPr>
              <w:t>ул.</w:t>
            </w:r>
            <w:r w:rsidR="00EC6664">
              <w:rPr>
                <w:rFonts w:eastAsia="Times New Roman" w:cs="Times New Roman"/>
                <w:sz w:val="20"/>
                <w:szCs w:val="20"/>
                <w:lang w:eastAsia="ru-RU"/>
              </w:rPr>
              <w:t xml:space="preserve"> </w:t>
            </w:r>
            <w:r w:rsidRPr="00722380">
              <w:rPr>
                <w:rFonts w:eastAsia="Times New Roman" w:cs="Times New Roman"/>
                <w:sz w:val="20"/>
                <w:szCs w:val="20"/>
                <w:lang w:eastAsia="ru-RU"/>
              </w:rPr>
              <w:t>Песчаная , 8</w:t>
            </w:r>
          </w:p>
        </w:tc>
        <w:tc>
          <w:tcPr>
            <w:tcW w:w="207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44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запальные горелки</w:t>
            </w:r>
          </w:p>
        </w:tc>
        <w:tc>
          <w:tcPr>
            <w:tcW w:w="88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 ГВС</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UPS25-30</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1,02</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6</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0,1</w:t>
            </w:r>
          </w:p>
        </w:tc>
        <w:tc>
          <w:tcPr>
            <w:tcW w:w="1276" w:type="dxa"/>
            <w:gridSpan w:val="2"/>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циркуляционный</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UP 25/60</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3,3</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5,7</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0,06</w:t>
            </w:r>
          </w:p>
        </w:tc>
        <w:tc>
          <w:tcPr>
            <w:tcW w:w="1276" w:type="dxa"/>
            <w:gridSpan w:val="2"/>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циркуляционный</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UPS25-32</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8</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10</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0,182</w:t>
            </w:r>
          </w:p>
        </w:tc>
        <w:tc>
          <w:tcPr>
            <w:tcW w:w="1276" w:type="dxa"/>
            <w:gridSpan w:val="2"/>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restart"/>
            <w:shd w:val="clear" w:color="auto" w:fill="auto"/>
            <w:noWrap/>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21</w:t>
            </w:r>
          </w:p>
        </w:tc>
        <w:tc>
          <w:tcPr>
            <w:tcW w:w="2632" w:type="dxa"/>
            <w:vMerge w:val="restart"/>
            <w:shd w:val="clear" w:color="auto" w:fill="auto"/>
            <w:vAlign w:val="center"/>
            <w:hideMark/>
          </w:tcPr>
          <w:p w:rsidR="00EC6664"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Котельная № 22,</w:t>
            </w:r>
          </w:p>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кв. им. М.Ефимова,18</w:t>
            </w:r>
          </w:p>
        </w:tc>
        <w:tc>
          <w:tcPr>
            <w:tcW w:w="207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двойная ионообменная установка водоумягчения (катионит)</w:t>
            </w:r>
          </w:p>
        </w:tc>
        <w:tc>
          <w:tcPr>
            <w:tcW w:w="1442"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G70/2-A Weishaupt</w:t>
            </w:r>
            <w:r>
              <w:rPr>
                <w:rFonts w:eastAsia="Times New Roman" w:cs="Times New Roman"/>
                <w:sz w:val="20"/>
                <w:szCs w:val="20"/>
                <w:lang w:eastAsia="ru-RU"/>
              </w:rPr>
              <w:t xml:space="preserve"> </w:t>
            </w:r>
          </w:p>
        </w:tc>
        <w:tc>
          <w:tcPr>
            <w:tcW w:w="889"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2938"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примешивания</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IL 65/110-3/2</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95</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11,5</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w:t>
            </w:r>
          </w:p>
        </w:tc>
        <w:tc>
          <w:tcPr>
            <w:tcW w:w="1276" w:type="dxa"/>
            <w:gridSpan w:val="2"/>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ГВС</w:t>
            </w:r>
          </w:p>
        </w:tc>
        <w:tc>
          <w:tcPr>
            <w:tcW w:w="1894"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Подогреватель пластинчатый, разборный</w:t>
            </w:r>
            <w:r>
              <w:rPr>
                <w:rFonts w:eastAsia="Times New Roman" w:cs="Times New Roman"/>
                <w:sz w:val="20"/>
                <w:szCs w:val="20"/>
                <w:lang w:eastAsia="ru-RU"/>
              </w:rPr>
              <w:t xml:space="preserve"> </w:t>
            </w:r>
          </w:p>
        </w:tc>
        <w:tc>
          <w:tcPr>
            <w:tcW w:w="953"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108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9,1</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vMerge/>
            <w:vAlign w:val="center"/>
            <w:hideMark/>
          </w:tcPr>
          <w:p w:rsidR="00552046" w:rsidRPr="00722380" w:rsidRDefault="00552046" w:rsidP="00722380">
            <w:pPr>
              <w:rPr>
                <w:rFonts w:eastAsia="Times New Roman" w:cs="Times New Roman"/>
                <w:sz w:val="20"/>
                <w:szCs w:val="20"/>
                <w:lang w:eastAsia="ru-RU"/>
              </w:rPr>
            </w:pP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HB65-125/127 A-F-A </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107,7</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14,7</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5,5</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экономайзеров</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IL 32/150-2,2/2 </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5</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23</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2,2</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расширительного бака</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 65-150/4 А-F-А</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33</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12,9</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2,2</w:t>
            </w:r>
          </w:p>
        </w:tc>
        <w:tc>
          <w:tcPr>
            <w:tcW w:w="1276" w:type="dxa"/>
            <w:gridSpan w:val="2"/>
            <w:vMerge/>
            <w:vAlign w:val="center"/>
            <w:hideMark/>
          </w:tcPr>
          <w:p w:rsidR="00552046" w:rsidRPr="00722380" w:rsidRDefault="00552046" w:rsidP="00722380">
            <w:pPr>
              <w:rPr>
                <w:rFonts w:eastAsia="Times New Roman" w:cs="Times New Roman"/>
                <w:sz w:val="20"/>
                <w:szCs w:val="20"/>
                <w:lang w:eastAsia="ru-RU"/>
              </w:rPr>
            </w:pP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системы отопления служеб.помещений</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IL 40/140-2,2/2</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20</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17,6</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2,2</w:t>
            </w:r>
          </w:p>
        </w:tc>
        <w:tc>
          <w:tcPr>
            <w:tcW w:w="1276" w:type="dxa"/>
            <w:gridSpan w:val="2"/>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Подогреватель отопления служебных помещений</w:t>
            </w: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37,5</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vMerge/>
            <w:vAlign w:val="center"/>
            <w:hideMark/>
          </w:tcPr>
          <w:p w:rsidR="00552046" w:rsidRPr="00722380" w:rsidRDefault="00552046" w:rsidP="00722380">
            <w:pPr>
              <w:rPr>
                <w:rFonts w:eastAsia="Times New Roman" w:cs="Times New Roman"/>
                <w:sz w:val="20"/>
                <w:szCs w:val="20"/>
                <w:lang w:eastAsia="ru-RU"/>
              </w:rPr>
            </w:pP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 32-320/4 A-F-A</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16,1</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25,6</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2,2</w:t>
            </w:r>
          </w:p>
        </w:tc>
        <w:tc>
          <w:tcPr>
            <w:tcW w:w="1276" w:type="dxa"/>
            <w:gridSpan w:val="2"/>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на калориферах</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IL 32/140-1,5/2</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15</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18</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1,5</w:t>
            </w:r>
          </w:p>
        </w:tc>
        <w:tc>
          <w:tcPr>
            <w:tcW w:w="1276" w:type="dxa"/>
            <w:gridSpan w:val="2"/>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vMerge/>
            <w:vAlign w:val="center"/>
            <w:hideMark/>
          </w:tcPr>
          <w:p w:rsidR="00552046" w:rsidRPr="00722380" w:rsidRDefault="00552046" w:rsidP="00722380">
            <w:pPr>
              <w:rPr>
                <w:rFonts w:eastAsia="Times New Roman" w:cs="Times New Roman"/>
                <w:sz w:val="20"/>
                <w:szCs w:val="20"/>
                <w:lang w:eastAsia="ru-RU"/>
              </w:rPr>
            </w:pP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 32-320/4 A-F-A</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15</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26,6</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2,2</w:t>
            </w:r>
          </w:p>
        </w:tc>
        <w:tc>
          <w:tcPr>
            <w:tcW w:w="1276" w:type="dxa"/>
            <w:gridSpan w:val="2"/>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обогрева подогревателя</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NB 50-125/111 А-F-A</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61,6</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11,4</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w:t>
            </w:r>
          </w:p>
        </w:tc>
        <w:tc>
          <w:tcPr>
            <w:tcW w:w="1276" w:type="dxa"/>
            <w:gridSpan w:val="2"/>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циркуляционный</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IL 32/160-2,2/2</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10</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31,7</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2,2</w:t>
            </w:r>
          </w:p>
        </w:tc>
        <w:tc>
          <w:tcPr>
            <w:tcW w:w="1276" w:type="dxa"/>
            <w:gridSpan w:val="2"/>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Подогреватель калориферов</w:t>
            </w: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65</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vMerge/>
            <w:vAlign w:val="center"/>
            <w:hideMark/>
          </w:tcPr>
          <w:p w:rsidR="00552046" w:rsidRPr="00722380" w:rsidRDefault="00552046" w:rsidP="00722380">
            <w:pPr>
              <w:rPr>
                <w:rFonts w:eastAsia="Times New Roman" w:cs="Times New Roman"/>
                <w:sz w:val="20"/>
                <w:szCs w:val="20"/>
                <w:lang w:eastAsia="ru-RU"/>
              </w:rPr>
            </w:pP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Тр 32-380/2 A-F-A</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18,6</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30,9</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w:t>
            </w:r>
          </w:p>
        </w:tc>
        <w:tc>
          <w:tcPr>
            <w:tcW w:w="1276" w:type="dxa"/>
            <w:gridSpan w:val="2"/>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очистки сет.воды</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IL 32/150-2,2/2 </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20</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10,5</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2,2</w:t>
            </w:r>
          </w:p>
        </w:tc>
        <w:tc>
          <w:tcPr>
            <w:tcW w:w="1276" w:type="dxa"/>
            <w:gridSpan w:val="2"/>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сетевой </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IL 65/240-30/2</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100</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69</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30</w:t>
            </w:r>
          </w:p>
        </w:tc>
        <w:tc>
          <w:tcPr>
            <w:tcW w:w="1276" w:type="dxa"/>
            <w:gridSpan w:val="2"/>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vMerge/>
            <w:vAlign w:val="center"/>
            <w:hideMark/>
          </w:tcPr>
          <w:p w:rsidR="00552046" w:rsidRPr="00722380" w:rsidRDefault="00552046" w:rsidP="00722380">
            <w:pPr>
              <w:rPr>
                <w:rFonts w:eastAsia="Times New Roman" w:cs="Times New Roman"/>
                <w:sz w:val="20"/>
                <w:szCs w:val="20"/>
                <w:lang w:eastAsia="ru-RU"/>
              </w:rPr>
            </w:pP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HB 50-250/254 A-F-A </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91</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74,6</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30</w:t>
            </w:r>
          </w:p>
        </w:tc>
        <w:tc>
          <w:tcPr>
            <w:tcW w:w="1276" w:type="dxa"/>
            <w:gridSpan w:val="2"/>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 Обогрев деаэратора</w:t>
            </w: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restart"/>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45</w:t>
            </w: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поддержания давления</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xml:space="preserve">HB 32-250/244 A-F-A </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4</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25,2</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65,6</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11</w:t>
            </w:r>
          </w:p>
        </w:tc>
        <w:tc>
          <w:tcPr>
            <w:tcW w:w="1276" w:type="dxa"/>
            <w:gridSpan w:val="2"/>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vMerge/>
            <w:vAlign w:val="center"/>
            <w:hideMark/>
          </w:tcPr>
          <w:p w:rsidR="00552046" w:rsidRPr="00722380" w:rsidRDefault="00552046" w:rsidP="00722380">
            <w:pPr>
              <w:rPr>
                <w:rFonts w:eastAsia="Times New Roman" w:cs="Times New Roman"/>
                <w:sz w:val="20"/>
                <w:szCs w:val="20"/>
                <w:lang w:eastAsia="ru-RU"/>
              </w:rPr>
            </w:pP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vMerge/>
            <w:vAlign w:val="center"/>
            <w:hideMark/>
          </w:tcPr>
          <w:p w:rsidR="00552046" w:rsidRPr="00722380" w:rsidRDefault="00552046" w:rsidP="00722380">
            <w:pPr>
              <w:rPr>
                <w:rFonts w:eastAsia="Times New Roman" w:cs="Times New Roman"/>
                <w:sz w:val="20"/>
                <w:szCs w:val="20"/>
                <w:lang w:eastAsia="ru-RU"/>
              </w:rPr>
            </w:pPr>
          </w:p>
        </w:tc>
      </w:tr>
      <w:tr w:rsidR="00552046" w:rsidRPr="00722380" w:rsidTr="00EC6664">
        <w:trPr>
          <w:gridAfter w:val="1"/>
          <w:wAfter w:w="7" w:type="dxa"/>
          <w:trHeight w:val="340"/>
        </w:trPr>
        <w:tc>
          <w:tcPr>
            <w:tcW w:w="487" w:type="dxa"/>
            <w:vMerge/>
            <w:vAlign w:val="center"/>
            <w:hideMark/>
          </w:tcPr>
          <w:p w:rsidR="00552046" w:rsidRPr="00722380" w:rsidRDefault="00552046" w:rsidP="00722380">
            <w:pPr>
              <w:rPr>
                <w:rFonts w:eastAsia="Times New Roman" w:cs="Times New Roman"/>
                <w:sz w:val="20"/>
                <w:szCs w:val="20"/>
                <w:lang w:eastAsia="ru-RU"/>
              </w:rPr>
            </w:pPr>
          </w:p>
        </w:tc>
        <w:tc>
          <w:tcPr>
            <w:tcW w:w="2632" w:type="dxa"/>
            <w:vMerge/>
            <w:vAlign w:val="center"/>
            <w:hideMark/>
          </w:tcPr>
          <w:p w:rsidR="00552046" w:rsidRPr="00722380" w:rsidRDefault="00552046" w:rsidP="00722380">
            <w:pPr>
              <w:rPr>
                <w:rFonts w:eastAsia="Times New Roman" w:cs="Times New Roman"/>
                <w:sz w:val="20"/>
                <w:szCs w:val="20"/>
                <w:lang w:eastAsia="ru-RU"/>
              </w:rPr>
            </w:pPr>
          </w:p>
        </w:tc>
        <w:tc>
          <w:tcPr>
            <w:tcW w:w="2072" w:type="dxa"/>
            <w:vMerge/>
            <w:vAlign w:val="center"/>
            <w:hideMark/>
          </w:tcPr>
          <w:p w:rsidR="00552046" w:rsidRPr="00722380" w:rsidRDefault="00552046" w:rsidP="00722380">
            <w:pPr>
              <w:rPr>
                <w:rFonts w:eastAsia="Times New Roman" w:cs="Times New Roman"/>
                <w:sz w:val="20"/>
                <w:szCs w:val="20"/>
                <w:lang w:eastAsia="ru-RU"/>
              </w:rPr>
            </w:pPr>
          </w:p>
        </w:tc>
        <w:tc>
          <w:tcPr>
            <w:tcW w:w="1442" w:type="dxa"/>
            <w:vMerge/>
            <w:vAlign w:val="center"/>
            <w:hideMark/>
          </w:tcPr>
          <w:p w:rsidR="00552046" w:rsidRPr="00722380" w:rsidRDefault="00552046" w:rsidP="00722380">
            <w:pPr>
              <w:rPr>
                <w:rFonts w:eastAsia="Times New Roman" w:cs="Times New Roman"/>
                <w:sz w:val="20"/>
                <w:szCs w:val="20"/>
                <w:lang w:eastAsia="ru-RU"/>
              </w:rPr>
            </w:pPr>
          </w:p>
        </w:tc>
        <w:tc>
          <w:tcPr>
            <w:tcW w:w="889" w:type="dxa"/>
            <w:vMerge/>
            <w:vAlign w:val="center"/>
            <w:hideMark/>
          </w:tcPr>
          <w:p w:rsidR="00552046" w:rsidRPr="00722380" w:rsidRDefault="00552046" w:rsidP="00722380">
            <w:pPr>
              <w:rPr>
                <w:rFonts w:eastAsia="Times New Roman" w:cs="Times New Roman"/>
                <w:sz w:val="20"/>
                <w:szCs w:val="20"/>
                <w:lang w:eastAsia="ru-RU"/>
              </w:rPr>
            </w:pPr>
          </w:p>
        </w:tc>
        <w:tc>
          <w:tcPr>
            <w:tcW w:w="293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установки ХВО</w:t>
            </w:r>
          </w:p>
        </w:tc>
        <w:tc>
          <w:tcPr>
            <w:tcW w:w="3118"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С/5А 1006 NP 1000А10001</w:t>
            </w:r>
          </w:p>
        </w:tc>
        <w:tc>
          <w:tcPr>
            <w:tcW w:w="851"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 </w:t>
            </w:r>
          </w:p>
        </w:tc>
        <w:tc>
          <w:tcPr>
            <w:tcW w:w="539"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2</w:t>
            </w:r>
          </w:p>
        </w:tc>
        <w:tc>
          <w:tcPr>
            <w:tcW w:w="666"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5,83 л/ч</w:t>
            </w:r>
          </w:p>
        </w:tc>
        <w:tc>
          <w:tcPr>
            <w:tcW w:w="600"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w:t>
            </w:r>
          </w:p>
        </w:tc>
        <w:tc>
          <w:tcPr>
            <w:tcW w:w="883" w:type="dxa"/>
            <w:shd w:val="clear" w:color="auto" w:fill="auto"/>
            <w:vAlign w:val="center"/>
            <w:hideMark/>
          </w:tcPr>
          <w:p w:rsidR="00552046" w:rsidRPr="00722380" w:rsidRDefault="00552046" w:rsidP="00722380">
            <w:pPr>
              <w:jc w:val="center"/>
              <w:rPr>
                <w:rFonts w:eastAsia="Times New Roman" w:cs="Times New Roman"/>
                <w:sz w:val="20"/>
                <w:szCs w:val="20"/>
                <w:lang w:eastAsia="ru-RU"/>
              </w:rPr>
            </w:pPr>
            <w:r w:rsidRPr="00722380">
              <w:rPr>
                <w:rFonts w:eastAsia="Times New Roman" w:cs="Times New Roman"/>
                <w:sz w:val="20"/>
                <w:szCs w:val="20"/>
                <w:lang w:eastAsia="ru-RU"/>
              </w:rPr>
              <w:t>0,054</w:t>
            </w:r>
          </w:p>
        </w:tc>
        <w:tc>
          <w:tcPr>
            <w:tcW w:w="1276" w:type="dxa"/>
            <w:gridSpan w:val="2"/>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1894"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c>
          <w:tcPr>
            <w:tcW w:w="953" w:type="dxa"/>
            <w:vMerge/>
            <w:vAlign w:val="center"/>
            <w:hideMark/>
          </w:tcPr>
          <w:p w:rsidR="00552046" w:rsidRPr="00722380" w:rsidRDefault="00552046" w:rsidP="00722380">
            <w:pPr>
              <w:rPr>
                <w:rFonts w:eastAsia="Times New Roman" w:cs="Times New Roman"/>
                <w:sz w:val="20"/>
                <w:szCs w:val="20"/>
                <w:lang w:eastAsia="ru-RU"/>
              </w:rPr>
            </w:pPr>
          </w:p>
        </w:tc>
        <w:tc>
          <w:tcPr>
            <w:tcW w:w="1081" w:type="dxa"/>
            <w:shd w:val="clear" w:color="auto" w:fill="auto"/>
            <w:vAlign w:val="center"/>
            <w:hideMark/>
          </w:tcPr>
          <w:p w:rsidR="00552046" w:rsidRPr="00722380" w:rsidRDefault="00552046" w:rsidP="00722380">
            <w:pPr>
              <w:rPr>
                <w:rFonts w:eastAsia="Times New Roman" w:cs="Times New Roman"/>
                <w:sz w:val="20"/>
                <w:szCs w:val="20"/>
                <w:lang w:eastAsia="ru-RU"/>
              </w:rPr>
            </w:pPr>
            <w:r w:rsidRPr="00722380">
              <w:rPr>
                <w:rFonts w:eastAsia="Times New Roman" w:cs="Times New Roman"/>
                <w:sz w:val="20"/>
                <w:szCs w:val="20"/>
                <w:lang w:eastAsia="ru-RU"/>
              </w:rPr>
              <w:t> </w:t>
            </w:r>
          </w:p>
        </w:tc>
      </w:tr>
    </w:tbl>
    <w:p w:rsidR="00ED2FA6" w:rsidRPr="00022534" w:rsidRDefault="00ED2FA6" w:rsidP="00ED2FA6">
      <w:pPr>
        <w:rPr>
          <w:lang w:eastAsia="ru-RU"/>
        </w:rPr>
      </w:pPr>
    </w:p>
    <w:p w:rsidR="00E63A99" w:rsidRPr="00F8340B" w:rsidRDefault="00E63A99" w:rsidP="00E63A99">
      <w:pPr>
        <w:pStyle w:val="2"/>
        <w:ind w:left="0" w:firstLine="0"/>
      </w:pPr>
      <w:bookmarkStart w:id="60" w:name="_Toc29996504"/>
      <w:bookmarkStart w:id="61" w:name="_Toc29998101"/>
      <w:bookmarkStart w:id="62" w:name="_Toc30058664"/>
      <w:bookmarkStart w:id="63" w:name="_Toc31810026"/>
      <w:bookmarkStart w:id="64" w:name="_Toc82694388"/>
      <w:bookmarkStart w:id="65" w:name="_Toc87617360"/>
      <w:bookmarkStart w:id="66" w:name="_Toc87621439"/>
      <w:r>
        <w:rPr>
          <w:bCs w:val="0"/>
        </w:rPr>
        <w:t>1.2.2</w:t>
      </w:r>
      <w:r w:rsidRPr="00F8340B">
        <w:rPr>
          <w:bCs w:val="0"/>
        </w:rPr>
        <w:t xml:space="preserve"> </w:t>
      </w:r>
      <w:bookmarkEnd w:id="60"/>
      <w:bookmarkEnd w:id="61"/>
      <w:bookmarkEnd w:id="62"/>
      <w:bookmarkEnd w:id="63"/>
      <w:r w:rsidRPr="00F8340B">
        <w:rPr>
          <w:bCs w:val="0"/>
        </w:rPr>
        <w:t>Описание источников тепловой энергии</w:t>
      </w:r>
      <w:bookmarkEnd w:id="64"/>
      <w:bookmarkEnd w:id="65"/>
      <w:bookmarkEnd w:id="66"/>
    </w:p>
    <w:p w:rsidR="00E63A99" w:rsidRPr="00F8340B" w:rsidRDefault="00E63A99" w:rsidP="00E63A99">
      <w:pPr>
        <w:pStyle w:val="a0"/>
        <w:jc w:val="center"/>
        <w:rPr>
          <w:lang w:eastAsia="ru-RU"/>
        </w:rPr>
      </w:pPr>
    </w:p>
    <w:p w:rsidR="00F62A59" w:rsidRDefault="00E63A99" w:rsidP="00ED2FA6">
      <w:r>
        <w:rPr>
          <w:b/>
        </w:rPr>
        <w:t>Таблица 1.2.2.1 - Описание источников тепловой энергии</w:t>
      </w:r>
    </w:p>
    <w:tbl>
      <w:tblPr>
        <w:tblStyle w:val="a6"/>
        <w:tblW w:w="5097" w:type="pct"/>
        <w:jc w:val="center"/>
        <w:tblLook w:val="04A0" w:firstRow="1" w:lastRow="0" w:firstColumn="1" w:lastColumn="0" w:noHBand="0" w:noVBand="1"/>
      </w:tblPr>
      <w:tblGrid>
        <w:gridCol w:w="417"/>
        <w:gridCol w:w="1987"/>
        <w:gridCol w:w="1668"/>
        <w:gridCol w:w="1597"/>
        <w:gridCol w:w="1576"/>
        <w:gridCol w:w="1418"/>
        <w:gridCol w:w="1242"/>
        <w:gridCol w:w="2051"/>
        <w:gridCol w:w="2149"/>
        <w:gridCol w:w="1581"/>
        <w:gridCol w:w="1703"/>
        <w:gridCol w:w="1428"/>
        <w:gridCol w:w="1670"/>
        <w:gridCol w:w="1464"/>
      </w:tblGrid>
      <w:tr w:rsidR="00ED2FA6" w:rsidRPr="00ED2FA6" w:rsidTr="00C507C0">
        <w:trPr>
          <w:tblHeader/>
          <w:jc w:val="center"/>
        </w:trPr>
        <w:tc>
          <w:tcPr>
            <w:tcW w:w="418" w:type="dxa"/>
            <w:shd w:val="clear" w:color="auto" w:fill="F2F2F2"/>
            <w:tcMar>
              <w:top w:w="120" w:type="dxa"/>
              <w:left w:w="100" w:type="dxa"/>
              <w:bottom w:w="120" w:type="dxa"/>
              <w:right w:w="100" w:type="dxa"/>
            </w:tcMar>
            <w:vAlign w:val="center"/>
          </w:tcPr>
          <w:p w:rsidR="00F62A59" w:rsidRPr="00ED2FA6" w:rsidRDefault="00E63A99">
            <w:pPr>
              <w:jc w:val="center"/>
              <w:rPr>
                <w:sz w:val="20"/>
              </w:rPr>
            </w:pPr>
            <w:r w:rsidRPr="00ED2FA6">
              <w:rPr>
                <w:rFonts w:eastAsia="Times New Roman" w:cs="Times New Roman"/>
                <w:sz w:val="20"/>
              </w:rPr>
              <w:t>№</w:t>
            </w:r>
          </w:p>
        </w:tc>
        <w:tc>
          <w:tcPr>
            <w:tcW w:w="1987" w:type="dxa"/>
            <w:shd w:val="clear" w:color="auto" w:fill="F2F2F2"/>
            <w:tcMar>
              <w:top w:w="120" w:type="dxa"/>
              <w:left w:w="100" w:type="dxa"/>
              <w:bottom w:w="120" w:type="dxa"/>
              <w:right w:w="100" w:type="dxa"/>
            </w:tcMar>
            <w:vAlign w:val="center"/>
          </w:tcPr>
          <w:p w:rsidR="00F62A59" w:rsidRPr="00ED2FA6" w:rsidRDefault="00E63A99">
            <w:pPr>
              <w:jc w:val="center"/>
              <w:rPr>
                <w:sz w:val="20"/>
              </w:rPr>
            </w:pPr>
            <w:r w:rsidRPr="00ED2FA6">
              <w:rPr>
                <w:rFonts w:eastAsia="Times New Roman" w:cs="Times New Roman"/>
                <w:sz w:val="20"/>
              </w:rPr>
              <w:t>Показатель</w:t>
            </w:r>
          </w:p>
        </w:tc>
        <w:tc>
          <w:tcPr>
            <w:tcW w:w="1668" w:type="dxa"/>
            <w:shd w:val="clear" w:color="auto" w:fill="F2F2F2"/>
            <w:tcMar>
              <w:top w:w="120" w:type="dxa"/>
              <w:left w:w="100" w:type="dxa"/>
              <w:bottom w:w="120" w:type="dxa"/>
              <w:right w:w="100" w:type="dxa"/>
            </w:tcMar>
            <w:vAlign w:val="center"/>
          </w:tcPr>
          <w:p w:rsidR="00F62A59" w:rsidRPr="00ED2FA6" w:rsidRDefault="00E63A99">
            <w:pPr>
              <w:jc w:val="center"/>
              <w:rPr>
                <w:sz w:val="20"/>
              </w:rPr>
            </w:pPr>
            <w:r w:rsidRPr="00ED2FA6">
              <w:rPr>
                <w:rFonts w:eastAsia="Times New Roman" w:cs="Times New Roman"/>
                <w:sz w:val="20"/>
              </w:rPr>
              <w:t>Температурный график работы</w:t>
            </w:r>
          </w:p>
        </w:tc>
        <w:tc>
          <w:tcPr>
            <w:tcW w:w="1597" w:type="dxa"/>
            <w:shd w:val="clear" w:color="auto" w:fill="F2F2F2"/>
            <w:tcMar>
              <w:top w:w="120" w:type="dxa"/>
              <w:left w:w="100" w:type="dxa"/>
              <w:bottom w:w="120" w:type="dxa"/>
              <w:right w:w="100" w:type="dxa"/>
            </w:tcMar>
            <w:vAlign w:val="center"/>
          </w:tcPr>
          <w:p w:rsidR="00F62A59" w:rsidRPr="00B216E0" w:rsidRDefault="00E63A99">
            <w:pPr>
              <w:jc w:val="center"/>
              <w:rPr>
                <w:sz w:val="20"/>
              </w:rPr>
            </w:pPr>
            <w:r w:rsidRPr="00B216E0">
              <w:rPr>
                <w:rFonts w:eastAsia="Times New Roman" w:cs="Times New Roman"/>
                <w:sz w:val="20"/>
              </w:rPr>
              <w:t xml:space="preserve">Установленная тепловая мощность, </w:t>
            </w:r>
            <w:r w:rsidR="001142D4">
              <w:rPr>
                <w:rFonts w:eastAsia="Times New Roman" w:cs="Times New Roman"/>
                <w:sz w:val="20"/>
              </w:rPr>
              <w:t>Гкал/ч</w:t>
            </w:r>
          </w:p>
        </w:tc>
        <w:tc>
          <w:tcPr>
            <w:tcW w:w="1576" w:type="dxa"/>
            <w:shd w:val="clear" w:color="auto" w:fill="F2F2F2"/>
            <w:tcMar>
              <w:top w:w="120" w:type="dxa"/>
              <w:left w:w="100" w:type="dxa"/>
              <w:bottom w:w="120" w:type="dxa"/>
              <w:right w:w="100" w:type="dxa"/>
            </w:tcMar>
            <w:vAlign w:val="center"/>
          </w:tcPr>
          <w:p w:rsidR="00F62A59" w:rsidRPr="00021876" w:rsidRDefault="00E63A99" w:rsidP="00ED2FA6">
            <w:pPr>
              <w:jc w:val="center"/>
              <w:rPr>
                <w:sz w:val="20"/>
              </w:rPr>
            </w:pPr>
            <w:r w:rsidRPr="00021876">
              <w:rPr>
                <w:rFonts w:eastAsia="Times New Roman" w:cs="Times New Roman"/>
                <w:sz w:val="20"/>
              </w:rPr>
              <w:t>Объем потребления тепловой энергии и теплоносителя на собствен</w:t>
            </w:r>
            <w:r w:rsidR="00ED2FA6" w:rsidRPr="00021876">
              <w:rPr>
                <w:rFonts w:eastAsia="Times New Roman" w:cs="Times New Roman"/>
                <w:sz w:val="20"/>
              </w:rPr>
              <w:t>.</w:t>
            </w:r>
            <w:r w:rsidRPr="00021876">
              <w:rPr>
                <w:rFonts w:eastAsia="Times New Roman" w:cs="Times New Roman"/>
                <w:sz w:val="20"/>
              </w:rPr>
              <w:t xml:space="preserve"> и хоз</w:t>
            </w:r>
            <w:r w:rsidR="00ED2FA6" w:rsidRPr="00021876">
              <w:rPr>
                <w:rFonts w:eastAsia="Times New Roman" w:cs="Times New Roman"/>
                <w:sz w:val="20"/>
              </w:rPr>
              <w:t>.</w:t>
            </w:r>
            <w:r w:rsidRPr="00021876">
              <w:rPr>
                <w:rFonts w:eastAsia="Times New Roman" w:cs="Times New Roman"/>
                <w:sz w:val="20"/>
              </w:rPr>
              <w:t xml:space="preserve"> нужды, Гкал/ч</w:t>
            </w:r>
          </w:p>
        </w:tc>
        <w:tc>
          <w:tcPr>
            <w:tcW w:w="1418" w:type="dxa"/>
            <w:shd w:val="clear" w:color="auto" w:fill="F2F2F2"/>
            <w:tcMar>
              <w:top w:w="120" w:type="dxa"/>
              <w:left w:w="100" w:type="dxa"/>
              <w:bottom w:w="120" w:type="dxa"/>
              <w:right w:w="100" w:type="dxa"/>
            </w:tcMar>
            <w:vAlign w:val="center"/>
          </w:tcPr>
          <w:p w:rsidR="00F62A59" w:rsidRPr="00ED2FA6" w:rsidRDefault="00E63A99">
            <w:pPr>
              <w:jc w:val="center"/>
              <w:rPr>
                <w:sz w:val="20"/>
              </w:rPr>
            </w:pPr>
            <w:r w:rsidRPr="00ED2FA6">
              <w:rPr>
                <w:rFonts w:eastAsia="Times New Roman" w:cs="Times New Roman"/>
                <w:sz w:val="20"/>
              </w:rPr>
              <w:t>Ограничения тепловой мощности</w:t>
            </w:r>
          </w:p>
        </w:tc>
        <w:tc>
          <w:tcPr>
            <w:tcW w:w="1242" w:type="dxa"/>
            <w:shd w:val="clear" w:color="auto" w:fill="F2F2F2"/>
            <w:tcMar>
              <w:top w:w="120" w:type="dxa"/>
              <w:left w:w="100" w:type="dxa"/>
              <w:bottom w:w="120" w:type="dxa"/>
              <w:right w:w="100" w:type="dxa"/>
            </w:tcMar>
            <w:vAlign w:val="center"/>
          </w:tcPr>
          <w:p w:rsidR="00F62A59" w:rsidRPr="00021876" w:rsidRDefault="00E63A99">
            <w:pPr>
              <w:jc w:val="center"/>
              <w:rPr>
                <w:sz w:val="20"/>
              </w:rPr>
            </w:pPr>
            <w:r w:rsidRPr="00021876">
              <w:rPr>
                <w:rFonts w:eastAsia="Times New Roman" w:cs="Times New Roman"/>
                <w:sz w:val="20"/>
              </w:rPr>
              <w:t>Параметры тепловой мощности нетто, Гкал/ч</w:t>
            </w:r>
          </w:p>
        </w:tc>
        <w:tc>
          <w:tcPr>
            <w:tcW w:w="2051" w:type="dxa"/>
            <w:shd w:val="clear" w:color="auto" w:fill="F2F2F2"/>
            <w:tcMar>
              <w:top w:w="120" w:type="dxa"/>
              <w:left w:w="100" w:type="dxa"/>
              <w:bottom w:w="120" w:type="dxa"/>
              <w:right w:w="100" w:type="dxa"/>
            </w:tcMar>
            <w:vAlign w:val="center"/>
          </w:tcPr>
          <w:p w:rsidR="00F62A59" w:rsidRPr="00021876" w:rsidRDefault="00E63A99">
            <w:pPr>
              <w:jc w:val="center"/>
              <w:rPr>
                <w:sz w:val="20"/>
              </w:rPr>
            </w:pPr>
            <w:r w:rsidRPr="00021876">
              <w:rPr>
                <w:rFonts w:eastAsia="Times New Roman" w:cs="Times New Roman"/>
                <w:sz w:val="20"/>
              </w:rPr>
              <w:t>Год ввода в эксплуатацию теплофикационного оборудования</w:t>
            </w:r>
          </w:p>
        </w:tc>
        <w:tc>
          <w:tcPr>
            <w:tcW w:w="2149" w:type="dxa"/>
            <w:shd w:val="clear" w:color="auto" w:fill="F2F2F2"/>
            <w:tcMar>
              <w:top w:w="120" w:type="dxa"/>
              <w:left w:w="100" w:type="dxa"/>
              <w:bottom w:w="120" w:type="dxa"/>
              <w:right w:w="100" w:type="dxa"/>
            </w:tcMar>
            <w:vAlign w:val="center"/>
          </w:tcPr>
          <w:p w:rsidR="00F62A59" w:rsidRPr="00021876" w:rsidRDefault="00E63A99">
            <w:pPr>
              <w:jc w:val="center"/>
              <w:rPr>
                <w:sz w:val="20"/>
              </w:rPr>
            </w:pPr>
            <w:r w:rsidRPr="00021876">
              <w:rPr>
                <w:rFonts w:eastAsia="Times New Roman" w:cs="Times New Roman"/>
                <w:sz w:val="20"/>
              </w:rPr>
              <w:t>Год последнего освидетельствования при допуске к эксплуатации после ремонта</w:t>
            </w:r>
          </w:p>
        </w:tc>
        <w:tc>
          <w:tcPr>
            <w:tcW w:w="1581" w:type="dxa"/>
            <w:shd w:val="clear" w:color="auto" w:fill="F2F2F2"/>
            <w:tcMar>
              <w:top w:w="120" w:type="dxa"/>
              <w:left w:w="100" w:type="dxa"/>
              <w:bottom w:w="120" w:type="dxa"/>
              <w:right w:w="100" w:type="dxa"/>
            </w:tcMar>
            <w:vAlign w:val="center"/>
          </w:tcPr>
          <w:p w:rsidR="00F62A59" w:rsidRPr="00ED2FA6" w:rsidRDefault="00E63A99">
            <w:pPr>
              <w:jc w:val="center"/>
              <w:rPr>
                <w:sz w:val="20"/>
              </w:rPr>
            </w:pPr>
            <w:r w:rsidRPr="00ED2FA6">
              <w:rPr>
                <w:rFonts w:eastAsia="Times New Roman" w:cs="Times New Roman"/>
                <w:sz w:val="20"/>
              </w:rPr>
              <w:t>Коэффициент использования установленной мощности, %</w:t>
            </w:r>
          </w:p>
        </w:tc>
        <w:tc>
          <w:tcPr>
            <w:tcW w:w="1703" w:type="dxa"/>
            <w:shd w:val="clear" w:color="auto" w:fill="F2F2F2"/>
            <w:tcMar>
              <w:top w:w="120" w:type="dxa"/>
              <w:left w:w="100" w:type="dxa"/>
              <w:bottom w:w="120" w:type="dxa"/>
              <w:right w:w="100" w:type="dxa"/>
            </w:tcMar>
            <w:vAlign w:val="center"/>
          </w:tcPr>
          <w:p w:rsidR="00F62A59" w:rsidRPr="00021876" w:rsidRDefault="00E63A99">
            <w:pPr>
              <w:jc w:val="center"/>
              <w:rPr>
                <w:sz w:val="20"/>
              </w:rPr>
            </w:pPr>
            <w:r w:rsidRPr="00021876">
              <w:rPr>
                <w:rFonts w:eastAsia="Times New Roman" w:cs="Times New Roman"/>
                <w:sz w:val="20"/>
              </w:rPr>
              <w:t>Способ регулирования отпуска тепловой энергии</w:t>
            </w:r>
          </w:p>
        </w:tc>
        <w:tc>
          <w:tcPr>
            <w:tcW w:w="1428" w:type="dxa"/>
            <w:shd w:val="clear" w:color="auto" w:fill="F2F2F2"/>
            <w:tcMar>
              <w:top w:w="120" w:type="dxa"/>
              <w:left w:w="100" w:type="dxa"/>
              <w:bottom w:w="120" w:type="dxa"/>
              <w:right w:w="100" w:type="dxa"/>
            </w:tcMar>
            <w:vAlign w:val="center"/>
          </w:tcPr>
          <w:p w:rsidR="00F62A59" w:rsidRPr="00021876" w:rsidRDefault="00E63A99">
            <w:pPr>
              <w:jc w:val="center"/>
              <w:rPr>
                <w:sz w:val="20"/>
              </w:rPr>
            </w:pPr>
            <w:r w:rsidRPr="00021876">
              <w:rPr>
                <w:rFonts w:eastAsia="Times New Roman" w:cs="Times New Roman"/>
                <w:sz w:val="20"/>
              </w:rPr>
              <w:t>Способ учета тепла отпущенного в тепловые сети</w:t>
            </w:r>
          </w:p>
        </w:tc>
        <w:tc>
          <w:tcPr>
            <w:tcW w:w="1670" w:type="dxa"/>
            <w:shd w:val="clear" w:color="auto" w:fill="F2F2F2"/>
            <w:tcMar>
              <w:top w:w="120" w:type="dxa"/>
              <w:left w:w="100" w:type="dxa"/>
              <w:bottom w:w="120" w:type="dxa"/>
              <w:right w:w="100" w:type="dxa"/>
            </w:tcMar>
            <w:vAlign w:val="center"/>
          </w:tcPr>
          <w:p w:rsidR="00F62A59" w:rsidRPr="00021876" w:rsidRDefault="00E63A99">
            <w:pPr>
              <w:jc w:val="center"/>
              <w:rPr>
                <w:sz w:val="20"/>
              </w:rPr>
            </w:pPr>
            <w:r w:rsidRPr="00021876">
              <w:rPr>
                <w:rFonts w:eastAsia="Times New Roman" w:cs="Times New Roman"/>
                <w:sz w:val="20"/>
              </w:rPr>
              <w:t>Статистика отказов и восстановлений оборудования источников тепловой энергии</w:t>
            </w:r>
          </w:p>
        </w:tc>
        <w:tc>
          <w:tcPr>
            <w:tcW w:w="1463" w:type="dxa"/>
            <w:shd w:val="clear" w:color="auto" w:fill="F2F2F2"/>
            <w:tcMar>
              <w:top w:w="120" w:type="dxa"/>
              <w:left w:w="100" w:type="dxa"/>
              <w:bottom w:w="120" w:type="dxa"/>
              <w:right w:w="100" w:type="dxa"/>
            </w:tcMar>
            <w:vAlign w:val="center"/>
          </w:tcPr>
          <w:p w:rsidR="00F62A59" w:rsidRPr="00021876" w:rsidRDefault="00E63A99">
            <w:pPr>
              <w:jc w:val="center"/>
              <w:rPr>
                <w:sz w:val="20"/>
              </w:rPr>
            </w:pPr>
            <w:r w:rsidRPr="00021876">
              <w:rPr>
                <w:rFonts w:eastAsia="Times New Roman" w:cs="Times New Roman"/>
                <w:sz w:val="20"/>
              </w:rPr>
              <w:t>Предписания надзорных органов по запрещению дальнейшей эксплуатации источников тепловой энергии</w:t>
            </w:r>
          </w:p>
        </w:tc>
      </w:tr>
      <w:tr w:rsidR="00F62A59" w:rsidTr="00C507C0">
        <w:trPr>
          <w:jc w:val="center"/>
        </w:trPr>
        <w:tc>
          <w:tcPr>
            <w:tcW w:w="21952" w:type="dxa"/>
            <w:gridSpan w:val="14"/>
            <w:shd w:val="clear" w:color="auto" w:fill="DBE5F1"/>
            <w:tcMar>
              <w:top w:w="40" w:type="dxa"/>
              <w:left w:w="20" w:type="dxa"/>
              <w:bottom w:w="40" w:type="dxa"/>
              <w:right w:w="20" w:type="dxa"/>
            </w:tcMar>
            <w:vAlign w:val="center"/>
          </w:tcPr>
          <w:p w:rsidR="00F62A59" w:rsidRDefault="00E63A99">
            <w:pPr>
              <w:jc w:val="center"/>
            </w:pPr>
            <w:r>
              <w:rPr>
                <w:rFonts w:eastAsia="Times New Roman" w:cs="Times New Roman"/>
                <w:sz w:val="22"/>
              </w:rPr>
              <w:t>ООО «Донтеплоэнерго Север»</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1</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1</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3,1280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0,0040</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3,1240</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66,2884</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P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2</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2</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1,0280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0,0009</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1,0271</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33,3574</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3</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3</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2,8000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0,0080</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2,7920</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67,7146</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P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4</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4</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3,5500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0,0067</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3,5433</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97,7460</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5</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5</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1,0800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0,0023</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1,0777</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51,8998</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P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6</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6</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0,2580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0,0009</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0,2571</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63,4225</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7</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7</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0,1720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0,0004</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0,1716</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63,6000</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P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lastRenderedPageBreak/>
              <w:t>8</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8</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0,2580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0,0007</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0,2573</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64,5167</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9</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9</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1,0800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0,0003</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1,0797</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3,8055</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P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10</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10</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0,7000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0,0016</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0,6984</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29,9071</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11</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11</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0,7000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0,0015</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0,6985</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56,0276</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P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12</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12</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0,1720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0,0003</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0,1717</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58,9837</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13</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13</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0,1720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0,0005</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0,1715</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74,8808</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P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14</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14</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0,1720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0,0005</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0,1715</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58,4576</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15</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15</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0,2580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0,0005</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0,2575</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40,1818</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P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16</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16</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0,3440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0,0005</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0,3435</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35,8241</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17</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17</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0,1020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0,0001</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0,1019</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25,8716</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P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18</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20</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0,0600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0,0001</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0,0599</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36,3333</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Default="00ED2FA6" w:rsidP="00ED2FA6">
            <w:pPr>
              <w:jc w:val="center"/>
              <w:rPr>
                <w:sz w:val="22"/>
              </w:rPr>
            </w:pPr>
            <w:r>
              <w:rPr>
                <w:sz w:val="22"/>
              </w:rPr>
              <w:t>отсутствуют</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19</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 № 22</w:t>
            </w:r>
          </w:p>
        </w:tc>
        <w:tc>
          <w:tcPr>
            <w:tcW w:w="166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150/70</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13,7600</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0,0000</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13,7600</w:t>
            </w:r>
          </w:p>
        </w:tc>
        <w:tc>
          <w:tcPr>
            <w:tcW w:w="2051" w:type="dxa"/>
            <w:shd w:val="clear" w:color="auto" w:fill="FFFFFF"/>
            <w:tcMar>
              <w:top w:w="40" w:type="dxa"/>
              <w:left w:w="100" w:type="dxa"/>
              <w:bottom w:w="40" w:type="dxa"/>
              <w:right w:w="100" w:type="dxa"/>
            </w:tcMar>
          </w:tcPr>
          <w:p w:rsidR="00ED2FA6" w:rsidRDefault="00ED2FA6" w:rsidP="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rPr>
                <w:sz w:val="22"/>
              </w:rPr>
            </w:pP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65,9252</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ED2FA6" w:rsidRPr="00ED2FA6" w:rsidRDefault="00ED2FA6" w:rsidP="00ED2FA6">
            <w:pPr>
              <w:jc w:val="center"/>
              <w:rPr>
                <w:sz w:val="22"/>
              </w:rPr>
            </w:pPr>
            <w:r>
              <w:rPr>
                <w:sz w:val="22"/>
              </w:rPr>
              <w:t>отсутствуют</w:t>
            </w:r>
          </w:p>
        </w:tc>
      </w:tr>
      <w:tr w:rsidR="00F62A59" w:rsidTr="00C507C0">
        <w:trPr>
          <w:jc w:val="center"/>
        </w:trPr>
        <w:tc>
          <w:tcPr>
            <w:tcW w:w="21952" w:type="dxa"/>
            <w:gridSpan w:val="14"/>
            <w:shd w:val="clear" w:color="auto" w:fill="DBE5F1"/>
            <w:tcMar>
              <w:top w:w="40" w:type="dxa"/>
              <w:left w:w="20" w:type="dxa"/>
              <w:bottom w:w="40" w:type="dxa"/>
              <w:right w:w="20" w:type="dxa"/>
            </w:tcMar>
            <w:vAlign w:val="center"/>
          </w:tcPr>
          <w:p w:rsidR="00F62A59" w:rsidRDefault="00E63A99">
            <w:pPr>
              <w:jc w:val="center"/>
            </w:pPr>
            <w:r>
              <w:rPr>
                <w:rFonts w:eastAsia="Times New Roman" w:cs="Times New Roman"/>
                <w:sz w:val="22"/>
              </w:rPr>
              <w:t>ЖКС №2 Новочеркасск</w:t>
            </w:r>
          </w:p>
        </w:tc>
      </w:tr>
      <w:tr w:rsidR="00ED2FA6" w:rsidTr="00C507C0">
        <w:trPr>
          <w:jc w:val="center"/>
        </w:trPr>
        <w:tc>
          <w:tcPr>
            <w:tcW w:w="41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20</w:t>
            </w:r>
          </w:p>
        </w:tc>
        <w:tc>
          <w:tcPr>
            <w:tcW w:w="1987" w:type="dxa"/>
            <w:shd w:val="clear" w:color="auto" w:fill="FFFFFF"/>
            <w:tcMar>
              <w:top w:w="40" w:type="dxa"/>
              <w:left w:w="100" w:type="dxa"/>
              <w:bottom w:w="40" w:type="dxa"/>
              <w:right w:w="100" w:type="dxa"/>
            </w:tcMar>
            <w:vAlign w:val="center"/>
          </w:tcPr>
          <w:p w:rsidR="00F62A59" w:rsidRDefault="00E63A99">
            <w:pPr>
              <w:jc w:val="center"/>
            </w:pPr>
            <w:r>
              <w:rPr>
                <w:rFonts w:eastAsia="Times New Roman" w:cs="Times New Roman"/>
                <w:sz w:val="22"/>
              </w:rPr>
              <w:t>Котельная, ул. Земляченко,1</w:t>
            </w:r>
          </w:p>
        </w:tc>
        <w:tc>
          <w:tcPr>
            <w:tcW w:w="1668" w:type="dxa"/>
            <w:shd w:val="clear" w:color="auto" w:fill="FFFFFF"/>
            <w:tcMar>
              <w:top w:w="40" w:type="dxa"/>
              <w:left w:w="100" w:type="dxa"/>
              <w:bottom w:w="40" w:type="dxa"/>
              <w:right w:w="100" w:type="dxa"/>
            </w:tcMar>
            <w:vAlign w:val="center"/>
          </w:tcPr>
          <w:p w:rsidR="00F62A59" w:rsidRDefault="00E63A99">
            <w:pPr>
              <w:jc w:val="center"/>
            </w:pPr>
            <w:r>
              <w:rPr>
                <w:rFonts w:eastAsia="Times New Roman" w:cs="Times New Roman"/>
                <w:sz w:val="22"/>
              </w:rPr>
              <w:t>95/70</w:t>
            </w:r>
          </w:p>
        </w:tc>
        <w:tc>
          <w:tcPr>
            <w:tcW w:w="1597" w:type="dxa"/>
            <w:shd w:val="clear" w:color="auto" w:fill="FFFFFF"/>
            <w:tcMar>
              <w:top w:w="40" w:type="dxa"/>
              <w:left w:w="100" w:type="dxa"/>
              <w:bottom w:w="40" w:type="dxa"/>
              <w:right w:w="100" w:type="dxa"/>
            </w:tcMar>
            <w:vAlign w:val="center"/>
          </w:tcPr>
          <w:p w:rsidR="00F62A59" w:rsidRDefault="00E63A99">
            <w:pPr>
              <w:jc w:val="center"/>
            </w:pPr>
            <w:r>
              <w:rPr>
                <w:rFonts w:eastAsia="Times New Roman" w:cs="Times New Roman"/>
                <w:sz w:val="22"/>
              </w:rPr>
              <w:t>7,3100</w:t>
            </w:r>
          </w:p>
        </w:tc>
        <w:tc>
          <w:tcPr>
            <w:tcW w:w="1576" w:type="dxa"/>
            <w:shd w:val="clear" w:color="auto" w:fill="FFFFFF"/>
            <w:tcMar>
              <w:top w:w="40" w:type="dxa"/>
              <w:left w:w="100" w:type="dxa"/>
              <w:bottom w:w="40" w:type="dxa"/>
              <w:right w:w="100" w:type="dxa"/>
            </w:tcMar>
            <w:vAlign w:val="center"/>
          </w:tcPr>
          <w:p w:rsidR="00F62A59" w:rsidRDefault="00E63A99">
            <w:pPr>
              <w:jc w:val="center"/>
            </w:pPr>
            <w:r>
              <w:rPr>
                <w:rFonts w:eastAsia="Times New Roman" w:cs="Times New Roman"/>
                <w:sz w:val="22"/>
              </w:rPr>
              <w:t>0,0000</w:t>
            </w:r>
          </w:p>
        </w:tc>
        <w:tc>
          <w:tcPr>
            <w:tcW w:w="1418" w:type="dxa"/>
            <w:shd w:val="clear" w:color="auto" w:fill="FFFFFF"/>
            <w:tcMar>
              <w:top w:w="40" w:type="dxa"/>
              <w:left w:w="100" w:type="dxa"/>
              <w:bottom w:w="40" w:type="dxa"/>
              <w:right w:w="100" w:type="dxa"/>
            </w:tcMar>
            <w:vAlign w:val="center"/>
          </w:tcPr>
          <w:p w:rsidR="00F62A59" w:rsidRDefault="00E63A99">
            <w:pPr>
              <w:jc w:val="center"/>
            </w:pPr>
            <w:r>
              <w:rPr>
                <w:rFonts w:eastAsia="Times New Roman" w:cs="Times New Roman"/>
                <w:sz w:val="22"/>
              </w:rPr>
              <w:t>-</w:t>
            </w:r>
          </w:p>
        </w:tc>
        <w:tc>
          <w:tcPr>
            <w:tcW w:w="1242" w:type="dxa"/>
            <w:shd w:val="clear" w:color="auto" w:fill="FFFFFF"/>
            <w:tcMar>
              <w:top w:w="40" w:type="dxa"/>
              <w:left w:w="100" w:type="dxa"/>
              <w:bottom w:w="40" w:type="dxa"/>
              <w:right w:w="100" w:type="dxa"/>
            </w:tcMar>
            <w:vAlign w:val="center"/>
          </w:tcPr>
          <w:p w:rsidR="00F62A59" w:rsidRDefault="00E63A99">
            <w:pPr>
              <w:jc w:val="center"/>
            </w:pPr>
            <w:r>
              <w:rPr>
                <w:rFonts w:eastAsia="Times New Roman" w:cs="Times New Roman"/>
                <w:sz w:val="22"/>
              </w:rPr>
              <w:t>7,3100</w:t>
            </w:r>
          </w:p>
        </w:tc>
        <w:tc>
          <w:tcPr>
            <w:tcW w:w="2051" w:type="dxa"/>
            <w:shd w:val="clear" w:color="auto" w:fill="FFFFFF"/>
            <w:tcMar>
              <w:top w:w="40" w:type="dxa"/>
              <w:left w:w="100" w:type="dxa"/>
              <w:bottom w:w="40" w:type="dxa"/>
              <w:right w:w="100" w:type="dxa"/>
            </w:tcMar>
            <w:vAlign w:val="center"/>
          </w:tcPr>
          <w:p w:rsidR="00F62A59" w:rsidRDefault="00ED2FA6">
            <w:pPr>
              <w:jc w:val="center"/>
            </w:pPr>
            <w:r w:rsidRPr="001A4DE3">
              <w:rPr>
                <w:rFonts w:eastAsia="Times New Roman" w:cs="Times New Roman"/>
                <w:sz w:val="18"/>
              </w:rPr>
              <w:t>Теплофикационное оборудование отсутствует</w:t>
            </w:r>
          </w:p>
        </w:tc>
        <w:tc>
          <w:tcPr>
            <w:tcW w:w="2149" w:type="dxa"/>
            <w:shd w:val="clear" w:color="auto" w:fill="FFFFFF"/>
            <w:tcMar>
              <w:top w:w="40" w:type="dxa"/>
              <w:left w:w="100" w:type="dxa"/>
              <w:bottom w:w="40" w:type="dxa"/>
              <w:right w:w="100" w:type="dxa"/>
            </w:tcMar>
            <w:vAlign w:val="center"/>
          </w:tcPr>
          <w:p w:rsidR="00F62A59" w:rsidRDefault="00F62A59">
            <w:pPr>
              <w:jc w:val="center"/>
              <w:rPr>
                <w:sz w:val="22"/>
              </w:rPr>
            </w:pPr>
          </w:p>
        </w:tc>
        <w:tc>
          <w:tcPr>
            <w:tcW w:w="1581" w:type="dxa"/>
            <w:shd w:val="clear" w:color="auto" w:fill="FFFFFF"/>
            <w:tcMar>
              <w:top w:w="40" w:type="dxa"/>
              <w:left w:w="100" w:type="dxa"/>
              <w:bottom w:w="40" w:type="dxa"/>
              <w:right w:w="100" w:type="dxa"/>
            </w:tcMar>
            <w:vAlign w:val="center"/>
          </w:tcPr>
          <w:p w:rsidR="00F62A59" w:rsidRDefault="00E63A99">
            <w:pPr>
              <w:jc w:val="center"/>
            </w:pPr>
            <w:r>
              <w:rPr>
                <w:rFonts w:eastAsia="Times New Roman" w:cs="Times New Roman"/>
                <w:sz w:val="22"/>
              </w:rPr>
              <w:t>100,0000</w:t>
            </w:r>
          </w:p>
        </w:tc>
        <w:tc>
          <w:tcPr>
            <w:tcW w:w="1703" w:type="dxa"/>
            <w:shd w:val="clear" w:color="auto" w:fill="FFFFFF"/>
            <w:tcMar>
              <w:top w:w="40" w:type="dxa"/>
              <w:left w:w="100" w:type="dxa"/>
              <w:bottom w:w="40" w:type="dxa"/>
              <w:right w:w="100" w:type="dxa"/>
            </w:tcMar>
            <w:vAlign w:val="center"/>
          </w:tcPr>
          <w:p w:rsidR="00F62A59" w:rsidRDefault="00E63A99">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F62A59" w:rsidRDefault="00E63A99">
            <w:pPr>
              <w:jc w:val="center"/>
            </w:pPr>
            <w:r>
              <w:rPr>
                <w:rFonts w:eastAsia="Times New Roman" w:cs="Times New Roman"/>
                <w:sz w:val="22"/>
              </w:rPr>
              <w:t>Расчетный</w:t>
            </w:r>
          </w:p>
        </w:tc>
        <w:tc>
          <w:tcPr>
            <w:tcW w:w="1670" w:type="dxa"/>
            <w:shd w:val="clear" w:color="auto" w:fill="FFFFFF"/>
            <w:tcMar>
              <w:top w:w="40" w:type="dxa"/>
              <w:left w:w="100" w:type="dxa"/>
              <w:bottom w:w="40" w:type="dxa"/>
              <w:right w:w="100" w:type="dxa"/>
            </w:tcMar>
            <w:vAlign w:val="center"/>
          </w:tcPr>
          <w:p w:rsidR="00F62A59" w:rsidRDefault="00E63A99">
            <w:pPr>
              <w:jc w:val="center"/>
            </w:pPr>
            <w:r>
              <w:rPr>
                <w:rFonts w:eastAsia="Times New Roman" w:cs="Times New Roman"/>
                <w:sz w:val="22"/>
              </w:rPr>
              <w:t>0</w:t>
            </w:r>
          </w:p>
        </w:tc>
        <w:tc>
          <w:tcPr>
            <w:tcW w:w="1463" w:type="dxa"/>
            <w:shd w:val="clear" w:color="auto" w:fill="FFFFFF"/>
            <w:tcMar>
              <w:top w:w="40" w:type="dxa"/>
              <w:left w:w="100" w:type="dxa"/>
              <w:bottom w:w="40" w:type="dxa"/>
              <w:right w:w="100" w:type="dxa"/>
            </w:tcMar>
            <w:vAlign w:val="center"/>
          </w:tcPr>
          <w:p w:rsidR="00F62A59" w:rsidRDefault="00ED2FA6">
            <w:pPr>
              <w:jc w:val="center"/>
              <w:rPr>
                <w:sz w:val="22"/>
              </w:rPr>
            </w:pPr>
            <w:r>
              <w:rPr>
                <w:sz w:val="22"/>
              </w:rPr>
              <w:t>отсутствуют</w:t>
            </w:r>
          </w:p>
        </w:tc>
      </w:tr>
      <w:tr w:rsidR="00F62A59" w:rsidTr="00C507C0">
        <w:trPr>
          <w:jc w:val="center"/>
        </w:trPr>
        <w:tc>
          <w:tcPr>
            <w:tcW w:w="21952" w:type="dxa"/>
            <w:gridSpan w:val="14"/>
            <w:shd w:val="clear" w:color="auto" w:fill="DBE5F1"/>
            <w:tcMar>
              <w:top w:w="40" w:type="dxa"/>
              <w:left w:w="20" w:type="dxa"/>
              <w:bottom w:w="40" w:type="dxa"/>
              <w:right w:w="20" w:type="dxa"/>
            </w:tcMar>
            <w:vAlign w:val="center"/>
          </w:tcPr>
          <w:p w:rsidR="00F62A59" w:rsidRDefault="00E63A99">
            <w:pPr>
              <w:jc w:val="center"/>
            </w:pPr>
            <w:r>
              <w:rPr>
                <w:rFonts w:eastAsia="Times New Roman" w:cs="Times New Roman"/>
                <w:sz w:val="22"/>
              </w:rPr>
              <w:t xml:space="preserve">Миллеровский филиал </w:t>
            </w:r>
            <w:r w:rsidR="00056F62">
              <w:rPr>
                <w:rFonts w:eastAsia="Times New Roman" w:cs="Times New Roman"/>
                <w:sz w:val="22"/>
              </w:rPr>
              <w:t>АО «Астон»</w:t>
            </w:r>
          </w:p>
        </w:tc>
      </w:tr>
      <w:tr w:rsidR="00ED2FA6" w:rsidTr="00C507C0">
        <w:trPr>
          <w:jc w:val="center"/>
        </w:trPr>
        <w:tc>
          <w:tcPr>
            <w:tcW w:w="418" w:type="dxa"/>
            <w:shd w:val="clear" w:color="auto" w:fill="FFFFFF"/>
            <w:tcMar>
              <w:top w:w="40" w:type="dxa"/>
              <w:left w:w="20" w:type="dxa"/>
              <w:bottom w:w="40" w:type="dxa"/>
              <w:right w:w="20" w:type="dxa"/>
            </w:tcMar>
            <w:vAlign w:val="center"/>
          </w:tcPr>
          <w:p w:rsidR="00ED2FA6" w:rsidRDefault="00ED2FA6" w:rsidP="00ED2FA6">
            <w:pPr>
              <w:jc w:val="center"/>
            </w:pPr>
            <w:r>
              <w:rPr>
                <w:rFonts w:eastAsia="Times New Roman" w:cs="Times New Roman"/>
                <w:sz w:val="22"/>
              </w:rPr>
              <w:t>23</w:t>
            </w:r>
          </w:p>
        </w:tc>
        <w:tc>
          <w:tcPr>
            <w:tcW w:w="198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Котельная</w:t>
            </w:r>
          </w:p>
        </w:tc>
        <w:tc>
          <w:tcPr>
            <w:tcW w:w="1668" w:type="dxa"/>
            <w:shd w:val="clear" w:color="auto" w:fill="FFFFFF"/>
            <w:tcMar>
              <w:top w:w="40" w:type="dxa"/>
              <w:left w:w="100" w:type="dxa"/>
              <w:bottom w:w="40" w:type="dxa"/>
              <w:right w:w="100" w:type="dxa"/>
            </w:tcMar>
            <w:vAlign w:val="center"/>
          </w:tcPr>
          <w:p w:rsidR="00ED2FA6" w:rsidRPr="00ED2FA6" w:rsidRDefault="00ED2FA6" w:rsidP="00ED2FA6">
            <w:pPr>
              <w:jc w:val="center"/>
            </w:pPr>
            <w:r>
              <w:rPr>
                <w:rFonts w:eastAsia="Times New Roman" w:cs="Times New Roman"/>
                <w:sz w:val="22"/>
              </w:rPr>
              <w:t>н/д</w:t>
            </w:r>
          </w:p>
        </w:tc>
        <w:tc>
          <w:tcPr>
            <w:tcW w:w="1597"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н/д</w:t>
            </w:r>
          </w:p>
        </w:tc>
        <w:tc>
          <w:tcPr>
            <w:tcW w:w="1576"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н/д</w:t>
            </w:r>
          </w:p>
        </w:tc>
        <w:tc>
          <w:tcPr>
            <w:tcW w:w="141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н/д</w:t>
            </w:r>
          </w:p>
        </w:tc>
        <w:tc>
          <w:tcPr>
            <w:tcW w:w="1242"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н/д</w:t>
            </w:r>
          </w:p>
        </w:tc>
        <w:tc>
          <w:tcPr>
            <w:tcW w:w="205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н/д</w:t>
            </w:r>
          </w:p>
        </w:tc>
        <w:tc>
          <w:tcPr>
            <w:tcW w:w="2149"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н/д</w:t>
            </w:r>
          </w:p>
        </w:tc>
        <w:tc>
          <w:tcPr>
            <w:tcW w:w="1581"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н/д</w:t>
            </w:r>
          </w:p>
        </w:tc>
        <w:tc>
          <w:tcPr>
            <w:tcW w:w="170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Качественное регулирование</w:t>
            </w:r>
          </w:p>
        </w:tc>
        <w:tc>
          <w:tcPr>
            <w:tcW w:w="1428"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н/д</w:t>
            </w:r>
          </w:p>
        </w:tc>
        <w:tc>
          <w:tcPr>
            <w:tcW w:w="1670"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н/д</w:t>
            </w:r>
          </w:p>
        </w:tc>
        <w:tc>
          <w:tcPr>
            <w:tcW w:w="1463" w:type="dxa"/>
            <w:shd w:val="clear" w:color="auto" w:fill="FFFFFF"/>
            <w:tcMar>
              <w:top w:w="40" w:type="dxa"/>
              <w:left w:w="100" w:type="dxa"/>
              <w:bottom w:w="40" w:type="dxa"/>
              <w:right w:w="100" w:type="dxa"/>
            </w:tcMar>
            <w:vAlign w:val="center"/>
          </w:tcPr>
          <w:p w:rsidR="00ED2FA6" w:rsidRDefault="00ED2FA6" w:rsidP="00ED2FA6">
            <w:pPr>
              <w:jc w:val="center"/>
            </w:pPr>
            <w:r>
              <w:rPr>
                <w:rFonts w:eastAsia="Times New Roman" w:cs="Times New Roman"/>
                <w:sz w:val="22"/>
              </w:rPr>
              <w:t>н/д</w:t>
            </w:r>
          </w:p>
        </w:tc>
      </w:tr>
    </w:tbl>
    <w:p w:rsidR="00646B7A" w:rsidRDefault="00646B7A" w:rsidP="00646B7A">
      <w:pPr>
        <w:pStyle w:val="a0"/>
        <w:rPr>
          <w:lang w:eastAsia="ru-RU"/>
        </w:rPr>
      </w:pPr>
    </w:p>
    <w:p w:rsidR="00646B7A" w:rsidRPr="00646B7A" w:rsidRDefault="00646B7A" w:rsidP="00646B7A">
      <w:pPr>
        <w:pStyle w:val="a0"/>
        <w:rPr>
          <w:lang w:eastAsia="ru-RU"/>
        </w:rPr>
      </w:pPr>
    </w:p>
    <w:p w:rsidR="00F62A59" w:rsidRDefault="00F62A59">
      <w:pPr>
        <w:sectPr w:rsidR="00F62A59" w:rsidSect="00ED2FA6">
          <w:pgSz w:w="23811" w:h="16838" w:orient="landscape" w:code="8"/>
          <w:pgMar w:top="1701" w:right="1134" w:bottom="850" w:left="1134" w:header="708" w:footer="708" w:gutter="0"/>
          <w:cols w:space="708"/>
          <w:docGrid w:linePitch="360"/>
        </w:sectPr>
      </w:pPr>
    </w:p>
    <w:p w:rsidR="00E63A99" w:rsidRDefault="00E63A99" w:rsidP="00E63A99">
      <w:pPr>
        <w:pStyle w:val="2"/>
        <w:ind w:left="0" w:firstLine="0"/>
        <w:jc w:val="both"/>
      </w:pPr>
      <w:bookmarkStart w:id="67" w:name="_Toc29998115"/>
      <w:bookmarkStart w:id="68" w:name="_Toc30058678"/>
      <w:bookmarkStart w:id="69" w:name="_Toc31810030"/>
      <w:bookmarkStart w:id="70" w:name="_Toc82694389"/>
      <w:bookmarkStart w:id="71" w:name="_Toc87617361"/>
      <w:bookmarkStart w:id="72" w:name="_Toc87621440"/>
      <w:r>
        <w:lastRenderedPageBreak/>
        <w:t>1.2</w:t>
      </w:r>
      <w:r w:rsidRPr="003702D4">
        <w:t>.3</w:t>
      </w:r>
      <w:r w:rsidRPr="00D20DC7">
        <w:t xml:space="preserve"> </w:t>
      </w:r>
      <w:hyperlink r:id="rId16" w:anchor="bookmark20" w:history="1">
        <w:r w:rsidRPr="00D20DC7">
          <w:t>Перечень источников тепловой энергии и (или) оборудования (турбоагрегатов),</w:t>
        </w:r>
      </w:hyperlink>
      <w:r w:rsidRPr="00D20DC7">
        <w:t xml:space="preserve"> </w:t>
      </w:r>
      <w:hyperlink r:id="rId17" w:anchor="bookmark20" w:history="1">
        <w:r w:rsidRPr="00D20DC7">
          <w:t>входящего в их состав (для источников тепловой энергии, функционирующих в режиме</w:t>
        </w:r>
      </w:hyperlink>
      <w:r w:rsidRPr="00D20DC7">
        <w:t xml:space="preserve"> </w:t>
      </w:r>
      <w:hyperlink r:id="rId18" w:anchor="bookmark20" w:history="1">
        <w:r w:rsidRPr="00D20DC7">
          <w:t>комбинированной выработки электрической и тепловой энергии), которые отнесены к</w:t>
        </w:r>
      </w:hyperlink>
      <w:r w:rsidRPr="00D20DC7">
        <w:t xml:space="preserve"> </w:t>
      </w:r>
      <w:hyperlink r:id="rId19" w:anchor="bookmark20" w:history="1">
        <w:r w:rsidRPr="00D20DC7">
          <w:t>объектам, электрическая мощность которых поставляется в вынужденном режиме в целях</w:t>
        </w:r>
      </w:hyperlink>
      <w:r w:rsidRPr="00D20DC7">
        <w:t xml:space="preserve"> </w:t>
      </w:r>
      <w:hyperlink r:id="rId20" w:anchor="bookmark20" w:history="1">
        <w:r w:rsidRPr="00D20DC7">
          <w:t>обеспечения надежного теплоснабжения потребителей</w:t>
        </w:r>
        <w:bookmarkEnd w:id="67"/>
        <w:bookmarkEnd w:id="68"/>
        <w:bookmarkEnd w:id="69"/>
        <w:bookmarkEnd w:id="70"/>
        <w:bookmarkEnd w:id="71"/>
        <w:bookmarkEnd w:id="72"/>
      </w:hyperlink>
    </w:p>
    <w:p w:rsidR="00E63A99" w:rsidRPr="006F3785" w:rsidRDefault="00E63A99" w:rsidP="00E63A99">
      <w:pPr>
        <w:rPr>
          <w:lang w:eastAsia="ru-RU"/>
        </w:rPr>
      </w:pPr>
    </w:p>
    <w:p w:rsidR="00E63A99" w:rsidRDefault="00E63A99" w:rsidP="00E63A99">
      <w:pPr>
        <w:tabs>
          <w:tab w:val="left" w:pos="1234"/>
        </w:tabs>
        <w:ind w:firstLine="709"/>
        <w:rPr>
          <w:lang w:eastAsia="ru-RU"/>
        </w:rPr>
      </w:pPr>
      <w:r w:rsidRPr="00D20DC7">
        <w:rPr>
          <w:lang w:eastAsia="ru-RU"/>
        </w:rPr>
        <w:t>Указанные источники отсутствуют</w:t>
      </w:r>
      <w:r w:rsidR="00646B7A">
        <w:rPr>
          <w:lang w:eastAsia="ru-RU"/>
        </w:rPr>
        <w:t>.</w:t>
      </w:r>
    </w:p>
    <w:p w:rsidR="00646B7A" w:rsidRPr="00646B7A" w:rsidRDefault="00646B7A" w:rsidP="00646B7A">
      <w:pPr>
        <w:pStyle w:val="a0"/>
        <w:rPr>
          <w:lang w:eastAsia="ru-RU"/>
        </w:rPr>
      </w:pPr>
    </w:p>
    <w:p w:rsidR="00E63A99" w:rsidRPr="00B153F8" w:rsidRDefault="00390C77" w:rsidP="00E63A99">
      <w:pPr>
        <w:pStyle w:val="2"/>
        <w:ind w:left="0" w:firstLine="0"/>
      </w:pPr>
      <w:hyperlink r:id="rId21" w:anchor="bookmark21" w:history="1">
        <w:bookmarkStart w:id="73" w:name="_Toc29998116"/>
        <w:bookmarkStart w:id="74" w:name="_Toc30058679"/>
        <w:bookmarkStart w:id="75" w:name="_Toc31810031"/>
        <w:bookmarkStart w:id="76" w:name="_Toc82694390"/>
        <w:bookmarkStart w:id="77" w:name="_Toc87621441"/>
        <w:r w:rsidR="00E63A99" w:rsidRPr="00B153F8">
          <w:t xml:space="preserve">Часть </w:t>
        </w:r>
        <w:r w:rsidR="00E63A99">
          <w:t>3</w:t>
        </w:r>
        <w:r w:rsidR="00E63A99" w:rsidRPr="00B153F8">
          <w:t>. ТЕПЛОВЫЕ СЕТИ, СООРУЖЕНИЯ НА НИХ</w:t>
        </w:r>
        <w:bookmarkEnd w:id="73"/>
        <w:bookmarkEnd w:id="74"/>
        <w:bookmarkEnd w:id="75"/>
        <w:bookmarkEnd w:id="76"/>
        <w:bookmarkEnd w:id="77"/>
      </w:hyperlink>
    </w:p>
    <w:p w:rsidR="00E63A99" w:rsidRDefault="00E63A99" w:rsidP="00E63A99"/>
    <w:p w:rsidR="00E63A99" w:rsidRPr="00D20DC7" w:rsidRDefault="00E63A99" w:rsidP="00E63A99">
      <w:pPr>
        <w:pStyle w:val="2"/>
        <w:ind w:left="0" w:firstLine="0"/>
      </w:pPr>
      <w:bookmarkStart w:id="78" w:name="_Toc82694391"/>
      <w:bookmarkStart w:id="79" w:name="_Toc87617363"/>
      <w:bookmarkStart w:id="80" w:name="_Toc87621442"/>
      <w:r>
        <w:t>1.3</w:t>
      </w:r>
      <w:r w:rsidRPr="00754A41">
        <w:t xml:space="preserve">.1 </w:t>
      </w:r>
      <w:hyperlink r:id="rId22" w:anchor="bookmark22" w:history="1">
        <w:r w:rsidRPr="00D20DC7">
          <w:t>Описание структуры тепловых сетей от каждого источника тепловой энергии, от</w:t>
        </w:r>
      </w:hyperlink>
      <w:r w:rsidRPr="00D20DC7">
        <w:t xml:space="preserve"> </w:t>
      </w:r>
      <w:hyperlink r:id="rId23" w:anchor="bookmark22" w:history="1">
        <w:r w:rsidRPr="00D20DC7">
          <w:t>магистральных выводов до центральных тепловых пунктов (если таковые имеются) или</w:t>
        </w:r>
      </w:hyperlink>
      <w:r w:rsidRPr="00D20DC7">
        <w:t xml:space="preserve"> </w:t>
      </w:r>
      <w:hyperlink r:id="rId24" w:anchor="bookmark22" w:history="1">
        <w:r w:rsidRPr="00D20DC7">
          <w:t>до ввода в жилой квартал или промышленный объект с выделением сетей горячего</w:t>
        </w:r>
      </w:hyperlink>
      <w:r w:rsidRPr="00D20DC7">
        <w:t xml:space="preserve"> </w:t>
      </w:r>
      <w:hyperlink r:id="rId25" w:anchor="bookmark22" w:history="1">
        <w:r w:rsidRPr="00D20DC7">
          <w:t>водоснабжения</w:t>
        </w:r>
        <w:bookmarkEnd w:id="78"/>
        <w:bookmarkEnd w:id="79"/>
        <w:bookmarkEnd w:id="80"/>
      </w:hyperlink>
    </w:p>
    <w:p w:rsidR="00E63A99" w:rsidRPr="00022534" w:rsidRDefault="00E63A99" w:rsidP="00E63A99">
      <w:pPr>
        <w:rPr>
          <w:lang w:eastAsia="ru-RU"/>
        </w:rPr>
      </w:pPr>
    </w:p>
    <w:p w:rsidR="00C25EEA" w:rsidRPr="00D72497" w:rsidRDefault="00C25EEA" w:rsidP="00D72497">
      <w:pPr>
        <w:ind w:firstLine="709"/>
        <w:rPr>
          <w:lang w:eastAsia="ru-RU"/>
        </w:rPr>
      </w:pPr>
      <w:r w:rsidRPr="00D72497">
        <w:rPr>
          <w:lang w:eastAsia="ru-RU"/>
        </w:rPr>
        <w:t>Характеристика тепловых сетей ООО «Донтеплоэнерго Север»</w:t>
      </w:r>
      <w:r w:rsidR="00D72497">
        <w:rPr>
          <w:lang w:eastAsia="ru-RU"/>
        </w:rPr>
        <w:t xml:space="preserve"> представлен в таблице ниже.</w:t>
      </w:r>
    </w:p>
    <w:p w:rsidR="00C64C70" w:rsidRPr="00D72497" w:rsidRDefault="00C64C70" w:rsidP="00D72497">
      <w:pPr>
        <w:pStyle w:val="a7"/>
        <w:spacing w:line="287" w:lineRule="auto"/>
        <w:ind w:right="113" w:firstLine="709"/>
        <w:jc w:val="both"/>
        <w:rPr>
          <w:spacing w:val="1"/>
          <w:lang w:val="ru-RU"/>
        </w:rPr>
      </w:pPr>
    </w:p>
    <w:p w:rsidR="00C64C70" w:rsidRPr="008260EA" w:rsidRDefault="00C64C70" w:rsidP="00E63A99">
      <w:pPr>
        <w:pStyle w:val="a7"/>
        <w:spacing w:line="287" w:lineRule="auto"/>
        <w:ind w:right="113" w:firstLine="708"/>
        <w:jc w:val="both"/>
        <w:rPr>
          <w:lang w:val="ru-RU"/>
        </w:rPr>
      </w:pPr>
    </w:p>
    <w:p w:rsidR="00C64C70" w:rsidRDefault="00C64C70" w:rsidP="00E63A99">
      <w:pPr>
        <w:jc w:val="center"/>
        <w:rPr>
          <w:lang w:eastAsia="ru-RU"/>
        </w:rPr>
        <w:sectPr w:rsidR="00C64C70">
          <w:pgSz w:w="11906" w:h="16838"/>
          <w:pgMar w:top="1134" w:right="850" w:bottom="1134" w:left="1701" w:header="708" w:footer="708" w:gutter="0"/>
          <w:cols w:space="708"/>
          <w:docGrid w:linePitch="360"/>
        </w:sectPr>
      </w:pPr>
    </w:p>
    <w:p w:rsidR="00E63A99" w:rsidRPr="00C64C70" w:rsidRDefault="00C64C70" w:rsidP="00C64C70">
      <w:pPr>
        <w:rPr>
          <w:b/>
          <w:lang w:eastAsia="ru-RU"/>
        </w:rPr>
      </w:pPr>
      <w:r w:rsidRPr="00C64C70">
        <w:rPr>
          <w:b/>
          <w:lang w:eastAsia="ru-RU"/>
        </w:rPr>
        <w:lastRenderedPageBreak/>
        <w:t>Таблица 1.3.1.1 – Характеристика тепловых сетей ООО «Донтеплоэнерго Север»</w:t>
      </w:r>
    </w:p>
    <w:tbl>
      <w:tblPr>
        <w:tblW w:w="14972" w:type="dxa"/>
        <w:shd w:val="clear" w:color="auto" w:fill="FFFFFF" w:themeFill="background1"/>
        <w:tblLook w:val="04A0" w:firstRow="1" w:lastRow="0" w:firstColumn="1" w:lastColumn="0" w:noHBand="0" w:noVBand="1"/>
      </w:tblPr>
      <w:tblGrid>
        <w:gridCol w:w="2597"/>
        <w:gridCol w:w="1615"/>
        <w:gridCol w:w="1599"/>
        <w:gridCol w:w="1263"/>
        <w:gridCol w:w="2252"/>
        <w:gridCol w:w="2135"/>
        <w:gridCol w:w="2045"/>
        <w:gridCol w:w="1466"/>
      </w:tblGrid>
      <w:tr w:rsidR="00C25EEA" w:rsidRPr="00C25EEA" w:rsidTr="00C25EEA">
        <w:trPr>
          <w:trHeight w:val="1029"/>
          <w:tblHeader/>
        </w:trPr>
        <w:tc>
          <w:tcPr>
            <w:tcW w:w="259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Диаметр трубопровода, мм</w:t>
            </w:r>
          </w:p>
        </w:tc>
        <w:tc>
          <w:tcPr>
            <w:tcW w:w="4477"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Длина трубопровода по способу прокладки, тр.м./ п.м</w:t>
            </w:r>
          </w:p>
        </w:tc>
        <w:tc>
          <w:tcPr>
            <w:tcW w:w="225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Материальная характеристика сети, м2</w:t>
            </w:r>
          </w:p>
        </w:tc>
        <w:tc>
          <w:tcPr>
            <w:tcW w:w="213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Тепло-изоляционный материал</w:t>
            </w:r>
          </w:p>
        </w:tc>
        <w:tc>
          <w:tcPr>
            <w:tcW w:w="20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Год ввода в экспл. или последнего кап. ремонта</w:t>
            </w:r>
          </w:p>
        </w:tc>
        <w:tc>
          <w:tcPr>
            <w:tcW w:w="146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25EEA" w:rsidRPr="00C25EEA" w:rsidRDefault="00C25EEA" w:rsidP="00E7222D">
            <w:pPr>
              <w:jc w:val="center"/>
              <w:rPr>
                <w:rFonts w:eastAsia="Times New Roman" w:cs="Times New Roman"/>
                <w:sz w:val="22"/>
                <w:lang w:eastAsia="ru-RU"/>
              </w:rPr>
            </w:pPr>
            <w:r w:rsidRPr="00C25EEA">
              <w:rPr>
                <w:rFonts w:eastAsia="Times New Roman" w:cs="Times New Roman"/>
                <w:sz w:val="22"/>
                <w:lang w:eastAsia="ru-RU"/>
              </w:rPr>
              <w:t xml:space="preserve">Темпера-турный график </w:t>
            </w:r>
          </w:p>
        </w:tc>
      </w:tr>
      <w:tr w:rsidR="00C25EEA" w:rsidRPr="00C25EEA" w:rsidTr="00C25EEA">
        <w:trPr>
          <w:trHeight w:val="209"/>
          <w:tblHeader/>
        </w:trPr>
        <w:tc>
          <w:tcPr>
            <w:tcW w:w="259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25EEA" w:rsidRPr="00C25EEA" w:rsidRDefault="00C25EEA" w:rsidP="00C25EEA">
            <w:pPr>
              <w:jc w:val="center"/>
              <w:rPr>
                <w:rFonts w:eastAsia="Times New Roman" w:cs="Times New Roman"/>
                <w:sz w:val="22"/>
                <w:lang w:eastAsia="ru-RU"/>
              </w:rPr>
            </w:pPr>
          </w:p>
        </w:tc>
        <w:tc>
          <w:tcPr>
            <w:tcW w:w="161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подземная</w:t>
            </w:r>
          </w:p>
        </w:tc>
        <w:tc>
          <w:tcPr>
            <w:tcW w:w="159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надземная</w:t>
            </w:r>
          </w:p>
        </w:tc>
        <w:tc>
          <w:tcPr>
            <w:tcW w:w="126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всего</w:t>
            </w:r>
          </w:p>
        </w:tc>
        <w:tc>
          <w:tcPr>
            <w:tcW w:w="225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25EEA" w:rsidRPr="00C25EEA" w:rsidRDefault="00C25EEA" w:rsidP="00C25EEA">
            <w:pPr>
              <w:rPr>
                <w:rFonts w:eastAsia="Times New Roman" w:cs="Times New Roman"/>
                <w:sz w:val="22"/>
                <w:lang w:eastAsia="ru-RU"/>
              </w:rPr>
            </w:pPr>
          </w:p>
        </w:tc>
        <w:tc>
          <w:tcPr>
            <w:tcW w:w="213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25EEA" w:rsidRPr="00C25EEA" w:rsidRDefault="00C25EEA" w:rsidP="00C25EEA">
            <w:pPr>
              <w:rPr>
                <w:rFonts w:eastAsia="Times New Roman" w:cs="Times New Roman"/>
                <w:sz w:val="22"/>
                <w:lang w:eastAsia="ru-RU"/>
              </w:rPr>
            </w:pPr>
          </w:p>
        </w:tc>
        <w:tc>
          <w:tcPr>
            <w:tcW w:w="204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25EEA" w:rsidRPr="00C25EEA" w:rsidRDefault="00C25EEA" w:rsidP="00C25EEA">
            <w:pPr>
              <w:rPr>
                <w:rFonts w:eastAsia="Times New Roman" w:cs="Times New Roman"/>
                <w:sz w:val="22"/>
                <w:lang w:eastAsia="ru-RU"/>
              </w:rPr>
            </w:pPr>
          </w:p>
        </w:tc>
        <w:tc>
          <w:tcPr>
            <w:tcW w:w="146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25EEA" w:rsidRPr="00C25EEA" w:rsidRDefault="00C25EEA" w:rsidP="00C25EEA">
            <w:pPr>
              <w:rPr>
                <w:rFonts w:eastAsia="Times New Roman" w:cs="Times New Roman"/>
                <w:sz w:val="22"/>
                <w:lang w:eastAsia="ru-RU"/>
              </w:rPr>
            </w:pPr>
          </w:p>
        </w:tc>
      </w:tr>
      <w:tr w:rsidR="00C25EEA" w:rsidRPr="00C25EEA" w:rsidTr="00C25EEA">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sz w:val="22"/>
                <w:lang w:eastAsia="ru-RU"/>
              </w:rPr>
              <w:t>Котельная № 1</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76</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59,5</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59,5</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9,04</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1978</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89</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109,1</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109,1</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19,42</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1978</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108</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25,4</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25,4</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5,49</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2005</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159</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26,08</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59,81</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85,89</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27,31</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1978</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219</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8,5</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8,5</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3,72</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1978</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59,98</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228,41</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288,39</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64,99</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 </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40</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59,5</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59,5</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4,76</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1978</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ГВС, п.м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59,5</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59,5</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4,76</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25EEA" w:rsidRPr="00C25EEA" w:rsidTr="00C25EEA">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Котельная № 2</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57</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216,35</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21,49</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237,84</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27,11</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2003</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76</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63,76</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63,76</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9,69</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2003</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89</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83,87</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83,87</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14,93</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 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2003</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108</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264,54</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264,54</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57,14</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 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2003</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219</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6,82</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6,82</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2,99</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2003</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635,34</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21,49</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656,83</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111,86</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25EEA" w:rsidRPr="00C25EEA" w:rsidTr="00C25EEA">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sz w:val="22"/>
                <w:lang w:eastAsia="ru-RU"/>
              </w:rPr>
              <w:t>Котельная № 3</w:t>
            </w:r>
          </w:p>
        </w:tc>
      </w:tr>
      <w:tr w:rsidR="00C25EEA" w:rsidRPr="00C25EEA" w:rsidTr="00C25EEA">
        <w:trPr>
          <w:trHeight w:val="209"/>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57</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452,50</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71,00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523,5</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59,68</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 мин.вата</w:t>
            </w:r>
          </w:p>
        </w:tc>
        <w:tc>
          <w:tcPr>
            <w:tcW w:w="204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1985, 2005, 2006, 2008,</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76</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118,00</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68,00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186</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28,27</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 мин.вата</w:t>
            </w:r>
          </w:p>
        </w:tc>
        <w:tc>
          <w:tcPr>
            <w:tcW w:w="204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25EEA" w:rsidRPr="00C25EEA" w:rsidRDefault="00C25EEA" w:rsidP="00C25EEA">
            <w:pPr>
              <w:rPr>
                <w:rFonts w:eastAsia="Times New Roman" w:cs="Times New Roman"/>
                <w:color w:val="000000"/>
                <w:sz w:val="22"/>
                <w:lang w:eastAsia="ru-RU"/>
              </w:rPr>
            </w:pP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89</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289,00</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289</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51,44</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 мин.вата</w:t>
            </w:r>
          </w:p>
        </w:tc>
        <w:tc>
          <w:tcPr>
            <w:tcW w:w="204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25EEA" w:rsidRPr="00C25EEA" w:rsidRDefault="00C25EEA" w:rsidP="00C25EEA">
            <w:pPr>
              <w:rPr>
                <w:rFonts w:eastAsia="Times New Roman" w:cs="Times New Roman"/>
                <w:color w:val="000000"/>
                <w:sz w:val="22"/>
                <w:lang w:eastAsia="ru-RU"/>
              </w:rPr>
            </w:pP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108</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341,50</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148,00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489,5</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105,73</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 мин.вата</w:t>
            </w:r>
          </w:p>
        </w:tc>
        <w:tc>
          <w:tcPr>
            <w:tcW w:w="204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25EEA" w:rsidRPr="00C25EEA" w:rsidRDefault="00C25EEA" w:rsidP="00C25EEA">
            <w:pPr>
              <w:rPr>
                <w:rFonts w:eastAsia="Times New Roman" w:cs="Times New Roman"/>
                <w:color w:val="000000"/>
                <w:sz w:val="22"/>
                <w:lang w:eastAsia="ru-RU"/>
              </w:rPr>
            </w:pP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159</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90,50</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350,50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441</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140,24</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 мин.вата</w:t>
            </w:r>
          </w:p>
        </w:tc>
        <w:tc>
          <w:tcPr>
            <w:tcW w:w="204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25EEA" w:rsidRPr="00C25EEA" w:rsidRDefault="00C25EEA" w:rsidP="00C25EEA">
            <w:pPr>
              <w:rPr>
                <w:rFonts w:eastAsia="Times New Roman" w:cs="Times New Roman"/>
                <w:color w:val="000000"/>
                <w:sz w:val="22"/>
                <w:lang w:eastAsia="ru-RU"/>
              </w:rPr>
            </w:pP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1291,50</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637,50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1929,00</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385,36</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25EEA" w:rsidRPr="00C25EEA" w:rsidTr="00C25EEA">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sz w:val="22"/>
                <w:lang w:eastAsia="ru-RU"/>
              </w:rPr>
              <w:lastRenderedPageBreak/>
              <w:t>Котельная № 4</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57</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100,23</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100,23</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11,43</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 мин.вата</w:t>
            </w:r>
          </w:p>
        </w:tc>
        <w:tc>
          <w:tcPr>
            <w:tcW w:w="204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1997, 2006</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89</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227,36</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227,36</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40,47</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 мин.вата</w:t>
            </w:r>
          </w:p>
        </w:tc>
        <w:tc>
          <w:tcPr>
            <w:tcW w:w="204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25EEA" w:rsidRPr="00C25EEA" w:rsidRDefault="00C25EEA" w:rsidP="00C25EEA">
            <w:pPr>
              <w:rPr>
                <w:rFonts w:eastAsia="Times New Roman" w:cs="Times New Roman"/>
                <w:color w:val="000000"/>
                <w:sz w:val="22"/>
                <w:lang w:eastAsia="ru-RU"/>
              </w:rPr>
            </w:pP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108</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176,63</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79,7</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256,33</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55,37</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 мин.вата</w:t>
            </w:r>
          </w:p>
        </w:tc>
        <w:tc>
          <w:tcPr>
            <w:tcW w:w="204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25EEA" w:rsidRPr="00C25EEA" w:rsidRDefault="00C25EEA" w:rsidP="00C25EEA">
            <w:pPr>
              <w:rPr>
                <w:rFonts w:eastAsia="Times New Roman" w:cs="Times New Roman"/>
                <w:color w:val="000000"/>
                <w:sz w:val="22"/>
                <w:lang w:eastAsia="ru-RU"/>
              </w:rPr>
            </w:pP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159</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279,2</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279,2</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88,79</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25EEA" w:rsidRPr="00C25EEA" w:rsidRDefault="00C25EEA" w:rsidP="00C25EEA">
            <w:pPr>
              <w:rPr>
                <w:rFonts w:eastAsia="Times New Roman" w:cs="Times New Roman"/>
                <w:color w:val="000000"/>
                <w:sz w:val="22"/>
                <w:lang w:eastAsia="ru-RU"/>
              </w:rPr>
            </w:pP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sz w:val="22"/>
                <w:lang w:eastAsia="ru-RU"/>
              </w:rPr>
            </w:pPr>
            <w:r w:rsidRPr="00C25EEA">
              <w:rPr>
                <w:rFonts w:eastAsia="Times New Roman" w:cs="Times New Roman"/>
                <w:b/>
                <w:bCs/>
                <w:sz w:val="22"/>
                <w:lang w:eastAsia="ru-RU"/>
              </w:rPr>
              <w:t>783,45</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sz w:val="22"/>
                <w:lang w:eastAsia="ru-RU"/>
              </w:rPr>
            </w:pPr>
            <w:r w:rsidRPr="00C25EEA">
              <w:rPr>
                <w:rFonts w:eastAsia="Times New Roman" w:cs="Times New Roman"/>
                <w:b/>
                <w:bCs/>
                <w:sz w:val="22"/>
                <w:lang w:eastAsia="ru-RU"/>
              </w:rPr>
              <w:t>79,7</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sz w:val="22"/>
                <w:lang w:eastAsia="ru-RU"/>
              </w:rPr>
            </w:pPr>
            <w:r w:rsidRPr="00C25EEA">
              <w:rPr>
                <w:rFonts w:eastAsia="Times New Roman" w:cs="Times New Roman"/>
                <w:b/>
                <w:bCs/>
                <w:sz w:val="22"/>
                <w:lang w:eastAsia="ru-RU"/>
              </w:rPr>
              <w:t>863,15</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196,05</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25EEA" w:rsidRPr="00C25EEA" w:rsidTr="00C25EEA">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sz w:val="22"/>
                <w:lang w:eastAsia="ru-RU"/>
              </w:rPr>
              <w:t>Котельная № 5</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40</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15,38</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15,38</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1,23</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1991, 2013, 2015</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57</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14,48</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31,62</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46,1</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5,26</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25EEA" w:rsidRPr="00C25EEA" w:rsidRDefault="00C25EEA" w:rsidP="00C25EEA">
            <w:pPr>
              <w:rPr>
                <w:rFonts w:eastAsia="Times New Roman" w:cs="Times New Roman"/>
                <w:color w:val="000000"/>
                <w:sz w:val="22"/>
                <w:lang w:eastAsia="ru-RU"/>
              </w:rPr>
            </w:pP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76</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67,24</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83,33</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150,57</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22,89</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 мин.вата</w:t>
            </w:r>
          </w:p>
        </w:tc>
        <w:tc>
          <w:tcPr>
            <w:tcW w:w="204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25EEA" w:rsidRPr="00C25EEA" w:rsidRDefault="00C25EEA" w:rsidP="00C25EEA">
            <w:pPr>
              <w:rPr>
                <w:rFonts w:eastAsia="Times New Roman" w:cs="Times New Roman"/>
                <w:color w:val="000000"/>
                <w:sz w:val="22"/>
                <w:lang w:eastAsia="ru-RU"/>
              </w:rPr>
            </w:pP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108</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107,05</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51,63</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158,68</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34,27</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 мин.вата</w:t>
            </w:r>
          </w:p>
        </w:tc>
        <w:tc>
          <w:tcPr>
            <w:tcW w:w="204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25EEA" w:rsidRPr="00C25EEA" w:rsidRDefault="00C25EEA" w:rsidP="00C25EEA">
            <w:pPr>
              <w:rPr>
                <w:rFonts w:eastAsia="Times New Roman" w:cs="Times New Roman"/>
                <w:color w:val="000000"/>
                <w:sz w:val="22"/>
                <w:lang w:eastAsia="ru-RU"/>
              </w:rPr>
            </w:pP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204,15</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166,58</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370,73</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63,65</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25EEA" w:rsidRPr="00C25EEA" w:rsidTr="00C25EEA">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sz w:val="22"/>
                <w:lang w:eastAsia="ru-RU"/>
              </w:rPr>
              <w:t>Котельная № 6</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57</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205,70</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4,00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209,7</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23,91</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 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2007</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76</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101,86</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101,86</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15,48</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2007</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307,56</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4,00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311,56</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39,39</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E7D78" w:rsidRPr="00C25EEA" w:rsidTr="00F86094">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E7D78" w:rsidRPr="00C25EEA" w:rsidRDefault="00CE7D78" w:rsidP="00C25EEA">
            <w:pPr>
              <w:jc w:val="center"/>
              <w:rPr>
                <w:rFonts w:eastAsia="Times New Roman" w:cs="Times New Roman"/>
                <w:sz w:val="22"/>
                <w:lang w:eastAsia="ru-RU"/>
              </w:rPr>
            </w:pPr>
            <w:r w:rsidRPr="00C25EEA">
              <w:rPr>
                <w:rFonts w:eastAsia="Times New Roman" w:cs="Times New Roman"/>
                <w:sz w:val="22"/>
                <w:lang w:eastAsia="ru-RU"/>
              </w:rPr>
              <w:t>Котельная № 7</w:t>
            </w:r>
          </w:p>
        </w:tc>
      </w:tr>
      <w:tr w:rsidR="00C25EEA" w:rsidRPr="00C25EEA" w:rsidTr="00C25EEA">
        <w:trPr>
          <w:trHeight w:val="535"/>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76</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32,16</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32,16</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4,89</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1990</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0</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32,16</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32,16</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4,89</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25EEA" w:rsidRPr="00C25EEA" w:rsidTr="00C25EEA">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sz w:val="22"/>
                <w:lang w:eastAsia="ru-RU"/>
              </w:rPr>
              <w:t>Котельная № 8</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57</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41,02</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41,02</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4,68</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1990</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lastRenderedPageBreak/>
              <w:t>108</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16,78</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16,78</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3,62</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1990</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57,8</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57,8</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8,30</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25EEA" w:rsidRPr="00C25EEA" w:rsidTr="00C25EEA">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sz w:val="22"/>
                <w:lang w:eastAsia="ru-RU"/>
              </w:rPr>
              <w:t>Котельная № 9</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57</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35,19</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35,19</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4,01</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2003</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108</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8,74</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101,7</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110,44</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23,86</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2003</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43,93</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101,7</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145,63</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27,87</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25EEA" w:rsidRPr="00C25EEA" w:rsidTr="00C25EEA">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sz w:val="22"/>
                <w:lang w:eastAsia="ru-RU"/>
              </w:rPr>
              <w:t>Котельная № 10</w:t>
            </w:r>
          </w:p>
        </w:tc>
      </w:tr>
      <w:tr w:rsidR="00C25EEA" w:rsidRPr="00C25EEA" w:rsidTr="00C25EEA">
        <w:trPr>
          <w:trHeight w:val="209"/>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108</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43,00</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25,00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68</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14,69</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 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rPr>
                <w:rFonts w:eastAsia="Times New Roman" w:cs="Times New Roman"/>
                <w:color w:val="000000"/>
                <w:sz w:val="22"/>
                <w:lang w:eastAsia="ru-RU"/>
              </w:rPr>
            </w:pPr>
            <w:r w:rsidRPr="00C25EEA">
              <w:rPr>
                <w:rFonts w:eastAsia="Times New Roman" w:cs="Times New Roman"/>
                <w:color w:val="000000"/>
                <w:sz w:val="22"/>
                <w:lang w:eastAsia="ru-RU"/>
              </w:rPr>
              <w:t>2006/1995</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159</w:t>
            </w:r>
          </w:p>
        </w:tc>
        <w:tc>
          <w:tcPr>
            <w:tcW w:w="1615" w:type="dxa"/>
            <w:tcBorders>
              <w:top w:val="single" w:sz="4" w:space="0" w:color="auto"/>
              <w:left w:val="nil"/>
              <w:bottom w:val="single" w:sz="4" w:space="0" w:color="auto"/>
              <w:right w:val="nil"/>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p>
        </w:tc>
        <w:tc>
          <w:tcPr>
            <w:tcW w:w="159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20,20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20,2</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6,42</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ППУ</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2006</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43</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45,20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88,2</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21,11</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E7D78" w:rsidRPr="00C25EEA" w:rsidTr="00F86094">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25EEA">
            <w:pPr>
              <w:jc w:val="center"/>
              <w:rPr>
                <w:rFonts w:eastAsia="Times New Roman" w:cs="Times New Roman"/>
                <w:color w:val="000000"/>
                <w:sz w:val="22"/>
                <w:lang w:eastAsia="ru-RU"/>
              </w:rPr>
            </w:pPr>
            <w:r>
              <w:rPr>
                <w:rFonts w:eastAsia="Times New Roman" w:cs="Times New Roman"/>
                <w:sz w:val="22"/>
                <w:lang w:eastAsia="ru-RU"/>
              </w:rPr>
              <w:t>Котельная № 11</w:t>
            </w:r>
          </w:p>
        </w:tc>
      </w:tr>
      <w:tr w:rsidR="00CE7D78"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Default="00CE7D78" w:rsidP="00CE7D78">
            <w:pPr>
              <w:jc w:val="center"/>
              <w:rPr>
                <w:rFonts w:eastAsia="Times New Roman" w:cs="Times New Roman"/>
                <w:sz w:val="22"/>
                <w:lang w:eastAsia="ru-RU"/>
              </w:rPr>
            </w:pP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r>
              <w:rPr>
                <w:rFonts w:eastAsia="Times New Roman" w:cs="Times New Roman"/>
                <w:color w:val="000000"/>
                <w:sz w:val="22"/>
                <w:lang w:eastAsia="ru-RU"/>
              </w:rPr>
              <w:t>0</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r>
              <w:rPr>
                <w:rFonts w:eastAsia="Times New Roman" w:cs="Times New Roman"/>
                <w:color w:val="000000"/>
                <w:sz w:val="22"/>
                <w:lang w:eastAsia="ru-RU"/>
              </w:rPr>
              <w:t>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r>
              <w:rPr>
                <w:rFonts w:eastAsia="Times New Roman" w:cs="Times New Roman"/>
                <w:color w:val="000000"/>
                <w:sz w:val="22"/>
                <w:lang w:eastAsia="ru-RU"/>
              </w:rPr>
              <w:t>0</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r>
              <w:rPr>
                <w:rFonts w:eastAsia="Times New Roman" w:cs="Times New Roman"/>
                <w:color w:val="000000"/>
                <w:sz w:val="22"/>
                <w:lang w:eastAsia="ru-RU"/>
              </w:rPr>
              <w:t>0</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p>
        </w:tc>
      </w:tr>
      <w:tr w:rsidR="00C25EEA" w:rsidRPr="00C25EEA" w:rsidTr="00C25EEA">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sz w:val="22"/>
                <w:lang w:eastAsia="ru-RU"/>
              </w:rPr>
              <w:t>Котельная № 12</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89</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33,68</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33,68</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6,00</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1993</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33,68</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33,68</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6,00</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25EEA" w:rsidRPr="00C25EEA" w:rsidTr="00C25EEA">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Котельная № 13</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57</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9,67</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9,67</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1,10</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2014</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0</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9,67</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9,67</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1,10</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25EEA" w:rsidRPr="00C25EEA" w:rsidTr="00C25EEA">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color w:val="000000"/>
                <w:sz w:val="22"/>
                <w:lang w:eastAsia="ru-RU"/>
              </w:rPr>
              <w:t>Котельная № 14</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57</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36,00</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36,00</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4,10</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1994</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36</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36</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4,10</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E7D78" w:rsidRPr="00C25EEA" w:rsidTr="00F86094">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E7D78" w:rsidRPr="00C25EEA" w:rsidRDefault="00CE7D78" w:rsidP="00C25EEA">
            <w:pPr>
              <w:jc w:val="center"/>
              <w:rPr>
                <w:rFonts w:eastAsia="Times New Roman" w:cs="Times New Roman"/>
                <w:sz w:val="22"/>
                <w:lang w:eastAsia="ru-RU"/>
              </w:rPr>
            </w:pPr>
            <w:r w:rsidRPr="00C25EEA">
              <w:rPr>
                <w:rFonts w:eastAsia="Times New Roman" w:cs="Times New Roman"/>
                <w:color w:val="000000"/>
                <w:sz w:val="22"/>
                <w:lang w:eastAsia="ru-RU"/>
              </w:rPr>
              <w:t>Котельная № 15</w:t>
            </w:r>
          </w:p>
        </w:tc>
      </w:tr>
      <w:tr w:rsidR="00CE7D78"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p>
        </w:tc>
        <w:tc>
          <w:tcPr>
            <w:tcW w:w="161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r>
              <w:rPr>
                <w:rFonts w:eastAsia="Times New Roman" w:cs="Times New Roman"/>
                <w:color w:val="000000"/>
                <w:sz w:val="22"/>
                <w:lang w:eastAsia="ru-RU"/>
              </w:rPr>
              <w:t>0</w:t>
            </w:r>
          </w:p>
        </w:tc>
        <w:tc>
          <w:tcPr>
            <w:tcW w:w="159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r>
              <w:rPr>
                <w:rFonts w:eastAsia="Times New Roman" w:cs="Times New Roman"/>
                <w:color w:val="000000"/>
                <w:sz w:val="22"/>
                <w:lang w:eastAsia="ru-RU"/>
              </w:rPr>
              <w:t>0</w:t>
            </w:r>
          </w:p>
        </w:tc>
        <w:tc>
          <w:tcPr>
            <w:tcW w:w="126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r>
              <w:rPr>
                <w:rFonts w:eastAsia="Times New Roman" w:cs="Times New Roman"/>
                <w:color w:val="000000"/>
                <w:sz w:val="22"/>
                <w:lang w:eastAsia="ru-RU"/>
              </w:rPr>
              <w:t>0</w:t>
            </w:r>
          </w:p>
        </w:tc>
        <w:tc>
          <w:tcPr>
            <w:tcW w:w="225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r>
              <w:rPr>
                <w:rFonts w:eastAsia="Times New Roman" w:cs="Times New Roman"/>
                <w:color w:val="000000"/>
                <w:sz w:val="22"/>
                <w:lang w:eastAsia="ru-RU"/>
              </w:rPr>
              <w:t>0</w:t>
            </w:r>
          </w:p>
        </w:tc>
        <w:tc>
          <w:tcPr>
            <w:tcW w:w="213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sz w:val="22"/>
                <w:lang w:eastAsia="ru-RU"/>
              </w:rPr>
            </w:pPr>
          </w:p>
        </w:tc>
        <w:tc>
          <w:tcPr>
            <w:tcW w:w="204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sz w:val="22"/>
                <w:lang w:eastAsia="ru-RU"/>
              </w:rPr>
            </w:pPr>
          </w:p>
        </w:tc>
        <w:tc>
          <w:tcPr>
            <w:tcW w:w="146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sz w:val="22"/>
                <w:lang w:eastAsia="ru-RU"/>
              </w:rPr>
            </w:pPr>
          </w:p>
        </w:tc>
      </w:tr>
      <w:tr w:rsidR="00CE7D78" w:rsidRPr="00C25EEA" w:rsidTr="00F86094">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E7D78" w:rsidRPr="00C25EEA" w:rsidRDefault="00CE7D78" w:rsidP="00C25EEA">
            <w:pPr>
              <w:jc w:val="center"/>
              <w:rPr>
                <w:rFonts w:eastAsia="Times New Roman" w:cs="Times New Roman"/>
                <w:sz w:val="22"/>
                <w:lang w:eastAsia="ru-RU"/>
              </w:rPr>
            </w:pPr>
            <w:r w:rsidRPr="00C25EEA">
              <w:rPr>
                <w:rFonts w:eastAsia="Times New Roman" w:cs="Times New Roman"/>
                <w:color w:val="000000"/>
                <w:sz w:val="22"/>
                <w:lang w:eastAsia="ru-RU"/>
              </w:rPr>
              <w:t>Котельная № 16</w:t>
            </w:r>
          </w:p>
        </w:tc>
      </w:tr>
      <w:tr w:rsidR="00CE7D78"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p>
        </w:tc>
        <w:tc>
          <w:tcPr>
            <w:tcW w:w="161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r>
              <w:rPr>
                <w:rFonts w:eastAsia="Times New Roman" w:cs="Times New Roman"/>
                <w:color w:val="000000"/>
                <w:sz w:val="22"/>
                <w:lang w:eastAsia="ru-RU"/>
              </w:rPr>
              <w:t>0</w:t>
            </w:r>
          </w:p>
        </w:tc>
        <w:tc>
          <w:tcPr>
            <w:tcW w:w="159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r>
              <w:rPr>
                <w:rFonts w:eastAsia="Times New Roman" w:cs="Times New Roman"/>
                <w:color w:val="000000"/>
                <w:sz w:val="22"/>
                <w:lang w:eastAsia="ru-RU"/>
              </w:rPr>
              <w:t>0</w:t>
            </w:r>
          </w:p>
        </w:tc>
        <w:tc>
          <w:tcPr>
            <w:tcW w:w="126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r>
              <w:rPr>
                <w:rFonts w:eastAsia="Times New Roman" w:cs="Times New Roman"/>
                <w:color w:val="000000"/>
                <w:sz w:val="22"/>
                <w:lang w:eastAsia="ru-RU"/>
              </w:rPr>
              <w:t>0</w:t>
            </w:r>
          </w:p>
        </w:tc>
        <w:tc>
          <w:tcPr>
            <w:tcW w:w="225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color w:val="000000"/>
                <w:sz w:val="22"/>
                <w:lang w:eastAsia="ru-RU"/>
              </w:rPr>
            </w:pPr>
            <w:r>
              <w:rPr>
                <w:rFonts w:eastAsia="Times New Roman" w:cs="Times New Roman"/>
                <w:color w:val="000000"/>
                <w:sz w:val="22"/>
                <w:lang w:eastAsia="ru-RU"/>
              </w:rPr>
              <w:t>0</w:t>
            </w:r>
          </w:p>
        </w:tc>
        <w:tc>
          <w:tcPr>
            <w:tcW w:w="213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sz w:val="22"/>
                <w:lang w:eastAsia="ru-RU"/>
              </w:rPr>
            </w:pPr>
          </w:p>
        </w:tc>
        <w:tc>
          <w:tcPr>
            <w:tcW w:w="204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sz w:val="22"/>
                <w:lang w:eastAsia="ru-RU"/>
              </w:rPr>
            </w:pPr>
          </w:p>
        </w:tc>
        <w:tc>
          <w:tcPr>
            <w:tcW w:w="146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CE7D78" w:rsidRPr="00C25EEA" w:rsidRDefault="00CE7D78" w:rsidP="00CE7D78">
            <w:pPr>
              <w:jc w:val="center"/>
              <w:rPr>
                <w:rFonts w:eastAsia="Times New Roman" w:cs="Times New Roman"/>
                <w:sz w:val="22"/>
                <w:lang w:eastAsia="ru-RU"/>
              </w:rPr>
            </w:pPr>
          </w:p>
        </w:tc>
      </w:tr>
      <w:tr w:rsidR="00C25EEA" w:rsidRPr="00C25EEA" w:rsidTr="00C25EEA">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color w:val="000000"/>
                <w:sz w:val="22"/>
                <w:lang w:eastAsia="ru-RU"/>
              </w:rPr>
              <w:t>Котельная № 17</w:t>
            </w:r>
          </w:p>
        </w:tc>
      </w:tr>
      <w:tr w:rsidR="00C25EEA" w:rsidRPr="00C25EEA" w:rsidTr="00C25EEA">
        <w:trPr>
          <w:trHeight w:val="357"/>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57</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17,8</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17,80</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2,03</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ППУ</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2006</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17,8</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17,8</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2,03</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E7D78" w:rsidRPr="00C25EEA" w:rsidTr="00F86094">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E7D78" w:rsidRPr="00C25EEA" w:rsidRDefault="00CE7D78" w:rsidP="00C25EEA">
            <w:pPr>
              <w:jc w:val="center"/>
              <w:rPr>
                <w:rFonts w:eastAsia="Times New Roman" w:cs="Times New Roman"/>
                <w:sz w:val="22"/>
                <w:lang w:eastAsia="ru-RU"/>
              </w:rPr>
            </w:pPr>
            <w:r w:rsidRPr="00C25EEA">
              <w:rPr>
                <w:rFonts w:eastAsia="Times New Roman" w:cs="Times New Roman"/>
                <w:color w:val="000000"/>
                <w:sz w:val="22"/>
                <w:lang w:eastAsia="ru-RU"/>
              </w:rPr>
              <w:t>Котельная № 20</w:t>
            </w:r>
          </w:p>
        </w:tc>
      </w:tr>
      <w:tr w:rsidR="00C25EEA" w:rsidRPr="00C25EEA" w:rsidTr="00C25EEA">
        <w:trPr>
          <w:trHeight w:val="535"/>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57</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5,0</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5,00</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0,57</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2018</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5,0</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5,0</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0,57</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E7D78" w:rsidRPr="00C25EEA" w:rsidTr="00F86094">
        <w:trPr>
          <w:trHeight w:val="178"/>
        </w:trPr>
        <w:tc>
          <w:tcPr>
            <w:tcW w:w="14972" w:type="dxa"/>
            <w:gridSpan w:val="8"/>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E7D78" w:rsidRPr="00C25EEA" w:rsidRDefault="00CE7D78" w:rsidP="00C25EEA">
            <w:pPr>
              <w:jc w:val="center"/>
              <w:rPr>
                <w:rFonts w:eastAsia="Times New Roman" w:cs="Times New Roman"/>
                <w:sz w:val="22"/>
                <w:lang w:eastAsia="ru-RU"/>
              </w:rPr>
            </w:pPr>
            <w:r w:rsidRPr="00C25EEA">
              <w:rPr>
                <w:rFonts w:eastAsia="Times New Roman" w:cs="Times New Roman"/>
                <w:color w:val="000000"/>
                <w:sz w:val="22"/>
                <w:lang w:eastAsia="ru-RU"/>
              </w:rPr>
              <w:t>Котельная № 22</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32</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186,1</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54</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240,10</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15,37</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40</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241,26</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241,26</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19,30</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57</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461,83</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78,46</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540,29</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61,59</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76</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42,2</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42,20</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6,41</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89</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346,36</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346,36</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61,65</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108</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60,9</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60,90</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13,15</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133</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157,68</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157,68</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41,94</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159</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359,98</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359,98</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114,47</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219</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150,65</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10,5</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161,15</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70,58</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2006,96</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142,96</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2149,92</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404,48</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25</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304,34</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304,34</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7,61</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32</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420,37</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420,37</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13,45</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42</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15,3</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15,30</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0,64</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57</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1338,2</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1338,20</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76,28</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89</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287,03</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287,03</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25,55</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lastRenderedPageBreak/>
              <w:t>102</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803,29</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10,5</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813,79</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83,01</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159</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510,63</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10,5</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521,13</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82,86</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мин.вата</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sz w:val="22"/>
                <w:lang w:eastAsia="ru-RU"/>
              </w:rPr>
            </w:pPr>
            <w:r w:rsidRPr="00C25EEA">
              <w:rPr>
                <w:rFonts w:eastAsia="Times New Roman" w:cs="Times New Roman"/>
                <w:sz w:val="22"/>
                <w:lang w:eastAsia="ru-RU"/>
              </w:rPr>
              <w:t>95-70</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Итого сети ГВС, п.м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3679,16</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21,0</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3700,16</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289,39</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Всего сети отопления,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5526,15</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1469,37</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6995,52</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1341,75</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r w:rsidR="00C25EEA" w:rsidRPr="00C25EEA" w:rsidTr="00C25EEA">
        <w:trPr>
          <w:trHeight w:val="178"/>
        </w:trPr>
        <w:tc>
          <w:tcPr>
            <w:tcW w:w="259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Всего сети ГВС, тр.м</w:t>
            </w:r>
          </w:p>
        </w:tc>
        <w:tc>
          <w:tcPr>
            <w:tcW w:w="161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1869,33</w:t>
            </w:r>
          </w:p>
        </w:tc>
        <w:tc>
          <w:tcPr>
            <w:tcW w:w="1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10,5</w:t>
            </w:r>
          </w:p>
        </w:tc>
        <w:tc>
          <w:tcPr>
            <w:tcW w:w="12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1879,83</w:t>
            </w:r>
          </w:p>
        </w:tc>
        <w:tc>
          <w:tcPr>
            <w:tcW w:w="225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b/>
                <w:bCs/>
                <w:color w:val="000000"/>
                <w:sz w:val="22"/>
                <w:lang w:eastAsia="ru-RU"/>
              </w:rPr>
            </w:pPr>
            <w:r w:rsidRPr="00C25EEA">
              <w:rPr>
                <w:rFonts w:eastAsia="Times New Roman" w:cs="Times New Roman"/>
                <w:b/>
                <w:bCs/>
                <w:color w:val="000000"/>
                <w:sz w:val="22"/>
                <w:lang w:eastAsia="ru-RU"/>
              </w:rPr>
              <w:t>294,15</w:t>
            </w:r>
          </w:p>
        </w:tc>
        <w:tc>
          <w:tcPr>
            <w:tcW w:w="213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204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c>
          <w:tcPr>
            <w:tcW w:w="1466"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25EEA" w:rsidRPr="00C25EEA" w:rsidRDefault="00C25EEA" w:rsidP="00C25EEA">
            <w:pPr>
              <w:jc w:val="center"/>
              <w:rPr>
                <w:rFonts w:eastAsia="Times New Roman" w:cs="Times New Roman"/>
                <w:color w:val="000000"/>
                <w:sz w:val="22"/>
                <w:lang w:eastAsia="ru-RU"/>
              </w:rPr>
            </w:pPr>
            <w:r w:rsidRPr="00C25EEA">
              <w:rPr>
                <w:rFonts w:eastAsia="Times New Roman" w:cs="Times New Roman"/>
                <w:color w:val="000000"/>
                <w:sz w:val="22"/>
                <w:lang w:eastAsia="ru-RU"/>
              </w:rPr>
              <w:t> </w:t>
            </w:r>
          </w:p>
        </w:tc>
      </w:tr>
    </w:tbl>
    <w:p w:rsidR="00C25EEA" w:rsidRDefault="00C25EEA" w:rsidP="00D47C9E">
      <w:pPr>
        <w:tabs>
          <w:tab w:val="left" w:pos="1234"/>
        </w:tabs>
        <w:ind w:firstLine="567"/>
        <w:jc w:val="both"/>
        <w:rPr>
          <w:rFonts w:cs="Times New Roman"/>
          <w:lang w:eastAsia="ru-RU"/>
        </w:rPr>
      </w:pPr>
    </w:p>
    <w:p w:rsidR="00C27E45" w:rsidRPr="00C64C70" w:rsidRDefault="00C27E45" w:rsidP="00C27E45">
      <w:pPr>
        <w:rPr>
          <w:b/>
          <w:lang w:eastAsia="ru-RU"/>
        </w:rPr>
      </w:pPr>
      <w:r>
        <w:rPr>
          <w:b/>
          <w:lang w:eastAsia="ru-RU"/>
        </w:rPr>
        <w:t>Таблица 1.3.1.2</w:t>
      </w:r>
      <w:r w:rsidRPr="00C64C70">
        <w:rPr>
          <w:b/>
          <w:lang w:eastAsia="ru-RU"/>
        </w:rPr>
        <w:t xml:space="preserve"> </w:t>
      </w:r>
      <w:r>
        <w:rPr>
          <w:b/>
          <w:lang w:eastAsia="ru-RU"/>
        </w:rPr>
        <w:t xml:space="preserve">– Характеристика тепловых сетей, принадлежащих Администрации и обслуживаемых </w:t>
      </w:r>
      <w:r w:rsidRPr="00C64C70">
        <w:rPr>
          <w:b/>
          <w:lang w:eastAsia="ru-RU"/>
        </w:rPr>
        <w:t>ООО «Донтеплоэнерго Север»</w:t>
      </w:r>
    </w:p>
    <w:tbl>
      <w:tblPr>
        <w:tblW w:w="14999" w:type="dxa"/>
        <w:tblInd w:w="-5" w:type="dxa"/>
        <w:tblLook w:val="04A0" w:firstRow="1" w:lastRow="0" w:firstColumn="1" w:lastColumn="0" w:noHBand="0" w:noVBand="1"/>
      </w:tblPr>
      <w:tblGrid>
        <w:gridCol w:w="2552"/>
        <w:gridCol w:w="1701"/>
        <w:gridCol w:w="1559"/>
        <w:gridCol w:w="1276"/>
        <w:gridCol w:w="2268"/>
        <w:gridCol w:w="2126"/>
        <w:gridCol w:w="2183"/>
        <w:gridCol w:w="1334"/>
      </w:tblGrid>
      <w:tr w:rsidR="00E7222D" w:rsidRPr="00E7222D" w:rsidTr="00E7222D">
        <w:trPr>
          <w:trHeight w:val="387"/>
        </w:trPr>
        <w:tc>
          <w:tcPr>
            <w:tcW w:w="2552" w:type="dxa"/>
            <w:vMerge w:val="restart"/>
            <w:tcBorders>
              <w:top w:val="single" w:sz="4" w:space="0" w:color="auto"/>
              <w:left w:val="single" w:sz="4" w:space="0" w:color="auto"/>
              <w:right w:val="single" w:sz="4" w:space="0" w:color="auto"/>
            </w:tcBorders>
            <w:shd w:val="clear" w:color="000000" w:fill="F2F2F2"/>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Диаметр на участке, мм</w:t>
            </w:r>
          </w:p>
        </w:tc>
        <w:tc>
          <w:tcPr>
            <w:tcW w:w="4536" w:type="dxa"/>
            <w:gridSpan w:val="3"/>
            <w:tcBorders>
              <w:top w:val="single" w:sz="4" w:space="0" w:color="auto"/>
              <w:left w:val="nil"/>
              <w:bottom w:val="single" w:sz="4" w:space="0" w:color="auto"/>
              <w:right w:val="single" w:sz="4" w:space="0" w:color="auto"/>
            </w:tcBorders>
            <w:shd w:val="clear" w:color="000000" w:fill="F2F2F2"/>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 xml:space="preserve">Длина </w:t>
            </w:r>
            <w:r>
              <w:rPr>
                <w:rFonts w:eastAsia="Times New Roman" w:cs="Times New Roman"/>
                <w:sz w:val="22"/>
                <w:szCs w:val="20"/>
                <w:lang w:eastAsia="ru-RU"/>
              </w:rPr>
              <w:t>тру</w:t>
            </w:r>
            <w:r w:rsidRPr="00E7222D">
              <w:rPr>
                <w:rFonts w:eastAsia="Times New Roman" w:cs="Times New Roman"/>
                <w:sz w:val="22"/>
                <w:szCs w:val="20"/>
                <w:lang w:eastAsia="ru-RU"/>
              </w:rPr>
              <w:t>бопровода по способу прокладки, тр.м.</w:t>
            </w:r>
          </w:p>
        </w:tc>
        <w:tc>
          <w:tcPr>
            <w:tcW w:w="2268"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Материальная характеристика сети, м2</w:t>
            </w:r>
          </w:p>
        </w:tc>
        <w:tc>
          <w:tcPr>
            <w:tcW w:w="2126"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Тепло-изоляционный материал</w:t>
            </w:r>
          </w:p>
        </w:tc>
        <w:tc>
          <w:tcPr>
            <w:tcW w:w="218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Год ввода в экспл. или последнего кап. ремонта</w:t>
            </w:r>
          </w:p>
        </w:tc>
        <w:tc>
          <w:tcPr>
            <w:tcW w:w="1334"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 xml:space="preserve">Темпера-турный график </w:t>
            </w:r>
          </w:p>
        </w:tc>
      </w:tr>
      <w:tr w:rsidR="00E7222D" w:rsidRPr="00E7222D" w:rsidTr="0088176D">
        <w:trPr>
          <w:trHeight w:val="218"/>
        </w:trPr>
        <w:tc>
          <w:tcPr>
            <w:tcW w:w="2552" w:type="dxa"/>
            <w:vMerge/>
            <w:tcBorders>
              <w:left w:val="single" w:sz="4" w:space="0" w:color="auto"/>
              <w:bottom w:val="single" w:sz="4" w:space="0" w:color="auto"/>
              <w:right w:val="single" w:sz="4" w:space="0" w:color="auto"/>
            </w:tcBorders>
            <w:shd w:val="clear" w:color="000000" w:fill="F2F2F2"/>
            <w:vAlign w:val="center"/>
            <w:hideMark/>
          </w:tcPr>
          <w:p w:rsidR="00E7222D" w:rsidRPr="00E7222D" w:rsidRDefault="00E7222D" w:rsidP="00E7222D">
            <w:pPr>
              <w:jc w:val="center"/>
              <w:rPr>
                <w:rFonts w:eastAsia="Times New Roman" w:cs="Times New Roman"/>
                <w:sz w:val="22"/>
                <w:szCs w:val="20"/>
                <w:lang w:eastAsia="ru-RU"/>
              </w:rPr>
            </w:pPr>
          </w:p>
        </w:tc>
        <w:tc>
          <w:tcPr>
            <w:tcW w:w="1701" w:type="dxa"/>
            <w:tcBorders>
              <w:top w:val="nil"/>
              <w:left w:val="nil"/>
              <w:bottom w:val="single" w:sz="4" w:space="0" w:color="auto"/>
              <w:right w:val="single" w:sz="4" w:space="0" w:color="auto"/>
            </w:tcBorders>
            <w:shd w:val="clear" w:color="000000" w:fill="F2F2F2"/>
            <w:noWrap/>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подземная</w:t>
            </w:r>
          </w:p>
        </w:tc>
        <w:tc>
          <w:tcPr>
            <w:tcW w:w="1559" w:type="dxa"/>
            <w:tcBorders>
              <w:top w:val="nil"/>
              <w:left w:val="nil"/>
              <w:bottom w:val="single" w:sz="4" w:space="0" w:color="auto"/>
              <w:right w:val="single" w:sz="4" w:space="0" w:color="auto"/>
            </w:tcBorders>
            <w:shd w:val="clear" w:color="000000" w:fill="F2F2F2"/>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надземная</w:t>
            </w:r>
          </w:p>
        </w:tc>
        <w:tc>
          <w:tcPr>
            <w:tcW w:w="1276" w:type="dxa"/>
            <w:tcBorders>
              <w:top w:val="nil"/>
              <w:left w:val="nil"/>
              <w:bottom w:val="single" w:sz="4" w:space="0" w:color="auto"/>
              <w:right w:val="single" w:sz="4" w:space="0" w:color="auto"/>
            </w:tcBorders>
            <w:shd w:val="clear" w:color="000000" w:fill="F2F2F2"/>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всего</w:t>
            </w: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E7222D" w:rsidRPr="00E7222D" w:rsidRDefault="00E7222D" w:rsidP="00E7222D">
            <w:pPr>
              <w:rPr>
                <w:rFonts w:eastAsia="Times New Roman" w:cs="Times New Roman"/>
                <w:sz w:val="22"/>
                <w:szCs w:val="20"/>
                <w:lang w:eastAsia="ru-RU"/>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E7222D" w:rsidRPr="00E7222D" w:rsidRDefault="00E7222D" w:rsidP="00E7222D">
            <w:pPr>
              <w:rPr>
                <w:rFonts w:eastAsia="Times New Roman" w:cs="Times New Roman"/>
                <w:sz w:val="22"/>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E7222D" w:rsidRPr="00E7222D" w:rsidRDefault="00E7222D" w:rsidP="00E7222D">
            <w:pPr>
              <w:rPr>
                <w:rFonts w:eastAsia="Times New Roman" w:cs="Times New Roman"/>
                <w:sz w:val="22"/>
                <w:szCs w:val="20"/>
                <w:lang w:eastAsia="ru-RU"/>
              </w:rPr>
            </w:pPr>
          </w:p>
        </w:tc>
        <w:tc>
          <w:tcPr>
            <w:tcW w:w="1334" w:type="dxa"/>
            <w:vMerge/>
            <w:tcBorders>
              <w:top w:val="single" w:sz="4" w:space="0" w:color="auto"/>
              <w:left w:val="single" w:sz="4" w:space="0" w:color="auto"/>
              <w:bottom w:val="single" w:sz="4" w:space="0" w:color="auto"/>
              <w:right w:val="single" w:sz="4" w:space="0" w:color="auto"/>
            </w:tcBorders>
            <w:vAlign w:val="center"/>
            <w:hideMark/>
          </w:tcPr>
          <w:p w:rsidR="00E7222D" w:rsidRPr="00E7222D" w:rsidRDefault="00E7222D" w:rsidP="00E7222D">
            <w:pPr>
              <w:rPr>
                <w:rFonts w:eastAsia="Times New Roman" w:cs="Times New Roman"/>
                <w:sz w:val="22"/>
                <w:szCs w:val="20"/>
                <w:lang w:eastAsia="ru-RU"/>
              </w:rPr>
            </w:pPr>
          </w:p>
        </w:tc>
      </w:tr>
      <w:tr w:rsidR="00E7222D" w:rsidRPr="00E7222D" w:rsidTr="00E7222D">
        <w:trPr>
          <w:trHeight w:val="218"/>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25</w:t>
            </w:r>
          </w:p>
        </w:tc>
        <w:tc>
          <w:tcPr>
            <w:tcW w:w="1701"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14,05</w:t>
            </w:r>
          </w:p>
        </w:tc>
        <w:tc>
          <w:tcPr>
            <w:tcW w:w="127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14,05</w:t>
            </w:r>
          </w:p>
        </w:tc>
        <w:tc>
          <w:tcPr>
            <w:tcW w:w="2268"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0,70</w:t>
            </w:r>
          </w:p>
        </w:tc>
        <w:tc>
          <w:tcPr>
            <w:tcW w:w="212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урса</w:t>
            </w:r>
          </w:p>
        </w:tc>
        <w:tc>
          <w:tcPr>
            <w:tcW w:w="2183" w:type="dxa"/>
            <w:tcBorders>
              <w:top w:val="nil"/>
              <w:left w:val="nil"/>
              <w:bottom w:val="single" w:sz="4" w:space="0" w:color="auto"/>
              <w:right w:val="single" w:sz="4" w:space="0" w:color="auto"/>
            </w:tcBorders>
            <w:shd w:val="clear" w:color="auto" w:fill="auto"/>
            <w:noWrap/>
            <w:vAlign w:val="center"/>
          </w:tcPr>
          <w:p w:rsidR="00E7222D" w:rsidRPr="00E7222D" w:rsidRDefault="00E7222D" w:rsidP="00E7222D">
            <w:pPr>
              <w:jc w:val="center"/>
              <w:rPr>
                <w:rFonts w:eastAsia="Times New Roman" w:cs="Times New Roman"/>
                <w:color w:val="000000"/>
                <w:sz w:val="22"/>
                <w:szCs w:val="20"/>
                <w:lang w:eastAsia="ru-RU"/>
              </w:rPr>
            </w:pPr>
          </w:p>
        </w:tc>
        <w:tc>
          <w:tcPr>
            <w:tcW w:w="1334"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95-70</w:t>
            </w:r>
          </w:p>
        </w:tc>
      </w:tr>
      <w:tr w:rsidR="00E7222D" w:rsidRPr="00E7222D" w:rsidTr="00E7222D">
        <w:trPr>
          <w:trHeight w:val="218"/>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40</w:t>
            </w:r>
          </w:p>
        </w:tc>
        <w:tc>
          <w:tcPr>
            <w:tcW w:w="1701"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6,9</w:t>
            </w:r>
          </w:p>
        </w:tc>
        <w:tc>
          <w:tcPr>
            <w:tcW w:w="127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6,90</w:t>
            </w:r>
          </w:p>
        </w:tc>
        <w:tc>
          <w:tcPr>
            <w:tcW w:w="2268"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0,55</w:t>
            </w:r>
          </w:p>
        </w:tc>
        <w:tc>
          <w:tcPr>
            <w:tcW w:w="212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урса</w:t>
            </w:r>
          </w:p>
        </w:tc>
        <w:tc>
          <w:tcPr>
            <w:tcW w:w="2183" w:type="dxa"/>
            <w:tcBorders>
              <w:top w:val="nil"/>
              <w:left w:val="nil"/>
              <w:bottom w:val="single" w:sz="4" w:space="0" w:color="auto"/>
              <w:right w:val="single" w:sz="4" w:space="0" w:color="auto"/>
            </w:tcBorders>
            <w:shd w:val="clear" w:color="auto" w:fill="auto"/>
            <w:noWrap/>
            <w:vAlign w:val="center"/>
          </w:tcPr>
          <w:p w:rsidR="00E7222D" w:rsidRPr="00E7222D" w:rsidRDefault="00E7222D" w:rsidP="00E7222D">
            <w:pPr>
              <w:jc w:val="center"/>
              <w:rPr>
                <w:rFonts w:eastAsia="Times New Roman" w:cs="Times New Roman"/>
                <w:color w:val="000000"/>
                <w:sz w:val="22"/>
                <w:szCs w:val="20"/>
                <w:lang w:eastAsia="ru-RU"/>
              </w:rPr>
            </w:pPr>
          </w:p>
        </w:tc>
        <w:tc>
          <w:tcPr>
            <w:tcW w:w="1334"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95-70</w:t>
            </w:r>
          </w:p>
        </w:tc>
      </w:tr>
      <w:tr w:rsidR="00E7222D" w:rsidRPr="00E7222D" w:rsidTr="00E7222D">
        <w:trPr>
          <w:trHeight w:val="218"/>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50</w:t>
            </w:r>
          </w:p>
        </w:tc>
        <w:tc>
          <w:tcPr>
            <w:tcW w:w="1701"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124,4</w:t>
            </w:r>
          </w:p>
        </w:tc>
        <w:tc>
          <w:tcPr>
            <w:tcW w:w="127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124,40</w:t>
            </w:r>
          </w:p>
        </w:tc>
        <w:tc>
          <w:tcPr>
            <w:tcW w:w="2268"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12,44</w:t>
            </w:r>
          </w:p>
        </w:tc>
        <w:tc>
          <w:tcPr>
            <w:tcW w:w="212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урса</w:t>
            </w:r>
          </w:p>
        </w:tc>
        <w:tc>
          <w:tcPr>
            <w:tcW w:w="2183" w:type="dxa"/>
            <w:tcBorders>
              <w:top w:val="nil"/>
              <w:left w:val="nil"/>
              <w:bottom w:val="single" w:sz="4" w:space="0" w:color="auto"/>
              <w:right w:val="single" w:sz="4" w:space="0" w:color="auto"/>
            </w:tcBorders>
            <w:shd w:val="clear" w:color="auto" w:fill="auto"/>
            <w:noWrap/>
            <w:vAlign w:val="center"/>
          </w:tcPr>
          <w:p w:rsidR="00E7222D" w:rsidRPr="00E7222D" w:rsidRDefault="00E7222D" w:rsidP="00E7222D">
            <w:pPr>
              <w:jc w:val="center"/>
              <w:rPr>
                <w:rFonts w:eastAsia="Times New Roman" w:cs="Times New Roman"/>
                <w:color w:val="000000"/>
                <w:sz w:val="22"/>
                <w:szCs w:val="20"/>
                <w:lang w:eastAsia="ru-RU"/>
              </w:rPr>
            </w:pPr>
          </w:p>
        </w:tc>
        <w:tc>
          <w:tcPr>
            <w:tcW w:w="1334"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95-70</w:t>
            </w:r>
          </w:p>
        </w:tc>
      </w:tr>
      <w:tr w:rsidR="00E7222D" w:rsidRPr="00E7222D" w:rsidTr="00E7222D">
        <w:trPr>
          <w:trHeight w:val="218"/>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76</w:t>
            </w:r>
          </w:p>
        </w:tc>
        <w:tc>
          <w:tcPr>
            <w:tcW w:w="1701"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207,9</w:t>
            </w:r>
          </w:p>
        </w:tc>
        <w:tc>
          <w:tcPr>
            <w:tcW w:w="127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207,90</w:t>
            </w:r>
          </w:p>
        </w:tc>
        <w:tc>
          <w:tcPr>
            <w:tcW w:w="2268"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31,60</w:t>
            </w:r>
          </w:p>
        </w:tc>
        <w:tc>
          <w:tcPr>
            <w:tcW w:w="212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урса</w:t>
            </w:r>
          </w:p>
        </w:tc>
        <w:tc>
          <w:tcPr>
            <w:tcW w:w="2183" w:type="dxa"/>
            <w:tcBorders>
              <w:top w:val="nil"/>
              <w:left w:val="nil"/>
              <w:bottom w:val="single" w:sz="4" w:space="0" w:color="auto"/>
              <w:right w:val="single" w:sz="4" w:space="0" w:color="auto"/>
            </w:tcBorders>
            <w:shd w:val="clear" w:color="auto" w:fill="auto"/>
            <w:noWrap/>
            <w:vAlign w:val="center"/>
          </w:tcPr>
          <w:p w:rsidR="00E7222D" w:rsidRPr="00E7222D" w:rsidRDefault="00E7222D" w:rsidP="00E7222D">
            <w:pPr>
              <w:jc w:val="center"/>
              <w:rPr>
                <w:rFonts w:eastAsia="Times New Roman" w:cs="Times New Roman"/>
                <w:color w:val="000000"/>
                <w:sz w:val="22"/>
                <w:szCs w:val="20"/>
                <w:lang w:eastAsia="ru-RU"/>
              </w:rPr>
            </w:pPr>
          </w:p>
        </w:tc>
        <w:tc>
          <w:tcPr>
            <w:tcW w:w="1334"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95-70</w:t>
            </w:r>
          </w:p>
        </w:tc>
      </w:tr>
      <w:tr w:rsidR="00E7222D" w:rsidRPr="00E7222D" w:rsidTr="00E7222D">
        <w:trPr>
          <w:trHeight w:val="218"/>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80</w:t>
            </w:r>
          </w:p>
        </w:tc>
        <w:tc>
          <w:tcPr>
            <w:tcW w:w="1701"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59,48</w:t>
            </w:r>
          </w:p>
        </w:tc>
        <w:tc>
          <w:tcPr>
            <w:tcW w:w="1559"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 </w:t>
            </w:r>
          </w:p>
        </w:tc>
        <w:tc>
          <w:tcPr>
            <w:tcW w:w="127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59,48</w:t>
            </w:r>
          </w:p>
        </w:tc>
        <w:tc>
          <w:tcPr>
            <w:tcW w:w="2268"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9,52</w:t>
            </w:r>
          </w:p>
        </w:tc>
        <w:tc>
          <w:tcPr>
            <w:tcW w:w="212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урса</w:t>
            </w:r>
          </w:p>
        </w:tc>
        <w:tc>
          <w:tcPr>
            <w:tcW w:w="2183" w:type="dxa"/>
            <w:tcBorders>
              <w:top w:val="nil"/>
              <w:left w:val="nil"/>
              <w:bottom w:val="single" w:sz="4" w:space="0" w:color="auto"/>
              <w:right w:val="single" w:sz="4" w:space="0" w:color="auto"/>
            </w:tcBorders>
            <w:shd w:val="clear" w:color="auto" w:fill="auto"/>
            <w:noWrap/>
            <w:vAlign w:val="center"/>
          </w:tcPr>
          <w:p w:rsidR="00E7222D" w:rsidRPr="00E7222D" w:rsidRDefault="00E7222D" w:rsidP="00E7222D">
            <w:pPr>
              <w:jc w:val="center"/>
              <w:rPr>
                <w:rFonts w:eastAsia="Times New Roman" w:cs="Times New Roman"/>
                <w:color w:val="000000"/>
                <w:sz w:val="22"/>
                <w:szCs w:val="20"/>
                <w:lang w:eastAsia="ru-RU"/>
              </w:rPr>
            </w:pPr>
          </w:p>
        </w:tc>
        <w:tc>
          <w:tcPr>
            <w:tcW w:w="1334"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95-70</w:t>
            </w:r>
          </w:p>
        </w:tc>
      </w:tr>
      <w:tr w:rsidR="00E7222D" w:rsidRPr="00E7222D" w:rsidTr="00E7222D">
        <w:trPr>
          <w:trHeight w:val="218"/>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89</w:t>
            </w:r>
          </w:p>
        </w:tc>
        <w:tc>
          <w:tcPr>
            <w:tcW w:w="1701"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55,3</w:t>
            </w:r>
          </w:p>
        </w:tc>
        <w:tc>
          <w:tcPr>
            <w:tcW w:w="1559"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 </w:t>
            </w:r>
          </w:p>
        </w:tc>
        <w:tc>
          <w:tcPr>
            <w:tcW w:w="127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55,30</w:t>
            </w:r>
          </w:p>
        </w:tc>
        <w:tc>
          <w:tcPr>
            <w:tcW w:w="2268"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9,84</w:t>
            </w:r>
          </w:p>
        </w:tc>
        <w:tc>
          <w:tcPr>
            <w:tcW w:w="212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урса</w:t>
            </w:r>
          </w:p>
        </w:tc>
        <w:tc>
          <w:tcPr>
            <w:tcW w:w="2183" w:type="dxa"/>
            <w:tcBorders>
              <w:top w:val="nil"/>
              <w:left w:val="nil"/>
              <w:bottom w:val="single" w:sz="4" w:space="0" w:color="auto"/>
              <w:right w:val="single" w:sz="4" w:space="0" w:color="auto"/>
            </w:tcBorders>
            <w:shd w:val="clear" w:color="auto" w:fill="auto"/>
            <w:noWrap/>
            <w:vAlign w:val="center"/>
          </w:tcPr>
          <w:p w:rsidR="00E7222D" w:rsidRPr="00E7222D" w:rsidRDefault="00E7222D" w:rsidP="00E7222D">
            <w:pPr>
              <w:jc w:val="center"/>
              <w:rPr>
                <w:rFonts w:eastAsia="Times New Roman" w:cs="Times New Roman"/>
                <w:color w:val="000000"/>
                <w:sz w:val="22"/>
                <w:szCs w:val="20"/>
                <w:lang w:eastAsia="ru-RU"/>
              </w:rPr>
            </w:pPr>
          </w:p>
        </w:tc>
        <w:tc>
          <w:tcPr>
            <w:tcW w:w="1334"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95-70</w:t>
            </w:r>
          </w:p>
        </w:tc>
      </w:tr>
      <w:tr w:rsidR="00E7222D" w:rsidRPr="00E7222D" w:rsidTr="00E7222D">
        <w:trPr>
          <w:trHeight w:val="218"/>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125</w:t>
            </w:r>
          </w:p>
        </w:tc>
        <w:tc>
          <w:tcPr>
            <w:tcW w:w="1701"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915,52</w:t>
            </w:r>
          </w:p>
        </w:tc>
        <w:tc>
          <w:tcPr>
            <w:tcW w:w="127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915,52</w:t>
            </w:r>
          </w:p>
        </w:tc>
        <w:tc>
          <w:tcPr>
            <w:tcW w:w="2268"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228,88</w:t>
            </w:r>
          </w:p>
        </w:tc>
        <w:tc>
          <w:tcPr>
            <w:tcW w:w="212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урса</w:t>
            </w:r>
          </w:p>
        </w:tc>
        <w:tc>
          <w:tcPr>
            <w:tcW w:w="2183" w:type="dxa"/>
            <w:tcBorders>
              <w:top w:val="nil"/>
              <w:left w:val="nil"/>
              <w:bottom w:val="single" w:sz="4" w:space="0" w:color="auto"/>
              <w:right w:val="single" w:sz="4" w:space="0" w:color="auto"/>
            </w:tcBorders>
            <w:shd w:val="clear" w:color="auto" w:fill="auto"/>
            <w:noWrap/>
            <w:vAlign w:val="center"/>
          </w:tcPr>
          <w:p w:rsidR="00E7222D" w:rsidRPr="00E7222D" w:rsidRDefault="00E7222D" w:rsidP="00E7222D">
            <w:pPr>
              <w:jc w:val="center"/>
              <w:rPr>
                <w:rFonts w:eastAsia="Times New Roman" w:cs="Times New Roman"/>
                <w:color w:val="000000"/>
                <w:sz w:val="22"/>
                <w:szCs w:val="20"/>
                <w:lang w:eastAsia="ru-RU"/>
              </w:rPr>
            </w:pPr>
          </w:p>
        </w:tc>
        <w:tc>
          <w:tcPr>
            <w:tcW w:w="1334"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sz w:val="22"/>
                <w:szCs w:val="20"/>
                <w:lang w:eastAsia="ru-RU"/>
              </w:rPr>
            </w:pPr>
            <w:r w:rsidRPr="00E7222D">
              <w:rPr>
                <w:rFonts w:eastAsia="Times New Roman" w:cs="Times New Roman"/>
                <w:sz w:val="22"/>
                <w:szCs w:val="20"/>
                <w:lang w:eastAsia="ru-RU"/>
              </w:rPr>
              <w:t>95-70</w:t>
            </w:r>
          </w:p>
        </w:tc>
      </w:tr>
      <w:tr w:rsidR="00E7222D" w:rsidRPr="00E7222D" w:rsidTr="00E7222D">
        <w:trPr>
          <w:trHeight w:val="218"/>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b/>
                <w:bCs/>
                <w:color w:val="000000"/>
                <w:sz w:val="22"/>
                <w:szCs w:val="20"/>
                <w:lang w:eastAsia="ru-RU"/>
              </w:rPr>
            </w:pPr>
            <w:r w:rsidRPr="00E7222D">
              <w:rPr>
                <w:rFonts w:eastAsia="Times New Roman" w:cs="Times New Roman"/>
                <w:b/>
                <w:bCs/>
                <w:color w:val="000000"/>
                <w:sz w:val="22"/>
                <w:szCs w:val="20"/>
                <w:lang w:eastAsia="ru-RU"/>
              </w:rPr>
              <w:t>Итого сети отопления и ГВС, из них:</w:t>
            </w:r>
          </w:p>
        </w:tc>
        <w:tc>
          <w:tcPr>
            <w:tcW w:w="1701"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b/>
                <w:bCs/>
                <w:color w:val="000000"/>
                <w:sz w:val="22"/>
                <w:szCs w:val="20"/>
                <w:lang w:eastAsia="ru-RU"/>
              </w:rPr>
            </w:pPr>
            <w:r w:rsidRPr="00E7222D">
              <w:rPr>
                <w:rFonts w:eastAsia="Times New Roman" w:cs="Times New Roman"/>
                <w:b/>
                <w:bCs/>
                <w:color w:val="000000"/>
                <w:sz w:val="22"/>
                <w:szCs w:val="20"/>
                <w:lang w:eastAsia="ru-RU"/>
              </w:rPr>
              <w:t>114,78</w:t>
            </w:r>
          </w:p>
        </w:tc>
        <w:tc>
          <w:tcPr>
            <w:tcW w:w="1559"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b/>
                <w:bCs/>
                <w:color w:val="000000"/>
                <w:sz w:val="22"/>
                <w:szCs w:val="20"/>
                <w:lang w:eastAsia="ru-RU"/>
              </w:rPr>
            </w:pPr>
            <w:r w:rsidRPr="00E7222D">
              <w:rPr>
                <w:rFonts w:eastAsia="Times New Roman" w:cs="Times New Roman"/>
                <w:b/>
                <w:bCs/>
                <w:color w:val="000000"/>
                <w:sz w:val="22"/>
                <w:szCs w:val="20"/>
                <w:lang w:eastAsia="ru-RU"/>
              </w:rPr>
              <w:t>1268,77</w:t>
            </w:r>
          </w:p>
        </w:tc>
        <w:tc>
          <w:tcPr>
            <w:tcW w:w="127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b/>
                <w:bCs/>
                <w:color w:val="000000"/>
                <w:sz w:val="22"/>
                <w:szCs w:val="20"/>
                <w:lang w:eastAsia="ru-RU"/>
              </w:rPr>
            </w:pPr>
            <w:r w:rsidRPr="00E7222D">
              <w:rPr>
                <w:rFonts w:eastAsia="Times New Roman" w:cs="Times New Roman"/>
                <w:b/>
                <w:bCs/>
                <w:color w:val="000000"/>
                <w:sz w:val="22"/>
                <w:szCs w:val="20"/>
                <w:lang w:eastAsia="ru-RU"/>
              </w:rPr>
              <w:t>1383,55</w:t>
            </w:r>
          </w:p>
        </w:tc>
        <w:tc>
          <w:tcPr>
            <w:tcW w:w="2268"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b/>
                <w:bCs/>
                <w:color w:val="000000"/>
                <w:sz w:val="22"/>
                <w:szCs w:val="20"/>
                <w:lang w:eastAsia="ru-RU"/>
              </w:rPr>
            </w:pPr>
            <w:r w:rsidRPr="00E7222D">
              <w:rPr>
                <w:rFonts w:eastAsia="Times New Roman" w:cs="Times New Roman"/>
                <w:b/>
                <w:bCs/>
                <w:color w:val="000000"/>
                <w:sz w:val="22"/>
                <w:szCs w:val="20"/>
                <w:lang w:eastAsia="ru-RU"/>
              </w:rPr>
              <w:t>293,54</w:t>
            </w:r>
          </w:p>
        </w:tc>
        <w:tc>
          <w:tcPr>
            <w:tcW w:w="212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 </w:t>
            </w:r>
          </w:p>
        </w:tc>
        <w:tc>
          <w:tcPr>
            <w:tcW w:w="2183" w:type="dxa"/>
            <w:tcBorders>
              <w:top w:val="nil"/>
              <w:left w:val="nil"/>
              <w:bottom w:val="single" w:sz="4" w:space="0" w:color="auto"/>
              <w:right w:val="single" w:sz="4" w:space="0" w:color="auto"/>
            </w:tcBorders>
            <w:shd w:val="clear" w:color="auto" w:fill="auto"/>
            <w:noWrap/>
            <w:vAlign w:val="center"/>
          </w:tcPr>
          <w:p w:rsidR="00E7222D" w:rsidRPr="00E7222D" w:rsidRDefault="00E7222D" w:rsidP="00E7222D">
            <w:pPr>
              <w:jc w:val="center"/>
              <w:rPr>
                <w:rFonts w:eastAsia="Times New Roman" w:cs="Times New Roman"/>
                <w:color w:val="000000"/>
                <w:sz w:val="22"/>
                <w:szCs w:val="20"/>
                <w:lang w:eastAsia="ru-RU"/>
              </w:rPr>
            </w:pPr>
          </w:p>
        </w:tc>
        <w:tc>
          <w:tcPr>
            <w:tcW w:w="1334"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 </w:t>
            </w:r>
          </w:p>
        </w:tc>
      </w:tr>
      <w:tr w:rsidR="00E7222D" w:rsidRPr="00E7222D" w:rsidTr="00E7222D">
        <w:trPr>
          <w:trHeight w:val="218"/>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Котельная № 1</w:t>
            </w:r>
          </w:p>
        </w:tc>
        <w:tc>
          <w:tcPr>
            <w:tcW w:w="1701"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b/>
                <w:bCs/>
                <w:color w:val="000000"/>
                <w:sz w:val="22"/>
                <w:szCs w:val="20"/>
                <w:lang w:eastAsia="ru-RU"/>
              </w:rPr>
            </w:pPr>
            <w:r w:rsidRPr="00E7222D">
              <w:rPr>
                <w:rFonts w:eastAsia="Times New Roman" w:cs="Times New Roman"/>
                <w:b/>
                <w:bCs/>
                <w:color w:val="000000"/>
                <w:sz w:val="22"/>
                <w:szCs w:val="20"/>
                <w:lang w:eastAsia="ru-RU"/>
              </w:rPr>
              <w:t>55,3</w:t>
            </w:r>
          </w:p>
        </w:tc>
        <w:tc>
          <w:tcPr>
            <w:tcW w:w="1559"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b/>
                <w:bCs/>
                <w:color w:val="000000"/>
                <w:sz w:val="22"/>
                <w:szCs w:val="20"/>
                <w:lang w:eastAsia="ru-RU"/>
              </w:rPr>
            </w:pPr>
            <w:r w:rsidRPr="00E7222D">
              <w:rPr>
                <w:rFonts w:eastAsia="Times New Roman" w:cs="Times New Roman"/>
                <w:b/>
                <w:bCs/>
                <w:color w:val="000000"/>
                <w:sz w:val="22"/>
                <w:szCs w:val="20"/>
                <w:lang w:eastAsia="ru-RU"/>
              </w:rPr>
              <w:t>353,25</w:t>
            </w:r>
          </w:p>
        </w:tc>
        <w:tc>
          <w:tcPr>
            <w:tcW w:w="1276" w:type="dxa"/>
            <w:tcBorders>
              <w:top w:val="nil"/>
              <w:left w:val="nil"/>
              <w:bottom w:val="single" w:sz="4" w:space="0" w:color="auto"/>
              <w:right w:val="single" w:sz="4" w:space="0" w:color="auto"/>
            </w:tcBorders>
            <w:shd w:val="clear" w:color="auto" w:fill="auto"/>
            <w:vAlign w:val="center"/>
            <w:hideMark/>
          </w:tcPr>
          <w:p w:rsidR="00E7222D" w:rsidRPr="00E7222D" w:rsidRDefault="00E7222D" w:rsidP="00E7222D">
            <w:pPr>
              <w:jc w:val="center"/>
              <w:rPr>
                <w:rFonts w:eastAsia="Times New Roman" w:cs="Times New Roman"/>
                <w:b/>
                <w:bCs/>
                <w:color w:val="000000"/>
                <w:sz w:val="22"/>
                <w:szCs w:val="20"/>
                <w:lang w:eastAsia="ru-RU"/>
              </w:rPr>
            </w:pPr>
            <w:r w:rsidRPr="00E7222D">
              <w:rPr>
                <w:rFonts w:eastAsia="Times New Roman" w:cs="Times New Roman"/>
                <w:b/>
                <w:bCs/>
                <w:color w:val="000000"/>
                <w:sz w:val="22"/>
                <w:szCs w:val="20"/>
                <w:lang w:eastAsia="ru-RU"/>
              </w:rPr>
              <w:t>408,55</w:t>
            </w:r>
          </w:p>
        </w:tc>
        <w:tc>
          <w:tcPr>
            <w:tcW w:w="2268"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 </w:t>
            </w:r>
          </w:p>
        </w:tc>
        <w:tc>
          <w:tcPr>
            <w:tcW w:w="212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 </w:t>
            </w:r>
          </w:p>
        </w:tc>
        <w:tc>
          <w:tcPr>
            <w:tcW w:w="2183" w:type="dxa"/>
            <w:tcBorders>
              <w:top w:val="nil"/>
              <w:left w:val="nil"/>
              <w:bottom w:val="single" w:sz="4" w:space="0" w:color="auto"/>
              <w:right w:val="single" w:sz="4" w:space="0" w:color="auto"/>
            </w:tcBorders>
            <w:shd w:val="clear" w:color="auto" w:fill="auto"/>
            <w:noWrap/>
            <w:vAlign w:val="center"/>
          </w:tcPr>
          <w:p w:rsidR="00E7222D" w:rsidRPr="00E7222D" w:rsidRDefault="00E7222D" w:rsidP="00E7222D">
            <w:pPr>
              <w:jc w:val="center"/>
              <w:rPr>
                <w:rFonts w:eastAsia="Times New Roman" w:cs="Times New Roman"/>
                <w:color w:val="000000"/>
                <w:sz w:val="22"/>
                <w:szCs w:val="20"/>
                <w:lang w:eastAsia="ru-RU"/>
              </w:rPr>
            </w:pPr>
          </w:p>
        </w:tc>
        <w:tc>
          <w:tcPr>
            <w:tcW w:w="1334"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 </w:t>
            </w:r>
          </w:p>
        </w:tc>
      </w:tr>
      <w:tr w:rsidR="00E7222D" w:rsidRPr="00E7222D" w:rsidTr="00E7222D">
        <w:trPr>
          <w:trHeight w:val="218"/>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Котельная № 10</w:t>
            </w:r>
          </w:p>
        </w:tc>
        <w:tc>
          <w:tcPr>
            <w:tcW w:w="1701"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b/>
                <w:bCs/>
                <w:color w:val="000000"/>
                <w:sz w:val="22"/>
                <w:szCs w:val="20"/>
                <w:lang w:eastAsia="ru-RU"/>
              </w:rPr>
            </w:pPr>
            <w:r w:rsidRPr="00E7222D">
              <w:rPr>
                <w:rFonts w:eastAsia="Times New Roman" w:cs="Times New Roman"/>
                <w:b/>
                <w:bCs/>
                <w:color w:val="000000"/>
                <w:sz w:val="22"/>
                <w:szCs w:val="20"/>
                <w:lang w:eastAsia="ru-RU"/>
              </w:rPr>
              <w:t>59,48</w:t>
            </w:r>
          </w:p>
        </w:tc>
        <w:tc>
          <w:tcPr>
            <w:tcW w:w="1559"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b/>
                <w:bCs/>
                <w:color w:val="000000"/>
                <w:sz w:val="22"/>
                <w:szCs w:val="20"/>
                <w:lang w:eastAsia="ru-RU"/>
              </w:rPr>
            </w:pPr>
            <w:r w:rsidRPr="00E7222D">
              <w:rPr>
                <w:rFonts w:eastAsia="Times New Roman" w:cs="Times New Roman"/>
                <w:b/>
                <w:bCs/>
                <w:color w:val="000000"/>
                <w:sz w:val="22"/>
                <w:szCs w:val="20"/>
                <w:lang w:eastAsia="ru-RU"/>
              </w:rPr>
              <w:t>915,52</w:t>
            </w:r>
          </w:p>
        </w:tc>
        <w:tc>
          <w:tcPr>
            <w:tcW w:w="1276" w:type="dxa"/>
            <w:tcBorders>
              <w:top w:val="nil"/>
              <w:left w:val="nil"/>
              <w:bottom w:val="single" w:sz="4" w:space="0" w:color="auto"/>
              <w:right w:val="single" w:sz="4" w:space="0" w:color="auto"/>
            </w:tcBorders>
            <w:shd w:val="clear" w:color="auto" w:fill="auto"/>
            <w:vAlign w:val="center"/>
            <w:hideMark/>
          </w:tcPr>
          <w:p w:rsidR="00E7222D" w:rsidRPr="00E7222D" w:rsidRDefault="00E7222D" w:rsidP="00E7222D">
            <w:pPr>
              <w:jc w:val="center"/>
              <w:rPr>
                <w:rFonts w:eastAsia="Times New Roman" w:cs="Times New Roman"/>
                <w:b/>
                <w:bCs/>
                <w:color w:val="000000"/>
                <w:sz w:val="22"/>
                <w:szCs w:val="20"/>
                <w:lang w:eastAsia="ru-RU"/>
              </w:rPr>
            </w:pPr>
            <w:r w:rsidRPr="00E7222D">
              <w:rPr>
                <w:rFonts w:eastAsia="Times New Roman" w:cs="Times New Roman"/>
                <w:b/>
                <w:bCs/>
                <w:color w:val="000000"/>
                <w:sz w:val="22"/>
                <w:szCs w:val="20"/>
                <w:lang w:eastAsia="ru-RU"/>
              </w:rPr>
              <w:t>975</w:t>
            </w:r>
            <w:r>
              <w:rPr>
                <w:rFonts w:eastAsia="Times New Roman" w:cs="Times New Roman"/>
                <w:b/>
                <w:bCs/>
                <w:color w:val="000000"/>
                <w:sz w:val="22"/>
                <w:szCs w:val="20"/>
                <w:lang w:eastAsia="ru-RU"/>
              </w:rPr>
              <w:t>,0</w:t>
            </w:r>
          </w:p>
        </w:tc>
        <w:tc>
          <w:tcPr>
            <w:tcW w:w="2268"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 </w:t>
            </w:r>
          </w:p>
        </w:tc>
        <w:tc>
          <w:tcPr>
            <w:tcW w:w="2126"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 </w:t>
            </w:r>
          </w:p>
        </w:tc>
        <w:tc>
          <w:tcPr>
            <w:tcW w:w="2183" w:type="dxa"/>
            <w:tcBorders>
              <w:top w:val="nil"/>
              <w:left w:val="nil"/>
              <w:bottom w:val="single" w:sz="4" w:space="0" w:color="auto"/>
              <w:right w:val="single" w:sz="4" w:space="0" w:color="auto"/>
            </w:tcBorders>
            <w:shd w:val="clear" w:color="auto" w:fill="auto"/>
            <w:noWrap/>
            <w:vAlign w:val="center"/>
          </w:tcPr>
          <w:p w:rsidR="00E7222D" w:rsidRPr="00E7222D" w:rsidRDefault="00E7222D" w:rsidP="00E7222D">
            <w:pPr>
              <w:jc w:val="center"/>
              <w:rPr>
                <w:rFonts w:eastAsia="Times New Roman" w:cs="Times New Roman"/>
                <w:color w:val="000000"/>
                <w:sz w:val="22"/>
                <w:szCs w:val="20"/>
                <w:lang w:eastAsia="ru-RU"/>
              </w:rPr>
            </w:pPr>
          </w:p>
        </w:tc>
        <w:tc>
          <w:tcPr>
            <w:tcW w:w="1334" w:type="dxa"/>
            <w:tcBorders>
              <w:top w:val="nil"/>
              <w:left w:val="nil"/>
              <w:bottom w:val="single" w:sz="4" w:space="0" w:color="auto"/>
              <w:right w:val="single" w:sz="4" w:space="0" w:color="auto"/>
            </w:tcBorders>
            <w:shd w:val="clear" w:color="auto" w:fill="auto"/>
            <w:noWrap/>
            <w:vAlign w:val="center"/>
            <w:hideMark/>
          </w:tcPr>
          <w:p w:rsidR="00E7222D" w:rsidRPr="00E7222D" w:rsidRDefault="00E7222D" w:rsidP="00E7222D">
            <w:pPr>
              <w:jc w:val="center"/>
              <w:rPr>
                <w:rFonts w:eastAsia="Times New Roman" w:cs="Times New Roman"/>
                <w:color w:val="000000"/>
                <w:sz w:val="22"/>
                <w:szCs w:val="20"/>
                <w:lang w:eastAsia="ru-RU"/>
              </w:rPr>
            </w:pPr>
            <w:r w:rsidRPr="00E7222D">
              <w:rPr>
                <w:rFonts w:eastAsia="Times New Roman" w:cs="Times New Roman"/>
                <w:color w:val="000000"/>
                <w:sz w:val="22"/>
                <w:szCs w:val="20"/>
                <w:lang w:eastAsia="ru-RU"/>
              </w:rPr>
              <w:t> </w:t>
            </w:r>
          </w:p>
        </w:tc>
      </w:tr>
    </w:tbl>
    <w:p w:rsidR="00E7222D" w:rsidRPr="00C27E45" w:rsidRDefault="00E7222D" w:rsidP="00C27E45">
      <w:pPr>
        <w:pStyle w:val="a0"/>
        <w:rPr>
          <w:lang w:eastAsia="ru-RU"/>
        </w:rPr>
      </w:pPr>
    </w:p>
    <w:p w:rsidR="00C64C70" w:rsidRDefault="00D47C9E" w:rsidP="00D47C9E">
      <w:pPr>
        <w:tabs>
          <w:tab w:val="left" w:pos="1234"/>
        </w:tabs>
        <w:ind w:firstLine="567"/>
        <w:jc w:val="both"/>
        <w:rPr>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C64C70" w:rsidRDefault="00C64C70" w:rsidP="00C64C70">
      <w:pPr>
        <w:pStyle w:val="a0"/>
        <w:rPr>
          <w:lang w:eastAsia="ru-RU"/>
        </w:rPr>
      </w:pPr>
    </w:p>
    <w:p w:rsidR="00C64C70" w:rsidRDefault="00C64C70" w:rsidP="00C64C70">
      <w:pPr>
        <w:pStyle w:val="a0"/>
        <w:rPr>
          <w:lang w:eastAsia="ru-RU"/>
        </w:rPr>
        <w:sectPr w:rsidR="00C64C70" w:rsidSect="00E7222D">
          <w:pgSz w:w="16838" w:h="11906" w:orient="landscape" w:code="9"/>
          <w:pgMar w:top="1418" w:right="1134" w:bottom="850" w:left="1134" w:header="708" w:footer="708" w:gutter="0"/>
          <w:cols w:space="708"/>
          <w:docGrid w:linePitch="360"/>
        </w:sectPr>
      </w:pPr>
    </w:p>
    <w:p w:rsidR="00E63A99" w:rsidRDefault="00D47C9E" w:rsidP="00D47C9E">
      <w:pPr>
        <w:ind w:firstLine="709"/>
        <w:jc w:val="both"/>
        <w:rPr>
          <w:lang w:eastAsia="ru-RU"/>
        </w:rPr>
      </w:pPr>
      <w:r>
        <w:rPr>
          <w:lang w:eastAsia="ru-RU"/>
        </w:rPr>
        <w:lastRenderedPageBreak/>
        <w:t xml:space="preserve">Данные по характеристике тепловых сетей «ЦЖКУ» ЖКС № 2 и </w:t>
      </w:r>
      <w:r w:rsidR="00134777">
        <w:rPr>
          <w:lang w:eastAsia="ru-RU"/>
        </w:rPr>
        <w:t xml:space="preserve">Миллеровским филиалом </w:t>
      </w:r>
      <w:r w:rsidR="00056F62">
        <w:rPr>
          <w:lang w:eastAsia="ru-RU"/>
        </w:rPr>
        <w:t>АО «Астон»</w:t>
      </w:r>
      <w:r>
        <w:rPr>
          <w:lang w:eastAsia="ru-RU"/>
        </w:rPr>
        <w:t xml:space="preserve"> не предоставлены</w:t>
      </w:r>
    </w:p>
    <w:p w:rsidR="00D47C9E" w:rsidRPr="00D47C9E" w:rsidRDefault="00D47C9E" w:rsidP="00D47C9E">
      <w:pPr>
        <w:pStyle w:val="a0"/>
        <w:rPr>
          <w:lang w:eastAsia="ru-RU"/>
        </w:rPr>
      </w:pPr>
    </w:p>
    <w:p w:rsidR="00E63A99" w:rsidRPr="003A0C8A" w:rsidRDefault="00E63A99" w:rsidP="00D47C9E">
      <w:pPr>
        <w:pStyle w:val="2"/>
        <w:ind w:left="0" w:firstLine="0"/>
      </w:pPr>
      <w:bookmarkStart w:id="81" w:name="_Toc82694392"/>
      <w:bookmarkStart w:id="82" w:name="_Toc87617364"/>
      <w:bookmarkStart w:id="83" w:name="_Toc87621443"/>
      <w:r w:rsidRPr="003A0C8A">
        <w:t xml:space="preserve">1.3.2 </w:t>
      </w:r>
      <w:hyperlink r:id="rId26" w:anchor="bookmark26" w:history="1">
        <w:bookmarkStart w:id="84" w:name="_Toc29998121"/>
        <w:bookmarkStart w:id="85" w:name="_Toc30058684"/>
        <w:bookmarkStart w:id="86" w:name="_Toc31810036"/>
        <w:r w:rsidRPr="003A0C8A">
          <w:t>Карты (схемы) тепловых сетей в зонах действия источников тепловой энергии в</w:t>
        </w:r>
      </w:hyperlink>
      <w:r w:rsidRPr="003A0C8A">
        <w:t xml:space="preserve"> </w:t>
      </w:r>
      <w:hyperlink r:id="rId27" w:anchor="bookmark26" w:history="1">
        <w:r w:rsidRPr="003A0C8A">
          <w:t>электронной форме и (или) на бумажном носителе</w:t>
        </w:r>
        <w:bookmarkEnd w:id="81"/>
        <w:bookmarkEnd w:id="82"/>
        <w:bookmarkEnd w:id="83"/>
        <w:bookmarkEnd w:id="84"/>
        <w:bookmarkEnd w:id="85"/>
        <w:bookmarkEnd w:id="86"/>
      </w:hyperlink>
    </w:p>
    <w:p w:rsidR="00E63A99" w:rsidRPr="00D47C9E" w:rsidRDefault="00E63A99" w:rsidP="00E63A99">
      <w:pPr>
        <w:pStyle w:val="a0"/>
        <w:rPr>
          <w:highlight w:val="yellow"/>
          <w:lang w:eastAsia="ru-RU"/>
        </w:rPr>
      </w:pPr>
    </w:p>
    <w:p w:rsidR="00E63A99" w:rsidRDefault="00913217" w:rsidP="00913217">
      <w:pPr>
        <w:pStyle w:val="a0"/>
        <w:ind w:firstLine="851"/>
        <w:jc w:val="both"/>
        <w:rPr>
          <w:lang w:eastAsia="ru-RU"/>
        </w:rPr>
      </w:pPr>
      <w:r>
        <w:rPr>
          <w:lang w:eastAsia="ru-RU"/>
        </w:rPr>
        <w:t xml:space="preserve">Карты-схемы тепловых сетей представлены в Приложении </w:t>
      </w:r>
      <w:r w:rsidR="00983849">
        <w:rPr>
          <w:lang w:eastAsia="ru-RU"/>
        </w:rPr>
        <w:t>2</w:t>
      </w:r>
      <w:r>
        <w:rPr>
          <w:lang w:eastAsia="ru-RU"/>
        </w:rPr>
        <w:t>.</w:t>
      </w:r>
    </w:p>
    <w:p w:rsidR="00913217" w:rsidRPr="00B81F1F" w:rsidRDefault="00913217" w:rsidP="00E63A99">
      <w:pPr>
        <w:pStyle w:val="a0"/>
        <w:rPr>
          <w:lang w:eastAsia="ru-RU"/>
        </w:rPr>
      </w:pPr>
    </w:p>
    <w:p w:rsidR="00E63A99" w:rsidRDefault="00E63A99" w:rsidP="00E63A99">
      <w:pPr>
        <w:pStyle w:val="2"/>
        <w:ind w:left="0" w:firstLine="0"/>
      </w:pPr>
      <w:bookmarkStart w:id="87" w:name="_Toc82694393"/>
      <w:bookmarkStart w:id="88" w:name="_Toc87617365"/>
      <w:bookmarkStart w:id="89" w:name="_Toc87621444"/>
      <w:r>
        <w:t>1.3.3</w:t>
      </w:r>
      <w:r w:rsidRPr="00594F47">
        <w:t xml:space="preserve"> </w:t>
      </w:r>
      <w:hyperlink r:id="rId28" w:anchor="bookmark27" w:history="1">
        <w:bookmarkStart w:id="90" w:name="_Toc29998122"/>
        <w:bookmarkStart w:id="91" w:name="_Toc30058685"/>
        <w:bookmarkStart w:id="92" w:name="_Toc31810040"/>
        <w:r w:rsidRPr="00594F47">
          <w:t>Параметры тепловых сетей, включая год начала эксплуатации, тип изоляции, тип</w:t>
        </w:r>
      </w:hyperlink>
      <w:r w:rsidRPr="00594F47">
        <w:t xml:space="preserve"> </w:t>
      </w:r>
      <w:hyperlink r:id="rId29" w:anchor="bookmark27" w:history="1">
        <w:r w:rsidRPr="00594F47">
          <w:t>компенсирующих устройств, тип прокладки, краткую характеристику грунтов в местах</w:t>
        </w:r>
      </w:hyperlink>
      <w:r w:rsidRPr="00594F47">
        <w:t xml:space="preserve"> </w:t>
      </w:r>
      <w:hyperlink r:id="rId30" w:anchor="bookmark27" w:history="1">
        <w:r w:rsidRPr="00594F47">
          <w:t>прокладки с выделением наименее надежных участков, определением их материальной</w:t>
        </w:r>
      </w:hyperlink>
      <w:r w:rsidRPr="00594F47">
        <w:t xml:space="preserve"> </w:t>
      </w:r>
      <w:hyperlink r:id="rId31" w:anchor="bookmark27" w:history="1">
        <w:r w:rsidRPr="00594F47">
          <w:t>характеристики и тепловой нагрузки потребителей, подключенных к таким участкам</w:t>
        </w:r>
        <w:bookmarkEnd w:id="87"/>
        <w:bookmarkEnd w:id="88"/>
        <w:bookmarkEnd w:id="89"/>
        <w:bookmarkEnd w:id="90"/>
        <w:bookmarkEnd w:id="91"/>
        <w:bookmarkEnd w:id="92"/>
        <w:r w:rsidRPr="00594F47">
          <w:t xml:space="preserve"> </w:t>
        </w:r>
      </w:hyperlink>
    </w:p>
    <w:p w:rsidR="00E63A99" w:rsidRPr="00594F47" w:rsidRDefault="00E63A99" w:rsidP="00E63A99">
      <w:pPr>
        <w:rPr>
          <w:lang w:eastAsia="ru-RU"/>
        </w:rPr>
      </w:pPr>
    </w:p>
    <w:p w:rsidR="00E63A99" w:rsidRDefault="00E63A99" w:rsidP="00E63A99">
      <w:pPr>
        <w:ind w:firstLine="709"/>
        <w:rPr>
          <w:lang w:eastAsia="ru-RU"/>
        </w:rPr>
      </w:pPr>
      <w:r>
        <w:rPr>
          <w:lang w:eastAsia="ru-RU"/>
        </w:rPr>
        <w:t>Смотри п.1.3.1.</w:t>
      </w:r>
    </w:p>
    <w:p w:rsidR="00E63A99" w:rsidRPr="00594F47" w:rsidRDefault="00E63A99" w:rsidP="00E63A99">
      <w:pPr>
        <w:pStyle w:val="a0"/>
        <w:rPr>
          <w:lang w:eastAsia="ru-RU"/>
        </w:rPr>
      </w:pPr>
    </w:p>
    <w:p w:rsidR="00E63A99" w:rsidRPr="00D20DC7" w:rsidRDefault="00E63A99" w:rsidP="00E63A99">
      <w:pPr>
        <w:pStyle w:val="2"/>
        <w:ind w:left="0" w:firstLine="0"/>
      </w:pPr>
      <w:bookmarkStart w:id="93" w:name="_Toc82694394"/>
      <w:bookmarkStart w:id="94" w:name="_Toc87617366"/>
      <w:bookmarkStart w:id="95" w:name="_Toc87621445"/>
      <w:r>
        <w:t xml:space="preserve">1.3.4 </w:t>
      </w:r>
      <w:hyperlink r:id="rId32" w:anchor="bookmark28" w:history="1">
        <w:bookmarkStart w:id="96" w:name="_Toc29998123"/>
        <w:bookmarkStart w:id="97" w:name="_Toc30058686"/>
        <w:bookmarkStart w:id="98" w:name="_Toc31810041"/>
        <w:r w:rsidRPr="00D20DC7">
          <w:t>Описание типов и количества секционирующей и регулирующей арматуры на</w:t>
        </w:r>
      </w:hyperlink>
      <w:r w:rsidRPr="00D20DC7">
        <w:t xml:space="preserve"> </w:t>
      </w:r>
      <w:hyperlink r:id="rId33" w:anchor="bookmark28" w:history="1">
        <w:r w:rsidRPr="00D20DC7">
          <w:t>тепловых сетях</w:t>
        </w:r>
        <w:bookmarkEnd w:id="93"/>
        <w:bookmarkEnd w:id="94"/>
        <w:bookmarkEnd w:id="95"/>
        <w:bookmarkEnd w:id="96"/>
        <w:bookmarkEnd w:id="97"/>
        <w:bookmarkEnd w:id="98"/>
      </w:hyperlink>
    </w:p>
    <w:p w:rsidR="00E63A99" w:rsidRDefault="00E63A99" w:rsidP="00E63A99"/>
    <w:p w:rsidR="00E63A99" w:rsidRDefault="00E63A99" w:rsidP="00D47C9E">
      <w:pPr>
        <w:ind w:firstLine="709"/>
        <w:rPr>
          <w:rFonts w:eastAsia="Arial"/>
          <w:szCs w:val="24"/>
          <w:lang w:eastAsia="zh-CN"/>
        </w:rPr>
      </w:pPr>
      <w:r w:rsidRPr="00AB5243">
        <w:rPr>
          <w:rFonts w:eastAsia="Arial"/>
          <w:szCs w:val="24"/>
          <w:lang w:eastAsia="zh-CN"/>
        </w:rPr>
        <w:t>Регулирующая арматура на тепловых сетях – вентили, задвижки.</w:t>
      </w:r>
    </w:p>
    <w:p w:rsidR="00E63A99" w:rsidRPr="00963D60" w:rsidRDefault="00E63A99" w:rsidP="00E63A99">
      <w:pPr>
        <w:pStyle w:val="a0"/>
        <w:rPr>
          <w:lang w:eastAsia="zh-CN"/>
        </w:rPr>
      </w:pPr>
    </w:p>
    <w:p w:rsidR="00E63A99" w:rsidRPr="00D20DC7" w:rsidRDefault="00E63A99" w:rsidP="00E63A99">
      <w:pPr>
        <w:pStyle w:val="2"/>
        <w:ind w:left="0" w:firstLine="0"/>
      </w:pPr>
      <w:bookmarkStart w:id="99" w:name="_Toc82694395"/>
      <w:bookmarkStart w:id="100" w:name="_Toc87617367"/>
      <w:bookmarkStart w:id="101" w:name="_Toc87621446"/>
      <w:r>
        <w:t>1.3.5</w:t>
      </w:r>
      <w:r w:rsidRPr="003638C6">
        <w:t xml:space="preserve"> </w:t>
      </w:r>
      <w:r w:rsidRPr="00D20DC7">
        <w:t>Описание типов и строительных особенностей тепловых камер и павильонов</w:t>
      </w:r>
      <w:bookmarkEnd w:id="99"/>
      <w:bookmarkEnd w:id="100"/>
      <w:bookmarkEnd w:id="101"/>
    </w:p>
    <w:p w:rsidR="00E63A99" w:rsidRDefault="00E63A99" w:rsidP="00E63A99">
      <w:pPr>
        <w:pStyle w:val="a0"/>
        <w:rPr>
          <w:lang w:eastAsia="ru-RU"/>
        </w:rPr>
      </w:pPr>
    </w:p>
    <w:p w:rsidR="00E63A99" w:rsidRDefault="00E63A99" w:rsidP="00E63A99">
      <w:pPr>
        <w:pStyle w:val="a7"/>
        <w:ind w:right="113" w:firstLine="708"/>
        <w:jc w:val="both"/>
        <w:rPr>
          <w:rFonts w:cs="Times New Roman"/>
          <w:lang w:val="ru-RU"/>
        </w:rPr>
      </w:pPr>
      <w:r w:rsidRPr="001076FE">
        <w:rPr>
          <w:rFonts w:cs="Times New Roman"/>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ры</w:t>
      </w:r>
      <w:r w:rsidRPr="001076FE">
        <w:rPr>
          <w:rFonts w:cs="Times New Roman"/>
          <w:spacing w:val="-1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вы</w:t>
      </w:r>
      <w:r w:rsidRPr="001076FE">
        <w:rPr>
          <w:rFonts w:cs="Times New Roman"/>
          <w:lang w:val="ru-RU"/>
        </w:rPr>
        <w:t>х</w:t>
      </w:r>
      <w:r w:rsidRPr="001076FE">
        <w:rPr>
          <w:rFonts w:cs="Times New Roman"/>
          <w:spacing w:val="-8"/>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spacing w:val="1"/>
          <w:lang w:val="ru-RU"/>
        </w:rPr>
        <w:t>е</w:t>
      </w:r>
      <w:r w:rsidRPr="001076FE">
        <w:rPr>
          <w:rFonts w:cs="Times New Roman"/>
          <w:lang w:val="ru-RU"/>
        </w:rPr>
        <w:t>й</w:t>
      </w:r>
      <w:r w:rsidRPr="001076FE">
        <w:rPr>
          <w:rFonts w:cs="Times New Roman"/>
          <w:spacing w:val="-5"/>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9"/>
          <w:lang w:val="ru-RU"/>
        </w:rPr>
        <w:t xml:space="preserve"> </w:t>
      </w:r>
      <w:r w:rsidRPr="001076FE">
        <w:rPr>
          <w:rFonts w:cs="Times New Roman"/>
          <w:lang w:val="ru-RU"/>
        </w:rPr>
        <w:t>по</w:t>
      </w:r>
      <w:r w:rsidRPr="001076FE">
        <w:rPr>
          <w:rFonts w:cs="Times New Roman"/>
          <w:spacing w:val="-1"/>
          <w:lang w:val="ru-RU"/>
        </w:rPr>
        <w:t xml:space="preserve"> т</w:t>
      </w:r>
      <w:r w:rsidRPr="001076FE">
        <w:rPr>
          <w:rFonts w:cs="Times New Roman"/>
          <w:spacing w:val="4"/>
          <w:lang w:val="ru-RU"/>
        </w:rPr>
        <w:t>р</w:t>
      </w:r>
      <w:r w:rsidRPr="001076FE">
        <w:rPr>
          <w:rFonts w:cs="Times New Roman"/>
          <w:spacing w:val="1"/>
          <w:lang w:val="ru-RU"/>
        </w:rPr>
        <w:t>асс</w:t>
      </w:r>
      <w:r w:rsidRPr="001076FE">
        <w:rPr>
          <w:rFonts w:cs="Times New Roman"/>
          <w:lang w:val="ru-RU"/>
        </w:rPr>
        <w:t>е</w:t>
      </w:r>
      <w:r w:rsidRPr="001076FE">
        <w:rPr>
          <w:rFonts w:cs="Times New Roman"/>
          <w:spacing w:val="-7"/>
          <w:lang w:val="ru-RU"/>
        </w:rPr>
        <w:t xml:space="preserve"> </w:t>
      </w:r>
      <w:r w:rsidRPr="001076FE">
        <w:rPr>
          <w:rFonts w:cs="Times New Roman"/>
          <w:spacing w:val="1"/>
          <w:lang w:val="ru-RU"/>
        </w:rPr>
        <w:t>д</w:t>
      </w:r>
      <w:r w:rsidRPr="001076FE">
        <w:rPr>
          <w:rFonts w:cs="Times New Roman"/>
          <w:spacing w:val="-4"/>
          <w:lang w:val="ru-RU"/>
        </w:rPr>
        <w:t>л</w:t>
      </w:r>
      <w:r w:rsidRPr="001076FE">
        <w:rPr>
          <w:rFonts w:cs="Times New Roman"/>
          <w:lang w:val="ru-RU"/>
        </w:rPr>
        <w:t>я</w:t>
      </w:r>
      <w:r w:rsidRPr="001076FE">
        <w:rPr>
          <w:rFonts w:cs="Times New Roman"/>
          <w:spacing w:val="-3"/>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но</w:t>
      </w:r>
      <w:r w:rsidRPr="001076FE">
        <w:rPr>
          <w:rFonts w:cs="Times New Roman"/>
          <w:spacing w:val="-2"/>
          <w:lang w:val="ru-RU"/>
        </w:rPr>
        <w:t>в</w:t>
      </w:r>
      <w:r w:rsidRPr="001076FE">
        <w:rPr>
          <w:rFonts w:cs="Times New Roman"/>
          <w:lang w:val="ru-RU"/>
        </w:rPr>
        <w:t>ки</w:t>
      </w:r>
      <w:r w:rsidRPr="001076FE">
        <w:rPr>
          <w:rFonts w:cs="Times New Roman"/>
          <w:spacing w:val="-9"/>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7"/>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spacing w:val="3"/>
          <w:lang w:val="ru-RU"/>
        </w:rPr>
        <w:t>п</w:t>
      </w:r>
      <w:r w:rsidRPr="001076FE">
        <w:rPr>
          <w:rFonts w:cs="Times New Roman"/>
          <w:lang w:val="ru-RU"/>
        </w:rPr>
        <w:t>лопро</w:t>
      </w:r>
      <w:r w:rsidRPr="001076FE">
        <w:rPr>
          <w:rFonts w:cs="Times New Roman"/>
          <w:spacing w:val="-2"/>
          <w:lang w:val="ru-RU"/>
        </w:rPr>
        <w:t>в</w:t>
      </w:r>
      <w:r w:rsidRPr="001076FE">
        <w:rPr>
          <w:rFonts w:cs="Times New Roman"/>
          <w:lang w:val="ru-RU"/>
        </w:rPr>
        <w:t>о</w:t>
      </w:r>
      <w:r w:rsidRPr="001076FE">
        <w:rPr>
          <w:rFonts w:cs="Times New Roman"/>
          <w:spacing w:val="1"/>
          <w:lang w:val="ru-RU"/>
        </w:rPr>
        <w:t>д</w:t>
      </w:r>
      <w:r w:rsidRPr="001076FE">
        <w:rPr>
          <w:rFonts w:cs="Times New Roman"/>
          <w:lang w:val="ru-RU"/>
        </w:rPr>
        <w:t>ов (з</w:t>
      </w:r>
      <w:r w:rsidRPr="001076FE">
        <w:rPr>
          <w:rFonts w:cs="Times New Roman"/>
          <w:spacing w:val="1"/>
          <w:lang w:val="ru-RU"/>
        </w:rPr>
        <w:t>ад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spacing w:val="1"/>
          <w:lang w:val="ru-RU"/>
        </w:rPr>
        <w:t>е</w:t>
      </w:r>
      <w:r w:rsidRPr="001076FE">
        <w:rPr>
          <w:rFonts w:cs="Times New Roman"/>
          <w:lang w:val="ru-RU"/>
        </w:rPr>
        <w:t>к,</w:t>
      </w:r>
      <w:r w:rsidRPr="001076FE">
        <w:rPr>
          <w:rFonts w:cs="Times New Roman"/>
          <w:spacing w:val="43"/>
          <w:lang w:val="ru-RU"/>
        </w:rPr>
        <w:t xml:space="preserve"> </w:t>
      </w:r>
      <w:r w:rsidRPr="001076FE">
        <w:rPr>
          <w:rFonts w:cs="Times New Roman"/>
          <w:spacing w:val="-3"/>
          <w:lang w:val="ru-RU"/>
        </w:rPr>
        <w:t>с</w:t>
      </w:r>
      <w:r w:rsidRPr="001076FE">
        <w:rPr>
          <w:rFonts w:cs="Times New Roman"/>
          <w:spacing w:val="1"/>
          <w:lang w:val="ru-RU"/>
        </w:rPr>
        <w:t>а</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1"/>
          <w:lang w:val="ru-RU"/>
        </w:rPr>
        <w:t>и</w:t>
      </w:r>
      <w:r w:rsidRPr="001076FE">
        <w:rPr>
          <w:rFonts w:cs="Times New Roman"/>
          <w:lang w:val="ru-RU"/>
        </w:rPr>
        <w:t>ко</w:t>
      </w:r>
      <w:r w:rsidRPr="001076FE">
        <w:rPr>
          <w:rFonts w:cs="Times New Roman"/>
          <w:spacing w:val="-2"/>
          <w:lang w:val="ru-RU"/>
        </w:rPr>
        <w:t>вы</w:t>
      </w:r>
      <w:r w:rsidRPr="001076FE">
        <w:rPr>
          <w:rFonts w:cs="Times New Roman"/>
          <w:lang w:val="ru-RU"/>
        </w:rPr>
        <w:t>х</w:t>
      </w:r>
      <w:r w:rsidRPr="001076FE">
        <w:rPr>
          <w:rFonts w:cs="Times New Roman"/>
          <w:spacing w:val="43"/>
          <w:lang w:val="ru-RU"/>
        </w:rPr>
        <w:t xml:space="preserve"> </w:t>
      </w:r>
      <w:r w:rsidRPr="001076FE">
        <w:rPr>
          <w:rFonts w:cs="Times New Roman"/>
          <w:lang w:val="ru-RU"/>
        </w:rPr>
        <w:t>ком</w:t>
      </w:r>
      <w:r w:rsidRPr="001076FE">
        <w:rPr>
          <w:rFonts w:cs="Times New Roman"/>
          <w:spacing w:val="-1"/>
          <w:lang w:val="ru-RU"/>
        </w:rPr>
        <w:t>п</w:t>
      </w:r>
      <w:r w:rsidRPr="001076FE">
        <w:rPr>
          <w:rFonts w:cs="Times New Roman"/>
          <w:spacing w:val="1"/>
          <w:lang w:val="ru-RU"/>
        </w:rPr>
        <w:t>е</w:t>
      </w:r>
      <w:r w:rsidRPr="001076FE">
        <w:rPr>
          <w:rFonts w:cs="Times New Roman"/>
          <w:lang w:val="ru-RU"/>
        </w:rPr>
        <w:t>нс</w:t>
      </w:r>
      <w:r w:rsidRPr="001076FE">
        <w:rPr>
          <w:rFonts w:cs="Times New Roman"/>
          <w:spacing w:val="1"/>
          <w:lang w:val="ru-RU"/>
        </w:rPr>
        <w:t>а</w:t>
      </w:r>
      <w:r w:rsidRPr="001076FE">
        <w:rPr>
          <w:rFonts w:cs="Times New Roman"/>
          <w:spacing w:val="-1"/>
          <w:lang w:val="ru-RU"/>
        </w:rPr>
        <w:t>т</w:t>
      </w:r>
      <w:r w:rsidRPr="001076FE">
        <w:rPr>
          <w:rFonts w:cs="Times New Roman"/>
          <w:lang w:val="ru-RU"/>
        </w:rPr>
        <w:t>оро</w:t>
      </w:r>
      <w:r w:rsidRPr="001076FE">
        <w:rPr>
          <w:rFonts w:cs="Times New Roman"/>
          <w:spacing w:val="-2"/>
          <w:lang w:val="ru-RU"/>
        </w:rPr>
        <w:t>в</w:t>
      </w:r>
      <w:r w:rsidRPr="001076FE">
        <w:rPr>
          <w:rFonts w:cs="Times New Roman"/>
          <w:lang w:val="ru-RU"/>
        </w:rPr>
        <w:t>,</w:t>
      </w:r>
      <w:r w:rsidRPr="001076FE">
        <w:rPr>
          <w:rFonts w:cs="Times New Roman"/>
          <w:spacing w:val="43"/>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1"/>
          <w:lang w:val="ru-RU"/>
        </w:rPr>
        <w:t>е</w:t>
      </w:r>
      <w:r w:rsidRPr="001076FE">
        <w:rPr>
          <w:rFonts w:cs="Times New Roman"/>
          <w:lang w:val="ru-RU"/>
        </w:rPr>
        <w:t>на</w:t>
      </w:r>
      <w:r w:rsidRPr="001076FE">
        <w:rPr>
          <w:rFonts w:cs="Times New Roman"/>
          <w:spacing w:val="-2"/>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3"/>
          <w:lang w:val="ru-RU"/>
        </w:rPr>
        <w:t xml:space="preserve"> </w:t>
      </w:r>
      <w:r w:rsidRPr="001076FE">
        <w:rPr>
          <w:rFonts w:cs="Times New Roman"/>
          <w:lang w:val="ru-RU"/>
        </w:rPr>
        <w:t>и</w:t>
      </w:r>
      <w:r w:rsidRPr="001076FE">
        <w:rPr>
          <w:rFonts w:cs="Times New Roman"/>
          <w:spacing w:val="43"/>
          <w:lang w:val="ru-RU"/>
        </w:rPr>
        <w:t xml:space="preserve"> </w:t>
      </w:r>
      <w:r w:rsidRPr="001076FE">
        <w:rPr>
          <w:rFonts w:cs="Times New Roman"/>
          <w:spacing w:val="-2"/>
          <w:lang w:val="ru-RU"/>
        </w:rPr>
        <w:t>в</w:t>
      </w:r>
      <w:r w:rsidRPr="001076FE">
        <w:rPr>
          <w:rFonts w:cs="Times New Roman"/>
          <w:lang w:val="ru-RU"/>
        </w:rPr>
        <w:t>о</w:t>
      </w:r>
      <w:r w:rsidRPr="001076FE">
        <w:rPr>
          <w:rFonts w:cs="Times New Roman"/>
          <w:spacing w:val="-3"/>
          <w:lang w:val="ru-RU"/>
        </w:rPr>
        <w:t>з</w:t>
      </w:r>
      <w:r w:rsidRPr="001076FE">
        <w:rPr>
          <w:rFonts w:cs="Times New Roman"/>
          <w:spacing w:val="1"/>
          <w:lang w:val="ru-RU"/>
        </w:rPr>
        <w:t>д</w:t>
      </w:r>
      <w:r w:rsidRPr="001076FE">
        <w:rPr>
          <w:rFonts w:cs="Times New Roman"/>
          <w:spacing w:val="-5"/>
          <w:lang w:val="ru-RU"/>
        </w:rPr>
        <w:t>у</w:t>
      </w:r>
      <w:r w:rsidRPr="001076FE">
        <w:rPr>
          <w:rFonts w:cs="Times New Roman"/>
          <w:spacing w:val="2"/>
          <w:lang w:val="ru-RU"/>
        </w:rPr>
        <w:t>ш</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7"/>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ройс</w:t>
      </w:r>
      <w:r w:rsidRPr="001076FE">
        <w:rPr>
          <w:rFonts w:cs="Times New Roman"/>
          <w:spacing w:val="-1"/>
          <w:lang w:val="ru-RU"/>
        </w:rPr>
        <w:t>т</w:t>
      </w:r>
      <w:r w:rsidRPr="001076FE">
        <w:rPr>
          <w:rFonts w:cs="Times New Roman"/>
          <w:spacing w:val="-2"/>
          <w:lang w:val="ru-RU"/>
        </w:rPr>
        <w:t>в</w:t>
      </w:r>
      <w:r w:rsidRPr="001076FE">
        <w:rPr>
          <w:rFonts w:cs="Times New Roman"/>
          <w:lang w:val="ru-RU"/>
        </w:rPr>
        <w:t>, ко</w:t>
      </w:r>
      <w:r w:rsidRPr="001076FE">
        <w:rPr>
          <w:rFonts w:cs="Times New Roman"/>
          <w:spacing w:val="-1"/>
          <w:lang w:val="ru-RU"/>
        </w:rPr>
        <w:t>нт</w:t>
      </w:r>
      <w:r w:rsidRPr="001076FE">
        <w:rPr>
          <w:rFonts w:cs="Times New Roman"/>
          <w:lang w:val="ru-RU"/>
        </w:rPr>
        <w:t>рол</w:t>
      </w:r>
      <w:r w:rsidRPr="001076FE">
        <w:rPr>
          <w:rFonts w:cs="Times New Roman"/>
          <w:spacing w:val="-2"/>
          <w:lang w:val="ru-RU"/>
        </w:rPr>
        <w:t>ь</w:t>
      </w:r>
      <w:r w:rsidRPr="001076FE">
        <w:rPr>
          <w:rFonts w:cs="Times New Roman"/>
          <w:lang w:val="ru-RU"/>
        </w:rPr>
        <w:t>но-</w:t>
      </w:r>
      <w:r w:rsidRPr="001076FE">
        <w:rPr>
          <w:rFonts w:cs="Times New Roman"/>
          <w:spacing w:val="-1"/>
          <w:lang w:val="ru-RU"/>
        </w:rPr>
        <w:t>и</w:t>
      </w:r>
      <w:r w:rsidRPr="001076FE">
        <w:rPr>
          <w:rFonts w:cs="Times New Roman"/>
          <w:lang w:val="ru-RU"/>
        </w:rPr>
        <w:t>зм</w:t>
      </w:r>
      <w:r w:rsidRPr="001076FE">
        <w:rPr>
          <w:rFonts w:cs="Times New Roman"/>
          <w:spacing w:val="1"/>
          <w:lang w:val="ru-RU"/>
        </w:rPr>
        <w:t>е</w:t>
      </w:r>
      <w:r w:rsidRPr="001076FE">
        <w:rPr>
          <w:rFonts w:cs="Times New Roman"/>
          <w:lang w:val="ru-RU"/>
        </w:rPr>
        <w:t>ри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3"/>
          <w:lang w:val="ru-RU"/>
        </w:rPr>
        <w:t xml:space="preserve"> </w:t>
      </w:r>
      <w:r w:rsidRPr="001076FE">
        <w:rPr>
          <w:rFonts w:cs="Times New Roman"/>
          <w:lang w:val="ru-RU"/>
        </w:rPr>
        <w:t>пр</w:t>
      </w:r>
      <w:r w:rsidRPr="001076FE">
        <w:rPr>
          <w:rFonts w:cs="Times New Roman"/>
          <w:spacing w:val="-1"/>
          <w:lang w:val="ru-RU"/>
        </w:rPr>
        <w:t>и</w:t>
      </w:r>
      <w:r w:rsidRPr="001076FE">
        <w:rPr>
          <w:rFonts w:cs="Times New Roman"/>
          <w:spacing w:val="1"/>
          <w:lang w:val="ru-RU"/>
        </w:rPr>
        <w:t>б</w:t>
      </w:r>
      <w:r w:rsidRPr="001076FE">
        <w:rPr>
          <w:rFonts w:cs="Times New Roman"/>
          <w:lang w:val="ru-RU"/>
        </w:rPr>
        <w:t>оров</w:t>
      </w:r>
      <w:r w:rsidRPr="001076FE">
        <w:rPr>
          <w:rFonts w:cs="Times New Roman"/>
          <w:spacing w:val="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3"/>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еб</w:t>
      </w:r>
      <w:r w:rsidRPr="001076FE">
        <w:rPr>
          <w:rFonts w:cs="Times New Roman"/>
          <w:spacing w:val="-8"/>
          <w:lang w:val="ru-RU"/>
        </w:rPr>
        <w:t>у</w:t>
      </w:r>
      <w:r w:rsidRPr="001076FE">
        <w:rPr>
          <w:rFonts w:cs="Times New Roman"/>
          <w:lang w:val="ru-RU"/>
        </w:rPr>
        <w:t>ю</w:t>
      </w:r>
      <w:r w:rsidRPr="001076FE">
        <w:rPr>
          <w:rFonts w:cs="Times New Roman"/>
          <w:spacing w:val="-1"/>
          <w:lang w:val="ru-RU"/>
        </w:rPr>
        <w:t>щ</w:t>
      </w:r>
      <w:r w:rsidRPr="001076FE">
        <w:rPr>
          <w:rFonts w:cs="Times New Roman"/>
          <w:spacing w:val="1"/>
          <w:lang w:val="ru-RU"/>
        </w:rPr>
        <w:t>ег</w:t>
      </w:r>
      <w:r w:rsidRPr="001076FE">
        <w:rPr>
          <w:rFonts w:cs="Times New Roman"/>
          <w:lang w:val="ru-RU"/>
        </w:rPr>
        <w:t>о</w:t>
      </w:r>
      <w:r w:rsidRPr="001076FE">
        <w:rPr>
          <w:rFonts w:cs="Times New Roman"/>
          <w:spacing w:val="3"/>
          <w:lang w:val="ru-RU"/>
        </w:rPr>
        <w:t xml:space="preserve"> </w:t>
      </w:r>
      <w:r w:rsidRPr="001076FE">
        <w:rPr>
          <w:rFonts w:cs="Times New Roman"/>
          <w:lang w:val="ru-RU"/>
        </w:rPr>
        <w:t>пос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н</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с</w:t>
      </w:r>
      <w:r w:rsidRPr="001076FE">
        <w:rPr>
          <w:rFonts w:cs="Times New Roman"/>
          <w:lang w:val="ru-RU"/>
        </w:rPr>
        <w:t>мо</w:t>
      </w:r>
      <w:r w:rsidRPr="001076FE">
        <w:rPr>
          <w:rFonts w:cs="Times New Roman"/>
          <w:spacing w:val="-1"/>
          <w:lang w:val="ru-RU"/>
        </w:rPr>
        <w:t>т</w:t>
      </w:r>
      <w:r w:rsidRPr="001076FE">
        <w:rPr>
          <w:rFonts w:cs="Times New Roman"/>
          <w:lang w:val="ru-RU"/>
        </w:rPr>
        <w:t>ра</w:t>
      </w:r>
      <w:r w:rsidRPr="001076FE">
        <w:rPr>
          <w:rFonts w:cs="Times New Roman"/>
          <w:spacing w:val="1"/>
          <w:lang w:val="ru-RU"/>
        </w:rPr>
        <w:t xml:space="preserve"> </w:t>
      </w:r>
      <w:r w:rsidRPr="001076FE">
        <w:rPr>
          <w:rFonts w:cs="Times New Roman"/>
          <w:lang w:val="ru-RU"/>
        </w:rPr>
        <w:t>и</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4"/>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5"/>
          <w:lang w:val="ru-RU"/>
        </w:rPr>
        <w:t xml:space="preserve"> </w:t>
      </w:r>
      <w:r w:rsidRPr="001076FE">
        <w:rPr>
          <w:rFonts w:cs="Times New Roman"/>
          <w:lang w:val="ru-RU"/>
        </w:rPr>
        <w:t>в про</w:t>
      </w:r>
      <w:r w:rsidRPr="001076FE">
        <w:rPr>
          <w:rFonts w:cs="Times New Roman"/>
          <w:spacing w:val="-1"/>
          <w:lang w:val="ru-RU"/>
        </w:rPr>
        <w:t>ц</w:t>
      </w:r>
      <w:r w:rsidRPr="001076FE">
        <w:rPr>
          <w:rFonts w:cs="Times New Roman"/>
          <w:spacing w:val="1"/>
          <w:lang w:val="ru-RU"/>
        </w:rPr>
        <w:t>есс</w:t>
      </w:r>
      <w:r w:rsidRPr="001076FE">
        <w:rPr>
          <w:rFonts w:cs="Times New Roman"/>
          <w:lang w:val="ru-RU"/>
        </w:rPr>
        <w:t>е</w:t>
      </w:r>
      <w:r w:rsidRPr="001076FE">
        <w:rPr>
          <w:rFonts w:cs="Times New Roman"/>
          <w:spacing w:val="17"/>
          <w:lang w:val="ru-RU"/>
        </w:rPr>
        <w:t xml:space="preserve"> </w:t>
      </w:r>
      <w:r w:rsidRPr="001076FE">
        <w:rPr>
          <w:rFonts w:cs="Times New Roman"/>
          <w:lang w:val="ru-RU"/>
        </w:rPr>
        <w:t>экспл</w:t>
      </w:r>
      <w:r w:rsidRPr="001076FE">
        <w:rPr>
          <w:rFonts w:cs="Times New Roman"/>
          <w:spacing w:val="-9"/>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и.</w:t>
      </w:r>
      <w:r w:rsidRPr="001076FE">
        <w:rPr>
          <w:rFonts w:cs="Times New Roman"/>
          <w:spacing w:val="15"/>
          <w:lang w:val="ru-RU"/>
        </w:rPr>
        <w:t xml:space="preserve"> </w:t>
      </w:r>
      <w:r w:rsidRPr="001076FE">
        <w:rPr>
          <w:rFonts w:cs="Times New Roman"/>
          <w:lang w:val="ru-RU"/>
        </w:rPr>
        <w:t>Кроме</w:t>
      </w:r>
      <w:r w:rsidRPr="001076FE">
        <w:rPr>
          <w:rFonts w:cs="Times New Roman"/>
          <w:spacing w:val="17"/>
          <w:lang w:val="ru-RU"/>
        </w:rPr>
        <w:t xml:space="preserve"> </w:t>
      </w:r>
      <w:r w:rsidRPr="001076FE">
        <w:rPr>
          <w:rFonts w:cs="Times New Roman"/>
          <w:spacing w:val="-1"/>
          <w:lang w:val="ru-RU"/>
        </w:rPr>
        <w:t>т</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19"/>
          <w:lang w:val="ru-RU"/>
        </w:rPr>
        <w:t xml:space="preserve"> </w:t>
      </w:r>
      <w:r w:rsidRPr="001076FE">
        <w:rPr>
          <w:rFonts w:cs="Times New Roman"/>
          <w:lang w:val="ru-RU"/>
        </w:rPr>
        <w:t>в</w:t>
      </w:r>
      <w:r w:rsidRPr="001076FE">
        <w:rPr>
          <w:rFonts w:cs="Times New Roman"/>
          <w:spacing w:val="14"/>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7"/>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4"/>
          <w:lang w:val="ru-RU"/>
        </w:rPr>
        <w:t xml:space="preserve"> </w:t>
      </w:r>
      <w:r w:rsidRPr="001076FE">
        <w:rPr>
          <w:rFonts w:cs="Times New Roman"/>
          <w:spacing w:val="3"/>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7"/>
          <w:lang w:val="ru-RU"/>
        </w:rPr>
        <w:t xml:space="preserve"> </w:t>
      </w:r>
      <w:r w:rsidRPr="001076FE">
        <w:rPr>
          <w:rFonts w:cs="Times New Roman"/>
          <w:lang w:val="ru-RU"/>
        </w:rPr>
        <w:t>к</w:t>
      </w:r>
      <w:r w:rsidRPr="001076FE">
        <w:rPr>
          <w:rFonts w:cs="Times New Roman"/>
          <w:spacing w:val="18"/>
          <w:lang w:val="ru-RU"/>
        </w:rPr>
        <w:t xml:space="preserve"> </w:t>
      </w:r>
      <w:r w:rsidRPr="001076FE">
        <w:rPr>
          <w:rFonts w:cs="Times New Roman"/>
          <w:lang w:val="ru-RU"/>
        </w:rPr>
        <w:t>по</w:t>
      </w:r>
      <w:r w:rsidRPr="001076FE">
        <w:rPr>
          <w:rFonts w:cs="Times New Roman"/>
          <w:spacing w:val="-2"/>
          <w:lang w:val="ru-RU"/>
        </w:rPr>
        <w:t>т</w:t>
      </w:r>
      <w:r w:rsidRPr="001076FE">
        <w:rPr>
          <w:rFonts w:cs="Times New Roman"/>
          <w:lang w:val="ru-RU"/>
        </w:rPr>
        <w:t>р</w:t>
      </w:r>
      <w:r w:rsidRPr="001076FE">
        <w:rPr>
          <w:rFonts w:cs="Times New Roman"/>
          <w:spacing w:val="1"/>
          <w:lang w:val="ru-RU"/>
        </w:rPr>
        <w:t>еб</w:t>
      </w:r>
      <w:r w:rsidRPr="001076FE">
        <w:rPr>
          <w:rFonts w:cs="Times New Roman"/>
          <w:lang w:val="ru-RU"/>
        </w:rPr>
        <w:t>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1"/>
          <w:lang w:val="ru-RU"/>
        </w:rPr>
        <w:t>я</w:t>
      </w:r>
      <w:r w:rsidRPr="001076FE">
        <w:rPr>
          <w:rFonts w:cs="Times New Roman"/>
          <w:lang w:val="ru-RU"/>
        </w:rPr>
        <w:t>м</w:t>
      </w:r>
      <w:r w:rsidRPr="001076FE">
        <w:rPr>
          <w:rFonts w:cs="Times New Roman"/>
          <w:spacing w:val="15"/>
          <w:lang w:val="ru-RU"/>
        </w:rPr>
        <w:t xml:space="preserve"> </w:t>
      </w:r>
      <w:r w:rsidRPr="001076FE">
        <w:rPr>
          <w:rFonts w:cs="Times New Roman"/>
          <w:lang w:val="ru-RU"/>
        </w:rPr>
        <w:t>и непо</w:t>
      </w:r>
      <w:r w:rsidRPr="001076FE">
        <w:rPr>
          <w:rFonts w:cs="Times New Roman"/>
          <w:spacing w:val="1"/>
          <w:lang w:val="ru-RU"/>
        </w:rPr>
        <w:t>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е</w:t>
      </w:r>
      <w:r w:rsidRPr="001076FE">
        <w:rPr>
          <w:rFonts w:cs="Times New Roman"/>
          <w:spacing w:val="32"/>
          <w:lang w:val="ru-RU"/>
        </w:rPr>
        <w:t xml:space="preserve"> </w:t>
      </w:r>
      <w:r w:rsidRPr="001076FE">
        <w:rPr>
          <w:rFonts w:cs="Times New Roman"/>
          <w:lang w:val="ru-RU"/>
        </w:rPr>
        <w:t>опор</w:t>
      </w:r>
      <w:r w:rsidRPr="001076FE">
        <w:rPr>
          <w:rFonts w:cs="Times New Roman"/>
          <w:spacing w:val="-2"/>
          <w:lang w:val="ru-RU"/>
        </w:rPr>
        <w:t>ы</w:t>
      </w:r>
      <w:r w:rsidRPr="001076FE">
        <w:rPr>
          <w:rFonts w:cs="Times New Roman"/>
          <w:lang w:val="ru-RU"/>
        </w:rPr>
        <w:t>.</w:t>
      </w:r>
      <w:r w:rsidRPr="001076FE">
        <w:rPr>
          <w:rFonts w:cs="Times New Roman"/>
          <w:spacing w:val="35"/>
          <w:lang w:val="ru-RU"/>
        </w:rPr>
        <w:t xml:space="preserve"> </w:t>
      </w:r>
      <w:r w:rsidRPr="001076FE">
        <w:rPr>
          <w:rFonts w:cs="Times New Roman"/>
          <w:spacing w:val="-6"/>
          <w:lang w:val="ru-RU"/>
        </w:rPr>
        <w:t>П</w:t>
      </w:r>
      <w:r w:rsidRPr="001076FE">
        <w:rPr>
          <w:rFonts w:cs="Times New Roman"/>
          <w:spacing w:val="1"/>
          <w:lang w:val="ru-RU"/>
        </w:rPr>
        <w:t>е</w:t>
      </w:r>
      <w:r w:rsidRPr="001076FE">
        <w:rPr>
          <w:rFonts w:cs="Times New Roman"/>
          <w:lang w:val="ru-RU"/>
        </w:rPr>
        <w:t>р</w:t>
      </w:r>
      <w:r w:rsidRPr="001076FE">
        <w:rPr>
          <w:rFonts w:cs="Times New Roman"/>
          <w:spacing w:val="1"/>
          <w:lang w:val="ru-RU"/>
        </w:rPr>
        <w:t>е</w:t>
      </w:r>
      <w:r w:rsidRPr="001076FE">
        <w:rPr>
          <w:rFonts w:cs="Times New Roman"/>
          <w:lang w:val="ru-RU"/>
        </w:rPr>
        <w:t>хо</w:t>
      </w:r>
      <w:r w:rsidRPr="001076FE">
        <w:rPr>
          <w:rFonts w:cs="Times New Roman"/>
          <w:spacing w:val="1"/>
          <w:lang w:val="ru-RU"/>
        </w:rPr>
        <w:t>д</w:t>
      </w:r>
      <w:r w:rsidRPr="001076FE">
        <w:rPr>
          <w:rFonts w:cs="Times New Roman"/>
          <w:lang w:val="ru-RU"/>
        </w:rPr>
        <w:t>ы</w:t>
      </w:r>
      <w:r w:rsidRPr="001076FE">
        <w:rPr>
          <w:rFonts w:cs="Times New Roman"/>
          <w:spacing w:val="30"/>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lang w:val="ru-RU"/>
        </w:rPr>
        <w:t>б</w:t>
      </w:r>
      <w:r w:rsidRPr="001076FE">
        <w:rPr>
          <w:rFonts w:cs="Times New Roman"/>
          <w:spacing w:val="37"/>
          <w:lang w:val="ru-RU"/>
        </w:rPr>
        <w:t xml:space="preserve"> </w:t>
      </w:r>
      <w:r w:rsidRPr="001076FE">
        <w:rPr>
          <w:rFonts w:cs="Times New Roman"/>
          <w:lang w:val="ru-RU"/>
        </w:rPr>
        <w:t>о</w:t>
      </w:r>
      <w:r w:rsidRPr="001076FE">
        <w:rPr>
          <w:rFonts w:cs="Times New Roman"/>
          <w:spacing w:val="1"/>
          <w:lang w:val="ru-RU"/>
        </w:rPr>
        <w:t>д</w:t>
      </w:r>
      <w:r w:rsidRPr="001076FE">
        <w:rPr>
          <w:rFonts w:cs="Times New Roman"/>
          <w:lang w:val="ru-RU"/>
        </w:rPr>
        <w:t>ного</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5"/>
          <w:lang w:val="ru-RU"/>
        </w:rPr>
        <w:t>и</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lang w:val="ru-RU"/>
        </w:rPr>
        <w:t>к</w:t>
      </w:r>
      <w:r w:rsidRPr="001076FE">
        <w:rPr>
          <w:rFonts w:cs="Times New Roman"/>
          <w:spacing w:val="31"/>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8"/>
          <w:lang w:val="ru-RU"/>
        </w:rPr>
        <w:t>у</w:t>
      </w:r>
      <w:r w:rsidRPr="001076FE">
        <w:rPr>
          <w:rFonts w:cs="Times New Roman"/>
          <w:spacing w:val="1"/>
          <w:lang w:val="ru-RU"/>
        </w:rPr>
        <w:t>ба</w:t>
      </w:r>
      <w:r w:rsidRPr="001076FE">
        <w:rPr>
          <w:rFonts w:cs="Times New Roman"/>
          <w:lang w:val="ru-RU"/>
        </w:rPr>
        <w:t>м</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г</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1"/>
          <w:lang w:val="ru-RU"/>
        </w:rPr>
        <w:t xml:space="preserve"> </w:t>
      </w:r>
      <w:r w:rsidRPr="001076FE">
        <w:rPr>
          <w:rFonts w:cs="Times New Roman"/>
          <w:spacing w:val="1"/>
          <w:lang w:val="ru-RU"/>
        </w:rPr>
        <w:t>д</w:t>
      </w:r>
      <w:r w:rsidRPr="001076FE">
        <w:rPr>
          <w:rFonts w:cs="Times New Roman"/>
          <w:lang w:val="ru-RU"/>
        </w:rPr>
        <w:t>иам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spacing w:val="-5"/>
          <w:lang w:val="ru-RU"/>
        </w:rPr>
        <w:t>т</w:t>
      </w:r>
      <w:r w:rsidRPr="001076FE">
        <w:rPr>
          <w:rFonts w:cs="Times New Roman"/>
          <w:spacing w:val="1"/>
          <w:lang w:val="ru-RU"/>
        </w:rPr>
        <w:t>а</w:t>
      </w:r>
      <w:r w:rsidRPr="001076FE">
        <w:rPr>
          <w:rFonts w:cs="Times New Roman"/>
          <w:lang w:val="ru-RU"/>
        </w:rPr>
        <w:t>к</w:t>
      </w:r>
      <w:r w:rsidRPr="001076FE">
        <w:rPr>
          <w:rFonts w:cs="Times New Roman"/>
          <w:spacing w:val="-3"/>
          <w:lang w:val="ru-RU"/>
        </w:rPr>
        <w:t>ж</w:t>
      </w:r>
      <w:r w:rsidRPr="001076FE">
        <w:rPr>
          <w:rFonts w:cs="Times New Roman"/>
          <w:lang w:val="ru-RU"/>
        </w:rPr>
        <w:t>е нахо</w:t>
      </w:r>
      <w:r w:rsidRPr="001076FE">
        <w:rPr>
          <w:rFonts w:cs="Times New Roman"/>
          <w:spacing w:val="1"/>
          <w:lang w:val="ru-RU"/>
        </w:rPr>
        <w:t>дя</w:t>
      </w:r>
      <w:r w:rsidRPr="001076FE">
        <w:rPr>
          <w:rFonts w:cs="Times New Roman"/>
          <w:spacing w:val="-1"/>
          <w:lang w:val="ru-RU"/>
        </w:rPr>
        <w:t>т</w:t>
      </w:r>
      <w:r w:rsidRPr="001076FE">
        <w:rPr>
          <w:rFonts w:cs="Times New Roman"/>
          <w:spacing w:val="-3"/>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в</w:t>
      </w:r>
      <w:r w:rsidRPr="001076FE">
        <w:rPr>
          <w:rFonts w:cs="Times New Roman"/>
          <w:spacing w:val="18"/>
          <w:lang w:val="ru-RU"/>
        </w:rPr>
        <w:t xml:space="preserve"> </w:t>
      </w:r>
      <w:r w:rsidRPr="001076FE">
        <w:rPr>
          <w:rFonts w:cs="Times New Roman"/>
          <w:lang w:val="ru-RU"/>
        </w:rPr>
        <w:t>пре</w:t>
      </w:r>
      <w:r w:rsidRPr="001076FE">
        <w:rPr>
          <w:rFonts w:cs="Times New Roman"/>
          <w:spacing w:val="1"/>
          <w:lang w:val="ru-RU"/>
        </w:rPr>
        <w:t>де</w:t>
      </w:r>
      <w:r w:rsidRPr="001076FE">
        <w:rPr>
          <w:rFonts w:cs="Times New Roman"/>
          <w:spacing w:val="-4"/>
          <w:lang w:val="ru-RU"/>
        </w:rPr>
        <w:t>л</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9"/>
          <w:lang w:val="ru-RU"/>
        </w:rPr>
        <w:t xml:space="preserve"> </w:t>
      </w:r>
      <w:r w:rsidRPr="001076FE">
        <w:rPr>
          <w:rFonts w:cs="Times New Roman"/>
          <w:spacing w:val="-5"/>
          <w:lang w:val="ru-RU"/>
        </w:rPr>
        <w:t>В</w:t>
      </w:r>
      <w:r w:rsidRPr="001076FE">
        <w:rPr>
          <w:rFonts w:cs="Times New Roman"/>
          <w:spacing w:val="1"/>
          <w:lang w:val="ru-RU"/>
        </w:rPr>
        <w:t>се</w:t>
      </w:r>
      <w:r w:rsidRPr="001076FE">
        <w:rPr>
          <w:rFonts w:cs="Times New Roman"/>
          <w:lang w:val="ru-RU"/>
        </w:rPr>
        <w:t>м</w:t>
      </w:r>
      <w:r w:rsidRPr="001076FE">
        <w:rPr>
          <w:rFonts w:cs="Times New Roman"/>
          <w:spacing w:val="19"/>
          <w:lang w:val="ru-RU"/>
        </w:rPr>
        <w:t xml:space="preserve"> </w:t>
      </w:r>
      <w:r w:rsidRPr="001076FE">
        <w:rPr>
          <w:rFonts w:cs="Times New Roman"/>
          <w:spacing w:val="-5"/>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w:t>
      </w:r>
      <w:r w:rsidRPr="001076FE">
        <w:rPr>
          <w:rFonts w:cs="Times New Roman"/>
          <w:spacing w:val="-8"/>
          <w:lang w:val="ru-RU"/>
        </w:rPr>
        <w:t>у</w:t>
      </w:r>
      <w:r w:rsidRPr="001076FE">
        <w:rPr>
          <w:rFonts w:cs="Times New Roman"/>
          <w:lang w:val="ru-RU"/>
        </w:rPr>
        <w:t>зл</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19"/>
          <w:lang w:val="ru-RU"/>
        </w:rPr>
        <w:t xml:space="preserve"> </w:t>
      </w:r>
      <w:r w:rsidRPr="001076FE">
        <w:rPr>
          <w:rFonts w:cs="Times New Roman"/>
          <w:lang w:val="ru-RU"/>
        </w:rPr>
        <w:t>по</w:t>
      </w:r>
      <w:r w:rsidRPr="001076FE">
        <w:rPr>
          <w:rFonts w:cs="Times New Roman"/>
          <w:spacing w:val="19"/>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spacing w:val="5"/>
          <w:lang w:val="ru-RU"/>
        </w:rPr>
        <w:t>с</w:t>
      </w:r>
      <w:r w:rsidRPr="001076FE">
        <w:rPr>
          <w:rFonts w:cs="Times New Roman"/>
          <w:spacing w:val="1"/>
          <w:lang w:val="ru-RU"/>
        </w:rPr>
        <w:t>с</w:t>
      </w:r>
      <w:r w:rsidRPr="001076FE">
        <w:rPr>
          <w:rFonts w:cs="Times New Roman"/>
          <w:lang w:val="ru-RU"/>
        </w:rPr>
        <w:t>е</w:t>
      </w:r>
      <w:r w:rsidRPr="001076FE">
        <w:rPr>
          <w:rFonts w:cs="Times New Roman"/>
          <w:spacing w:val="2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w:t>
      </w:r>
      <w:r w:rsidRPr="001076FE">
        <w:rPr>
          <w:rFonts w:cs="Times New Roman"/>
          <w:lang w:val="ru-RU"/>
        </w:rPr>
        <w:t>ой</w:t>
      </w:r>
      <w:r w:rsidRPr="001076FE">
        <w:rPr>
          <w:rFonts w:cs="Times New Roman"/>
          <w:spacing w:val="19"/>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lang w:val="ru-RU"/>
        </w:rPr>
        <w:t>и пр</w:t>
      </w:r>
      <w:r w:rsidRPr="001076FE">
        <w:rPr>
          <w:rFonts w:cs="Times New Roman"/>
          <w:spacing w:val="-1"/>
          <w:lang w:val="ru-RU"/>
        </w:rPr>
        <w:t>и</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8"/>
          <w:lang w:val="ru-RU"/>
        </w:rPr>
        <w:t xml:space="preserve"> </w:t>
      </w:r>
      <w:r w:rsidRPr="001076FE">
        <w:rPr>
          <w:rFonts w:cs="Times New Roman"/>
          <w:lang w:val="ru-RU"/>
        </w:rPr>
        <w:t>эксп</w:t>
      </w:r>
      <w:r w:rsidRPr="001076FE">
        <w:rPr>
          <w:rFonts w:cs="Times New Roman"/>
          <w:spacing w:val="3"/>
          <w:lang w:val="ru-RU"/>
        </w:rPr>
        <w:t>л</w:t>
      </w:r>
      <w:r w:rsidRPr="001076FE">
        <w:rPr>
          <w:rFonts w:cs="Times New Roman"/>
          <w:spacing w:val="-8"/>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он</w:t>
      </w:r>
      <w:r w:rsidRPr="001076FE">
        <w:rPr>
          <w:rFonts w:cs="Times New Roman"/>
          <w:spacing w:val="-1"/>
          <w:lang w:val="ru-RU"/>
        </w:rPr>
        <w:t>н</w:t>
      </w:r>
      <w:r w:rsidRPr="001076FE">
        <w:rPr>
          <w:rFonts w:cs="Times New Roman"/>
          <w:spacing w:val="-2"/>
          <w:lang w:val="ru-RU"/>
        </w:rPr>
        <w:t>ы</w:t>
      </w:r>
      <w:r w:rsidRPr="001076FE">
        <w:rPr>
          <w:rFonts w:cs="Times New Roman"/>
          <w:lang w:val="ru-RU"/>
        </w:rPr>
        <w:t>е</w:t>
      </w:r>
      <w:r w:rsidRPr="001076FE">
        <w:rPr>
          <w:rFonts w:cs="Times New Roman"/>
          <w:spacing w:val="20"/>
          <w:lang w:val="ru-RU"/>
        </w:rPr>
        <w:t xml:space="preserve"> </w:t>
      </w:r>
      <w:r w:rsidRPr="001076FE">
        <w:rPr>
          <w:rFonts w:cs="Times New Roman"/>
          <w:lang w:val="ru-RU"/>
        </w:rPr>
        <w:t>ном</w:t>
      </w:r>
      <w:r w:rsidRPr="001076FE">
        <w:rPr>
          <w:rFonts w:cs="Times New Roman"/>
          <w:spacing w:val="4"/>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w:t>
      </w:r>
      <w:r w:rsidRPr="001076FE">
        <w:rPr>
          <w:rFonts w:cs="Times New Roman"/>
          <w:spacing w:val="19"/>
          <w:lang w:val="ru-RU"/>
        </w:rPr>
        <w:t xml:space="preserve"> </w:t>
      </w:r>
      <w:r w:rsidRPr="001076FE">
        <w:rPr>
          <w:rFonts w:cs="Times New Roman"/>
          <w:lang w:val="ru-RU"/>
        </w:rPr>
        <w:t>ко</w:t>
      </w:r>
      <w:r w:rsidRPr="001076FE">
        <w:rPr>
          <w:rFonts w:cs="Times New Roman"/>
          <w:spacing w:val="-2"/>
          <w:lang w:val="ru-RU"/>
        </w:rPr>
        <w:t>т</w:t>
      </w:r>
      <w:r w:rsidRPr="001076FE">
        <w:rPr>
          <w:rFonts w:cs="Times New Roman"/>
          <w:lang w:val="ru-RU"/>
        </w:rPr>
        <w:t>ор</w:t>
      </w:r>
      <w:r w:rsidRPr="001076FE">
        <w:rPr>
          <w:rFonts w:cs="Times New Roman"/>
          <w:spacing w:val="-2"/>
          <w:lang w:val="ru-RU"/>
        </w:rPr>
        <w:t>ы</w:t>
      </w:r>
      <w:r w:rsidRPr="001076FE">
        <w:rPr>
          <w:rFonts w:cs="Times New Roman"/>
          <w:lang w:val="ru-RU"/>
        </w:rPr>
        <w:t>ми</w:t>
      </w:r>
      <w:r w:rsidRPr="001076FE">
        <w:rPr>
          <w:rFonts w:cs="Times New Roman"/>
          <w:spacing w:val="19"/>
          <w:lang w:val="ru-RU"/>
        </w:rPr>
        <w:t xml:space="preserve"> </w:t>
      </w:r>
      <w:r w:rsidRPr="001076FE">
        <w:rPr>
          <w:rFonts w:cs="Times New Roman"/>
          <w:lang w:val="ru-RU"/>
        </w:rPr>
        <w:t>они</w:t>
      </w:r>
      <w:r w:rsidRPr="001076FE">
        <w:rPr>
          <w:rFonts w:cs="Times New Roman"/>
          <w:spacing w:val="18"/>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оз</w:t>
      </w:r>
      <w:r w:rsidRPr="001076FE">
        <w:rPr>
          <w:rFonts w:cs="Times New Roman"/>
          <w:spacing w:val="5"/>
          <w:lang w:val="ru-RU"/>
        </w:rPr>
        <w:t>н</w:t>
      </w:r>
      <w:r w:rsidRPr="001076FE">
        <w:rPr>
          <w:rFonts w:cs="Times New Roman"/>
          <w:spacing w:val="1"/>
          <w:lang w:val="ru-RU"/>
        </w:rPr>
        <w:t>а</w:t>
      </w:r>
      <w:r w:rsidRPr="001076FE">
        <w:rPr>
          <w:rFonts w:cs="Times New Roman"/>
          <w:spacing w:val="-1"/>
          <w:lang w:val="ru-RU"/>
        </w:rPr>
        <w:t>ч</w:t>
      </w:r>
      <w:r w:rsidRPr="001076FE">
        <w:rPr>
          <w:rFonts w:cs="Times New Roman"/>
          <w:spacing w:val="1"/>
          <w:lang w:val="ru-RU"/>
        </w:rPr>
        <w:t>а</w:t>
      </w:r>
      <w:r w:rsidRPr="001076FE">
        <w:rPr>
          <w:rFonts w:cs="Times New Roman"/>
          <w:lang w:val="ru-RU"/>
        </w:rPr>
        <w:t>ю</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на</w:t>
      </w:r>
      <w:r w:rsidRPr="001076FE">
        <w:rPr>
          <w:rFonts w:cs="Times New Roman"/>
          <w:spacing w:val="20"/>
          <w:lang w:val="ru-RU"/>
        </w:rPr>
        <w:t xml:space="preserve"> </w:t>
      </w:r>
      <w:r w:rsidRPr="001076FE">
        <w:rPr>
          <w:rFonts w:cs="Times New Roman"/>
          <w:lang w:val="ru-RU"/>
        </w:rPr>
        <w:t>планах,</w:t>
      </w:r>
      <w:r w:rsidRPr="001076FE">
        <w:rPr>
          <w:rFonts w:cs="Times New Roman"/>
          <w:spacing w:val="19"/>
          <w:lang w:val="ru-RU"/>
        </w:rPr>
        <w:t xml:space="preserve"> </w:t>
      </w:r>
      <w:r w:rsidRPr="001076FE">
        <w:rPr>
          <w:rFonts w:cs="Times New Roman"/>
          <w:spacing w:val="1"/>
          <w:lang w:val="ru-RU"/>
        </w:rPr>
        <w:t>с</w:t>
      </w:r>
      <w:r w:rsidRPr="001076FE">
        <w:rPr>
          <w:rFonts w:cs="Times New Roman"/>
          <w:lang w:val="ru-RU"/>
        </w:rPr>
        <w:t>х</w:t>
      </w:r>
      <w:r w:rsidRPr="001076FE">
        <w:rPr>
          <w:rFonts w:cs="Times New Roman"/>
          <w:spacing w:val="1"/>
          <w:lang w:val="ru-RU"/>
        </w:rPr>
        <w:t>е</w:t>
      </w:r>
      <w:r w:rsidRPr="001076FE">
        <w:rPr>
          <w:rFonts w:cs="Times New Roman"/>
          <w:lang w:val="ru-RU"/>
        </w:rPr>
        <w:t>м</w:t>
      </w:r>
      <w:r w:rsidRPr="001076FE">
        <w:rPr>
          <w:rFonts w:cs="Times New Roman"/>
          <w:spacing w:val="1"/>
          <w:lang w:val="ru-RU"/>
        </w:rPr>
        <w:t>а</w:t>
      </w:r>
      <w:r w:rsidRPr="001076FE">
        <w:rPr>
          <w:rFonts w:cs="Times New Roman"/>
          <w:lang w:val="ru-RU"/>
        </w:rPr>
        <w:t>х</w:t>
      </w:r>
      <w:r w:rsidRPr="001076FE">
        <w:rPr>
          <w:rFonts w:cs="Times New Roman"/>
          <w:spacing w:val="15"/>
          <w:lang w:val="ru-RU"/>
        </w:rPr>
        <w:t xml:space="preserve"> </w:t>
      </w:r>
      <w:r w:rsidRPr="001076FE">
        <w:rPr>
          <w:rFonts w:cs="Times New Roman"/>
          <w:lang w:val="ru-RU"/>
        </w:rPr>
        <w:t>и п</w:t>
      </w:r>
      <w:r w:rsidRPr="001076FE">
        <w:rPr>
          <w:rFonts w:cs="Times New Roman"/>
          <w:spacing w:val="-2"/>
          <w:lang w:val="ru-RU"/>
        </w:rPr>
        <w:t>ь</w:t>
      </w:r>
      <w:r w:rsidRPr="001076FE">
        <w:rPr>
          <w:rFonts w:cs="Times New Roman"/>
          <w:spacing w:val="1"/>
          <w:lang w:val="ru-RU"/>
        </w:rPr>
        <w:t>е</w:t>
      </w:r>
      <w:r w:rsidRPr="001076FE">
        <w:rPr>
          <w:rFonts w:cs="Times New Roman"/>
          <w:lang w:val="ru-RU"/>
        </w:rPr>
        <w:t>зом</w:t>
      </w:r>
      <w:r w:rsidRPr="001076FE">
        <w:rPr>
          <w:rFonts w:cs="Times New Roman"/>
          <w:spacing w:val="1"/>
          <w:lang w:val="ru-RU"/>
        </w:rPr>
        <w:t>е</w:t>
      </w:r>
      <w:r w:rsidRPr="001076FE">
        <w:rPr>
          <w:rFonts w:cs="Times New Roman"/>
          <w:spacing w:val="-1"/>
          <w:lang w:val="ru-RU"/>
        </w:rPr>
        <w:t>т</w:t>
      </w:r>
      <w:r w:rsidRPr="001076FE">
        <w:rPr>
          <w:rFonts w:cs="Times New Roman"/>
          <w:lang w:val="ru-RU"/>
        </w:rPr>
        <w:t>ри</w:t>
      </w:r>
      <w:r w:rsidRPr="001076FE">
        <w:rPr>
          <w:rFonts w:cs="Times New Roman"/>
          <w:spacing w:val="-2"/>
          <w:lang w:val="ru-RU"/>
        </w:rPr>
        <w:t>ч</w:t>
      </w:r>
      <w:r w:rsidRPr="001076FE">
        <w:rPr>
          <w:rFonts w:cs="Times New Roman"/>
          <w:spacing w:val="1"/>
          <w:lang w:val="ru-RU"/>
        </w:rPr>
        <w:t>ес</w:t>
      </w:r>
      <w:r w:rsidRPr="001076FE">
        <w:rPr>
          <w:rFonts w:cs="Times New Roman"/>
          <w:lang w:val="ru-RU"/>
        </w:rPr>
        <w:t>к</w:t>
      </w:r>
      <w:r w:rsidRPr="001076FE">
        <w:rPr>
          <w:rFonts w:cs="Times New Roman"/>
          <w:spacing w:val="-1"/>
          <w:lang w:val="ru-RU"/>
        </w:rPr>
        <w:t>и</w:t>
      </w:r>
      <w:r w:rsidRPr="001076FE">
        <w:rPr>
          <w:rFonts w:cs="Times New Roman"/>
          <w:lang w:val="ru-RU"/>
        </w:rPr>
        <w:t>х</w:t>
      </w:r>
      <w:r w:rsidRPr="001076FE">
        <w:rPr>
          <w:rFonts w:cs="Times New Roman"/>
          <w:spacing w:val="3"/>
          <w:lang w:val="ru-RU"/>
        </w:rPr>
        <w:t xml:space="preserve"> </w:t>
      </w:r>
      <w:r w:rsidRPr="001076FE">
        <w:rPr>
          <w:rFonts w:cs="Times New Roman"/>
          <w:spacing w:val="1"/>
          <w:lang w:val="ru-RU"/>
        </w:rPr>
        <w:t>г</w:t>
      </w:r>
      <w:r w:rsidRPr="001076FE">
        <w:rPr>
          <w:rFonts w:cs="Times New Roman"/>
          <w:lang w:val="ru-RU"/>
        </w:rPr>
        <w:t>р</w:t>
      </w:r>
      <w:r w:rsidRPr="001076FE">
        <w:rPr>
          <w:rFonts w:cs="Times New Roman"/>
          <w:spacing w:val="1"/>
          <w:lang w:val="ru-RU"/>
        </w:rPr>
        <w:t>а</w:t>
      </w:r>
      <w:r w:rsidRPr="001076FE">
        <w:rPr>
          <w:rFonts w:cs="Times New Roman"/>
          <w:lang w:val="ru-RU"/>
        </w:rPr>
        <w:t>фиках.</w:t>
      </w:r>
      <w:r w:rsidRPr="001076FE">
        <w:rPr>
          <w:rFonts w:cs="Times New Roman"/>
          <w:spacing w:val="3"/>
          <w:lang w:val="ru-RU"/>
        </w:rPr>
        <w:t xml:space="preserve"> </w:t>
      </w:r>
      <w:r w:rsidRPr="001076FE">
        <w:rPr>
          <w:rFonts w:cs="Times New Roman"/>
          <w:spacing w:val="-2"/>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spacing w:val="-5"/>
          <w:lang w:val="ru-RU"/>
        </w:rPr>
        <w:t>щ</w:t>
      </w:r>
      <w:r w:rsidRPr="001076FE">
        <w:rPr>
          <w:rFonts w:cs="Times New Roman"/>
          <w:spacing w:val="1"/>
          <w:lang w:val="ru-RU"/>
        </w:rPr>
        <w:t>а</w:t>
      </w:r>
      <w:r w:rsidRPr="001076FE">
        <w:rPr>
          <w:rFonts w:cs="Times New Roman"/>
          <w:spacing w:val="-3"/>
          <w:lang w:val="ru-RU"/>
        </w:rPr>
        <w:t>е</w:t>
      </w:r>
      <w:r w:rsidRPr="001076FE">
        <w:rPr>
          <w:rFonts w:cs="Times New Roman"/>
          <w:lang w:val="ru-RU"/>
        </w:rPr>
        <w:t>мое</w:t>
      </w:r>
      <w:r w:rsidRPr="001076FE">
        <w:rPr>
          <w:rFonts w:cs="Times New Roman"/>
          <w:spacing w:val="5"/>
          <w:lang w:val="ru-RU"/>
        </w:rPr>
        <w:t xml:space="preserve"> </w:t>
      </w:r>
      <w:r w:rsidRPr="001076FE">
        <w:rPr>
          <w:rFonts w:cs="Times New Roman"/>
          <w:lang w:val="ru-RU"/>
        </w:rPr>
        <w:t>в</w:t>
      </w:r>
      <w:r w:rsidRPr="001076FE">
        <w:rPr>
          <w:rFonts w:cs="Times New Roman"/>
          <w:spacing w:val="2"/>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е</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2"/>
          <w:lang w:val="ru-RU"/>
        </w:rPr>
        <w:t>т</w:t>
      </w:r>
      <w:r w:rsidRPr="001076FE">
        <w:rPr>
          <w:rFonts w:cs="Times New Roman"/>
          <w:spacing w:val="-8"/>
          <w:lang w:val="ru-RU"/>
        </w:rPr>
        <w:t>у</w:t>
      </w:r>
      <w:r w:rsidRPr="001076FE">
        <w:rPr>
          <w:rFonts w:cs="Times New Roman"/>
          <w:lang w:val="ru-RU"/>
        </w:rPr>
        <w:t>п</w:t>
      </w:r>
      <w:r w:rsidRPr="001076FE">
        <w:rPr>
          <w:rFonts w:cs="Times New Roman"/>
          <w:spacing w:val="-1"/>
          <w:lang w:val="ru-RU"/>
        </w:rPr>
        <w:t>н</w:t>
      </w:r>
      <w:r w:rsidRPr="001076FE">
        <w:rPr>
          <w:rFonts w:cs="Times New Roman"/>
          <w:lang w:val="ru-RU"/>
        </w:rPr>
        <w:t>о</w:t>
      </w:r>
      <w:r w:rsidRPr="001076FE">
        <w:rPr>
          <w:rFonts w:cs="Times New Roman"/>
          <w:spacing w:val="11"/>
          <w:lang w:val="ru-RU"/>
        </w:rPr>
        <w:t xml:space="preserve"> </w:t>
      </w:r>
      <w:r w:rsidRPr="001076FE">
        <w:rPr>
          <w:rFonts w:cs="Times New Roman"/>
          <w:spacing w:val="1"/>
          <w:lang w:val="ru-RU"/>
        </w:rPr>
        <w:t>д</w:t>
      </w:r>
      <w:r w:rsidRPr="001076FE">
        <w:rPr>
          <w:rFonts w:cs="Times New Roman"/>
          <w:lang w:val="ru-RU"/>
        </w:rPr>
        <w:t>ля</w:t>
      </w:r>
      <w:r w:rsidRPr="001076FE">
        <w:rPr>
          <w:rFonts w:cs="Times New Roman"/>
          <w:spacing w:val="5"/>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8"/>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я</w:t>
      </w:r>
      <w:r w:rsidRPr="001076FE">
        <w:rPr>
          <w:rFonts w:cs="Times New Roman"/>
          <w:lang w:val="ru-RU"/>
        </w:rPr>
        <w:t xml:space="preserve">, </w:t>
      </w:r>
      <w:r w:rsidRPr="001076FE">
        <w:rPr>
          <w:rFonts w:cs="Times New Roman"/>
          <w:spacing w:val="-1"/>
          <w:lang w:val="ru-RU"/>
        </w:rPr>
        <w:t>чт</w:t>
      </w:r>
      <w:r w:rsidRPr="001076FE">
        <w:rPr>
          <w:rFonts w:cs="Times New Roman"/>
          <w:lang w:val="ru-RU"/>
        </w:rPr>
        <w:t>о</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lang w:val="ru-RU"/>
        </w:rPr>
        <w:t>иг</w:t>
      </w:r>
      <w:r w:rsidRPr="001076FE">
        <w:rPr>
          <w:rFonts w:cs="Times New Roman"/>
          <w:spacing w:val="1"/>
          <w:lang w:val="ru-RU"/>
        </w:rPr>
        <w:t>ае</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3"/>
          <w:lang w:val="ru-RU"/>
        </w:rPr>
        <w:t xml:space="preserve"> </w:t>
      </w:r>
      <w:r w:rsidRPr="001076FE">
        <w:rPr>
          <w:rFonts w:cs="Times New Roman"/>
          <w:lang w:val="ru-RU"/>
        </w:rPr>
        <w:t>о</w:t>
      </w:r>
      <w:r w:rsidRPr="001076FE">
        <w:rPr>
          <w:rFonts w:cs="Times New Roman"/>
          <w:spacing w:val="-3"/>
          <w:lang w:val="ru-RU"/>
        </w:rPr>
        <w:t>б</w:t>
      </w:r>
      <w:r w:rsidRPr="001076FE">
        <w:rPr>
          <w:rFonts w:cs="Times New Roman"/>
          <w:spacing w:val="1"/>
          <w:lang w:val="ru-RU"/>
        </w:rPr>
        <w:t>ес</w:t>
      </w:r>
      <w:r w:rsidRPr="001076FE">
        <w:rPr>
          <w:rFonts w:cs="Times New Roman"/>
          <w:lang w:val="ru-RU"/>
        </w:rPr>
        <w:t>пе</w:t>
      </w:r>
      <w:r w:rsidRPr="001076FE">
        <w:rPr>
          <w:rFonts w:cs="Times New Roman"/>
          <w:spacing w:val="-5"/>
          <w:lang w:val="ru-RU"/>
        </w:rPr>
        <w:t>ч</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w:t>
      </w:r>
      <w:r w:rsidRPr="001076FE">
        <w:rPr>
          <w:rFonts w:cs="Times New Roman"/>
          <w:spacing w:val="-4"/>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spacing w:val="-1"/>
          <w:lang w:val="ru-RU"/>
        </w:rPr>
        <w:t>т</w:t>
      </w:r>
      <w:r w:rsidRPr="001076FE">
        <w:rPr>
          <w:rFonts w:cs="Times New Roman"/>
          <w:lang w:val="ru-RU"/>
        </w:rPr>
        <w:t>о</w:t>
      </w:r>
      <w:r w:rsidRPr="001076FE">
        <w:rPr>
          <w:rFonts w:cs="Times New Roman"/>
          <w:spacing w:val="-5"/>
          <w:lang w:val="ru-RU"/>
        </w:rPr>
        <w:t>ч</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5"/>
          <w:lang w:val="ru-RU"/>
        </w:rPr>
        <w:t xml:space="preserve"> </w:t>
      </w:r>
      <w:r w:rsidRPr="001076FE">
        <w:rPr>
          <w:rFonts w:cs="Times New Roman"/>
          <w:lang w:val="ru-RU"/>
        </w:rPr>
        <w:t>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12"/>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spacing w:val="3"/>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 и</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9"/>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е</w:t>
      </w:r>
      <w:r w:rsidRPr="001076FE">
        <w:rPr>
          <w:rFonts w:cs="Times New Roman"/>
          <w:lang w:val="ru-RU"/>
        </w:rPr>
        <w:t>н</w:t>
      </w:r>
      <w:r w:rsidRPr="001076FE">
        <w:rPr>
          <w:rFonts w:cs="Times New Roman"/>
          <w:spacing w:val="-1"/>
          <w:lang w:val="ru-RU"/>
        </w:rPr>
        <w:t>к</w:t>
      </w:r>
      <w:r w:rsidRPr="001076FE">
        <w:rPr>
          <w:rFonts w:cs="Times New Roman"/>
          <w:spacing w:val="1"/>
          <w:lang w:val="ru-RU"/>
        </w:rPr>
        <w:t>а</w:t>
      </w:r>
      <w:r w:rsidRPr="001076FE">
        <w:rPr>
          <w:rFonts w:cs="Times New Roman"/>
          <w:lang w:val="ru-RU"/>
        </w:rPr>
        <w:t>ми 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spacing w:val="-5"/>
          <w:lang w:val="ru-RU"/>
        </w:rPr>
        <w:t>В</w:t>
      </w:r>
      <w:r w:rsidRPr="001076FE">
        <w:rPr>
          <w:rFonts w:cs="Times New Roman"/>
          <w:spacing w:val="-2"/>
          <w:lang w:val="ru-RU"/>
        </w:rPr>
        <w:t>ы</w:t>
      </w:r>
      <w:r w:rsidRPr="001076FE">
        <w:rPr>
          <w:rFonts w:cs="Times New Roman"/>
          <w:spacing w:val="1"/>
          <w:lang w:val="ru-RU"/>
        </w:rPr>
        <w:t>с</w:t>
      </w:r>
      <w:r w:rsidRPr="001076FE">
        <w:rPr>
          <w:rFonts w:cs="Times New Roman"/>
          <w:lang w:val="ru-RU"/>
        </w:rPr>
        <w:t>о</w:t>
      </w:r>
      <w:r w:rsidRPr="001076FE">
        <w:rPr>
          <w:rFonts w:cs="Times New Roman"/>
          <w:spacing w:val="2"/>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spacing w:val="-2"/>
          <w:lang w:val="ru-RU"/>
        </w:rPr>
        <w:t>вы</w:t>
      </w:r>
      <w:r w:rsidRPr="001076FE">
        <w:rPr>
          <w:rFonts w:cs="Times New Roman"/>
          <w:spacing w:val="1"/>
          <w:lang w:val="ru-RU"/>
        </w:rPr>
        <w:t>б</w:t>
      </w:r>
      <w:r w:rsidRPr="001076FE">
        <w:rPr>
          <w:rFonts w:cs="Times New Roman"/>
          <w:lang w:val="ru-RU"/>
        </w:rPr>
        <w:t>ир</w:t>
      </w:r>
      <w:r w:rsidRPr="001076FE">
        <w:rPr>
          <w:rFonts w:cs="Times New Roman"/>
          <w:spacing w:val="4"/>
          <w:lang w:val="ru-RU"/>
        </w:rPr>
        <w:t>а</w:t>
      </w:r>
      <w:r w:rsidRPr="001076FE">
        <w:rPr>
          <w:rFonts w:cs="Times New Roman"/>
          <w:lang w:val="ru-RU"/>
        </w:rPr>
        <w:t>ют</w:t>
      </w:r>
      <w:r w:rsidRPr="001076FE">
        <w:rPr>
          <w:rFonts w:cs="Times New Roman"/>
          <w:spacing w:val="38"/>
          <w:lang w:val="ru-RU"/>
        </w:rPr>
        <w:t xml:space="preserve"> </w:t>
      </w:r>
      <w:r w:rsidRPr="001076FE">
        <w:rPr>
          <w:rFonts w:cs="Times New Roman"/>
          <w:lang w:val="ru-RU"/>
        </w:rPr>
        <w:t>не</w:t>
      </w:r>
      <w:r w:rsidRPr="001076FE">
        <w:rPr>
          <w:rFonts w:cs="Times New Roman"/>
          <w:spacing w:val="40"/>
          <w:lang w:val="ru-RU"/>
        </w:rPr>
        <w:t xml:space="preserve"> </w:t>
      </w:r>
      <w:r w:rsidRPr="001076FE">
        <w:rPr>
          <w:rFonts w:cs="Times New Roman"/>
          <w:spacing w:val="-4"/>
          <w:lang w:val="ru-RU"/>
        </w:rPr>
        <w:t>м</w:t>
      </w:r>
      <w:r w:rsidRPr="001076FE">
        <w:rPr>
          <w:rFonts w:cs="Times New Roman"/>
          <w:spacing w:val="1"/>
          <w:lang w:val="ru-RU"/>
        </w:rPr>
        <w:t>е</w:t>
      </w:r>
      <w:r w:rsidRPr="001076FE">
        <w:rPr>
          <w:rFonts w:cs="Times New Roman"/>
          <w:lang w:val="ru-RU"/>
        </w:rPr>
        <w:t>нее</w:t>
      </w:r>
      <w:r w:rsidRPr="001076FE">
        <w:rPr>
          <w:rFonts w:cs="Times New Roman"/>
          <w:spacing w:val="37"/>
          <w:lang w:val="ru-RU"/>
        </w:rPr>
        <w:t xml:space="preserve"> </w:t>
      </w:r>
      <w:r w:rsidRPr="001076FE">
        <w:rPr>
          <w:rFonts w:cs="Times New Roman"/>
          <w:lang w:val="ru-RU"/>
        </w:rPr>
        <w:t>1,8</w:t>
      </w:r>
      <w:r w:rsidRPr="001076FE">
        <w:rPr>
          <w:rFonts w:cs="Times New Roman"/>
          <w:spacing w:val="46"/>
          <w:lang w:val="ru-RU"/>
        </w:rPr>
        <w:t xml:space="preserve"> </w:t>
      </w:r>
      <w:r w:rsidRPr="001076FE">
        <w:rPr>
          <w:rFonts w:cs="Times New Roman"/>
          <w:lang w:val="ru-RU"/>
        </w:rPr>
        <w:t>м.</w:t>
      </w:r>
      <w:r w:rsidRPr="001076FE">
        <w:rPr>
          <w:rFonts w:cs="Times New Roman"/>
          <w:spacing w:val="36"/>
          <w:lang w:val="ru-RU"/>
        </w:rPr>
        <w:t xml:space="preserve"> </w:t>
      </w:r>
      <w:r w:rsidRPr="001076FE">
        <w:rPr>
          <w:rFonts w:cs="Times New Roman"/>
          <w:spacing w:val="-5"/>
          <w:lang w:val="ru-RU"/>
        </w:rPr>
        <w:t>В</w:t>
      </w:r>
      <w:r w:rsidRPr="001076FE">
        <w:rPr>
          <w:rFonts w:cs="Times New Roman"/>
          <w:spacing w:val="3"/>
          <w:lang w:val="ru-RU"/>
        </w:rPr>
        <w:t>н</w:t>
      </w:r>
      <w:r w:rsidRPr="001076FE">
        <w:rPr>
          <w:rFonts w:cs="Times New Roman"/>
          <w:spacing w:val="-5"/>
          <w:lang w:val="ru-RU"/>
        </w:rPr>
        <w:t>у</w:t>
      </w:r>
      <w:r w:rsidRPr="001076FE">
        <w:rPr>
          <w:rFonts w:cs="Times New Roman"/>
          <w:spacing w:val="-1"/>
          <w:lang w:val="ru-RU"/>
        </w:rPr>
        <w:t>т</w:t>
      </w:r>
      <w:r w:rsidRPr="001076FE">
        <w:rPr>
          <w:rFonts w:cs="Times New Roman"/>
          <w:lang w:val="ru-RU"/>
        </w:rPr>
        <w:t>р</w:t>
      </w:r>
      <w:r w:rsidRPr="001076FE">
        <w:rPr>
          <w:rFonts w:cs="Times New Roman"/>
          <w:spacing w:val="1"/>
          <w:lang w:val="ru-RU"/>
        </w:rPr>
        <w:t>е</w:t>
      </w:r>
      <w:r w:rsidRPr="001076FE">
        <w:rPr>
          <w:rFonts w:cs="Times New Roman"/>
          <w:lang w:val="ru-RU"/>
        </w:rPr>
        <w:t>н</w:t>
      </w:r>
      <w:r w:rsidRPr="001076FE">
        <w:rPr>
          <w:rFonts w:cs="Times New Roman"/>
          <w:spacing w:val="-1"/>
          <w:lang w:val="ru-RU"/>
        </w:rPr>
        <w:t>н</w:t>
      </w:r>
      <w:r w:rsidRPr="001076FE">
        <w:rPr>
          <w:rFonts w:cs="Times New Roman"/>
          <w:lang w:val="ru-RU"/>
        </w:rPr>
        <w:t>ие</w:t>
      </w:r>
      <w:r w:rsidRPr="001076FE">
        <w:rPr>
          <w:rFonts w:cs="Times New Roman"/>
          <w:spacing w:val="40"/>
          <w:lang w:val="ru-RU"/>
        </w:rPr>
        <w:t xml:space="preserve"> </w:t>
      </w:r>
      <w:r w:rsidRPr="001076FE">
        <w:rPr>
          <w:rFonts w:cs="Times New Roman"/>
          <w:spacing w:val="1"/>
          <w:lang w:val="ru-RU"/>
        </w:rPr>
        <w:t>га</w:t>
      </w:r>
      <w:r w:rsidRPr="001076FE">
        <w:rPr>
          <w:rFonts w:cs="Times New Roman"/>
          <w:spacing w:val="-3"/>
          <w:lang w:val="ru-RU"/>
        </w:rPr>
        <w:t>б</w:t>
      </w:r>
      <w:r w:rsidRPr="001076FE">
        <w:rPr>
          <w:rFonts w:cs="Times New Roman"/>
          <w:spacing w:val="1"/>
          <w:lang w:val="ru-RU"/>
        </w:rPr>
        <w:t>а</w:t>
      </w:r>
      <w:r w:rsidRPr="001076FE">
        <w:rPr>
          <w:rFonts w:cs="Times New Roman"/>
          <w:spacing w:val="-5"/>
          <w:lang w:val="ru-RU"/>
        </w:rPr>
        <w:t>р</w:t>
      </w:r>
      <w:r w:rsidRPr="001076FE">
        <w:rPr>
          <w:rFonts w:cs="Times New Roman"/>
          <w:lang w:val="ru-RU"/>
        </w:rPr>
        <w:t>и</w:t>
      </w:r>
      <w:r w:rsidRPr="001076FE">
        <w:rPr>
          <w:rFonts w:cs="Times New Roman"/>
          <w:spacing w:val="-2"/>
          <w:lang w:val="ru-RU"/>
        </w:rPr>
        <w:t>т</w:t>
      </w:r>
      <w:r w:rsidRPr="001076FE">
        <w:rPr>
          <w:rFonts w:cs="Times New Roman"/>
          <w:lang w:val="ru-RU"/>
        </w:rPr>
        <w:t>ы</w:t>
      </w:r>
      <w:r w:rsidRPr="001076FE">
        <w:rPr>
          <w:rFonts w:cs="Times New Roman"/>
          <w:spacing w:val="38"/>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lang w:val="ru-RU"/>
        </w:rPr>
        <w:t>цел</w:t>
      </w:r>
      <w:r w:rsidRPr="001076FE">
        <w:rPr>
          <w:rFonts w:cs="Times New Roman"/>
          <w:spacing w:val="-4"/>
          <w:lang w:val="ru-RU"/>
        </w:rPr>
        <w:t>о</w:t>
      </w:r>
      <w:r w:rsidRPr="001076FE">
        <w:rPr>
          <w:rFonts w:cs="Times New Roman"/>
          <w:lang w:val="ru-RU"/>
        </w:rPr>
        <w:t>м з</w:t>
      </w:r>
      <w:r w:rsidRPr="001076FE">
        <w:rPr>
          <w:rFonts w:cs="Times New Roman"/>
          <w:spacing w:val="1"/>
          <w:lang w:val="ru-RU"/>
        </w:rPr>
        <w:t>а</w:t>
      </w:r>
      <w:r w:rsidRPr="001076FE">
        <w:rPr>
          <w:rFonts w:cs="Times New Roman"/>
          <w:spacing w:val="-2"/>
          <w:lang w:val="ru-RU"/>
        </w:rPr>
        <w:t>в</w:t>
      </w:r>
      <w:r w:rsidRPr="001076FE">
        <w:rPr>
          <w:rFonts w:cs="Times New Roman"/>
          <w:lang w:val="ru-RU"/>
        </w:rPr>
        <w:t>ис</w:t>
      </w:r>
      <w:r w:rsidRPr="001076FE">
        <w:rPr>
          <w:rFonts w:cs="Times New Roman"/>
          <w:spacing w:val="1"/>
          <w:lang w:val="ru-RU"/>
        </w:rPr>
        <w:t>я</w:t>
      </w:r>
      <w:r w:rsidRPr="001076FE">
        <w:rPr>
          <w:rFonts w:cs="Times New Roman"/>
          <w:lang w:val="ru-RU"/>
        </w:rPr>
        <w:t>т</w:t>
      </w:r>
      <w:r w:rsidRPr="001076FE">
        <w:rPr>
          <w:rFonts w:cs="Times New Roman"/>
          <w:spacing w:val="10"/>
          <w:lang w:val="ru-RU"/>
        </w:rPr>
        <w:t xml:space="preserve"> </w:t>
      </w:r>
      <w:r w:rsidRPr="001076FE">
        <w:rPr>
          <w:rFonts w:cs="Times New Roman"/>
          <w:lang w:val="ru-RU"/>
        </w:rPr>
        <w:t>от</w:t>
      </w:r>
      <w:r w:rsidRPr="001076FE">
        <w:rPr>
          <w:rFonts w:cs="Times New Roman"/>
          <w:spacing w:val="10"/>
          <w:lang w:val="ru-RU"/>
        </w:rPr>
        <w:t xml:space="preserve"> </w:t>
      </w:r>
      <w:r w:rsidRPr="001076FE">
        <w:rPr>
          <w:rFonts w:cs="Times New Roman"/>
          <w:spacing w:val="-1"/>
          <w:lang w:val="ru-RU"/>
        </w:rPr>
        <w:t>ч</w:t>
      </w:r>
      <w:r w:rsidRPr="001076FE">
        <w:rPr>
          <w:rFonts w:cs="Times New Roman"/>
          <w:lang w:val="ru-RU"/>
        </w:rPr>
        <w:t>ис</w:t>
      </w:r>
      <w:r w:rsidRPr="001076FE">
        <w:rPr>
          <w:rFonts w:cs="Times New Roman"/>
          <w:spacing w:val="-4"/>
          <w:lang w:val="ru-RU"/>
        </w:rPr>
        <w:t>л</w:t>
      </w:r>
      <w:r w:rsidRPr="001076FE">
        <w:rPr>
          <w:rFonts w:cs="Times New Roman"/>
          <w:lang w:val="ru-RU"/>
        </w:rPr>
        <w:t>а</w:t>
      </w:r>
      <w:r w:rsidRPr="001076FE">
        <w:rPr>
          <w:rFonts w:cs="Times New Roman"/>
          <w:spacing w:val="1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иа</w:t>
      </w:r>
      <w:r w:rsidRPr="001076FE">
        <w:rPr>
          <w:rFonts w:cs="Times New Roman"/>
          <w:spacing w:val="-4"/>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12"/>
          <w:lang w:val="ru-RU"/>
        </w:rPr>
        <w:t xml:space="preserve"> </w:t>
      </w:r>
      <w:r w:rsidRPr="001076FE">
        <w:rPr>
          <w:rFonts w:cs="Times New Roman"/>
          <w:lang w:val="ru-RU"/>
        </w:rPr>
        <w:t>про</w:t>
      </w:r>
      <w:r w:rsidRPr="001076FE">
        <w:rPr>
          <w:rFonts w:cs="Times New Roman"/>
          <w:spacing w:val="-1"/>
          <w:lang w:val="ru-RU"/>
        </w:rPr>
        <w:t>к</w:t>
      </w:r>
      <w:r w:rsidRPr="001076FE">
        <w:rPr>
          <w:rFonts w:cs="Times New Roman"/>
          <w:lang w:val="ru-RU"/>
        </w:rPr>
        <w:t>л</w:t>
      </w:r>
      <w:r w:rsidRPr="001076FE">
        <w:rPr>
          <w:rFonts w:cs="Times New Roman"/>
          <w:spacing w:val="-3"/>
          <w:lang w:val="ru-RU"/>
        </w:rPr>
        <w:t>а</w:t>
      </w:r>
      <w:r w:rsidRPr="001076FE">
        <w:rPr>
          <w:rFonts w:cs="Times New Roman"/>
          <w:spacing w:val="1"/>
          <w:lang w:val="ru-RU"/>
        </w:rPr>
        <w:t>д</w:t>
      </w:r>
      <w:r w:rsidRPr="001076FE">
        <w:rPr>
          <w:rFonts w:cs="Times New Roman"/>
          <w:spacing w:val="-2"/>
          <w:lang w:val="ru-RU"/>
        </w:rPr>
        <w:t>ыв</w:t>
      </w:r>
      <w:r w:rsidRPr="001076FE">
        <w:rPr>
          <w:rFonts w:cs="Times New Roman"/>
          <w:spacing w:val="1"/>
          <w:lang w:val="ru-RU"/>
        </w:rPr>
        <w:t>ае</w:t>
      </w:r>
      <w:r w:rsidRPr="001076FE">
        <w:rPr>
          <w:rFonts w:cs="Times New Roman"/>
          <w:lang w:val="ru-RU"/>
        </w:rPr>
        <w:t>м</w:t>
      </w:r>
      <w:r w:rsidRPr="001076FE">
        <w:rPr>
          <w:rFonts w:cs="Times New Roman"/>
          <w:spacing w:val="-2"/>
          <w:lang w:val="ru-RU"/>
        </w:rPr>
        <w:t>ы</w:t>
      </w:r>
      <w:r w:rsidRPr="001076FE">
        <w:rPr>
          <w:rFonts w:cs="Times New Roman"/>
          <w:lang w:val="ru-RU"/>
        </w:rPr>
        <w:t>х</w:t>
      </w:r>
      <w:r w:rsidRPr="001076FE">
        <w:rPr>
          <w:rFonts w:cs="Times New Roman"/>
          <w:spacing w:val="11"/>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б</w:t>
      </w:r>
      <w:r w:rsidRPr="001076FE">
        <w:rPr>
          <w:rFonts w:cs="Times New Roman"/>
          <w:lang w:val="ru-RU"/>
        </w:rPr>
        <w:t>,</w:t>
      </w:r>
      <w:r w:rsidRPr="001076FE">
        <w:rPr>
          <w:rFonts w:cs="Times New Roman"/>
          <w:spacing w:val="11"/>
          <w:lang w:val="ru-RU"/>
        </w:rPr>
        <w:t xml:space="preserve"> </w:t>
      </w:r>
      <w:r w:rsidRPr="001076FE">
        <w:rPr>
          <w:rFonts w:cs="Times New Roman"/>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lang w:val="ru-RU"/>
        </w:rPr>
        <w:t>ров</w:t>
      </w:r>
      <w:r w:rsidRPr="001076FE">
        <w:rPr>
          <w:rFonts w:cs="Times New Roman"/>
          <w:spacing w:val="10"/>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на</w:t>
      </w:r>
      <w:r w:rsidRPr="001076FE">
        <w:rPr>
          <w:rFonts w:cs="Times New Roman"/>
          <w:spacing w:val="-2"/>
          <w:lang w:val="ru-RU"/>
        </w:rPr>
        <w:t>в</w:t>
      </w:r>
      <w:r w:rsidRPr="001076FE">
        <w:rPr>
          <w:rFonts w:cs="Times New Roman"/>
          <w:lang w:val="ru-RU"/>
        </w:rPr>
        <w:t>ли</w:t>
      </w:r>
      <w:r w:rsidRPr="001076FE">
        <w:rPr>
          <w:rFonts w:cs="Times New Roman"/>
          <w:spacing w:val="-2"/>
          <w:lang w:val="ru-RU"/>
        </w:rPr>
        <w:t>в</w:t>
      </w:r>
      <w:r w:rsidRPr="001076FE">
        <w:rPr>
          <w:rFonts w:cs="Times New Roman"/>
          <w:spacing w:val="1"/>
          <w:lang w:val="ru-RU"/>
        </w:rPr>
        <w:t>ае</w:t>
      </w:r>
      <w:r w:rsidRPr="001076FE">
        <w:rPr>
          <w:rFonts w:cs="Times New Roman"/>
          <w:lang w:val="ru-RU"/>
        </w:rPr>
        <w:t>мо</w:t>
      </w:r>
      <w:r w:rsidRPr="001076FE">
        <w:rPr>
          <w:rFonts w:cs="Times New Roman"/>
          <w:spacing w:val="1"/>
          <w:lang w:val="ru-RU"/>
        </w:rPr>
        <w:t>г</w:t>
      </w:r>
      <w:r w:rsidRPr="001076FE">
        <w:rPr>
          <w:rFonts w:cs="Times New Roman"/>
          <w:lang w:val="ru-RU"/>
        </w:rPr>
        <w:t>о</w:t>
      </w:r>
      <w:r w:rsidRPr="001076FE">
        <w:rPr>
          <w:rFonts w:cs="Times New Roman"/>
          <w:spacing w:val="11"/>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3"/>
          <w:lang w:val="ru-RU"/>
        </w:rPr>
        <w:t xml:space="preserve"> </w:t>
      </w:r>
      <w:r w:rsidRPr="001076FE">
        <w:rPr>
          <w:rFonts w:cs="Times New Roman"/>
          <w:lang w:val="ru-RU"/>
        </w:rPr>
        <w:t>и ми</w:t>
      </w:r>
      <w:r w:rsidRPr="001076FE">
        <w:rPr>
          <w:rFonts w:cs="Times New Roman"/>
          <w:spacing w:val="-1"/>
          <w:lang w:val="ru-RU"/>
        </w:rPr>
        <w:t>н</w:t>
      </w:r>
      <w:r w:rsidRPr="001076FE">
        <w:rPr>
          <w:rFonts w:cs="Times New Roman"/>
          <w:lang w:val="ru-RU"/>
        </w:rPr>
        <w:t>имал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 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 ме</w:t>
      </w:r>
      <w:r w:rsidRPr="001076FE">
        <w:rPr>
          <w:rFonts w:cs="Times New Roman"/>
          <w:spacing w:val="-2"/>
          <w:lang w:val="ru-RU"/>
        </w:rPr>
        <w:t>ж</w:t>
      </w:r>
      <w:r w:rsidRPr="001076FE">
        <w:rPr>
          <w:rFonts w:cs="Times New Roman"/>
          <w:spacing w:val="1"/>
          <w:lang w:val="ru-RU"/>
        </w:rPr>
        <w:t>д</w:t>
      </w:r>
      <w:r w:rsidRPr="001076FE">
        <w:rPr>
          <w:rFonts w:cs="Times New Roman"/>
          <w:lang w:val="ru-RU"/>
        </w:rPr>
        <w:t>у</w:t>
      </w:r>
      <w:r w:rsidRPr="001076FE">
        <w:rPr>
          <w:rFonts w:cs="Times New Roman"/>
          <w:spacing w:val="-8"/>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lang w:val="ru-RU"/>
        </w:rPr>
        <w:t>ро</w:t>
      </w:r>
      <w:r w:rsidRPr="001076FE">
        <w:rPr>
          <w:rFonts w:cs="Times New Roman"/>
          <w:spacing w:val="3"/>
          <w:lang w:val="ru-RU"/>
        </w:rPr>
        <w:t>и</w:t>
      </w:r>
      <w:r w:rsidRPr="001076FE">
        <w:rPr>
          <w:rFonts w:cs="Times New Roman"/>
          <w:spacing w:val="-1"/>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 xml:space="preserve">ми </w:t>
      </w:r>
      <w:r w:rsidRPr="001076FE">
        <w:rPr>
          <w:rFonts w:cs="Times New Roman"/>
          <w:spacing w:val="-1"/>
          <w:lang w:val="ru-RU"/>
        </w:rPr>
        <w:t>к</w:t>
      </w:r>
      <w:r w:rsidRPr="001076FE">
        <w:rPr>
          <w:rFonts w:cs="Times New Roman"/>
          <w:lang w:val="ru-RU"/>
        </w:rPr>
        <w:t>онс</w:t>
      </w:r>
      <w:r w:rsidRPr="001076FE">
        <w:rPr>
          <w:rFonts w:cs="Times New Roman"/>
          <w:spacing w:val="-1"/>
          <w:lang w:val="ru-RU"/>
        </w:rPr>
        <w:t>т</w:t>
      </w:r>
      <w:r w:rsidRPr="001076FE">
        <w:rPr>
          <w:rFonts w:cs="Times New Roman"/>
          <w:spacing w:val="3"/>
          <w:lang w:val="ru-RU"/>
        </w:rPr>
        <w:t>р</w:t>
      </w:r>
      <w:r w:rsidRPr="001076FE">
        <w:rPr>
          <w:rFonts w:cs="Times New Roman"/>
          <w:spacing w:val="-5"/>
          <w:lang w:val="ru-RU"/>
        </w:rPr>
        <w:t>у</w:t>
      </w:r>
      <w:r w:rsidRPr="001076FE">
        <w:rPr>
          <w:rFonts w:cs="Times New Roman"/>
          <w:lang w:val="ru-RU"/>
        </w:rPr>
        <w:t>к</w:t>
      </w:r>
      <w:r w:rsidRPr="001076FE">
        <w:rPr>
          <w:rFonts w:cs="Times New Roman"/>
          <w:spacing w:val="-1"/>
          <w:lang w:val="ru-RU"/>
        </w:rPr>
        <w:t>ц</w:t>
      </w:r>
      <w:r w:rsidRPr="001076FE">
        <w:rPr>
          <w:rFonts w:cs="Times New Roman"/>
          <w:lang w:val="ru-RU"/>
        </w:rPr>
        <w:t>иями и</w:t>
      </w:r>
      <w:r w:rsidRPr="001076FE">
        <w:rPr>
          <w:rFonts w:cs="Times New Roman"/>
          <w:spacing w:val="-1"/>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spacing w:val="3"/>
          <w:lang w:val="ru-RU"/>
        </w:rPr>
        <w:t>н</w:t>
      </w:r>
      <w:r w:rsidRPr="001076FE">
        <w:rPr>
          <w:rFonts w:cs="Times New Roman"/>
          <w:lang w:val="ru-RU"/>
        </w:rPr>
        <w:t>ием.</w:t>
      </w:r>
    </w:p>
    <w:p w:rsidR="00E63A99" w:rsidRPr="001076FE" w:rsidRDefault="00E63A99" w:rsidP="00E63A99">
      <w:pPr>
        <w:pStyle w:val="a7"/>
        <w:ind w:right="113"/>
        <w:jc w:val="both"/>
        <w:rPr>
          <w:rFonts w:cs="Times New Roman"/>
          <w:lang w:val="ru-RU"/>
        </w:rPr>
      </w:pPr>
    </w:p>
    <w:p w:rsidR="00E63A99" w:rsidRPr="00D20DC7" w:rsidRDefault="00E63A99" w:rsidP="00E63A99">
      <w:pPr>
        <w:pStyle w:val="2"/>
        <w:ind w:left="0" w:firstLine="0"/>
      </w:pPr>
      <w:bookmarkStart w:id="102" w:name="_Toc30058688"/>
      <w:bookmarkStart w:id="103" w:name="_Toc31810043"/>
      <w:bookmarkStart w:id="104" w:name="_Toc82694396"/>
      <w:bookmarkStart w:id="105" w:name="_Toc87617368"/>
      <w:bookmarkStart w:id="106" w:name="_Toc87621447"/>
      <w:r>
        <w:t>1.3.6</w:t>
      </w:r>
      <w:r w:rsidR="00C64C70">
        <w:t xml:space="preserve"> </w:t>
      </w:r>
      <w:hyperlink r:id="rId34" w:anchor="bookmark30" w:history="1">
        <w:r w:rsidRPr="00D20DC7">
          <w:t>Описание графиков регулирования отпуска тепла в тепловые сети с анализом их</w:t>
        </w:r>
      </w:hyperlink>
      <w:r w:rsidRPr="00D20DC7">
        <w:t xml:space="preserve"> </w:t>
      </w:r>
      <w:hyperlink r:id="rId35" w:anchor="bookmark30" w:history="1">
        <w:r w:rsidRPr="00D20DC7">
          <w:t>обоснованности</w:t>
        </w:r>
        <w:bookmarkEnd w:id="102"/>
        <w:bookmarkEnd w:id="103"/>
        <w:bookmarkEnd w:id="104"/>
        <w:bookmarkEnd w:id="105"/>
        <w:bookmarkEnd w:id="106"/>
      </w:hyperlink>
    </w:p>
    <w:p w:rsidR="00E63A99" w:rsidRPr="005342FC" w:rsidRDefault="00E63A99" w:rsidP="00E63A99">
      <w:pPr>
        <w:pStyle w:val="a0"/>
        <w:rPr>
          <w:lang w:eastAsia="ru-RU"/>
        </w:rPr>
      </w:pPr>
    </w:p>
    <w:p w:rsidR="00E63A99" w:rsidRDefault="00E63A99" w:rsidP="00E63A99">
      <w:pPr>
        <w:rPr>
          <w:b/>
        </w:rPr>
      </w:pPr>
      <w:r w:rsidRPr="00ED2FA6">
        <w:t>1.3.6.1</w:t>
      </w:r>
      <w:r w:rsidRPr="00690FBF">
        <w:t xml:space="preserve"> </w:t>
      </w:r>
      <w:r w:rsidRPr="00ED2FA6">
        <w:t>Котельная № 1</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1</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1.3.6.2</w:t>
      </w:r>
      <w:r w:rsidRPr="00690FBF">
        <w:t xml:space="preserve"> </w:t>
      </w:r>
      <w:r w:rsidRPr="00ED2FA6">
        <w:t>Котельная № 2</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2</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1.3.6.3</w:t>
      </w:r>
      <w:r w:rsidRPr="00690FBF">
        <w:t xml:space="preserve"> </w:t>
      </w:r>
      <w:r w:rsidRPr="00ED2FA6">
        <w:t>Котельная № 3</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3</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1.3.6.4</w:t>
      </w:r>
      <w:r w:rsidRPr="00690FBF">
        <w:t xml:space="preserve"> </w:t>
      </w:r>
      <w:r w:rsidRPr="00ED2FA6">
        <w:t>Котельная № 4</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4</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1.3.6.5</w:t>
      </w:r>
      <w:r w:rsidRPr="00690FBF">
        <w:t xml:space="preserve"> </w:t>
      </w:r>
      <w:r w:rsidRPr="00ED2FA6">
        <w:t>Котельная № 5</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5</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1.3.6.6</w:t>
      </w:r>
      <w:r w:rsidRPr="00690FBF">
        <w:t xml:space="preserve"> </w:t>
      </w:r>
      <w:r w:rsidRPr="00ED2FA6">
        <w:t>Котельная № 6</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6</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1.3.6.7</w:t>
      </w:r>
      <w:r w:rsidRPr="00690FBF">
        <w:t xml:space="preserve"> </w:t>
      </w:r>
      <w:r w:rsidRPr="00ED2FA6">
        <w:t>Котельная № 7</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7</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1.3.6.8</w:t>
      </w:r>
      <w:r w:rsidRPr="00690FBF">
        <w:t xml:space="preserve"> </w:t>
      </w:r>
      <w:r w:rsidRPr="00ED2FA6">
        <w:t>Котельная № 8</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8</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1.3.6.9</w:t>
      </w:r>
      <w:r w:rsidRPr="00690FBF">
        <w:t xml:space="preserve"> </w:t>
      </w:r>
      <w:r w:rsidRPr="00ED2FA6">
        <w:t>Котельная № 9</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9</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1.3.6.10</w:t>
      </w:r>
      <w:r w:rsidRPr="00690FBF">
        <w:t xml:space="preserve"> </w:t>
      </w:r>
      <w:r w:rsidRPr="00ED2FA6">
        <w:t>Котельная № 10</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10</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1.3.6.11</w:t>
      </w:r>
      <w:r w:rsidRPr="00690FBF">
        <w:t xml:space="preserve"> </w:t>
      </w:r>
      <w:r w:rsidRPr="00ED2FA6">
        <w:t>Котельная № 11</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11</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1.3.6.12</w:t>
      </w:r>
      <w:r w:rsidRPr="00690FBF">
        <w:t xml:space="preserve"> </w:t>
      </w:r>
      <w:r w:rsidRPr="00ED2FA6">
        <w:t>Котельная № 12</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12</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1.3.6.13</w:t>
      </w:r>
      <w:r w:rsidRPr="00690FBF">
        <w:t xml:space="preserve"> </w:t>
      </w:r>
      <w:r w:rsidRPr="00ED2FA6">
        <w:t>Котельная № 13</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13</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 xml:space="preserve">Температурный график качественного регулирования отпуска тепла с котельной выбран исходя из имеющихся проложенных трубопроводов тепловой сети и </w:t>
      </w:r>
      <w:r w:rsidRPr="001F4354">
        <w:rPr>
          <w:rFonts w:cs="Times New Roman"/>
          <w:spacing w:val="1"/>
        </w:rPr>
        <w:lastRenderedPageBreak/>
        <w:t>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1.3.6.14</w:t>
      </w:r>
      <w:r w:rsidRPr="00690FBF">
        <w:t xml:space="preserve"> </w:t>
      </w:r>
      <w:r w:rsidRPr="00ED2FA6">
        <w:t>Котельная № 14</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14</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1.3.6.15</w:t>
      </w:r>
      <w:r w:rsidRPr="00690FBF">
        <w:t xml:space="preserve"> </w:t>
      </w:r>
      <w:r w:rsidRPr="00ED2FA6">
        <w:t>Котельная № 15</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15</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1.3.6.16</w:t>
      </w:r>
      <w:r w:rsidRPr="00690FBF">
        <w:t xml:space="preserve"> </w:t>
      </w:r>
      <w:r w:rsidRPr="00ED2FA6">
        <w:t>Котельная № 16</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16</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1.3.6.17</w:t>
      </w:r>
      <w:r w:rsidRPr="00690FBF">
        <w:t xml:space="preserve"> </w:t>
      </w:r>
      <w:r w:rsidRPr="00ED2FA6">
        <w:t>Котельная № 17</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17</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Pr="005342FC" w:rsidRDefault="00E63A99" w:rsidP="00E63A99">
      <w:pPr>
        <w:pStyle w:val="a0"/>
        <w:rPr>
          <w:lang w:eastAsia="ru-RU"/>
        </w:rPr>
      </w:pPr>
    </w:p>
    <w:p w:rsidR="00E63A99" w:rsidRDefault="00E63A99" w:rsidP="00E63A99">
      <w:pPr>
        <w:rPr>
          <w:b/>
        </w:rPr>
      </w:pPr>
      <w:r w:rsidRPr="00ED2FA6">
        <w:t>1.3.6.18</w:t>
      </w:r>
      <w:r w:rsidRPr="00690FBF">
        <w:t xml:space="preserve"> </w:t>
      </w:r>
      <w:r w:rsidRPr="00ED2FA6">
        <w:t>Котельная № 20</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Котельная № 20</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63A99" w:rsidRPr="00990F4C" w:rsidRDefault="00E63A99" w:rsidP="00E63A99">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63A99" w:rsidRDefault="00E63A99" w:rsidP="00E63A99">
      <w:pPr>
        <w:pStyle w:val="a0"/>
        <w:rPr>
          <w:lang w:eastAsia="ru-RU"/>
        </w:rPr>
      </w:pPr>
    </w:p>
    <w:p w:rsidR="00134777" w:rsidRDefault="00134777" w:rsidP="00134777">
      <w:pPr>
        <w:rPr>
          <w:b/>
        </w:rPr>
      </w:pPr>
      <w:bookmarkStart w:id="107" w:name="_Toc30058689"/>
      <w:r>
        <w:t>1.3.6.19</w:t>
      </w:r>
      <w:r w:rsidRPr="00690FBF">
        <w:t xml:space="preserve"> </w:t>
      </w:r>
      <w:bookmarkEnd w:id="107"/>
      <w:r w:rsidRPr="00ED2FA6">
        <w:t>Котельная № 22</w:t>
      </w:r>
    </w:p>
    <w:p w:rsidR="00134777" w:rsidRDefault="00134777" w:rsidP="00E63A99">
      <w:pPr>
        <w:pStyle w:val="a0"/>
        <w:rPr>
          <w:lang w:eastAsia="ru-RU"/>
        </w:rPr>
      </w:pPr>
    </w:p>
    <w:p w:rsidR="00134777" w:rsidRPr="001F4354" w:rsidRDefault="00134777" w:rsidP="00134777">
      <w:pPr>
        <w:pStyle w:val="a0"/>
        <w:ind w:firstLine="567"/>
        <w:jc w:val="both"/>
        <w:rPr>
          <w:lang w:eastAsia="ru-RU"/>
        </w:rPr>
      </w:pPr>
      <w:r>
        <w:rPr>
          <w:lang w:eastAsia="ru-RU"/>
        </w:rPr>
        <w:t>Котельная № 22</w:t>
      </w:r>
      <w:r w:rsidRPr="001F4354">
        <w:rPr>
          <w:lang w:eastAsia="ru-RU"/>
        </w:rPr>
        <w:t xml:space="preserve"> осуществляет отпуск тепловой энергии по температурному графику </w:t>
      </w:r>
      <w:r>
        <w:rPr>
          <w:lang w:eastAsia="ru-RU"/>
        </w:rPr>
        <w:t>150/70</w:t>
      </w:r>
      <w:r w:rsidRPr="001F4354">
        <w:rPr>
          <w:lang w:eastAsia="ru-RU"/>
        </w:rPr>
        <w:t>.</w:t>
      </w:r>
    </w:p>
    <w:p w:rsidR="00134777" w:rsidRPr="00990F4C" w:rsidRDefault="00134777" w:rsidP="00134777">
      <w:pPr>
        <w:pStyle w:val="a0"/>
        <w:ind w:firstLine="567"/>
        <w:jc w:val="both"/>
        <w:rPr>
          <w:lang w:eastAsia="ru-RU"/>
        </w:rPr>
      </w:pPr>
      <w:r w:rsidRPr="001F4354">
        <w:rPr>
          <w:rFonts w:cs="Times New Roman"/>
          <w:spacing w:val="1"/>
        </w:rPr>
        <w:lastRenderedPageBreak/>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134777" w:rsidRPr="005342FC" w:rsidRDefault="00134777" w:rsidP="00E63A99">
      <w:pPr>
        <w:pStyle w:val="a0"/>
        <w:rPr>
          <w:lang w:eastAsia="ru-RU"/>
        </w:rPr>
      </w:pPr>
    </w:p>
    <w:p w:rsidR="00E63A99" w:rsidRDefault="00D47C9E" w:rsidP="00E63A99">
      <w:pPr>
        <w:rPr>
          <w:b/>
        </w:rPr>
      </w:pPr>
      <w:r>
        <w:t>1.3.6.19</w:t>
      </w:r>
      <w:r w:rsidR="00E63A99" w:rsidRPr="00690FBF">
        <w:t xml:space="preserve"> </w:t>
      </w:r>
      <w:r w:rsidR="00E63A99" w:rsidRPr="00ED2FA6">
        <w:t>Котельная, ул.</w:t>
      </w:r>
      <w:r w:rsidR="00134777">
        <w:t xml:space="preserve"> Землянченко,1</w:t>
      </w:r>
    </w:p>
    <w:p w:rsidR="00E63A99" w:rsidRDefault="00E63A99" w:rsidP="00E63A99">
      <w:pPr>
        <w:ind w:firstLine="709"/>
        <w:rPr>
          <w:lang w:eastAsia="ru-RU"/>
        </w:rPr>
      </w:pPr>
    </w:p>
    <w:p w:rsidR="00E63A99" w:rsidRPr="001F4354" w:rsidRDefault="00E63A99" w:rsidP="00E63A99">
      <w:pPr>
        <w:pStyle w:val="a0"/>
        <w:ind w:firstLine="567"/>
        <w:jc w:val="both"/>
        <w:rPr>
          <w:lang w:eastAsia="ru-RU"/>
        </w:rPr>
      </w:pPr>
      <w:r>
        <w:rPr>
          <w:lang w:eastAsia="ru-RU"/>
        </w:rPr>
        <w:t xml:space="preserve">Котельная, </w:t>
      </w:r>
      <w:r w:rsidR="00134777" w:rsidRPr="00ED2FA6">
        <w:t>ул.</w:t>
      </w:r>
      <w:r w:rsidR="00134777">
        <w:t xml:space="preserve"> Землянченко,1 </w:t>
      </w:r>
      <w:r w:rsidRPr="001F4354">
        <w:rPr>
          <w:lang w:eastAsia="ru-RU"/>
        </w:rPr>
        <w:t xml:space="preserve">осуществляет отпуск тепловой энергии по температурному графику </w:t>
      </w:r>
      <w:r>
        <w:rPr>
          <w:lang w:eastAsia="ru-RU"/>
        </w:rPr>
        <w:t>95/70</w:t>
      </w:r>
      <w:r w:rsidRPr="001F4354">
        <w:rPr>
          <w:lang w:eastAsia="ru-RU"/>
        </w:rPr>
        <w:t>.</w:t>
      </w:r>
    </w:p>
    <w:p w:rsidR="00E63A99" w:rsidRPr="005342FC" w:rsidRDefault="00E63A99" w:rsidP="00E63A99">
      <w:pPr>
        <w:pStyle w:val="a0"/>
        <w:rPr>
          <w:lang w:eastAsia="ru-RU"/>
        </w:rPr>
      </w:pPr>
    </w:p>
    <w:p w:rsidR="00E63A99" w:rsidRDefault="00E63A99" w:rsidP="00E63A99">
      <w:pPr>
        <w:rPr>
          <w:b/>
        </w:rPr>
      </w:pPr>
      <w:r w:rsidRPr="00ED2FA6">
        <w:t>1.3.6.22</w:t>
      </w:r>
      <w:r w:rsidRPr="00690FBF">
        <w:t xml:space="preserve"> </w:t>
      </w:r>
      <w:r w:rsidRPr="00ED2FA6">
        <w:t>Котельная</w:t>
      </w:r>
      <w:r w:rsidR="00134777">
        <w:t xml:space="preserve">, </w:t>
      </w:r>
      <w:r w:rsidR="00134777">
        <w:rPr>
          <w:lang w:eastAsia="ru-RU"/>
        </w:rPr>
        <w:t xml:space="preserve">Миллеровского филиала </w:t>
      </w:r>
      <w:r w:rsidR="00056F62">
        <w:rPr>
          <w:lang w:eastAsia="ru-RU"/>
        </w:rPr>
        <w:t>АО «Астон»</w:t>
      </w:r>
    </w:p>
    <w:p w:rsidR="00E63A99" w:rsidRDefault="00E63A99" w:rsidP="00E63A99">
      <w:pPr>
        <w:ind w:firstLine="709"/>
        <w:rPr>
          <w:lang w:eastAsia="ru-RU"/>
        </w:rPr>
      </w:pPr>
    </w:p>
    <w:p w:rsidR="00E63A99" w:rsidRDefault="00134777" w:rsidP="00E63A99">
      <w:pPr>
        <w:pStyle w:val="a0"/>
        <w:ind w:firstLine="567"/>
        <w:jc w:val="both"/>
        <w:rPr>
          <w:lang w:eastAsia="ru-RU"/>
        </w:rPr>
      </w:pPr>
      <w:r>
        <w:rPr>
          <w:lang w:eastAsia="ru-RU"/>
        </w:rPr>
        <w:t xml:space="preserve">Миллеровским филиалом </w:t>
      </w:r>
      <w:r w:rsidR="00056F62">
        <w:rPr>
          <w:lang w:eastAsia="ru-RU"/>
        </w:rPr>
        <w:t>АО «Астон»</w:t>
      </w:r>
      <w:r>
        <w:rPr>
          <w:lang w:eastAsia="ru-RU"/>
        </w:rPr>
        <w:t xml:space="preserve"> информация о температурном графике не предоставлена</w:t>
      </w:r>
      <w:r w:rsidR="00E63A99" w:rsidRPr="001F4354">
        <w:rPr>
          <w:lang w:eastAsia="ru-RU"/>
        </w:rPr>
        <w:t>.</w:t>
      </w:r>
    </w:p>
    <w:p w:rsidR="00D72497" w:rsidRPr="001F4354" w:rsidRDefault="00D72497" w:rsidP="00E63A99">
      <w:pPr>
        <w:pStyle w:val="a0"/>
        <w:ind w:firstLine="567"/>
        <w:jc w:val="both"/>
        <w:rPr>
          <w:lang w:eastAsia="ru-RU"/>
        </w:rPr>
      </w:pPr>
    </w:p>
    <w:p w:rsidR="00E63A99" w:rsidRPr="00D20DC7" w:rsidRDefault="00E63A99" w:rsidP="00E63A99">
      <w:pPr>
        <w:pStyle w:val="2"/>
        <w:ind w:left="0" w:firstLine="0"/>
      </w:pPr>
      <w:bookmarkStart w:id="108" w:name="_Toc82694397"/>
      <w:bookmarkStart w:id="109" w:name="_Toc87617369"/>
      <w:bookmarkStart w:id="110" w:name="_Toc87621448"/>
      <w:r>
        <w:t>1.3.7</w:t>
      </w:r>
      <w:r w:rsidRPr="003638C6">
        <w:t xml:space="preserve"> </w:t>
      </w:r>
      <w:bookmarkStart w:id="111" w:name="_Toc30058693"/>
      <w:bookmarkStart w:id="112" w:name="_Toc31810047"/>
      <w:r>
        <w:fldChar w:fldCharType="begin"/>
      </w:r>
      <w:r>
        <w:instrText xml:space="preserve"> HYPERLINK "file:///C:\\Users\\t1\\Desktop\\кировск\\2019%20Том%201%20Схема%20ТС%20Кировск.doc" \l "bookmark35" </w:instrText>
      </w:r>
      <w:r>
        <w:fldChar w:fldCharType="separate"/>
      </w:r>
      <w:r w:rsidRPr="00D20DC7">
        <w:t>Фактические температурные режимы отпуска тепла в тепловые сети и их</w:t>
      </w:r>
      <w:r>
        <w:fldChar w:fldCharType="end"/>
      </w:r>
      <w:r w:rsidRPr="00D20DC7">
        <w:t xml:space="preserve"> соответствие утвержденным графикам регулирования отпуска тепла в тепловые сети</w:t>
      </w:r>
      <w:bookmarkEnd w:id="108"/>
      <w:bookmarkEnd w:id="109"/>
      <w:bookmarkEnd w:id="110"/>
      <w:bookmarkEnd w:id="111"/>
      <w:bookmarkEnd w:id="112"/>
      <w:r w:rsidR="00C64C70">
        <w:t xml:space="preserve"> </w:t>
      </w:r>
    </w:p>
    <w:p w:rsidR="00E63A99" w:rsidRDefault="00E63A99" w:rsidP="00E63A99"/>
    <w:p w:rsidR="00E63A99" w:rsidRPr="00F54791" w:rsidRDefault="00E63A99" w:rsidP="0066775F">
      <w:pPr>
        <w:ind w:firstLine="567"/>
        <w:jc w:val="both"/>
        <w:rPr>
          <w:lang w:eastAsia="ru-RU"/>
        </w:rPr>
      </w:pPr>
      <w:r w:rsidRPr="007570D9">
        <w:rPr>
          <w:rFonts w:eastAsia="Arial"/>
          <w:szCs w:val="24"/>
          <w:lang w:eastAsia="zh-CN"/>
        </w:rPr>
        <w:t>Фактические температурные режимы отпуска тепла в тепловые сети</w:t>
      </w:r>
      <w:r w:rsidR="00FF5FC0">
        <w:rPr>
          <w:rFonts w:eastAsia="Arial"/>
          <w:szCs w:val="24"/>
          <w:lang w:eastAsia="zh-CN"/>
        </w:rPr>
        <w:t xml:space="preserve"> ООО «Донтеплоэнерго Север»</w:t>
      </w:r>
      <w:r w:rsidRPr="007570D9">
        <w:rPr>
          <w:rFonts w:eastAsia="Arial"/>
          <w:szCs w:val="24"/>
          <w:lang w:eastAsia="zh-CN"/>
        </w:rPr>
        <w:t xml:space="preserve"> соответствуют графику </w:t>
      </w:r>
      <w:r w:rsidR="00FF5FC0">
        <w:rPr>
          <w:rFonts w:eastAsia="Arial"/>
          <w:szCs w:val="24"/>
          <w:lang w:eastAsia="zh-CN"/>
        </w:rPr>
        <w:t>(рисунок 1.3.7.1)</w:t>
      </w:r>
    </w:p>
    <w:p w:rsidR="00E63A99" w:rsidRDefault="00FF5FC0" w:rsidP="00E63A99">
      <w:r>
        <w:rPr>
          <w:noProof/>
          <w:lang w:eastAsia="ru-RU"/>
        </w:rPr>
        <w:lastRenderedPageBreak/>
        <w:drawing>
          <wp:inline distT="0" distB="0" distL="0" distR="0">
            <wp:extent cx="5130165" cy="6982460"/>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30165" cy="6982460"/>
                    </a:xfrm>
                    <a:prstGeom prst="rect">
                      <a:avLst/>
                    </a:prstGeom>
                    <a:noFill/>
                    <a:ln>
                      <a:noFill/>
                    </a:ln>
                  </pic:spPr>
                </pic:pic>
              </a:graphicData>
            </a:graphic>
          </wp:inline>
        </w:drawing>
      </w:r>
    </w:p>
    <w:p w:rsidR="00FF5FC0" w:rsidRDefault="00FF5FC0" w:rsidP="00FF5FC0">
      <w:pPr>
        <w:pStyle w:val="a0"/>
      </w:pPr>
      <w:r>
        <w:t xml:space="preserve">Рисунок 1.3.7.1 – Температурный график котельных </w:t>
      </w:r>
      <w:r>
        <w:rPr>
          <w:rFonts w:eastAsia="Arial"/>
          <w:szCs w:val="24"/>
          <w:lang w:eastAsia="zh-CN"/>
        </w:rPr>
        <w:t>ООО «Донтеплоэнерго Север»</w:t>
      </w:r>
    </w:p>
    <w:p w:rsidR="00FF5FC0" w:rsidRPr="00FF5FC0" w:rsidRDefault="00FF5FC0" w:rsidP="00FF5FC0">
      <w:pPr>
        <w:pStyle w:val="a0"/>
      </w:pPr>
    </w:p>
    <w:p w:rsidR="00E63A99" w:rsidRPr="00D20DC7" w:rsidRDefault="00E63A99" w:rsidP="00E63A99">
      <w:pPr>
        <w:pStyle w:val="2"/>
        <w:ind w:left="0" w:firstLine="0"/>
      </w:pPr>
      <w:bookmarkStart w:id="113" w:name="_Toc82694398"/>
      <w:bookmarkStart w:id="114" w:name="_Toc87617370"/>
      <w:bookmarkStart w:id="115" w:name="_Toc87621449"/>
      <w:r>
        <w:t>1.3.8</w:t>
      </w:r>
      <w:r w:rsidRPr="003638C6">
        <w:t xml:space="preserve"> </w:t>
      </w:r>
      <w:hyperlink r:id="rId37" w:anchor="bookmark36" w:history="1">
        <w:r w:rsidRPr="00D20DC7">
          <w:t>Гидравлические режимы тепловых сетей и пьезометрические графики</w:t>
        </w:r>
        <w:bookmarkEnd w:id="113"/>
        <w:bookmarkEnd w:id="114"/>
        <w:bookmarkEnd w:id="115"/>
      </w:hyperlink>
      <w:r w:rsidRPr="00D720DB">
        <w:t xml:space="preserve"> </w:t>
      </w:r>
    </w:p>
    <w:p w:rsidR="00E63A99" w:rsidRPr="00D720DB" w:rsidRDefault="00E63A99" w:rsidP="00E63A99">
      <w:pPr>
        <w:rPr>
          <w:lang w:eastAsia="zh-CN"/>
        </w:rPr>
      </w:pPr>
    </w:p>
    <w:p w:rsidR="00E63A99" w:rsidRPr="00D720DB" w:rsidRDefault="00E63A99" w:rsidP="00E63A99">
      <w:pPr>
        <w:ind w:firstLine="567"/>
        <w:rPr>
          <w:b/>
        </w:rPr>
      </w:pPr>
      <w:r w:rsidRPr="00D720DB">
        <w:rPr>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rsidR="00E63A99" w:rsidRPr="003638C6" w:rsidRDefault="00E63A99" w:rsidP="00E63A99">
      <w:pPr>
        <w:pStyle w:val="a0"/>
        <w:rPr>
          <w:lang w:eastAsia="ru-RU"/>
        </w:rPr>
      </w:pPr>
    </w:p>
    <w:p w:rsidR="00E63A99" w:rsidRPr="00D20DC7" w:rsidRDefault="00E63A99" w:rsidP="00E63A99">
      <w:pPr>
        <w:pStyle w:val="2"/>
        <w:ind w:left="0" w:firstLine="0"/>
      </w:pPr>
      <w:bookmarkStart w:id="116" w:name="_Toc82694399"/>
      <w:bookmarkStart w:id="117" w:name="_Toc87617371"/>
      <w:bookmarkStart w:id="118" w:name="_Toc87621450"/>
      <w:r>
        <w:t>1.3.9</w:t>
      </w:r>
      <w:r w:rsidRPr="003638C6">
        <w:t xml:space="preserve"> </w:t>
      </w:r>
      <w:hyperlink r:id="rId38" w:anchor="bookmark38" w:history="1">
        <w:bookmarkStart w:id="119" w:name="OLE_LINK13"/>
        <w:bookmarkStart w:id="120" w:name="OLE_LINK12"/>
        <w:bookmarkStart w:id="121" w:name="OLE_LINK11"/>
        <w:bookmarkStart w:id="122" w:name="OLE_LINK10"/>
        <w:bookmarkStart w:id="123" w:name="OLE_LINK9"/>
        <w:bookmarkStart w:id="124" w:name="OLE_LINK8"/>
        <w:bookmarkStart w:id="125" w:name="OLE_LINK7"/>
        <w:r w:rsidRPr="00D20DC7">
          <w:t>Статистика отказов тепловых сетей</w:t>
        </w:r>
        <w:bookmarkEnd w:id="119"/>
        <w:bookmarkEnd w:id="120"/>
        <w:bookmarkEnd w:id="121"/>
        <w:bookmarkEnd w:id="122"/>
        <w:bookmarkEnd w:id="123"/>
        <w:bookmarkEnd w:id="124"/>
        <w:bookmarkEnd w:id="125"/>
        <w:r w:rsidRPr="00D20DC7">
          <w:t xml:space="preserve"> (аварий, инцидентов) за последние 5 лет</w:t>
        </w:r>
        <w:bookmarkEnd w:id="116"/>
        <w:bookmarkEnd w:id="117"/>
        <w:bookmarkEnd w:id="118"/>
        <w:r w:rsidR="00C64C70">
          <w:t xml:space="preserve"> </w:t>
        </w:r>
      </w:hyperlink>
    </w:p>
    <w:p w:rsidR="00E63A99" w:rsidRDefault="00E63A99" w:rsidP="00E63A99">
      <w:pPr>
        <w:pStyle w:val="a0"/>
        <w:shd w:val="clear" w:color="auto" w:fill="FFFFFF" w:themeFill="background1"/>
        <w:rPr>
          <w:rFonts w:eastAsia="Arial"/>
          <w:szCs w:val="24"/>
          <w:lang w:eastAsia="zh-CN"/>
        </w:rPr>
      </w:pPr>
    </w:p>
    <w:p w:rsidR="00FF5FC0" w:rsidRDefault="00FF5FC0" w:rsidP="00FF5FC0">
      <w:pPr>
        <w:spacing w:before="400" w:after="200"/>
        <w:ind w:firstLine="709"/>
        <w:jc w:val="both"/>
        <w:rPr>
          <w:rFonts w:eastAsia="Arial"/>
          <w:szCs w:val="24"/>
          <w:lang w:eastAsia="zh-CN"/>
        </w:rPr>
      </w:pPr>
      <w:r>
        <w:rPr>
          <w:rFonts w:eastAsia="Arial"/>
          <w:szCs w:val="24"/>
          <w:lang w:eastAsia="zh-CN"/>
        </w:rPr>
        <w:lastRenderedPageBreak/>
        <w:t>ООО «Донтеплоэнерго Север» свою деятельность осуществляет с февраля 2021 года, по этому статистику отказов тепловых сетей невозможно проанализировать. По предоставленным данным в 2021 году отказов не было.</w:t>
      </w:r>
    </w:p>
    <w:p w:rsidR="00E63A99" w:rsidRPr="003638C6" w:rsidRDefault="00E63A99" w:rsidP="00E63A99">
      <w:pPr>
        <w:pStyle w:val="a0"/>
        <w:shd w:val="clear" w:color="auto" w:fill="FFFFFF" w:themeFill="background1"/>
        <w:rPr>
          <w:lang w:eastAsia="ru-RU"/>
        </w:rPr>
      </w:pPr>
    </w:p>
    <w:p w:rsidR="00E63A99" w:rsidRDefault="00E63A99" w:rsidP="00E63A99">
      <w:pPr>
        <w:pStyle w:val="2"/>
        <w:ind w:left="0" w:firstLine="0"/>
      </w:pPr>
      <w:bookmarkStart w:id="126" w:name="_Toc82694400"/>
      <w:bookmarkStart w:id="127" w:name="_Toc87617372"/>
      <w:bookmarkStart w:id="128" w:name="_Toc87621451"/>
      <w:r>
        <w:t>1.3.10</w:t>
      </w:r>
      <w:r w:rsidRPr="003638C6">
        <w:t xml:space="preserve"> </w:t>
      </w:r>
      <w:hyperlink r:id="rId39" w:anchor="bookmark39" w:history="1">
        <w:r w:rsidRPr="00D20DC7">
          <w:t>Статистика восстановлений (аварийно-восстановительных ремонтов) тепловых</w:t>
        </w:r>
      </w:hyperlink>
      <w:r w:rsidRPr="00D20DC7">
        <w:t xml:space="preserve"> </w:t>
      </w:r>
      <w:hyperlink r:id="rId40" w:anchor="bookmark39" w:history="1">
        <w:r w:rsidRPr="00D20DC7">
          <w:t>сетей и среднее время, затраченное на восстановление работоспособности тепловых сетей,</w:t>
        </w:r>
      </w:hyperlink>
      <w:r w:rsidRPr="00D20DC7">
        <w:t xml:space="preserve"> </w:t>
      </w:r>
      <w:hyperlink r:id="rId41" w:anchor="bookmark39" w:history="1">
        <w:r w:rsidRPr="00D20DC7">
          <w:t>за последние 5 лет</w:t>
        </w:r>
        <w:bookmarkEnd w:id="126"/>
        <w:bookmarkEnd w:id="127"/>
        <w:bookmarkEnd w:id="128"/>
      </w:hyperlink>
    </w:p>
    <w:p w:rsidR="00E63A99" w:rsidRDefault="00E63A99" w:rsidP="00E63A99">
      <w:pPr>
        <w:rPr>
          <w:lang w:eastAsia="ru-RU"/>
        </w:rPr>
      </w:pPr>
    </w:p>
    <w:p w:rsidR="00FF5FC0" w:rsidRDefault="00FF5FC0" w:rsidP="00FF5FC0">
      <w:pPr>
        <w:ind w:firstLine="709"/>
        <w:jc w:val="both"/>
        <w:rPr>
          <w:rFonts w:eastAsia="Arial"/>
          <w:szCs w:val="24"/>
          <w:lang w:eastAsia="zh-CN"/>
        </w:rPr>
      </w:pPr>
      <w:r>
        <w:rPr>
          <w:rFonts w:eastAsia="Arial"/>
          <w:szCs w:val="24"/>
          <w:lang w:eastAsia="zh-CN"/>
        </w:rPr>
        <w:t>ООО «Донтеплоэнерго Север» свою деятельность осуществляет с февраля 2021 года, по этому статистику отказов тепловых сетей невозможно проанализировать. По предоставленным данным в 2021 году отказов не было.</w:t>
      </w:r>
    </w:p>
    <w:p w:rsidR="00FF5FC0" w:rsidRPr="00FF5FC0" w:rsidRDefault="00FF5FC0" w:rsidP="00FF5FC0">
      <w:pPr>
        <w:pStyle w:val="a0"/>
        <w:rPr>
          <w:lang w:eastAsia="ru-RU"/>
        </w:rPr>
      </w:pPr>
    </w:p>
    <w:p w:rsidR="00E63A99" w:rsidRDefault="00E63A99" w:rsidP="00E63A99">
      <w:pPr>
        <w:pStyle w:val="2"/>
        <w:ind w:left="0" w:firstLine="0"/>
      </w:pPr>
      <w:bookmarkStart w:id="129" w:name="_Toc82694401"/>
      <w:bookmarkStart w:id="130" w:name="_Toc87617373"/>
      <w:bookmarkStart w:id="131" w:name="_Toc87621452"/>
      <w:r>
        <w:t>1.3.11</w:t>
      </w:r>
      <w:r w:rsidRPr="003638C6">
        <w:t xml:space="preserve"> </w:t>
      </w:r>
      <w:hyperlink r:id="rId42" w:anchor="bookmark40" w:history="1">
        <w:r w:rsidRPr="00D20DC7">
          <w:t>Описание процедур диагностики состояния тепловых сетей и планирования</w:t>
        </w:r>
      </w:hyperlink>
      <w:r w:rsidRPr="00D20DC7">
        <w:t xml:space="preserve"> </w:t>
      </w:r>
      <w:hyperlink r:id="rId43" w:anchor="bookmark40" w:history="1">
        <w:r w:rsidRPr="00D20DC7">
          <w:t>капитальных (текущих) ремонтов</w:t>
        </w:r>
        <w:bookmarkEnd w:id="129"/>
        <w:bookmarkEnd w:id="130"/>
        <w:bookmarkEnd w:id="131"/>
      </w:hyperlink>
    </w:p>
    <w:p w:rsidR="00E63A99" w:rsidRPr="006058A7" w:rsidRDefault="00E63A99" w:rsidP="00E63A99">
      <w:pPr>
        <w:rPr>
          <w:lang w:eastAsia="ru-RU"/>
        </w:rPr>
      </w:pPr>
    </w:p>
    <w:p w:rsidR="00E63A99" w:rsidRPr="00CB0F7E" w:rsidRDefault="00E63A99" w:rsidP="00E63A99">
      <w:pPr>
        <w:tabs>
          <w:tab w:val="left" w:pos="1234"/>
        </w:tabs>
        <w:ind w:firstLine="567"/>
        <w:jc w:val="both"/>
        <w:rPr>
          <w:rFonts w:cs="Times New Roman"/>
          <w:lang w:eastAsia="ru-RU"/>
        </w:rPr>
      </w:pPr>
      <w:r w:rsidRPr="00CB0F7E">
        <w:rPr>
          <w:rFonts w:cs="Times New Roman"/>
          <w:lang w:eastAsia="ru-RU"/>
        </w:rPr>
        <w:t xml:space="preserve">К процедурам диагностики тепловых сетей, относятся: </w:t>
      </w:r>
    </w:p>
    <w:p w:rsidR="00E63A99" w:rsidRPr="00CB0F7E" w:rsidRDefault="00E63A99" w:rsidP="00E63A99">
      <w:pPr>
        <w:tabs>
          <w:tab w:val="left" w:pos="1234"/>
        </w:tabs>
        <w:ind w:firstLine="567"/>
        <w:jc w:val="both"/>
        <w:rPr>
          <w:rFonts w:cs="Times New Roman"/>
          <w:lang w:eastAsia="ru-RU"/>
        </w:rPr>
      </w:pPr>
      <w:r w:rsidRPr="00CB0F7E">
        <w:rPr>
          <w:rFonts w:cs="Times New Roman"/>
          <w:lang w:eastAsia="ru-RU"/>
        </w:rPr>
        <w:t xml:space="preserve">-испытания трубопроводов на плотность и прочность; </w:t>
      </w:r>
    </w:p>
    <w:p w:rsidR="00E63A99" w:rsidRPr="00CB0F7E" w:rsidRDefault="00E63A99" w:rsidP="00E63A99">
      <w:pPr>
        <w:tabs>
          <w:tab w:val="left" w:pos="1234"/>
        </w:tabs>
        <w:ind w:firstLine="567"/>
        <w:jc w:val="both"/>
        <w:rPr>
          <w:rFonts w:cs="Times New Roman"/>
          <w:lang w:eastAsia="ru-RU"/>
        </w:rPr>
      </w:pPr>
      <w:r w:rsidRPr="00CB0F7E">
        <w:rPr>
          <w:rFonts w:cs="Times New Roman"/>
          <w:lang w:eastAsia="ru-RU"/>
        </w:rPr>
        <w:t xml:space="preserve">-замеры показаний индикаторов скорости коррозии, устанавливаемых в наиболее характерных точках. </w:t>
      </w:r>
    </w:p>
    <w:p w:rsidR="00E63A99" w:rsidRPr="00CB0F7E" w:rsidRDefault="00E63A99" w:rsidP="00E63A99">
      <w:pPr>
        <w:tabs>
          <w:tab w:val="left" w:pos="1234"/>
        </w:tabs>
        <w:ind w:firstLine="567"/>
        <w:jc w:val="both"/>
        <w:rPr>
          <w:rFonts w:cs="Times New Roman"/>
          <w:lang w:eastAsia="ru-RU"/>
        </w:rPr>
      </w:pPr>
      <w:r w:rsidRPr="00CB0F7E">
        <w:rPr>
          <w:rFonts w:cs="Times New Roman"/>
          <w:lang w:eastAsia="ru-RU"/>
        </w:rPr>
        <w:t xml:space="preserve">-замеры потенциалов трубопровода, для выявления мест наличия электрохимической коррозии. </w:t>
      </w:r>
    </w:p>
    <w:p w:rsidR="00E63A99" w:rsidRPr="00CB0F7E" w:rsidRDefault="00E63A99" w:rsidP="00E63A99">
      <w:pPr>
        <w:tabs>
          <w:tab w:val="left" w:pos="1234"/>
        </w:tabs>
        <w:ind w:firstLine="567"/>
        <w:jc w:val="both"/>
        <w:rPr>
          <w:rFonts w:cs="Times New Roman"/>
          <w:lang w:eastAsia="ru-RU"/>
        </w:rPr>
      </w:pPr>
      <w:r w:rsidRPr="00CB0F7E">
        <w:rPr>
          <w:rFonts w:cs="Times New Roman"/>
          <w:lang w:eastAsia="ru-RU"/>
        </w:rPr>
        <w:t xml:space="preserve">-диагностика металлов. </w:t>
      </w:r>
    </w:p>
    <w:p w:rsidR="00E63A99" w:rsidRPr="00CB0F7E" w:rsidRDefault="00E63A99" w:rsidP="00E63A99">
      <w:pPr>
        <w:tabs>
          <w:tab w:val="left" w:pos="1234"/>
        </w:tabs>
        <w:ind w:firstLine="567"/>
        <w:jc w:val="both"/>
        <w:rPr>
          <w:rFonts w:cs="Times New Roman"/>
          <w:lang w:eastAsia="ru-RU"/>
        </w:rPr>
      </w:pPr>
      <w:r w:rsidRPr="00CB0F7E">
        <w:rPr>
          <w:rFonts w:cs="Times New Roman"/>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rsidR="00E63A99" w:rsidRPr="00CB0F7E" w:rsidRDefault="00E63A99" w:rsidP="00E63A99">
      <w:pPr>
        <w:tabs>
          <w:tab w:val="left" w:pos="1234"/>
        </w:tabs>
        <w:ind w:firstLine="567"/>
        <w:jc w:val="both"/>
        <w:rPr>
          <w:rFonts w:cs="Times New Roman"/>
          <w:lang w:eastAsia="ru-RU"/>
        </w:rPr>
      </w:pPr>
      <w:r w:rsidRPr="00CB0F7E">
        <w:rPr>
          <w:rFonts w:cs="Times New Roman"/>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rsidR="00E63A99" w:rsidRPr="00CB0F7E" w:rsidRDefault="00E63A99" w:rsidP="00E63A99">
      <w:pPr>
        <w:tabs>
          <w:tab w:val="left" w:pos="1234"/>
        </w:tabs>
        <w:ind w:firstLine="567"/>
        <w:jc w:val="both"/>
        <w:rPr>
          <w:rFonts w:cs="Times New Roman"/>
          <w:lang w:eastAsia="ru-RU"/>
        </w:rPr>
      </w:pPr>
      <w:r w:rsidRPr="00CB0F7E">
        <w:rPr>
          <w:rFonts w:cs="Times New Roman"/>
          <w:lang w:eastAsia="ru-RU"/>
        </w:rPr>
        <w:t xml:space="preserve">-количества дефектов на участке трубопровода в отопительный период и межотопительный, в результате гидравлических испытаний тепловой сети на плотность и прочность; </w:t>
      </w:r>
    </w:p>
    <w:p w:rsidR="00E63A99" w:rsidRPr="00CB0F7E" w:rsidRDefault="00E63A99" w:rsidP="00E63A99">
      <w:pPr>
        <w:tabs>
          <w:tab w:val="left" w:pos="1234"/>
        </w:tabs>
        <w:ind w:firstLine="567"/>
        <w:jc w:val="both"/>
        <w:rPr>
          <w:rFonts w:cs="Times New Roman"/>
          <w:lang w:eastAsia="ru-RU"/>
        </w:rPr>
      </w:pPr>
      <w:r w:rsidRPr="00CB0F7E">
        <w:rPr>
          <w:rFonts w:cs="Times New Roman"/>
          <w:lang w:eastAsia="ru-RU"/>
        </w:rPr>
        <w:t xml:space="preserve">- результатов диагностики тепловых сетей; </w:t>
      </w:r>
    </w:p>
    <w:p w:rsidR="00E63A99" w:rsidRPr="00CB0F7E" w:rsidRDefault="00E63A99" w:rsidP="00E63A99">
      <w:pPr>
        <w:tabs>
          <w:tab w:val="left" w:pos="1234"/>
        </w:tabs>
        <w:ind w:firstLine="567"/>
        <w:jc w:val="both"/>
        <w:rPr>
          <w:rFonts w:cs="Times New Roman"/>
          <w:lang w:eastAsia="ru-RU"/>
        </w:rPr>
      </w:pPr>
      <w:r w:rsidRPr="00CB0F7E">
        <w:rPr>
          <w:rFonts w:cs="Times New Roman"/>
          <w:lang w:eastAsia="ru-RU"/>
        </w:rPr>
        <w:t>-объема последствий в результате вынужденного отключения участка;</w:t>
      </w:r>
    </w:p>
    <w:p w:rsidR="00E63A99" w:rsidRPr="00CB0F7E" w:rsidRDefault="00E63A99" w:rsidP="00E63A99">
      <w:pPr>
        <w:tabs>
          <w:tab w:val="left" w:pos="1234"/>
        </w:tabs>
        <w:ind w:firstLine="567"/>
        <w:jc w:val="both"/>
        <w:rPr>
          <w:rFonts w:cs="Times New Roman"/>
          <w:lang w:eastAsia="ru-RU"/>
        </w:rPr>
      </w:pPr>
      <w:r w:rsidRPr="00CB0F7E">
        <w:rPr>
          <w:rFonts w:cs="Times New Roman"/>
          <w:lang w:eastAsia="ru-RU"/>
        </w:rPr>
        <w:t xml:space="preserve">- срок эксплуатации трубопровода. </w:t>
      </w:r>
    </w:p>
    <w:p w:rsidR="00E63A99" w:rsidRPr="00CB0F7E" w:rsidRDefault="00E63A99" w:rsidP="00E63A99">
      <w:pPr>
        <w:tabs>
          <w:tab w:val="left" w:pos="1234"/>
        </w:tabs>
        <w:ind w:firstLine="567"/>
        <w:jc w:val="both"/>
        <w:rPr>
          <w:rFonts w:cs="Times New Roman"/>
          <w:lang w:eastAsia="ru-RU"/>
        </w:rPr>
      </w:pPr>
      <w:r w:rsidRPr="00CB0F7E">
        <w:rPr>
          <w:rFonts w:cs="Times New Roman"/>
          <w:lang w:eastAsia="ru-RU"/>
        </w:rPr>
        <w:t xml:space="preserve">В целях организации мониторинга за состоянием оборудования тепловых сетей применяются следующие виды диагностики: </w:t>
      </w:r>
    </w:p>
    <w:p w:rsidR="00E63A99" w:rsidRPr="00CB0F7E" w:rsidRDefault="00E63A99" w:rsidP="00E63A99">
      <w:pPr>
        <w:tabs>
          <w:tab w:val="left" w:pos="1234"/>
        </w:tabs>
        <w:ind w:firstLine="709"/>
        <w:jc w:val="both"/>
        <w:rPr>
          <w:rFonts w:cs="Times New Roman"/>
          <w:lang w:eastAsia="ru-RU"/>
        </w:rPr>
      </w:pPr>
      <w:r w:rsidRPr="00CB0F7E">
        <w:rPr>
          <w:rFonts w:cs="Times New Roman"/>
          <w:lang w:eastAsia="ru-RU"/>
        </w:rPr>
        <w:t xml:space="preserve">Эксплуатационные испытания: </w:t>
      </w:r>
    </w:p>
    <w:p w:rsidR="00E63A99" w:rsidRPr="00CB0F7E" w:rsidRDefault="00E63A99" w:rsidP="00E63A99">
      <w:pPr>
        <w:tabs>
          <w:tab w:val="left" w:pos="1234"/>
        </w:tabs>
        <w:ind w:firstLine="709"/>
        <w:jc w:val="both"/>
        <w:rPr>
          <w:rFonts w:cs="Times New Roman"/>
          <w:lang w:eastAsia="ru-RU"/>
        </w:rPr>
      </w:pPr>
      <w:r w:rsidRPr="00CB0F7E">
        <w:rPr>
          <w:rFonts w:cs="Times New Roman"/>
          <w:lang w:eastAsia="ru-RU"/>
        </w:rPr>
        <w:t>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согласно требований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rsidR="00E63A99" w:rsidRPr="00CB0F7E" w:rsidRDefault="00E63A99" w:rsidP="00E63A99">
      <w:pPr>
        <w:tabs>
          <w:tab w:val="left" w:pos="1234"/>
        </w:tabs>
        <w:ind w:firstLine="709"/>
        <w:jc w:val="both"/>
        <w:rPr>
          <w:rFonts w:cs="Times New Roman"/>
          <w:lang w:eastAsia="ru-RU"/>
        </w:rPr>
      </w:pPr>
      <w:r w:rsidRPr="00CB0F7E">
        <w:rPr>
          <w:rFonts w:cs="Times New Roman"/>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w:t>
      </w:r>
      <w:r w:rsidRPr="00CB0F7E">
        <w:rPr>
          <w:rFonts w:cs="Times New Roman"/>
          <w:lang w:eastAsia="ru-RU"/>
        </w:rPr>
        <w:lastRenderedPageBreak/>
        <w:t xml:space="preserve">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rsidR="00E63A99" w:rsidRPr="00CE0EA1" w:rsidRDefault="00E63A99" w:rsidP="00E63A99">
      <w:pPr>
        <w:tabs>
          <w:tab w:val="left" w:pos="1234"/>
        </w:tabs>
        <w:ind w:firstLine="709"/>
        <w:jc w:val="both"/>
        <w:rPr>
          <w:rFonts w:cs="Times New Roman"/>
          <w:lang w:eastAsia="ru-RU"/>
        </w:rPr>
      </w:pPr>
      <w:r w:rsidRPr="00CB0F7E">
        <w:rPr>
          <w:rFonts w:cs="Times New Roman"/>
          <w:lang w:eastAsia="ru-RU"/>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w:t>
      </w:r>
      <w:r w:rsidRPr="00CE0EA1">
        <w:rPr>
          <w:rFonts w:cs="Times New Roman"/>
          <w:lang w:eastAsia="ru-RU"/>
        </w:rPr>
        <w:t xml:space="preserve">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rsidR="00E63A99" w:rsidRPr="00CE0EA1" w:rsidRDefault="00E63A99" w:rsidP="00E63A99">
      <w:pPr>
        <w:tabs>
          <w:tab w:val="left" w:pos="1234"/>
        </w:tabs>
        <w:ind w:firstLine="709"/>
        <w:jc w:val="both"/>
        <w:rPr>
          <w:rFonts w:cs="Times New Roman"/>
          <w:lang w:eastAsia="ru-RU"/>
        </w:rPr>
      </w:pPr>
      <w:r w:rsidRPr="00CE0EA1">
        <w:rPr>
          <w:rFonts w:cs="Times New Roman"/>
          <w:lang w:eastAsia="ru-RU"/>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rsidR="00E63A99" w:rsidRPr="00CE0EA1" w:rsidRDefault="00E63A99" w:rsidP="00E63A99">
      <w:pPr>
        <w:tabs>
          <w:tab w:val="left" w:pos="1234"/>
        </w:tabs>
        <w:ind w:firstLine="709"/>
        <w:jc w:val="both"/>
        <w:rPr>
          <w:rFonts w:cs="Times New Roman"/>
          <w:lang w:eastAsia="ru-RU"/>
        </w:rPr>
      </w:pPr>
      <w:r w:rsidRPr="00CE0EA1">
        <w:rPr>
          <w:rFonts w:cs="Times New Roman"/>
          <w:lang w:eastAsia="ru-RU"/>
        </w:rPr>
        <w:t>Регламентные работы:</w:t>
      </w:r>
    </w:p>
    <w:p w:rsidR="00E63A99" w:rsidRPr="00CE0EA1" w:rsidRDefault="00E63A99" w:rsidP="00E63A99">
      <w:pPr>
        <w:tabs>
          <w:tab w:val="left" w:pos="1234"/>
        </w:tabs>
        <w:ind w:firstLine="709"/>
        <w:jc w:val="both"/>
        <w:rPr>
          <w:rFonts w:cs="Times New Roman"/>
          <w:lang w:eastAsia="ru-RU"/>
        </w:rPr>
      </w:pPr>
      <w:r w:rsidRPr="00CE0EA1">
        <w:rPr>
          <w:rFonts w:cs="Times New Roman"/>
          <w:lang w:eastAsia="ru-RU"/>
        </w:rPr>
        <w:t xml:space="preserve">Контрольные шурфовки –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rsidR="00E63A99" w:rsidRPr="00CE0EA1" w:rsidRDefault="00E63A99" w:rsidP="00E63A99">
      <w:pPr>
        <w:tabs>
          <w:tab w:val="left" w:pos="1234"/>
        </w:tabs>
        <w:ind w:firstLine="709"/>
        <w:jc w:val="both"/>
        <w:rPr>
          <w:rFonts w:cs="Times New Roman"/>
          <w:lang w:eastAsia="ru-RU"/>
        </w:rPr>
      </w:pPr>
      <w:r w:rsidRPr="00CE0EA1">
        <w:rPr>
          <w:rFonts w:cs="Times New Roman"/>
          <w:lang w:eastAsia="ru-RU"/>
        </w:rPr>
        <w:t xml:space="preserve">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w:t>
      </w:r>
      <w:r w:rsidRPr="00CE0EA1">
        <w:rPr>
          <w:rFonts w:cs="Times New Roman"/>
          <w:lang w:eastAsia="ru-RU"/>
        </w:rPr>
        <w:lastRenderedPageBreak/>
        <w:t>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rsidR="00E63A99" w:rsidRPr="00CE0EA1" w:rsidRDefault="00E63A99" w:rsidP="00E63A99">
      <w:pPr>
        <w:tabs>
          <w:tab w:val="left" w:pos="1234"/>
        </w:tabs>
        <w:ind w:firstLine="709"/>
        <w:jc w:val="both"/>
        <w:rPr>
          <w:rFonts w:cs="Times New Roman"/>
          <w:lang w:eastAsia="ru-RU"/>
        </w:rPr>
      </w:pPr>
      <w:r w:rsidRPr="00CE0EA1">
        <w:rPr>
          <w:rFonts w:cs="Times New Roman"/>
          <w:lang w:eastAsia="ru-RU"/>
        </w:rPr>
        <w:t xml:space="preserve">Техническое освидетельствование – проводится в части наружного осмотра, гидравлических испытаний и технического диагностирования: </w:t>
      </w:r>
    </w:p>
    <w:p w:rsidR="00E63A99" w:rsidRPr="00CE0EA1" w:rsidRDefault="00E63A99" w:rsidP="00E63A99">
      <w:pPr>
        <w:tabs>
          <w:tab w:val="left" w:pos="1234"/>
        </w:tabs>
        <w:ind w:firstLine="709"/>
        <w:jc w:val="both"/>
        <w:rPr>
          <w:rFonts w:cs="Times New Roman"/>
          <w:lang w:eastAsia="ru-RU"/>
        </w:rPr>
      </w:pPr>
      <w:r w:rsidRPr="00CE0EA1">
        <w:rPr>
          <w:rFonts w:cs="Times New Roman"/>
          <w:lang w:eastAsia="ru-RU"/>
        </w:rPr>
        <w:t xml:space="preserve"> -наружный осмотр - ежегодно; </w:t>
      </w:r>
    </w:p>
    <w:p w:rsidR="00E63A99" w:rsidRPr="00CE0EA1" w:rsidRDefault="00E63A99" w:rsidP="00E63A99">
      <w:pPr>
        <w:tabs>
          <w:tab w:val="left" w:pos="1234"/>
        </w:tabs>
        <w:ind w:firstLine="709"/>
        <w:jc w:val="both"/>
        <w:rPr>
          <w:rFonts w:cs="Times New Roman"/>
          <w:lang w:eastAsia="ru-RU"/>
        </w:rPr>
      </w:pPr>
      <w:r w:rsidRPr="00CE0EA1">
        <w:rPr>
          <w:rFonts w:cs="Times New Roman"/>
          <w:lang w:eastAsia="ru-RU"/>
        </w:rPr>
        <w:t xml:space="preserve">-гидравлические испытания – ежегодно, а также перед пуском в эксплуатацию после монтажа или ремонта связанного со сваркой; </w:t>
      </w:r>
    </w:p>
    <w:p w:rsidR="00E63A99" w:rsidRPr="00CE0EA1" w:rsidRDefault="00E63A99" w:rsidP="00E63A99">
      <w:pPr>
        <w:tabs>
          <w:tab w:val="left" w:pos="1234"/>
        </w:tabs>
        <w:ind w:firstLine="709"/>
        <w:jc w:val="both"/>
        <w:rPr>
          <w:rFonts w:cs="Times New Roman"/>
          <w:lang w:eastAsia="ru-RU"/>
        </w:rPr>
      </w:pPr>
      <w:r w:rsidRPr="00CE0EA1">
        <w:rPr>
          <w:rFonts w:cs="Times New Roman"/>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 </w:t>
      </w:r>
    </w:p>
    <w:p w:rsidR="00E63A99" w:rsidRPr="00CE0EA1" w:rsidRDefault="00E63A99" w:rsidP="00E63A99">
      <w:pPr>
        <w:tabs>
          <w:tab w:val="left" w:pos="1234"/>
        </w:tabs>
        <w:ind w:firstLine="709"/>
        <w:jc w:val="both"/>
        <w:rPr>
          <w:rFonts w:cs="Times New Roman"/>
          <w:lang w:eastAsia="ru-RU"/>
        </w:rPr>
      </w:pPr>
      <w:r w:rsidRPr="00CE0EA1">
        <w:rPr>
          <w:rFonts w:cs="Times New Roman"/>
          <w:lang w:eastAsia="ru-RU"/>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rsidR="00E63A99" w:rsidRPr="00CE0EA1" w:rsidRDefault="00E63A99" w:rsidP="00E63A99">
      <w:pPr>
        <w:tabs>
          <w:tab w:val="left" w:pos="1234"/>
        </w:tabs>
        <w:ind w:firstLine="709"/>
        <w:jc w:val="both"/>
        <w:rPr>
          <w:rFonts w:cs="Times New Roman"/>
          <w:lang w:eastAsia="ru-RU"/>
        </w:rPr>
      </w:pPr>
      <w:r w:rsidRPr="00CE0EA1">
        <w:rPr>
          <w:rFonts w:cs="Times New Roman"/>
          <w:lang w:eastAsia="ru-RU"/>
        </w:rPr>
        <w:t>Планирование капитальных (текущих) ремонтов:</w:t>
      </w:r>
    </w:p>
    <w:p w:rsidR="00E63A99" w:rsidRPr="00CE0EA1" w:rsidRDefault="00E63A99" w:rsidP="00E63A99">
      <w:pPr>
        <w:tabs>
          <w:tab w:val="left" w:pos="1234"/>
        </w:tabs>
        <w:ind w:firstLine="709"/>
        <w:jc w:val="both"/>
        <w:rPr>
          <w:rFonts w:cs="Times New Roman"/>
          <w:lang w:eastAsia="ru-RU"/>
        </w:rPr>
      </w:pPr>
      <w:r w:rsidRPr="00CE0EA1">
        <w:rPr>
          <w:rFonts w:cs="Times New Roman"/>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rsidR="00E63A99" w:rsidRPr="00CE0EA1" w:rsidRDefault="00E63A99" w:rsidP="00E63A99">
      <w:pPr>
        <w:tabs>
          <w:tab w:val="left" w:pos="1234"/>
        </w:tabs>
        <w:ind w:firstLine="709"/>
        <w:jc w:val="both"/>
        <w:rPr>
          <w:rFonts w:cs="Times New Roman"/>
          <w:lang w:eastAsia="ru-RU"/>
        </w:rPr>
      </w:pPr>
      <w:r w:rsidRPr="00CE0EA1">
        <w:rPr>
          <w:rFonts w:cs="Times New Roman"/>
          <w:lang w:eastAsia="ru-RU"/>
        </w:rPr>
        <w:t xml:space="preserve">На основании перспективного графика ремонтов разрабатывается перспективный план подготовки к ремонту на 5 лет. </w:t>
      </w:r>
    </w:p>
    <w:p w:rsidR="00E63A99" w:rsidRPr="00CE0EA1" w:rsidRDefault="00E63A99" w:rsidP="00E63A99">
      <w:pPr>
        <w:tabs>
          <w:tab w:val="left" w:pos="1234"/>
        </w:tabs>
        <w:ind w:firstLine="709"/>
        <w:jc w:val="both"/>
        <w:rPr>
          <w:rFonts w:cs="Times New Roman"/>
          <w:lang w:eastAsia="ru-RU"/>
        </w:rPr>
      </w:pPr>
      <w:r w:rsidRPr="00CE0EA1">
        <w:rPr>
          <w:rFonts w:cs="Times New Roman"/>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rsidR="00E63A99" w:rsidRPr="003638C6" w:rsidRDefault="00E63A99" w:rsidP="00E63A99">
      <w:pPr>
        <w:pStyle w:val="a0"/>
        <w:jc w:val="both"/>
        <w:rPr>
          <w:lang w:eastAsia="ru-RU"/>
        </w:rPr>
      </w:pPr>
    </w:p>
    <w:p w:rsidR="00E63A99" w:rsidRDefault="00E63A99" w:rsidP="00E63A99">
      <w:pPr>
        <w:pStyle w:val="2"/>
        <w:ind w:left="0" w:firstLine="0"/>
      </w:pPr>
      <w:bookmarkStart w:id="132" w:name="_Toc82694402"/>
      <w:bookmarkStart w:id="133" w:name="_Toc87617374"/>
      <w:bookmarkStart w:id="134" w:name="_Toc87621453"/>
      <w:r>
        <w:t>1.3.12</w:t>
      </w:r>
      <w:r w:rsidRPr="003638C6">
        <w:t xml:space="preserve"> </w:t>
      </w:r>
      <w:hyperlink r:id="rId44" w:anchor="bookmark41" w:history="1">
        <w:r w:rsidRPr="00754A41">
          <w:t>Описание периодичности и соответствия техническим регламентам и иным</w:t>
        </w:r>
      </w:hyperlink>
      <w:r w:rsidRPr="00754A41">
        <w:t xml:space="preserve"> </w:t>
      </w:r>
      <w:hyperlink r:id="rId45" w:anchor="bookmark41" w:history="1">
        <w:r w:rsidRPr="00754A41">
          <w:t>обязательным требованиям процедур летних ремонтов с параметрами и методами</w:t>
        </w:r>
      </w:hyperlink>
      <w:r w:rsidRPr="00754A41">
        <w:t xml:space="preserve"> </w:t>
      </w:r>
      <w:hyperlink r:id="rId46" w:anchor="bookmark41" w:history="1">
        <w:r w:rsidRPr="00754A41">
          <w:t>испытаний тепловых сетей</w:t>
        </w:r>
        <w:bookmarkEnd w:id="132"/>
        <w:bookmarkEnd w:id="133"/>
        <w:bookmarkEnd w:id="134"/>
      </w:hyperlink>
    </w:p>
    <w:p w:rsidR="00E63A99" w:rsidRPr="001A5EDB" w:rsidRDefault="00E63A99" w:rsidP="00E63A99">
      <w:pPr>
        <w:jc w:val="both"/>
        <w:rPr>
          <w:lang w:eastAsia="ru-RU"/>
        </w:rPr>
      </w:pPr>
    </w:p>
    <w:p w:rsidR="00E63A99" w:rsidRPr="00D20DC7" w:rsidRDefault="00E63A99" w:rsidP="00E63A99">
      <w:pPr>
        <w:tabs>
          <w:tab w:val="left" w:pos="1234"/>
        </w:tabs>
        <w:ind w:firstLine="709"/>
        <w:jc w:val="both"/>
        <w:rPr>
          <w:lang w:eastAsia="ru-RU"/>
        </w:rPr>
      </w:pPr>
      <w:r w:rsidRPr="00D20DC7">
        <w:rPr>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rsidR="00E63A99" w:rsidRPr="00D20DC7" w:rsidRDefault="00E63A99" w:rsidP="00E63A99">
      <w:pPr>
        <w:tabs>
          <w:tab w:val="left" w:pos="1234"/>
        </w:tabs>
        <w:ind w:firstLine="709"/>
        <w:jc w:val="both"/>
        <w:rPr>
          <w:lang w:eastAsia="ru-RU"/>
        </w:rPr>
      </w:pPr>
      <w:r w:rsidRPr="00D20DC7">
        <w:rPr>
          <w:lang w:eastAsia="ru-RU"/>
        </w:rPr>
        <w:t>Целью испытаний тепловых сетей:</w:t>
      </w:r>
    </w:p>
    <w:p w:rsidR="00E63A99" w:rsidRPr="00D20DC7" w:rsidRDefault="00E63A99" w:rsidP="00E63A99">
      <w:pPr>
        <w:tabs>
          <w:tab w:val="left" w:pos="1234"/>
        </w:tabs>
        <w:ind w:firstLine="709"/>
        <w:jc w:val="both"/>
        <w:rPr>
          <w:lang w:eastAsia="ru-RU"/>
        </w:rPr>
      </w:pPr>
      <w:r w:rsidRPr="00D20DC7">
        <w:rPr>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rsidR="00E63A99" w:rsidRPr="00D20DC7" w:rsidRDefault="00E63A99" w:rsidP="00E63A99">
      <w:pPr>
        <w:tabs>
          <w:tab w:val="left" w:pos="1234"/>
        </w:tabs>
        <w:ind w:firstLine="709"/>
        <w:jc w:val="both"/>
        <w:rPr>
          <w:lang w:eastAsia="ru-RU"/>
        </w:rPr>
      </w:pPr>
      <w:r w:rsidRPr="00D20DC7">
        <w:rPr>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rsidR="00E63A99" w:rsidRPr="00D20DC7" w:rsidRDefault="00E63A99" w:rsidP="00E63A99">
      <w:pPr>
        <w:tabs>
          <w:tab w:val="left" w:pos="1234"/>
        </w:tabs>
        <w:ind w:firstLine="709"/>
        <w:jc w:val="both"/>
        <w:rPr>
          <w:lang w:eastAsia="ru-RU"/>
        </w:rPr>
      </w:pPr>
      <w:r w:rsidRPr="00D20DC7">
        <w:rPr>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rsidR="00E63A99" w:rsidRPr="003638C6" w:rsidRDefault="00E63A99" w:rsidP="00E63A99"/>
    <w:p w:rsidR="00E63A99" w:rsidRDefault="00E63A99" w:rsidP="00E63A99">
      <w:pPr>
        <w:pStyle w:val="2"/>
        <w:ind w:left="0" w:firstLine="0"/>
      </w:pPr>
      <w:bookmarkStart w:id="135" w:name="_Toc82694403"/>
      <w:bookmarkStart w:id="136" w:name="_Toc87617375"/>
      <w:bookmarkStart w:id="137" w:name="_Toc87621454"/>
      <w:r>
        <w:t>1.3.13</w:t>
      </w:r>
      <w:r w:rsidRPr="003638C6">
        <w:t xml:space="preserve"> </w:t>
      </w:r>
      <w:hyperlink r:id="rId47" w:anchor="bookmark42" w:history="1">
        <w:r w:rsidRPr="00A1555F">
          <w:t>Описание нормативов технологических потерь при передаче тепловой энергии</w:t>
        </w:r>
      </w:hyperlink>
      <w:r w:rsidRPr="00A1555F">
        <w:t xml:space="preserve"> </w:t>
      </w:r>
      <w:hyperlink r:id="rId48" w:anchor="bookmark42" w:history="1">
        <w:r w:rsidRPr="00A1555F">
          <w:t>(мощности), теплоносителя, включаемых в расчет отпущенных тепловой энергии</w:t>
        </w:r>
      </w:hyperlink>
      <w:r w:rsidRPr="00A1555F">
        <w:t xml:space="preserve"> </w:t>
      </w:r>
      <w:hyperlink r:id="rId49" w:anchor="bookmark42" w:history="1">
        <w:r w:rsidRPr="00A1555F">
          <w:t>(мощности) и теплоносителя</w:t>
        </w:r>
        <w:bookmarkEnd w:id="135"/>
        <w:bookmarkEnd w:id="136"/>
        <w:bookmarkEnd w:id="137"/>
      </w:hyperlink>
    </w:p>
    <w:p w:rsidR="00E63A99" w:rsidRDefault="00E63A99" w:rsidP="00E63A99">
      <w:pPr>
        <w:pStyle w:val="a0"/>
        <w:jc w:val="center"/>
        <w:rPr>
          <w:lang w:eastAsia="ru-RU"/>
        </w:rPr>
      </w:pPr>
    </w:p>
    <w:p w:rsidR="00972E68" w:rsidRPr="00ED2FA6" w:rsidRDefault="00972E68" w:rsidP="00E63A99">
      <w:pPr>
        <w:pStyle w:val="a0"/>
        <w:jc w:val="center"/>
        <w:rPr>
          <w:lang w:eastAsia="ru-RU"/>
        </w:rPr>
      </w:pPr>
    </w:p>
    <w:p w:rsidR="00F62A59" w:rsidRDefault="00E63A99" w:rsidP="00092FAF">
      <w:r>
        <w:rPr>
          <w:b/>
        </w:rPr>
        <w:lastRenderedPageBreak/>
        <w:t>Таблица 1.3.13.1 - Технологические потери</w:t>
      </w:r>
    </w:p>
    <w:tbl>
      <w:tblPr>
        <w:tblStyle w:val="a6"/>
        <w:tblW w:w="5000" w:type="pct"/>
        <w:jc w:val="center"/>
        <w:tblLook w:val="04A0" w:firstRow="1" w:lastRow="0" w:firstColumn="1" w:lastColumn="0" w:noHBand="0" w:noVBand="1"/>
      </w:tblPr>
      <w:tblGrid>
        <w:gridCol w:w="412"/>
        <w:gridCol w:w="2812"/>
        <w:gridCol w:w="3212"/>
        <w:gridCol w:w="2909"/>
      </w:tblGrid>
      <w:tr w:rsidR="00F62A59" w:rsidTr="00092FAF">
        <w:trPr>
          <w:jc w:val="center"/>
        </w:trPr>
        <w:tc>
          <w:tcPr>
            <w:tcW w:w="412"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2812"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Наименование источника</w:t>
            </w:r>
          </w:p>
        </w:tc>
        <w:tc>
          <w:tcPr>
            <w:tcW w:w="3212" w:type="dxa"/>
            <w:shd w:val="clear" w:color="auto" w:fill="F2F2F2"/>
            <w:tcMar>
              <w:top w:w="120" w:type="dxa"/>
              <w:left w:w="200" w:type="dxa"/>
              <w:bottom w:w="120" w:type="dxa"/>
              <w:right w:w="200" w:type="dxa"/>
            </w:tcMar>
            <w:vAlign w:val="center"/>
          </w:tcPr>
          <w:p w:rsidR="00F62A59" w:rsidRPr="00B216E0" w:rsidRDefault="001D6A24">
            <w:pPr>
              <w:jc w:val="center"/>
            </w:pPr>
            <w:r w:rsidRPr="00B216E0">
              <w:rPr>
                <w:rFonts w:eastAsia="Times New Roman" w:cs="Times New Roman"/>
                <w:sz w:val="22"/>
              </w:rPr>
              <w:t>Нормативные</w:t>
            </w:r>
            <w:r w:rsidR="00E63A99" w:rsidRPr="00B216E0">
              <w:rPr>
                <w:rFonts w:eastAsia="Times New Roman" w:cs="Times New Roman"/>
                <w:sz w:val="22"/>
              </w:rPr>
              <w:t xml:space="preserve"> потери при передаче тепловой энергии, Гкал</w:t>
            </w:r>
          </w:p>
        </w:tc>
        <w:tc>
          <w:tcPr>
            <w:tcW w:w="290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Нормативные потери теплоносителя, м3</w:t>
            </w:r>
          </w:p>
        </w:tc>
      </w:tr>
      <w:tr w:rsidR="00F62A59" w:rsidTr="00092FAF">
        <w:trPr>
          <w:jc w:val="center"/>
        </w:trPr>
        <w:tc>
          <w:tcPr>
            <w:tcW w:w="412"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2812" w:type="dxa"/>
            <w:shd w:val="clear" w:color="auto" w:fill="FFFFFF"/>
            <w:tcMar>
              <w:top w:w="40" w:type="dxa"/>
              <w:left w:w="200" w:type="dxa"/>
              <w:bottom w:w="40" w:type="dxa"/>
              <w:right w:w="200" w:type="dxa"/>
            </w:tcMar>
            <w:vAlign w:val="center"/>
          </w:tcPr>
          <w:p w:rsidR="00F62A59" w:rsidRDefault="001D6A24">
            <w:pPr>
              <w:jc w:val="center"/>
            </w:pPr>
            <w:r w:rsidRPr="001D6A24">
              <w:rPr>
                <w:rFonts w:eastAsia="Times New Roman" w:cs="Times New Roman"/>
                <w:sz w:val="22"/>
              </w:rPr>
              <w:t>ООО «Донтеплоэнерго Север»</w:t>
            </w:r>
          </w:p>
        </w:tc>
        <w:tc>
          <w:tcPr>
            <w:tcW w:w="3212" w:type="dxa"/>
            <w:shd w:val="clear" w:color="auto" w:fill="FFFFFF"/>
            <w:tcMar>
              <w:top w:w="40" w:type="dxa"/>
              <w:left w:w="200" w:type="dxa"/>
              <w:bottom w:w="40" w:type="dxa"/>
              <w:right w:w="200" w:type="dxa"/>
            </w:tcMar>
            <w:vAlign w:val="center"/>
          </w:tcPr>
          <w:p w:rsidR="00F62A59" w:rsidRPr="001D6A24" w:rsidRDefault="001D6A24">
            <w:pPr>
              <w:jc w:val="center"/>
            </w:pPr>
            <w:r>
              <w:rPr>
                <w:rFonts w:eastAsia="Times New Roman" w:cs="Times New Roman"/>
                <w:sz w:val="22"/>
              </w:rPr>
              <w:t>2954</w:t>
            </w:r>
          </w:p>
        </w:tc>
        <w:tc>
          <w:tcPr>
            <w:tcW w:w="2909" w:type="dxa"/>
            <w:shd w:val="clear" w:color="auto" w:fill="FFFFFF"/>
            <w:tcMar>
              <w:top w:w="40" w:type="dxa"/>
              <w:left w:w="200" w:type="dxa"/>
              <w:bottom w:w="40" w:type="dxa"/>
              <w:right w:w="200" w:type="dxa"/>
            </w:tcMar>
            <w:vAlign w:val="center"/>
          </w:tcPr>
          <w:p w:rsidR="00F62A59" w:rsidRPr="001D6A24" w:rsidRDefault="001D6A24">
            <w:pPr>
              <w:jc w:val="center"/>
            </w:pPr>
            <w:r>
              <w:rPr>
                <w:rFonts w:eastAsia="Times New Roman" w:cs="Times New Roman"/>
                <w:sz w:val="22"/>
              </w:rPr>
              <w:t>-</w:t>
            </w:r>
          </w:p>
        </w:tc>
      </w:tr>
      <w:tr w:rsidR="001D6A24" w:rsidTr="00092FAF">
        <w:trPr>
          <w:jc w:val="center"/>
        </w:trPr>
        <w:tc>
          <w:tcPr>
            <w:tcW w:w="412" w:type="dxa"/>
            <w:shd w:val="clear" w:color="auto" w:fill="FFFFFF"/>
            <w:tcMar>
              <w:top w:w="40" w:type="dxa"/>
              <w:left w:w="20" w:type="dxa"/>
              <w:bottom w:w="40" w:type="dxa"/>
              <w:right w:w="20" w:type="dxa"/>
            </w:tcMar>
            <w:vAlign w:val="center"/>
          </w:tcPr>
          <w:p w:rsidR="001D6A24" w:rsidRDefault="001D6A24" w:rsidP="001D6A24">
            <w:pPr>
              <w:jc w:val="center"/>
            </w:pPr>
            <w:r>
              <w:rPr>
                <w:rFonts w:eastAsia="Times New Roman" w:cs="Times New Roman"/>
                <w:sz w:val="22"/>
              </w:rPr>
              <w:t>2</w:t>
            </w:r>
          </w:p>
        </w:tc>
        <w:tc>
          <w:tcPr>
            <w:tcW w:w="2812" w:type="dxa"/>
            <w:shd w:val="clear" w:color="auto" w:fill="FFFFFF"/>
            <w:tcMar>
              <w:top w:w="40" w:type="dxa"/>
              <w:left w:w="200" w:type="dxa"/>
              <w:bottom w:w="40" w:type="dxa"/>
              <w:right w:w="200" w:type="dxa"/>
            </w:tcMar>
            <w:vAlign w:val="center"/>
          </w:tcPr>
          <w:p w:rsidR="001D6A24" w:rsidRDefault="001D6A24" w:rsidP="001D6A24">
            <w:pPr>
              <w:jc w:val="center"/>
            </w:pPr>
            <w:r w:rsidRPr="001D6A24">
              <w:rPr>
                <w:rFonts w:eastAsia="Times New Roman" w:cs="Times New Roman"/>
                <w:sz w:val="22"/>
              </w:rPr>
              <w:t>ЖКС №2 Новочеркасск</w:t>
            </w:r>
          </w:p>
        </w:tc>
        <w:tc>
          <w:tcPr>
            <w:tcW w:w="3212" w:type="dxa"/>
            <w:shd w:val="clear" w:color="auto" w:fill="FFFFFF"/>
            <w:tcMar>
              <w:top w:w="40" w:type="dxa"/>
              <w:left w:w="200" w:type="dxa"/>
              <w:bottom w:w="40" w:type="dxa"/>
              <w:right w:w="200" w:type="dxa"/>
            </w:tcMar>
            <w:vAlign w:val="center"/>
          </w:tcPr>
          <w:p w:rsidR="001D6A24" w:rsidRPr="001D6A24" w:rsidRDefault="001D6A24" w:rsidP="001D6A24">
            <w:pPr>
              <w:jc w:val="center"/>
            </w:pPr>
            <w:r>
              <w:t>н/д</w:t>
            </w:r>
          </w:p>
        </w:tc>
        <w:tc>
          <w:tcPr>
            <w:tcW w:w="2909" w:type="dxa"/>
            <w:shd w:val="clear" w:color="auto" w:fill="FFFFFF"/>
            <w:tcMar>
              <w:top w:w="40" w:type="dxa"/>
              <w:left w:w="200" w:type="dxa"/>
              <w:bottom w:w="40" w:type="dxa"/>
              <w:right w:w="200" w:type="dxa"/>
            </w:tcMar>
            <w:vAlign w:val="center"/>
          </w:tcPr>
          <w:p w:rsidR="001D6A24" w:rsidRPr="001D6A24" w:rsidRDefault="001D6A24" w:rsidP="001D6A24">
            <w:pPr>
              <w:jc w:val="center"/>
            </w:pPr>
            <w:r>
              <w:t>н/д</w:t>
            </w:r>
          </w:p>
        </w:tc>
      </w:tr>
      <w:tr w:rsidR="001D6A24" w:rsidTr="00092FAF">
        <w:trPr>
          <w:jc w:val="center"/>
        </w:trPr>
        <w:tc>
          <w:tcPr>
            <w:tcW w:w="412" w:type="dxa"/>
            <w:shd w:val="clear" w:color="auto" w:fill="FFFFFF"/>
            <w:tcMar>
              <w:top w:w="40" w:type="dxa"/>
              <w:left w:w="20" w:type="dxa"/>
              <w:bottom w:w="40" w:type="dxa"/>
              <w:right w:w="20" w:type="dxa"/>
            </w:tcMar>
            <w:vAlign w:val="center"/>
          </w:tcPr>
          <w:p w:rsidR="001D6A24" w:rsidRDefault="001D6A24" w:rsidP="001D6A24">
            <w:pPr>
              <w:jc w:val="center"/>
            </w:pPr>
            <w:r>
              <w:rPr>
                <w:rFonts w:eastAsia="Times New Roman" w:cs="Times New Roman"/>
                <w:sz w:val="22"/>
              </w:rPr>
              <w:t>3</w:t>
            </w:r>
          </w:p>
        </w:tc>
        <w:tc>
          <w:tcPr>
            <w:tcW w:w="2812" w:type="dxa"/>
            <w:shd w:val="clear" w:color="auto" w:fill="FFFFFF"/>
            <w:tcMar>
              <w:top w:w="40" w:type="dxa"/>
              <w:left w:w="200" w:type="dxa"/>
              <w:bottom w:w="40" w:type="dxa"/>
              <w:right w:w="200" w:type="dxa"/>
            </w:tcMar>
            <w:vAlign w:val="center"/>
          </w:tcPr>
          <w:p w:rsidR="001D6A24" w:rsidRDefault="001D6A24" w:rsidP="001D6A24">
            <w:pPr>
              <w:jc w:val="center"/>
            </w:pPr>
            <w:r w:rsidRPr="001D6A24">
              <w:rPr>
                <w:rFonts w:eastAsia="Times New Roman" w:cs="Times New Roman"/>
                <w:sz w:val="22"/>
              </w:rPr>
              <w:t xml:space="preserve">Миллеровский филиал </w:t>
            </w:r>
            <w:r w:rsidR="00056F62">
              <w:rPr>
                <w:rFonts w:eastAsia="Times New Roman" w:cs="Times New Roman"/>
                <w:sz w:val="22"/>
              </w:rPr>
              <w:t>АО «Астон»</w:t>
            </w:r>
          </w:p>
        </w:tc>
        <w:tc>
          <w:tcPr>
            <w:tcW w:w="3212" w:type="dxa"/>
            <w:shd w:val="clear" w:color="auto" w:fill="FFFFFF"/>
            <w:tcMar>
              <w:top w:w="40" w:type="dxa"/>
              <w:left w:w="200" w:type="dxa"/>
              <w:bottom w:w="40" w:type="dxa"/>
              <w:right w:w="200" w:type="dxa"/>
            </w:tcMar>
            <w:vAlign w:val="center"/>
          </w:tcPr>
          <w:p w:rsidR="001D6A24" w:rsidRPr="001D6A24" w:rsidRDefault="001D6A24" w:rsidP="001D6A24">
            <w:pPr>
              <w:jc w:val="center"/>
            </w:pPr>
            <w:r>
              <w:t>н/д</w:t>
            </w:r>
          </w:p>
        </w:tc>
        <w:tc>
          <w:tcPr>
            <w:tcW w:w="2909" w:type="dxa"/>
            <w:shd w:val="clear" w:color="auto" w:fill="FFFFFF"/>
            <w:tcMar>
              <w:top w:w="40" w:type="dxa"/>
              <w:left w:w="200" w:type="dxa"/>
              <w:bottom w:w="40" w:type="dxa"/>
              <w:right w:w="200" w:type="dxa"/>
            </w:tcMar>
            <w:vAlign w:val="center"/>
          </w:tcPr>
          <w:p w:rsidR="001D6A24" w:rsidRPr="001D6A24" w:rsidRDefault="001D6A24" w:rsidP="001D6A24">
            <w:pPr>
              <w:jc w:val="center"/>
            </w:pPr>
            <w:r>
              <w:t>н/д</w:t>
            </w:r>
          </w:p>
        </w:tc>
      </w:tr>
    </w:tbl>
    <w:p w:rsidR="00E63A99" w:rsidRPr="00A1555F" w:rsidRDefault="00E63A99" w:rsidP="00E63A99">
      <w:pPr>
        <w:pStyle w:val="a0"/>
        <w:rPr>
          <w:lang w:val="en-US" w:eastAsia="ru-RU"/>
        </w:rPr>
      </w:pPr>
    </w:p>
    <w:p w:rsidR="00E63A99" w:rsidRPr="009F0622" w:rsidRDefault="00E63A99" w:rsidP="00E63A99">
      <w:pPr>
        <w:pStyle w:val="2"/>
        <w:ind w:left="0" w:firstLine="0"/>
      </w:pPr>
      <w:bookmarkStart w:id="138" w:name="_Toc82694404"/>
      <w:bookmarkStart w:id="139" w:name="_Toc87617376"/>
      <w:bookmarkStart w:id="140" w:name="_Toc87621455"/>
      <w:r>
        <w:t>1.3.14</w:t>
      </w:r>
      <w:r w:rsidRPr="009F0622">
        <w:t xml:space="preserve"> </w:t>
      </w:r>
      <w:hyperlink r:id="rId50" w:anchor="bookmark43" w:history="1">
        <w:r w:rsidRPr="009F0622">
          <w:t>Оценка фактических потерь тепловой энергии и теплоносителя при передачи тепловой энергии и теплоносителя по тепловым сетям</w:t>
        </w:r>
        <w:r w:rsidR="00C64C70">
          <w:t xml:space="preserve"> </w:t>
        </w:r>
        <w:r w:rsidRPr="009F0622">
          <w:t>за последние 3 года</w:t>
        </w:r>
        <w:bookmarkEnd w:id="138"/>
        <w:bookmarkEnd w:id="139"/>
        <w:bookmarkEnd w:id="140"/>
      </w:hyperlink>
    </w:p>
    <w:p w:rsidR="00E63A99" w:rsidRDefault="00E63A99" w:rsidP="00E63A99">
      <w:pPr>
        <w:rPr>
          <w:lang w:eastAsia="ru-RU"/>
        </w:rPr>
      </w:pPr>
    </w:p>
    <w:p w:rsidR="001D6A24" w:rsidRDefault="001D6A24" w:rsidP="001D6A24">
      <w:pPr>
        <w:pStyle w:val="a0"/>
        <w:ind w:firstLine="709"/>
        <w:jc w:val="both"/>
        <w:rPr>
          <w:lang w:eastAsia="ru-RU"/>
        </w:rPr>
      </w:pPr>
      <w:r>
        <w:rPr>
          <w:rFonts w:eastAsia="Arial"/>
          <w:szCs w:val="24"/>
          <w:lang w:eastAsia="zh-CN"/>
        </w:rPr>
        <w:t xml:space="preserve">ООО «Донтеплоэнерго Север» свою деятельность осуществляет с февраля 2021 года, фактическую оценку потерьза последних 3 года произвести </w:t>
      </w:r>
      <w:r w:rsidR="00BF1EEB">
        <w:rPr>
          <w:rFonts w:eastAsia="Arial"/>
          <w:szCs w:val="24"/>
          <w:lang w:eastAsia="zh-CN"/>
        </w:rPr>
        <w:t>невозможно</w:t>
      </w:r>
      <w:r>
        <w:rPr>
          <w:rFonts w:eastAsia="Arial"/>
          <w:szCs w:val="24"/>
          <w:lang w:eastAsia="zh-CN"/>
        </w:rPr>
        <w:t>.</w:t>
      </w:r>
    </w:p>
    <w:p w:rsidR="001D6A24" w:rsidRDefault="001D6A24" w:rsidP="001D6A24">
      <w:pPr>
        <w:pStyle w:val="a0"/>
        <w:rPr>
          <w:lang w:eastAsia="ru-RU"/>
        </w:rPr>
      </w:pPr>
    </w:p>
    <w:p w:rsidR="00922283" w:rsidRPr="00922283" w:rsidRDefault="00922283" w:rsidP="001D6A24">
      <w:pPr>
        <w:pStyle w:val="a0"/>
        <w:rPr>
          <w:b/>
          <w:lang w:eastAsia="ru-RU"/>
        </w:rPr>
      </w:pPr>
      <w:r w:rsidRPr="00922283">
        <w:rPr>
          <w:b/>
          <w:lang w:eastAsia="ru-RU"/>
        </w:rPr>
        <w:t>Таблица 1.3.14</w:t>
      </w:r>
      <w:r>
        <w:rPr>
          <w:b/>
          <w:lang w:eastAsia="ru-RU"/>
        </w:rPr>
        <w:t>.1</w:t>
      </w:r>
      <w:r w:rsidRPr="00922283">
        <w:rPr>
          <w:b/>
          <w:lang w:eastAsia="ru-RU"/>
        </w:rPr>
        <w:t xml:space="preserve"> - </w:t>
      </w:r>
      <w:r w:rsidRPr="00922283">
        <w:rPr>
          <w:rFonts w:eastAsia="Times New Roman" w:cs="Times New Roman"/>
          <w:b/>
          <w:sz w:val="22"/>
        </w:rPr>
        <w:t>Потери при передаче тепловой энергии</w:t>
      </w:r>
    </w:p>
    <w:tbl>
      <w:tblPr>
        <w:tblStyle w:val="a6"/>
        <w:tblW w:w="5000" w:type="pct"/>
        <w:jc w:val="center"/>
        <w:tblLook w:val="04A0" w:firstRow="1" w:lastRow="0" w:firstColumn="1" w:lastColumn="0" w:noHBand="0" w:noVBand="1"/>
      </w:tblPr>
      <w:tblGrid>
        <w:gridCol w:w="412"/>
        <w:gridCol w:w="2812"/>
        <w:gridCol w:w="3212"/>
        <w:gridCol w:w="2909"/>
      </w:tblGrid>
      <w:tr w:rsidR="001D6A24" w:rsidTr="00BF1EEB">
        <w:trPr>
          <w:tblHeader/>
          <w:jc w:val="center"/>
        </w:trPr>
        <w:tc>
          <w:tcPr>
            <w:tcW w:w="412" w:type="dxa"/>
            <w:shd w:val="clear" w:color="auto" w:fill="F2F2F2"/>
            <w:tcMar>
              <w:top w:w="120" w:type="dxa"/>
              <w:left w:w="20" w:type="dxa"/>
              <w:bottom w:w="120" w:type="dxa"/>
              <w:right w:w="20" w:type="dxa"/>
            </w:tcMar>
            <w:vAlign w:val="center"/>
          </w:tcPr>
          <w:p w:rsidR="001D6A24" w:rsidRDefault="001D6A24" w:rsidP="00D22E25">
            <w:pPr>
              <w:jc w:val="center"/>
            </w:pPr>
            <w:r>
              <w:rPr>
                <w:rFonts w:eastAsia="Times New Roman" w:cs="Times New Roman"/>
                <w:sz w:val="22"/>
              </w:rPr>
              <w:t>№</w:t>
            </w:r>
          </w:p>
        </w:tc>
        <w:tc>
          <w:tcPr>
            <w:tcW w:w="2812" w:type="dxa"/>
            <w:shd w:val="clear" w:color="auto" w:fill="F2F2F2"/>
            <w:tcMar>
              <w:top w:w="120" w:type="dxa"/>
              <w:left w:w="200" w:type="dxa"/>
              <w:bottom w:w="120" w:type="dxa"/>
              <w:right w:w="200" w:type="dxa"/>
            </w:tcMar>
            <w:vAlign w:val="center"/>
          </w:tcPr>
          <w:p w:rsidR="001D6A24" w:rsidRDefault="001D6A24" w:rsidP="00D22E25">
            <w:pPr>
              <w:jc w:val="center"/>
            </w:pPr>
            <w:r>
              <w:rPr>
                <w:rFonts w:eastAsia="Times New Roman" w:cs="Times New Roman"/>
                <w:sz w:val="22"/>
              </w:rPr>
              <w:t>Наименование источника</w:t>
            </w:r>
          </w:p>
        </w:tc>
        <w:tc>
          <w:tcPr>
            <w:tcW w:w="3212" w:type="dxa"/>
            <w:shd w:val="clear" w:color="auto" w:fill="F2F2F2"/>
            <w:tcMar>
              <w:top w:w="120" w:type="dxa"/>
              <w:left w:w="200" w:type="dxa"/>
              <w:bottom w:w="120" w:type="dxa"/>
              <w:right w:w="200" w:type="dxa"/>
            </w:tcMar>
            <w:vAlign w:val="center"/>
          </w:tcPr>
          <w:p w:rsidR="001D6A24" w:rsidRPr="00ED2FA6" w:rsidRDefault="00922283" w:rsidP="00D22E25">
            <w:pPr>
              <w:jc w:val="center"/>
            </w:pPr>
            <w:r>
              <w:rPr>
                <w:rFonts w:eastAsia="Times New Roman" w:cs="Times New Roman"/>
                <w:sz w:val="22"/>
              </w:rPr>
              <w:t>П</w:t>
            </w:r>
            <w:r w:rsidR="001D6A24" w:rsidRPr="00ED2FA6">
              <w:rPr>
                <w:rFonts w:eastAsia="Times New Roman" w:cs="Times New Roman"/>
                <w:sz w:val="22"/>
              </w:rPr>
              <w:t>отери при передаче тепловой энергии, Гкал</w:t>
            </w:r>
          </w:p>
        </w:tc>
        <w:tc>
          <w:tcPr>
            <w:tcW w:w="2909" w:type="dxa"/>
            <w:shd w:val="clear" w:color="auto" w:fill="F2F2F2"/>
            <w:tcMar>
              <w:top w:w="120" w:type="dxa"/>
              <w:left w:w="200" w:type="dxa"/>
              <w:bottom w:w="120" w:type="dxa"/>
              <w:right w:w="200" w:type="dxa"/>
            </w:tcMar>
            <w:vAlign w:val="center"/>
          </w:tcPr>
          <w:p w:rsidR="001D6A24" w:rsidRDefault="001D6A24" w:rsidP="00D22E25">
            <w:pPr>
              <w:jc w:val="center"/>
            </w:pPr>
            <w:r>
              <w:rPr>
                <w:rFonts w:eastAsia="Times New Roman" w:cs="Times New Roman"/>
                <w:sz w:val="22"/>
              </w:rPr>
              <w:t>Нормативные потери теплоносителя, м3</w:t>
            </w:r>
          </w:p>
        </w:tc>
      </w:tr>
      <w:tr w:rsidR="001D6A24" w:rsidTr="001D6A24">
        <w:trPr>
          <w:jc w:val="center"/>
        </w:trPr>
        <w:tc>
          <w:tcPr>
            <w:tcW w:w="9345" w:type="dxa"/>
            <w:gridSpan w:val="4"/>
            <w:shd w:val="clear" w:color="auto" w:fill="DBE5F1" w:themeFill="accent1" w:themeFillTint="33"/>
            <w:tcMar>
              <w:top w:w="40" w:type="dxa"/>
              <w:left w:w="20" w:type="dxa"/>
              <w:bottom w:w="40" w:type="dxa"/>
              <w:right w:w="20" w:type="dxa"/>
            </w:tcMar>
            <w:vAlign w:val="center"/>
          </w:tcPr>
          <w:p w:rsidR="001D6A24" w:rsidRDefault="001D6A24" w:rsidP="00D22E25">
            <w:pPr>
              <w:jc w:val="center"/>
              <w:rPr>
                <w:rFonts w:eastAsia="Times New Roman" w:cs="Times New Roman"/>
                <w:sz w:val="22"/>
              </w:rPr>
            </w:pPr>
            <w:r w:rsidRPr="001D6A24">
              <w:rPr>
                <w:rFonts w:eastAsia="Times New Roman" w:cs="Times New Roman"/>
                <w:sz w:val="22"/>
              </w:rPr>
              <w:t>ООО «Донтеплоэнерго Север»</w:t>
            </w:r>
          </w:p>
        </w:tc>
      </w:tr>
      <w:tr w:rsidR="001D6A24" w:rsidTr="00D22E25">
        <w:trPr>
          <w:jc w:val="center"/>
        </w:trPr>
        <w:tc>
          <w:tcPr>
            <w:tcW w:w="412" w:type="dxa"/>
            <w:shd w:val="clear" w:color="auto" w:fill="FFFFFF"/>
            <w:tcMar>
              <w:top w:w="40" w:type="dxa"/>
              <w:left w:w="20" w:type="dxa"/>
              <w:bottom w:w="40" w:type="dxa"/>
              <w:right w:w="20" w:type="dxa"/>
            </w:tcMar>
            <w:vAlign w:val="center"/>
          </w:tcPr>
          <w:p w:rsidR="001D6A24" w:rsidRDefault="001D6A24" w:rsidP="001D6A24">
            <w:pPr>
              <w:jc w:val="center"/>
            </w:pPr>
            <w:r>
              <w:rPr>
                <w:rFonts w:eastAsia="Times New Roman" w:cs="Times New Roman"/>
                <w:sz w:val="22"/>
              </w:rPr>
              <w:t>1</w:t>
            </w:r>
          </w:p>
        </w:tc>
        <w:tc>
          <w:tcPr>
            <w:tcW w:w="2812" w:type="dxa"/>
            <w:shd w:val="clear" w:color="auto" w:fill="FFFFFF"/>
            <w:tcMar>
              <w:top w:w="40" w:type="dxa"/>
              <w:left w:w="200" w:type="dxa"/>
              <w:bottom w:w="40" w:type="dxa"/>
              <w:right w:w="200" w:type="dxa"/>
            </w:tcMar>
            <w:vAlign w:val="center"/>
          </w:tcPr>
          <w:p w:rsidR="001D6A24" w:rsidRDefault="001D6A24" w:rsidP="001D6A24">
            <w:pPr>
              <w:jc w:val="center"/>
            </w:pPr>
            <w:r>
              <w:rPr>
                <w:rFonts w:eastAsia="Times New Roman" w:cs="Times New Roman"/>
                <w:sz w:val="22"/>
              </w:rPr>
              <w:t>Котельная № 1</w:t>
            </w:r>
          </w:p>
        </w:tc>
        <w:tc>
          <w:tcPr>
            <w:tcW w:w="3212" w:type="dxa"/>
            <w:shd w:val="clear" w:color="auto" w:fill="FFFFFF"/>
            <w:tcMar>
              <w:top w:w="40" w:type="dxa"/>
              <w:left w:w="200" w:type="dxa"/>
              <w:bottom w:w="40" w:type="dxa"/>
              <w:right w:w="200" w:type="dxa"/>
            </w:tcMar>
            <w:vAlign w:val="center"/>
          </w:tcPr>
          <w:p w:rsidR="001D6A24" w:rsidRDefault="001D6A24" w:rsidP="001D6A24">
            <w:pPr>
              <w:jc w:val="center"/>
            </w:pPr>
            <w:r>
              <w:rPr>
                <w:rFonts w:eastAsia="Times New Roman" w:cs="Times New Roman"/>
                <w:sz w:val="22"/>
              </w:rPr>
              <w:t>505,4400</w:t>
            </w:r>
          </w:p>
        </w:tc>
        <w:tc>
          <w:tcPr>
            <w:tcW w:w="2909" w:type="dxa"/>
            <w:shd w:val="clear" w:color="auto" w:fill="FFFFFF"/>
            <w:tcMar>
              <w:top w:w="40" w:type="dxa"/>
              <w:left w:w="200" w:type="dxa"/>
              <w:bottom w:w="40" w:type="dxa"/>
              <w:right w:w="200" w:type="dxa"/>
            </w:tcMar>
            <w:vAlign w:val="center"/>
          </w:tcPr>
          <w:p w:rsidR="001D6A24" w:rsidRPr="00BF1EEB" w:rsidRDefault="00BF1EEB" w:rsidP="001D6A24">
            <w:pPr>
              <w:jc w:val="center"/>
            </w:pPr>
            <w:r>
              <w:rPr>
                <w:rFonts w:eastAsia="Times New Roman" w:cs="Times New Roman"/>
                <w:sz w:val="22"/>
              </w:rPr>
              <w:t>-</w:t>
            </w:r>
          </w:p>
        </w:tc>
      </w:tr>
      <w:tr w:rsidR="001D6A24" w:rsidTr="00D22E25">
        <w:trPr>
          <w:jc w:val="center"/>
        </w:trPr>
        <w:tc>
          <w:tcPr>
            <w:tcW w:w="412" w:type="dxa"/>
            <w:shd w:val="clear" w:color="auto" w:fill="FFFFFF"/>
            <w:tcMar>
              <w:top w:w="40" w:type="dxa"/>
              <w:left w:w="20" w:type="dxa"/>
              <w:bottom w:w="40" w:type="dxa"/>
              <w:right w:w="20" w:type="dxa"/>
            </w:tcMar>
            <w:vAlign w:val="center"/>
          </w:tcPr>
          <w:p w:rsidR="001D6A24" w:rsidRDefault="001D6A24" w:rsidP="001D6A24">
            <w:pPr>
              <w:jc w:val="center"/>
            </w:pPr>
            <w:r>
              <w:rPr>
                <w:rFonts w:eastAsia="Times New Roman" w:cs="Times New Roman"/>
                <w:sz w:val="22"/>
              </w:rPr>
              <w:t>2</w:t>
            </w:r>
          </w:p>
        </w:tc>
        <w:tc>
          <w:tcPr>
            <w:tcW w:w="2812" w:type="dxa"/>
            <w:shd w:val="clear" w:color="auto" w:fill="FFFFFF"/>
            <w:tcMar>
              <w:top w:w="40" w:type="dxa"/>
              <w:left w:w="200" w:type="dxa"/>
              <w:bottom w:w="40" w:type="dxa"/>
              <w:right w:w="200" w:type="dxa"/>
            </w:tcMar>
            <w:vAlign w:val="center"/>
          </w:tcPr>
          <w:p w:rsidR="001D6A24" w:rsidRDefault="001D6A24" w:rsidP="001D6A24">
            <w:pPr>
              <w:jc w:val="center"/>
            </w:pPr>
            <w:r>
              <w:rPr>
                <w:rFonts w:eastAsia="Times New Roman" w:cs="Times New Roman"/>
                <w:sz w:val="22"/>
              </w:rPr>
              <w:t>Котельная № 2</w:t>
            </w:r>
          </w:p>
        </w:tc>
        <w:tc>
          <w:tcPr>
            <w:tcW w:w="3212" w:type="dxa"/>
            <w:shd w:val="clear" w:color="auto" w:fill="FFFFFF"/>
            <w:tcMar>
              <w:top w:w="40" w:type="dxa"/>
              <w:left w:w="200" w:type="dxa"/>
              <w:bottom w:w="40" w:type="dxa"/>
              <w:right w:w="200" w:type="dxa"/>
            </w:tcMar>
            <w:vAlign w:val="center"/>
          </w:tcPr>
          <w:p w:rsidR="001D6A24" w:rsidRDefault="001D6A24" w:rsidP="001D6A24">
            <w:pPr>
              <w:jc w:val="center"/>
            </w:pPr>
            <w:r>
              <w:rPr>
                <w:rFonts w:eastAsia="Times New Roman" w:cs="Times New Roman"/>
                <w:sz w:val="22"/>
              </w:rPr>
              <w:t>223,0000</w:t>
            </w:r>
          </w:p>
        </w:tc>
        <w:tc>
          <w:tcPr>
            <w:tcW w:w="2909" w:type="dxa"/>
            <w:shd w:val="clear" w:color="auto" w:fill="FFFFFF"/>
            <w:tcMar>
              <w:top w:w="40" w:type="dxa"/>
              <w:left w:w="200" w:type="dxa"/>
              <w:bottom w:w="40" w:type="dxa"/>
              <w:right w:w="200" w:type="dxa"/>
            </w:tcMar>
            <w:vAlign w:val="center"/>
          </w:tcPr>
          <w:p w:rsidR="001D6A24" w:rsidRPr="00BF1EEB" w:rsidRDefault="00BF1EEB" w:rsidP="001D6A24">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BF1EEB" w:rsidP="00BF1EEB">
            <w:pPr>
              <w:jc w:val="center"/>
            </w:pPr>
            <w:r>
              <w:rPr>
                <w:rFonts w:eastAsia="Times New Roman" w:cs="Times New Roman"/>
                <w:sz w:val="22"/>
              </w:rPr>
              <w:t>3</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3</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557,0000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BF1EEB" w:rsidP="00BF1EEB">
            <w:pPr>
              <w:jc w:val="center"/>
            </w:pPr>
            <w:r>
              <w:rPr>
                <w:rFonts w:eastAsia="Times New Roman" w:cs="Times New Roman"/>
                <w:sz w:val="22"/>
              </w:rPr>
              <w:t>4</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4</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891,9000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BF1EEB" w:rsidP="00BF1EEB">
            <w:pPr>
              <w:jc w:val="center"/>
            </w:pPr>
            <w:r>
              <w:rPr>
                <w:rFonts w:eastAsia="Times New Roman" w:cs="Times New Roman"/>
                <w:sz w:val="22"/>
              </w:rPr>
              <w:t>5</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5</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69,2000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BF1EEB" w:rsidP="00BF1EEB">
            <w:pPr>
              <w:jc w:val="center"/>
            </w:pPr>
            <w:r>
              <w:rPr>
                <w:rFonts w:eastAsia="Times New Roman" w:cs="Times New Roman"/>
                <w:sz w:val="22"/>
              </w:rPr>
              <w:t>6</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6</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76,5000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BF1EEB" w:rsidP="00BF1EEB">
            <w:pPr>
              <w:jc w:val="center"/>
            </w:pPr>
            <w:r>
              <w:rPr>
                <w:rFonts w:eastAsia="Times New Roman" w:cs="Times New Roman"/>
                <w:sz w:val="22"/>
              </w:rPr>
              <w:t>7</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7</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5,9000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BF1EEB" w:rsidP="00BF1EEB">
            <w:pPr>
              <w:jc w:val="center"/>
            </w:pPr>
            <w:r>
              <w:rPr>
                <w:rFonts w:eastAsia="Times New Roman" w:cs="Times New Roman"/>
                <w:sz w:val="22"/>
              </w:rPr>
              <w:t>8</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8</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29,0000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BF1EEB" w:rsidP="00BF1EEB">
            <w:pPr>
              <w:jc w:val="center"/>
            </w:pPr>
            <w:r>
              <w:rPr>
                <w:rFonts w:eastAsia="Times New Roman" w:cs="Times New Roman"/>
                <w:sz w:val="22"/>
              </w:rPr>
              <w:t>9</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9</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35,9000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BF1EEB" w:rsidP="00BF1EEB">
            <w:pPr>
              <w:jc w:val="center"/>
            </w:pPr>
            <w:r>
              <w:rPr>
                <w:rFonts w:eastAsia="Times New Roman" w:cs="Times New Roman"/>
                <w:sz w:val="22"/>
              </w:rPr>
              <w:t>10</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10</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246,0000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BF1EEB" w:rsidP="00BF1EEB">
            <w:pPr>
              <w:jc w:val="center"/>
            </w:pPr>
            <w:r>
              <w:rPr>
                <w:rFonts w:eastAsia="Times New Roman" w:cs="Times New Roman"/>
                <w:sz w:val="22"/>
              </w:rPr>
              <w:t>11</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11</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63,5000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BF1EEB" w:rsidP="00BF1EEB">
            <w:pPr>
              <w:jc w:val="center"/>
            </w:pPr>
            <w:r>
              <w:rPr>
                <w:rFonts w:eastAsia="Times New Roman" w:cs="Times New Roman"/>
                <w:sz w:val="22"/>
              </w:rPr>
              <w:t>12</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12</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70,5500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BF1EEB" w:rsidP="00BF1EEB">
            <w:pPr>
              <w:jc w:val="center"/>
            </w:pPr>
            <w:r>
              <w:rPr>
                <w:rFonts w:eastAsia="Times New Roman" w:cs="Times New Roman"/>
                <w:sz w:val="22"/>
              </w:rPr>
              <w:t>13</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13</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32,0000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BF1EEB" w:rsidP="00BF1EEB">
            <w:pPr>
              <w:jc w:val="center"/>
            </w:pPr>
            <w:r>
              <w:rPr>
                <w:rFonts w:eastAsia="Times New Roman" w:cs="Times New Roman"/>
                <w:sz w:val="22"/>
              </w:rPr>
              <w:t>14</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14</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27,2000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BF1EEB" w:rsidP="00BF1EEB">
            <w:pPr>
              <w:jc w:val="center"/>
            </w:pPr>
            <w:r>
              <w:rPr>
                <w:rFonts w:eastAsia="Times New Roman" w:cs="Times New Roman"/>
                <w:sz w:val="22"/>
              </w:rPr>
              <w:t>15</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15</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51,5000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BF1EEB" w:rsidP="00BF1EEB">
            <w:pPr>
              <w:jc w:val="center"/>
            </w:pPr>
            <w:r>
              <w:rPr>
                <w:rFonts w:eastAsia="Times New Roman" w:cs="Times New Roman"/>
                <w:sz w:val="22"/>
              </w:rPr>
              <w:t>16</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16</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16,2000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BF1EEB" w:rsidP="00BF1EEB">
            <w:pPr>
              <w:jc w:val="center"/>
            </w:pPr>
            <w:r>
              <w:rPr>
                <w:rFonts w:eastAsia="Times New Roman" w:cs="Times New Roman"/>
                <w:sz w:val="22"/>
              </w:rPr>
              <w:t>17</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17</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5,0400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BF1EEB" w:rsidP="00BF1EEB">
            <w:pPr>
              <w:jc w:val="center"/>
            </w:pPr>
            <w:r>
              <w:rPr>
                <w:rFonts w:eastAsia="Times New Roman" w:cs="Times New Roman"/>
                <w:sz w:val="22"/>
              </w:rPr>
              <w:t>18</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20</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0,0000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456E8E" w:rsidP="00BF1EEB">
            <w:pPr>
              <w:jc w:val="center"/>
            </w:pPr>
            <w:r>
              <w:rPr>
                <w:rFonts w:eastAsia="Times New Roman" w:cs="Times New Roman"/>
                <w:sz w:val="22"/>
              </w:rPr>
              <w:t>19</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 22</w:t>
            </w:r>
          </w:p>
        </w:tc>
        <w:tc>
          <w:tcPr>
            <w:tcW w:w="32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240,0000</w:t>
            </w:r>
          </w:p>
        </w:tc>
        <w:tc>
          <w:tcPr>
            <w:tcW w:w="2909" w:type="dxa"/>
            <w:shd w:val="clear" w:color="auto" w:fill="FFFFFF"/>
            <w:tcMar>
              <w:top w:w="40" w:type="dxa"/>
              <w:left w:w="200" w:type="dxa"/>
              <w:bottom w:w="40" w:type="dxa"/>
              <w:right w:w="200" w:type="dxa"/>
            </w:tcMar>
            <w:vAlign w:val="center"/>
          </w:tcPr>
          <w:p w:rsidR="00BF1EEB" w:rsidRPr="00BF1EEB" w:rsidRDefault="00BF1EEB" w:rsidP="00BF1EEB">
            <w:pPr>
              <w:jc w:val="center"/>
            </w:pPr>
            <w:r>
              <w:rPr>
                <w:rFonts w:eastAsia="Times New Roman" w:cs="Times New Roman"/>
                <w:sz w:val="22"/>
              </w:rPr>
              <w:t>-</w:t>
            </w:r>
          </w:p>
        </w:tc>
      </w:tr>
      <w:tr w:rsidR="00BF1EEB" w:rsidRPr="00BF1EEB" w:rsidTr="00D22E25">
        <w:trPr>
          <w:jc w:val="center"/>
        </w:trPr>
        <w:tc>
          <w:tcPr>
            <w:tcW w:w="3224" w:type="dxa"/>
            <w:gridSpan w:val="2"/>
            <w:shd w:val="clear" w:color="auto" w:fill="FFFFFF"/>
            <w:tcMar>
              <w:top w:w="40" w:type="dxa"/>
              <w:left w:w="20" w:type="dxa"/>
              <w:bottom w:w="40" w:type="dxa"/>
              <w:right w:w="20" w:type="dxa"/>
            </w:tcMar>
            <w:vAlign w:val="center"/>
          </w:tcPr>
          <w:p w:rsidR="00BF1EEB" w:rsidRPr="00BF1EEB" w:rsidRDefault="00BF1EEB" w:rsidP="001D6A24">
            <w:pPr>
              <w:jc w:val="center"/>
              <w:rPr>
                <w:rFonts w:eastAsia="Times New Roman" w:cs="Times New Roman"/>
                <w:b/>
                <w:sz w:val="22"/>
              </w:rPr>
            </w:pPr>
            <w:r w:rsidRPr="00BF1EEB">
              <w:rPr>
                <w:rFonts w:eastAsia="Times New Roman" w:cs="Times New Roman"/>
                <w:b/>
                <w:sz w:val="22"/>
              </w:rPr>
              <w:t>Итого:</w:t>
            </w:r>
          </w:p>
        </w:tc>
        <w:tc>
          <w:tcPr>
            <w:tcW w:w="3212" w:type="dxa"/>
            <w:shd w:val="clear" w:color="auto" w:fill="FFFFFF"/>
            <w:tcMar>
              <w:top w:w="40" w:type="dxa"/>
              <w:left w:w="200" w:type="dxa"/>
              <w:bottom w:w="40" w:type="dxa"/>
              <w:right w:w="200" w:type="dxa"/>
            </w:tcMar>
            <w:vAlign w:val="center"/>
          </w:tcPr>
          <w:p w:rsidR="00BF1EEB" w:rsidRPr="00BF1EEB" w:rsidRDefault="00BF1EEB" w:rsidP="001D6A24">
            <w:pPr>
              <w:jc w:val="center"/>
              <w:rPr>
                <w:rFonts w:eastAsia="Times New Roman" w:cs="Times New Roman"/>
                <w:b/>
                <w:sz w:val="22"/>
              </w:rPr>
            </w:pPr>
            <w:r>
              <w:rPr>
                <w:rFonts w:eastAsia="Times New Roman" w:cs="Times New Roman"/>
                <w:b/>
                <w:sz w:val="22"/>
              </w:rPr>
              <w:t>3145,83</w:t>
            </w:r>
          </w:p>
        </w:tc>
        <w:tc>
          <w:tcPr>
            <w:tcW w:w="2909" w:type="dxa"/>
            <w:shd w:val="clear" w:color="auto" w:fill="FFFFFF"/>
            <w:tcMar>
              <w:top w:w="40" w:type="dxa"/>
              <w:left w:w="200" w:type="dxa"/>
              <w:bottom w:w="40" w:type="dxa"/>
              <w:right w:w="200" w:type="dxa"/>
            </w:tcMar>
            <w:vAlign w:val="center"/>
          </w:tcPr>
          <w:p w:rsidR="00BF1EEB" w:rsidRPr="00BF1EEB" w:rsidRDefault="00BF1EEB" w:rsidP="001D6A24">
            <w:pPr>
              <w:jc w:val="center"/>
              <w:rPr>
                <w:rFonts w:eastAsia="Times New Roman" w:cs="Times New Roman"/>
                <w:b/>
                <w:sz w:val="22"/>
              </w:rPr>
            </w:pPr>
            <w:r>
              <w:rPr>
                <w:rFonts w:eastAsia="Times New Roman" w:cs="Times New Roman"/>
                <w:b/>
                <w:sz w:val="22"/>
              </w:rPr>
              <w:t>-</w:t>
            </w:r>
          </w:p>
        </w:tc>
      </w:tr>
      <w:tr w:rsidR="001D6A24" w:rsidTr="001D6A24">
        <w:trPr>
          <w:jc w:val="center"/>
        </w:trPr>
        <w:tc>
          <w:tcPr>
            <w:tcW w:w="9345" w:type="dxa"/>
            <w:gridSpan w:val="4"/>
            <w:shd w:val="clear" w:color="auto" w:fill="DBE5F1" w:themeFill="accent1" w:themeFillTint="33"/>
            <w:tcMar>
              <w:top w:w="40" w:type="dxa"/>
              <w:left w:w="20" w:type="dxa"/>
              <w:bottom w:w="40" w:type="dxa"/>
              <w:right w:w="20" w:type="dxa"/>
            </w:tcMar>
            <w:vAlign w:val="center"/>
          </w:tcPr>
          <w:p w:rsidR="001D6A24" w:rsidRDefault="001D6A24" w:rsidP="001D6A24">
            <w:pPr>
              <w:jc w:val="center"/>
              <w:rPr>
                <w:rFonts w:eastAsia="Times New Roman" w:cs="Times New Roman"/>
                <w:sz w:val="22"/>
              </w:rPr>
            </w:pPr>
            <w:r>
              <w:rPr>
                <w:rFonts w:eastAsia="Times New Roman" w:cs="Times New Roman"/>
                <w:sz w:val="22"/>
              </w:rPr>
              <w:t xml:space="preserve">«ЦЖКУ» </w:t>
            </w:r>
            <w:r w:rsidRPr="001D6A24">
              <w:rPr>
                <w:rFonts w:eastAsia="Times New Roman" w:cs="Times New Roman"/>
                <w:sz w:val="22"/>
              </w:rPr>
              <w:t>ЖКС №2 Новочеркасск</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456E8E" w:rsidP="00BF1EEB">
            <w:pPr>
              <w:jc w:val="center"/>
            </w:pPr>
            <w:r>
              <w:rPr>
                <w:rFonts w:eastAsia="Times New Roman" w:cs="Times New Roman"/>
                <w:sz w:val="22"/>
              </w:rPr>
              <w:t>20</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 ул. Земляченко,1</w:t>
            </w:r>
          </w:p>
        </w:tc>
        <w:tc>
          <w:tcPr>
            <w:tcW w:w="3212" w:type="dxa"/>
            <w:shd w:val="clear" w:color="auto" w:fill="FFFFFF"/>
            <w:tcMar>
              <w:top w:w="40" w:type="dxa"/>
              <w:left w:w="200" w:type="dxa"/>
              <w:bottom w:w="40" w:type="dxa"/>
              <w:right w:w="200" w:type="dxa"/>
            </w:tcMar>
            <w:vAlign w:val="center"/>
          </w:tcPr>
          <w:p w:rsidR="00BF1EEB" w:rsidRPr="001D6A24" w:rsidRDefault="00BF1EEB" w:rsidP="00BF1EEB">
            <w:pPr>
              <w:jc w:val="center"/>
            </w:pPr>
            <w:r>
              <w:t>н/д</w:t>
            </w:r>
          </w:p>
        </w:tc>
        <w:tc>
          <w:tcPr>
            <w:tcW w:w="2909" w:type="dxa"/>
            <w:shd w:val="clear" w:color="auto" w:fill="FFFFFF"/>
            <w:tcMar>
              <w:top w:w="40" w:type="dxa"/>
              <w:left w:w="200" w:type="dxa"/>
              <w:bottom w:w="40" w:type="dxa"/>
              <w:right w:w="200" w:type="dxa"/>
            </w:tcMar>
            <w:vAlign w:val="center"/>
          </w:tcPr>
          <w:p w:rsidR="00BF1EEB" w:rsidRPr="001D6A24" w:rsidRDefault="00BF1EEB" w:rsidP="00BF1EEB">
            <w:pPr>
              <w:jc w:val="center"/>
            </w:pPr>
            <w:r>
              <w:t>н/д</w:t>
            </w:r>
          </w:p>
        </w:tc>
      </w:tr>
      <w:tr w:rsidR="001D6A24" w:rsidTr="001D6A24">
        <w:trPr>
          <w:jc w:val="center"/>
        </w:trPr>
        <w:tc>
          <w:tcPr>
            <w:tcW w:w="9345" w:type="dxa"/>
            <w:gridSpan w:val="4"/>
            <w:shd w:val="clear" w:color="auto" w:fill="DBE5F1" w:themeFill="accent1" w:themeFillTint="33"/>
            <w:tcMar>
              <w:top w:w="40" w:type="dxa"/>
              <w:left w:w="20" w:type="dxa"/>
              <w:bottom w:w="40" w:type="dxa"/>
              <w:right w:w="20" w:type="dxa"/>
            </w:tcMar>
            <w:vAlign w:val="center"/>
          </w:tcPr>
          <w:p w:rsidR="001D6A24" w:rsidRDefault="001D6A24" w:rsidP="001D6A24">
            <w:pPr>
              <w:jc w:val="center"/>
              <w:rPr>
                <w:rFonts w:eastAsia="Times New Roman" w:cs="Times New Roman"/>
                <w:sz w:val="22"/>
              </w:rPr>
            </w:pPr>
            <w:r w:rsidRPr="001D6A24">
              <w:rPr>
                <w:rFonts w:eastAsia="Times New Roman" w:cs="Times New Roman"/>
                <w:sz w:val="22"/>
              </w:rPr>
              <w:t xml:space="preserve">Миллеровский филиал </w:t>
            </w:r>
            <w:r w:rsidR="00056F62">
              <w:rPr>
                <w:rFonts w:eastAsia="Times New Roman" w:cs="Times New Roman"/>
                <w:sz w:val="22"/>
              </w:rPr>
              <w:t>АО «Астон»</w:t>
            </w:r>
          </w:p>
        </w:tc>
      </w:tr>
      <w:tr w:rsidR="00BF1EEB" w:rsidTr="00D22E25">
        <w:trPr>
          <w:jc w:val="center"/>
        </w:trPr>
        <w:tc>
          <w:tcPr>
            <w:tcW w:w="412" w:type="dxa"/>
            <w:shd w:val="clear" w:color="auto" w:fill="FFFFFF"/>
            <w:tcMar>
              <w:top w:w="40" w:type="dxa"/>
              <w:left w:w="20" w:type="dxa"/>
              <w:bottom w:w="40" w:type="dxa"/>
              <w:right w:w="20" w:type="dxa"/>
            </w:tcMar>
            <w:vAlign w:val="center"/>
          </w:tcPr>
          <w:p w:rsidR="00BF1EEB" w:rsidRDefault="00456E8E" w:rsidP="00BF1EEB">
            <w:pPr>
              <w:jc w:val="center"/>
            </w:pPr>
            <w:r>
              <w:rPr>
                <w:rFonts w:eastAsia="Times New Roman" w:cs="Times New Roman"/>
                <w:sz w:val="22"/>
              </w:rPr>
              <w:lastRenderedPageBreak/>
              <w:t>21</w:t>
            </w:r>
          </w:p>
        </w:tc>
        <w:tc>
          <w:tcPr>
            <w:tcW w:w="2812" w:type="dxa"/>
            <w:shd w:val="clear" w:color="auto" w:fill="FFFFFF"/>
            <w:tcMar>
              <w:top w:w="40" w:type="dxa"/>
              <w:left w:w="200" w:type="dxa"/>
              <w:bottom w:w="40" w:type="dxa"/>
              <w:right w:w="200" w:type="dxa"/>
            </w:tcMar>
            <w:vAlign w:val="center"/>
          </w:tcPr>
          <w:p w:rsidR="00BF1EEB" w:rsidRDefault="00BF1EEB" w:rsidP="00BF1EEB">
            <w:pPr>
              <w:jc w:val="center"/>
            </w:pPr>
            <w:r>
              <w:rPr>
                <w:rFonts w:eastAsia="Times New Roman" w:cs="Times New Roman"/>
                <w:sz w:val="22"/>
              </w:rPr>
              <w:t>Котельная</w:t>
            </w:r>
          </w:p>
        </w:tc>
        <w:tc>
          <w:tcPr>
            <w:tcW w:w="3212" w:type="dxa"/>
            <w:shd w:val="clear" w:color="auto" w:fill="FFFFFF"/>
            <w:tcMar>
              <w:top w:w="40" w:type="dxa"/>
              <w:left w:w="200" w:type="dxa"/>
              <w:bottom w:w="40" w:type="dxa"/>
              <w:right w:w="200" w:type="dxa"/>
            </w:tcMar>
            <w:vAlign w:val="center"/>
          </w:tcPr>
          <w:p w:rsidR="00BF1EEB" w:rsidRPr="001D6A24" w:rsidRDefault="00BF1EEB" w:rsidP="00BF1EEB">
            <w:pPr>
              <w:jc w:val="center"/>
            </w:pPr>
            <w:r>
              <w:t>н/д</w:t>
            </w:r>
          </w:p>
        </w:tc>
        <w:tc>
          <w:tcPr>
            <w:tcW w:w="2909" w:type="dxa"/>
            <w:shd w:val="clear" w:color="auto" w:fill="FFFFFF"/>
            <w:tcMar>
              <w:top w:w="40" w:type="dxa"/>
              <w:left w:w="200" w:type="dxa"/>
              <w:bottom w:w="40" w:type="dxa"/>
              <w:right w:w="200" w:type="dxa"/>
            </w:tcMar>
            <w:vAlign w:val="center"/>
          </w:tcPr>
          <w:p w:rsidR="00BF1EEB" w:rsidRPr="001D6A24" w:rsidRDefault="00BF1EEB" w:rsidP="00BF1EEB">
            <w:pPr>
              <w:jc w:val="center"/>
            </w:pPr>
            <w:r>
              <w:t>н/д</w:t>
            </w:r>
          </w:p>
        </w:tc>
      </w:tr>
    </w:tbl>
    <w:p w:rsidR="00E63A99" w:rsidRPr="00CE0EA1" w:rsidRDefault="00E63A99" w:rsidP="00E63A99">
      <w:pPr>
        <w:pStyle w:val="a0"/>
        <w:ind w:firstLine="567"/>
        <w:jc w:val="both"/>
        <w:rPr>
          <w:rFonts w:cs="Times New Roman"/>
          <w:lang w:eastAsia="ru-RU"/>
        </w:rPr>
      </w:pPr>
    </w:p>
    <w:p w:rsidR="00E63A99" w:rsidRPr="00F722F6" w:rsidRDefault="00E63A99" w:rsidP="00E63A99">
      <w:pPr>
        <w:pStyle w:val="2"/>
        <w:ind w:left="0" w:firstLine="0"/>
        <w:rPr>
          <w:sz w:val="22"/>
        </w:rPr>
      </w:pPr>
      <w:bookmarkStart w:id="141" w:name="_Toc82694405"/>
      <w:bookmarkStart w:id="142" w:name="_Toc87617377"/>
      <w:bookmarkStart w:id="143" w:name="_Toc87621456"/>
      <w:r>
        <w:t>1.3.15</w:t>
      </w:r>
      <w:r w:rsidRPr="003638C6">
        <w:t xml:space="preserve"> </w:t>
      </w:r>
      <w:hyperlink r:id="rId51" w:anchor="bookmark44" w:history="1">
        <w:r w:rsidRPr="00754A41">
          <w:t>Предписания надзорных органов по запрещению дальнейшей эксплуатации</w:t>
        </w:r>
      </w:hyperlink>
      <w:r w:rsidRPr="00754A41">
        <w:t xml:space="preserve"> </w:t>
      </w:r>
      <w:hyperlink r:id="rId52" w:anchor="bookmark44" w:history="1">
        <w:r w:rsidRPr="00754A41">
          <w:t>участков тепловой сети и результаты их исполнения</w:t>
        </w:r>
        <w:bookmarkEnd w:id="141"/>
        <w:bookmarkEnd w:id="142"/>
        <w:bookmarkEnd w:id="143"/>
      </w:hyperlink>
    </w:p>
    <w:p w:rsidR="00E63A99" w:rsidRDefault="00E63A99" w:rsidP="00E63A99">
      <w:pPr>
        <w:tabs>
          <w:tab w:val="left" w:pos="1234"/>
        </w:tabs>
        <w:ind w:firstLine="709"/>
        <w:rPr>
          <w:lang w:eastAsia="ru-RU"/>
        </w:rPr>
      </w:pPr>
    </w:p>
    <w:p w:rsidR="00E63A99" w:rsidRPr="00D20DC7" w:rsidRDefault="00E63A99" w:rsidP="00E63A99">
      <w:pPr>
        <w:tabs>
          <w:tab w:val="left" w:pos="1234"/>
        </w:tabs>
        <w:ind w:firstLine="709"/>
        <w:jc w:val="both"/>
        <w:rPr>
          <w:lang w:eastAsia="ru-RU"/>
        </w:rPr>
      </w:pPr>
      <w:r w:rsidRPr="00D20DC7">
        <w:rPr>
          <w:lang w:eastAsia="ru-RU"/>
        </w:rPr>
        <w:t>Предписания надзорных органов по запрещению дальнейшей эксплуатации участков тепловых сетей отсутствуют.</w:t>
      </w:r>
    </w:p>
    <w:p w:rsidR="00E63A99" w:rsidRPr="003638C6" w:rsidRDefault="00E63A99" w:rsidP="00E63A99">
      <w:pPr>
        <w:pStyle w:val="a0"/>
        <w:rPr>
          <w:lang w:eastAsia="ru-RU"/>
        </w:rPr>
      </w:pPr>
    </w:p>
    <w:p w:rsidR="00E63A99" w:rsidRPr="00741815" w:rsidRDefault="00390C77" w:rsidP="00E63A99">
      <w:pPr>
        <w:pStyle w:val="2"/>
        <w:ind w:left="0" w:firstLine="0"/>
      </w:pPr>
      <w:hyperlink r:id="rId53" w:anchor="bookmark45" w:history="1">
        <w:bookmarkStart w:id="144" w:name="_Toc45099581"/>
        <w:bookmarkStart w:id="145" w:name="_Toc45614776"/>
        <w:bookmarkStart w:id="146" w:name="_Toc54952813"/>
        <w:bookmarkStart w:id="147" w:name="_Toc82694406"/>
        <w:bookmarkStart w:id="148" w:name="_Toc87617378"/>
        <w:bookmarkStart w:id="149" w:name="_Toc87621457"/>
        <w:r w:rsidR="00E63A99">
          <w:t>1.3.16</w:t>
        </w:r>
        <w:r w:rsidR="00E63A99" w:rsidRPr="00741815">
          <w:t xml:space="preserve"> Описание наиболее распространённых типов присоединений теплопотребляющих установок потребителей к</w:t>
        </w:r>
      </w:hyperlink>
      <w:r w:rsidR="00E63A99" w:rsidRPr="00741815">
        <w:t xml:space="preserve"> </w:t>
      </w:r>
      <w:hyperlink r:id="rId54" w:anchor="bookmark45" w:history="1">
        <w:r w:rsidR="00E63A99" w:rsidRPr="00741815">
          <w:t>тепловым сетям с выделением наиболее распространенных, определяющих выбор и</w:t>
        </w:r>
      </w:hyperlink>
      <w:r w:rsidR="00E63A99" w:rsidRPr="00741815">
        <w:t xml:space="preserve"> </w:t>
      </w:r>
      <w:hyperlink r:id="rId55" w:anchor="bookmark45" w:history="1">
        <w:r w:rsidR="00E63A99" w:rsidRPr="00741815">
          <w:t>обоснование графика регулирования отпуска тепловой энергии потребителям</w:t>
        </w:r>
        <w:bookmarkEnd w:id="144"/>
        <w:bookmarkEnd w:id="145"/>
        <w:bookmarkEnd w:id="146"/>
        <w:bookmarkEnd w:id="147"/>
        <w:bookmarkEnd w:id="148"/>
        <w:bookmarkEnd w:id="149"/>
      </w:hyperlink>
    </w:p>
    <w:p w:rsidR="00E63A99" w:rsidRPr="00741815" w:rsidRDefault="00E63A99" w:rsidP="00E63A99">
      <w:pPr>
        <w:pStyle w:val="a0"/>
        <w:rPr>
          <w:lang w:eastAsia="ru-RU"/>
        </w:rPr>
      </w:pPr>
    </w:p>
    <w:p w:rsidR="00E63A99" w:rsidRPr="007000DE" w:rsidRDefault="00E63A99" w:rsidP="00E63A99">
      <w:pPr>
        <w:pStyle w:val="a0"/>
        <w:ind w:firstLine="567"/>
        <w:rPr>
          <w:rFonts w:cs="Times New Roman"/>
          <w:lang w:eastAsia="ru-RU"/>
        </w:rPr>
      </w:pPr>
      <w:r w:rsidRPr="00851C5A">
        <w:t>Схема подключения отопительных установок потребителей</w:t>
      </w:r>
      <w:r>
        <w:t xml:space="preserve"> –зависимая.</w:t>
      </w:r>
    </w:p>
    <w:p w:rsidR="00E63A99" w:rsidRPr="001E1BA7" w:rsidRDefault="00E63A99" w:rsidP="00E63A99">
      <w:pPr>
        <w:pStyle w:val="a0"/>
        <w:rPr>
          <w:lang w:eastAsia="ru-RU"/>
        </w:rPr>
      </w:pPr>
    </w:p>
    <w:p w:rsidR="00E63A99" w:rsidRPr="00D20DC7" w:rsidRDefault="00E63A99" w:rsidP="00E63A99">
      <w:pPr>
        <w:pStyle w:val="2"/>
        <w:ind w:left="0" w:firstLine="0"/>
      </w:pPr>
      <w:bookmarkStart w:id="150" w:name="_Toc29998117"/>
      <w:bookmarkStart w:id="151" w:name="_Toc30058680"/>
      <w:bookmarkStart w:id="152" w:name="_Toc31810032"/>
      <w:bookmarkStart w:id="153" w:name="_Toc82694407"/>
      <w:bookmarkStart w:id="154" w:name="_Toc87617379"/>
      <w:bookmarkStart w:id="155" w:name="_Toc87621458"/>
      <w:r>
        <w:t>1.3.17</w:t>
      </w:r>
      <w:r w:rsidRPr="00754A41">
        <w:t xml:space="preserve"> </w:t>
      </w:r>
      <w:bookmarkEnd w:id="150"/>
      <w:bookmarkEnd w:id="151"/>
      <w:bookmarkEnd w:id="152"/>
      <w:r>
        <w:fldChar w:fldCharType="begin"/>
      </w:r>
      <w:r>
        <w:instrText xml:space="preserve"> HYPERLINK "file:///C:\\Users\\t1\\Desktop\\кировск\\2019%20Том%201%20Схема%20ТС%20Кировск.doc" \l "bookmark46" </w:instrText>
      </w:r>
      <w:r>
        <w:fldChar w:fldCharType="separate"/>
      </w:r>
      <w:r w:rsidRPr="00D20DC7">
        <w:t>Сведения о наличии коммерческого приборного учета тепловой энергии,</w:t>
      </w:r>
      <w:r>
        <w:fldChar w:fldCharType="end"/>
      </w:r>
      <w:r w:rsidRPr="00D20DC7">
        <w:t xml:space="preserve"> </w:t>
      </w:r>
      <w:hyperlink r:id="rId56" w:anchor="bookmark46" w:history="1">
        <w:r w:rsidRPr="00D20DC7">
          <w:t>отпущенной из тепловых сетей потребителям, и анализ планов по установке приборов</w:t>
        </w:r>
      </w:hyperlink>
      <w:r w:rsidRPr="00D20DC7">
        <w:t xml:space="preserve"> </w:t>
      </w:r>
      <w:hyperlink r:id="rId57" w:anchor="bookmark46" w:history="1">
        <w:r w:rsidRPr="00D20DC7">
          <w:t>учета тепловой энергии и теплоносителя</w:t>
        </w:r>
        <w:bookmarkEnd w:id="153"/>
        <w:bookmarkEnd w:id="154"/>
        <w:bookmarkEnd w:id="155"/>
      </w:hyperlink>
    </w:p>
    <w:p w:rsidR="00E63A99" w:rsidRDefault="00E63A99" w:rsidP="00E63A99">
      <w:pPr>
        <w:pStyle w:val="a0"/>
        <w:rPr>
          <w:lang w:eastAsia="ru-RU"/>
        </w:rPr>
      </w:pPr>
    </w:p>
    <w:p w:rsidR="00A12213" w:rsidRPr="00D35B25" w:rsidRDefault="00A12213" w:rsidP="00D54CA8">
      <w:pPr>
        <w:pStyle w:val="a0"/>
        <w:ind w:firstLine="709"/>
        <w:jc w:val="both"/>
        <w:rPr>
          <w:lang w:eastAsia="ru-RU"/>
        </w:rPr>
      </w:pPr>
      <w:r w:rsidRPr="00D35B25">
        <w:rPr>
          <w:lang w:eastAsia="ru-RU"/>
        </w:rPr>
        <w:t>Сумма всех прибор</w:t>
      </w:r>
      <w:r>
        <w:rPr>
          <w:lang w:eastAsia="ru-RU"/>
        </w:rPr>
        <w:t>ов</w:t>
      </w:r>
      <w:r w:rsidRPr="00D35B25">
        <w:rPr>
          <w:lang w:eastAsia="ru-RU"/>
        </w:rPr>
        <w:t xml:space="preserve"> учета по категориям </w:t>
      </w:r>
      <w:r>
        <w:rPr>
          <w:lang w:eastAsia="ru-RU"/>
        </w:rPr>
        <w:t xml:space="preserve">у потребителей ООО «Донтеплоэнерго Север» </w:t>
      </w:r>
      <w:r w:rsidRPr="00D35B25">
        <w:rPr>
          <w:lang w:eastAsia="ru-RU"/>
        </w:rPr>
        <w:t xml:space="preserve">следующая: </w:t>
      </w:r>
    </w:p>
    <w:p w:rsidR="00A12213" w:rsidRPr="00D35B25" w:rsidRDefault="00A12213" w:rsidP="00A12213">
      <w:pPr>
        <w:pStyle w:val="a0"/>
        <w:ind w:firstLine="709"/>
        <w:rPr>
          <w:lang w:eastAsia="ru-RU"/>
        </w:rPr>
      </w:pPr>
      <w:r w:rsidRPr="00D35B25">
        <w:rPr>
          <w:lang w:eastAsia="ru-RU"/>
        </w:rPr>
        <w:t xml:space="preserve">Население – </w:t>
      </w:r>
      <w:r>
        <w:rPr>
          <w:lang w:eastAsia="ru-RU"/>
        </w:rPr>
        <w:t>31</w:t>
      </w:r>
      <w:r w:rsidRPr="00D35B25">
        <w:rPr>
          <w:lang w:eastAsia="ru-RU"/>
        </w:rPr>
        <w:t xml:space="preserve"> %</w:t>
      </w:r>
      <w:r>
        <w:rPr>
          <w:lang w:eastAsia="ru-RU"/>
        </w:rPr>
        <w:t>;</w:t>
      </w:r>
    </w:p>
    <w:p w:rsidR="00A12213" w:rsidRPr="00D35B25" w:rsidRDefault="00A12213" w:rsidP="00A12213">
      <w:pPr>
        <w:pStyle w:val="a0"/>
        <w:ind w:firstLine="709"/>
        <w:rPr>
          <w:lang w:eastAsia="ru-RU"/>
        </w:rPr>
      </w:pPr>
      <w:r w:rsidRPr="00D35B25">
        <w:rPr>
          <w:lang w:eastAsia="ru-RU"/>
        </w:rPr>
        <w:t xml:space="preserve">Бюджет – </w:t>
      </w:r>
      <w:r>
        <w:rPr>
          <w:lang w:eastAsia="ru-RU"/>
        </w:rPr>
        <w:t>61</w:t>
      </w:r>
      <w:r w:rsidRPr="00D35B25">
        <w:rPr>
          <w:lang w:eastAsia="ru-RU"/>
        </w:rPr>
        <w:t xml:space="preserve"> %</w:t>
      </w:r>
      <w:r>
        <w:rPr>
          <w:lang w:eastAsia="ru-RU"/>
        </w:rPr>
        <w:t>;</w:t>
      </w:r>
    </w:p>
    <w:p w:rsidR="00A12213" w:rsidRPr="00A12213" w:rsidRDefault="00A12213" w:rsidP="00A12213">
      <w:pPr>
        <w:pStyle w:val="a0"/>
        <w:ind w:firstLine="709"/>
        <w:rPr>
          <w:lang w:eastAsia="ru-RU"/>
        </w:rPr>
      </w:pPr>
      <w:r w:rsidRPr="00A12213">
        <w:rPr>
          <w:lang w:eastAsia="ru-RU"/>
        </w:rPr>
        <w:t xml:space="preserve">Прочие – 29 </w:t>
      </w:r>
      <w:r>
        <w:rPr>
          <w:lang w:eastAsia="ru-RU"/>
        </w:rPr>
        <w:t>%;</w:t>
      </w:r>
    </w:p>
    <w:p w:rsidR="00A12213" w:rsidRPr="00B70D43" w:rsidRDefault="00A12213" w:rsidP="00E63A99">
      <w:pPr>
        <w:pStyle w:val="a0"/>
        <w:rPr>
          <w:lang w:eastAsia="ru-RU"/>
        </w:rPr>
      </w:pPr>
    </w:p>
    <w:p w:rsidR="00E63A99" w:rsidRPr="00ED2FA6" w:rsidRDefault="00456E8E" w:rsidP="00D6484D">
      <w:pPr>
        <w:pStyle w:val="a0"/>
        <w:ind w:firstLine="709"/>
        <w:rPr>
          <w:lang w:eastAsia="ru-RU"/>
        </w:rPr>
      </w:pPr>
      <w:r>
        <w:rPr>
          <w:lang w:eastAsia="ru-RU"/>
        </w:rPr>
        <w:t>Обеспеченность приборами учета потребителей представлена в таблице 1.3.17.1.</w:t>
      </w:r>
    </w:p>
    <w:p w:rsidR="00E63A99" w:rsidRDefault="00E63A99" w:rsidP="00E63A99"/>
    <w:p w:rsidR="00F62A59" w:rsidRDefault="00E63A99" w:rsidP="00456E8E">
      <w:r>
        <w:rPr>
          <w:b/>
        </w:rPr>
        <w:t>Таблица 1.3.17.1 - Обеспеченность приборами учета потребителей</w:t>
      </w:r>
    </w:p>
    <w:tbl>
      <w:tblPr>
        <w:tblStyle w:val="a6"/>
        <w:tblW w:w="5000" w:type="pct"/>
        <w:jc w:val="center"/>
        <w:tblLook w:val="04A0" w:firstRow="1" w:lastRow="0" w:firstColumn="1" w:lastColumn="0" w:noHBand="0" w:noVBand="1"/>
      </w:tblPr>
      <w:tblGrid>
        <w:gridCol w:w="444"/>
        <w:gridCol w:w="2103"/>
        <w:gridCol w:w="2835"/>
        <w:gridCol w:w="2033"/>
        <w:gridCol w:w="1930"/>
      </w:tblGrid>
      <w:tr w:rsidR="00F62A59" w:rsidTr="00B76299">
        <w:trPr>
          <w:tblHeader/>
          <w:jc w:val="center"/>
        </w:trPr>
        <w:tc>
          <w:tcPr>
            <w:tcW w:w="444"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2103"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Источник тепловой энергии</w:t>
            </w:r>
          </w:p>
        </w:tc>
        <w:tc>
          <w:tcPr>
            <w:tcW w:w="2835"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2033"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 xml:space="preserve">Тип потребителя </w:t>
            </w:r>
          </w:p>
        </w:tc>
        <w:tc>
          <w:tcPr>
            <w:tcW w:w="1930"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Обеспеченность прибором учета</w:t>
            </w:r>
          </w:p>
        </w:tc>
      </w:tr>
      <w:tr w:rsidR="00F62A59" w:rsidTr="00D22E25">
        <w:trPr>
          <w:jc w:val="center"/>
        </w:trPr>
        <w:tc>
          <w:tcPr>
            <w:tcW w:w="9345" w:type="dxa"/>
            <w:gridSpan w:val="5"/>
            <w:shd w:val="clear" w:color="auto" w:fill="DBE5F1"/>
            <w:tcMar>
              <w:top w:w="40" w:type="dxa"/>
              <w:left w:w="20" w:type="dxa"/>
              <w:bottom w:w="40" w:type="dxa"/>
              <w:right w:w="20" w:type="dxa"/>
            </w:tcMar>
            <w:vAlign w:val="center"/>
          </w:tcPr>
          <w:p w:rsidR="00F62A59" w:rsidRDefault="00E63A99">
            <w:pPr>
              <w:jc w:val="center"/>
            </w:pPr>
            <w:r>
              <w:rPr>
                <w:rFonts w:eastAsia="Times New Roman" w:cs="Times New Roman"/>
                <w:sz w:val="22"/>
              </w:rPr>
              <w:t>ООО «Донтеплоэнерго Север»</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2103" w:type="dxa"/>
            <w:vMerge w:val="restar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1</w:t>
            </w:r>
          </w:p>
        </w:tc>
        <w:tc>
          <w:tcPr>
            <w:tcW w:w="2835" w:type="dxa"/>
            <w:shd w:val="clear" w:color="auto" w:fill="FFFFFF"/>
            <w:tcMar>
              <w:top w:w="40" w:type="dxa"/>
              <w:left w:w="200" w:type="dxa"/>
              <w:bottom w:w="40" w:type="dxa"/>
              <w:right w:w="200" w:type="dxa"/>
            </w:tcMar>
            <w:vAlign w:val="center"/>
          </w:tcPr>
          <w:p w:rsidR="00F62A59" w:rsidRPr="00ED2FA6" w:rsidRDefault="00E63A99">
            <w:pPr>
              <w:jc w:val="center"/>
            </w:pPr>
            <w:r w:rsidRPr="00ED2FA6">
              <w:rPr>
                <w:rFonts w:eastAsia="Times New Roman" w:cs="Times New Roman"/>
                <w:sz w:val="22"/>
              </w:rPr>
              <w:t xml:space="preserve">ИП </w:t>
            </w:r>
            <w:r w:rsidR="00456E8E">
              <w:rPr>
                <w:rFonts w:eastAsia="Times New Roman" w:cs="Times New Roman"/>
                <w:sz w:val="22"/>
              </w:rPr>
              <w:t xml:space="preserve">Артиллерийская № 14 г (Сиянко) </w:t>
            </w:r>
            <w:r w:rsidRPr="00ED2FA6">
              <w:rPr>
                <w:rFonts w:eastAsia="Times New Roman" w:cs="Times New Roman"/>
                <w:sz w:val="22"/>
              </w:rPr>
              <w:t>Е.В.</w:t>
            </w:r>
          </w:p>
        </w:tc>
        <w:tc>
          <w:tcPr>
            <w:tcW w:w="2033" w:type="dxa"/>
            <w:shd w:val="clear" w:color="auto" w:fill="FFFFFF"/>
            <w:tcMar>
              <w:top w:w="40" w:type="dxa"/>
              <w:left w:w="200" w:type="dxa"/>
              <w:bottom w:w="40" w:type="dxa"/>
              <w:right w:w="200" w:type="dxa"/>
            </w:tcMar>
            <w:vAlign w:val="center"/>
          </w:tcPr>
          <w:p w:rsidR="00F62A59" w:rsidRPr="00456E8E" w:rsidRDefault="00E63A99">
            <w:pPr>
              <w:jc w:val="center"/>
            </w:pPr>
            <w:r w:rsidRPr="00456E8E">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F62A59" w:rsidRPr="00456E8E" w:rsidRDefault="00E63A99">
            <w:pPr>
              <w:jc w:val="center"/>
            </w:pPr>
            <w:r w:rsidRPr="00456E8E">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Pr="00456E8E" w:rsidRDefault="00E63A99">
            <w:pPr>
              <w:jc w:val="center"/>
            </w:pPr>
            <w:r w:rsidRPr="00456E8E">
              <w:rPr>
                <w:rFonts w:eastAsia="Times New Roman" w:cs="Times New Roman"/>
                <w:sz w:val="22"/>
              </w:rPr>
              <w:t>2</w:t>
            </w:r>
          </w:p>
        </w:tc>
        <w:tc>
          <w:tcPr>
            <w:tcW w:w="2103" w:type="dxa"/>
            <w:vMerge/>
          </w:tcPr>
          <w:p w:rsidR="00F62A59" w:rsidRPr="00456E8E" w:rsidRDefault="00F62A59"/>
        </w:tc>
        <w:tc>
          <w:tcPr>
            <w:tcW w:w="2835" w:type="dxa"/>
            <w:shd w:val="clear" w:color="auto" w:fill="FFFFFF"/>
            <w:tcMar>
              <w:top w:w="40" w:type="dxa"/>
              <w:left w:w="200" w:type="dxa"/>
              <w:bottom w:w="40" w:type="dxa"/>
              <w:right w:w="200" w:type="dxa"/>
            </w:tcMar>
            <w:vAlign w:val="center"/>
          </w:tcPr>
          <w:p w:rsidR="00F62A59" w:rsidRPr="00456E8E" w:rsidRDefault="00E63A99">
            <w:pPr>
              <w:jc w:val="center"/>
            </w:pPr>
            <w:r w:rsidRPr="00456E8E">
              <w:rPr>
                <w:rFonts w:eastAsia="Times New Roman" w:cs="Times New Roman"/>
                <w:sz w:val="22"/>
              </w:rPr>
              <w:t>Артиллерийская</w:t>
            </w:r>
            <w:r w:rsidR="00C64C70" w:rsidRPr="00456E8E">
              <w:rPr>
                <w:rFonts w:eastAsia="Times New Roman" w:cs="Times New Roman"/>
                <w:sz w:val="22"/>
              </w:rPr>
              <w:t xml:space="preserve"> </w:t>
            </w:r>
            <w:r w:rsidRPr="00456E8E">
              <w:rPr>
                <w:rFonts w:eastAsia="Times New Roman" w:cs="Times New Roman"/>
                <w:sz w:val="22"/>
              </w:rPr>
              <w:t>№16</w:t>
            </w:r>
          </w:p>
        </w:tc>
        <w:tc>
          <w:tcPr>
            <w:tcW w:w="2033" w:type="dxa"/>
            <w:shd w:val="clear" w:color="auto" w:fill="FFFFFF"/>
            <w:tcMar>
              <w:top w:w="40" w:type="dxa"/>
              <w:left w:w="200" w:type="dxa"/>
              <w:bottom w:w="40" w:type="dxa"/>
              <w:right w:w="200" w:type="dxa"/>
            </w:tcMar>
            <w:vAlign w:val="center"/>
          </w:tcPr>
          <w:p w:rsidR="00F62A59" w:rsidRPr="00456E8E" w:rsidRDefault="00E63A99">
            <w:pPr>
              <w:jc w:val="center"/>
            </w:pPr>
            <w:r w:rsidRPr="00456E8E">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Pr="00456E8E" w:rsidRDefault="00E63A99">
            <w:pPr>
              <w:jc w:val="center"/>
            </w:pPr>
            <w:r w:rsidRPr="00456E8E">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Pr="00456E8E" w:rsidRDefault="00E63A99">
            <w:pPr>
              <w:jc w:val="center"/>
            </w:pPr>
            <w:r w:rsidRPr="00456E8E">
              <w:rPr>
                <w:rFonts w:eastAsia="Times New Roman" w:cs="Times New Roman"/>
                <w:sz w:val="22"/>
              </w:rPr>
              <w:t>3</w:t>
            </w:r>
          </w:p>
        </w:tc>
        <w:tc>
          <w:tcPr>
            <w:tcW w:w="2103" w:type="dxa"/>
            <w:vMerge/>
          </w:tcPr>
          <w:p w:rsidR="00F62A59" w:rsidRPr="00456E8E" w:rsidRDefault="00F62A59"/>
        </w:tc>
        <w:tc>
          <w:tcPr>
            <w:tcW w:w="2835" w:type="dxa"/>
            <w:shd w:val="clear" w:color="auto" w:fill="FFFFFF"/>
            <w:tcMar>
              <w:top w:w="40" w:type="dxa"/>
              <w:left w:w="200" w:type="dxa"/>
              <w:bottom w:w="40" w:type="dxa"/>
              <w:right w:w="200" w:type="dxa"/>
            </w:tcMar>
            <w:vAlign w:val="center"/>
          </w:tcPr>
          <w:p w:rsidR="00F62A59" w:rsidRPr="00456E8E" w:rsidRDefault="00E63A99">
            <w:pPr>
              <w:jc w:val="center"/>
            </w:pPr>
            <w:r w:rsidRPr="00456E8E">
              <w:rPr>
                <w:rFonts w:eastAsia="Times New Roman" w:cs="Times New Roman"/>
                <w:sz w:val="22"/>
              </w:rPr>
              <w:t>Артиллерийская 16 а</w:t>
            </w:r>
          </w:p>
        </w:tc>
        <w:tc>
          <w:tcPr>
            <w:tcW w:w="2033" w:type="dxa"/>
            <w:shd w:val="clear" w:color="auto" w:fill="FFFFFF"/>
            <w:tcMar>
              <w:top w:w="40" w:type="dxa"/>
              <w:left w:w="200" w:type="dxa"/>
              <w:bottom w:w="40" w:type="dxa"/>
              <w:right w:w="200" w:type="dxa"/>
            </w:tcMar>
            <w:vAlign w:val="center"/>
          </w:tcPr>
          <w:p w:rsidR="00F62A59" w:rsidRPr="00456E8E" w:rsidRDefault="00E63A99">
            <w:pPr>
              <w:jc w:val="center"/>
            </w:pPr>
            <w:r w:rsidRPr="00456E8E">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Pr="00456E8E" w:rsidRDefault="00E63A99">
            <w:pPr>
              <w:jc w:val="center"/>
            </w:pPr>
            <w:r w:rsidRPr="00456E8E">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Pr="00456E8E" w:rsidRDefault="00E63A99">
            <w:pPr>
              <w:jc w:val="center"/>
            </w:pPr>
            <w:r w:rsidRPr="00456E8E">
              <w:rPr>
                <w:rFonts w:eastAsia="Times New Roman" w:cs="Times New Roman"/>
                <w:sz w:val="22"/>
              </w:rPr>
              <w:t>4</w:t>
            </w:r>
          </w:p>
        </w:tc>
        <w:tc>
          <w:tcPr>
            <w:tcW w:w="2103" w:type="dxa"/>
            <w:vMerge/>
          </w:tcPr>
          <w:p w:rsidR="00F62A59" w:rsidRPr="00456E8E"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sidRPr="00456E8E">
              <w:rPr>
                <w:rFonts w:eastAsia="Times New Roman" w:cs="Times New Roman"/>
                <w:sz w:val="22"/>
              </w:rPr>
              <w:t>Артиллерийская 1</w:t>
            </w:r>
            <w:r>
              <w:rPr>
                <w:rFonts w:eastAsia="Times New Roman" w:cs="Times New Roman"/>
                <w:sz w:val="22"/>
              </w:rPr>
              <w:t>8 а</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5</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 14 а</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 14 б</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7</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 14 в/2</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8</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 14 г</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 18</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 20</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11</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Вишневый № 2/1</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12</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Лазо 1а</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lastRenderedPageBreak/>
              <w:t>13</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 14 г</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14</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 14 б</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15</w:t>
            </w:r>
          </w:p>
        </w:tc>
        <w:tc>
          <w:tcPr>
            <w:tcW w:w="2103" w:type="dxa"/>
            <w:vMerge w:val="restart"/>
            <w:shd w:val="clear" w:color="auto" w:fill="FFFFFF"/>
            <w:tcMar>
              <w:top w:w="40" w:type="dxa"/>
              <w:left w:w="200" w:type="dxa"/>
              <w:bottom w:w="40" w:type="dxa"/>
              <w:right w:w="200" w:type="dxa"/>
            </w:tcMar>
            <w:vAlign w:val="center"/>
          </w:tcPr>
          <w:p w:rsidR="00A12213" w:rsidRDefault="00A12213" w:rsidP="00A12213">
            <w:r>
              <w:rPr>
                <w:rFonts w:eastAsia="Times New Roman" w:cs="Times New Roman"/>
                <w:sz w:val="22"/>
              </w:rPr>
              <w:t>Котельная № 2</w:t>
            </w:r>
          </w:p>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Декабристов, 5</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16</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Декабристов, 9</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17</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Декабристов, 13</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18</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Декабристов, 15</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19</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Декабристов, 21</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20</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Декабристов, 23</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21</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Декабристов, 25</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22</w:t>
            </w:r>
          </w:p>
        </w:tc>
        <w:tc>
          <w:tcPr>
            <w:tcW w:w="2103" w:type="dxa"/>
            <w:vMerge w:val="restart"/>
            <w:shd w:val="clear" w:color="auto" w:fill="FFFFFF"/>
            <w:tcMar>
              <w:top w:w="40" w:type="dxa"/>
              <w:left w:w="200" w:type="dxa"/>
              <w:bottom w:w="40" w:type="dxa"/>
              <w:right w:w="200" w:type="dxa"/>
            </w:tcMar>
            <w:vAlign w:val="center"/>
          </w:tcPr>
          <w:p w:rsidR="00A12213" w:rsidRDefault="00A12213" w:rsidP="00A12213">
            <w:r>
              <w:rPr>
                <w:rFonts w:eastAsia="Times New Roman" w:cs="Times New Roman"/>
                <w:sz w:val="22"/>
              </w:rPr>
              <w:t>Котельная № 3</w:t>
            </w:r>
          </w:p>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6</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23</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6б</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24</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Вокзальная, 28</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25</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Плеханова, 6</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26</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2</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27</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Фрунзе, 10</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28</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2</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29</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9</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30</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Коммунальный, 7</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31</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Плеханова, 8</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32</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Плеханова, 6</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33</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Плеханова, 6а</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34</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18</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35</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Коммунальный, 4а</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36</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22</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37</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Коммунальный, 3</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38</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2</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39</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Плеханова, 6</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40</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6а</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41</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11</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42</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22</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43</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16</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44</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6а</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45</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Плеханова, 4</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46</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Гагарина, 1</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47</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Фрунзе, 10</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48</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2</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49</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Фрунзе, 10</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50</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16</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51</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Плеханова, 12</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lastRenderedPageBreak/>
              <w:t>52</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Коммунальный, 4</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53</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Коммунальный, 4б</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54</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9</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55</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16</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56</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Ленина, 16а</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57</w:t>
            </w:r>
          </w:p>
        </w:tc>
        <w:tc>
          <w:tcPr>
            <w:tcW w:w="2103" w:type="dxa"/>
            <w:vMerge w:val="restar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4</w:t>
            </w:r>
          </w:p>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Бабушкина №33</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58</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Бабушкина №35</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59</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Бабушкина № 35 б</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60</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Бабушкина №35</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61</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Бабушкина № 33</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62</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Бабушкина № 35</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63</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Черноморская № 57</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64</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Черноморская № 58</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65</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Черноморская № 59</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66</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Черноморская № 61</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67</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Черноморская № 63</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68</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Черноморская №54</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69</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Черноморская №56</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70</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Черноморская №52</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71</w:t>
            </w:r>
          </w:p>
        </w:tc>
        <w:tc>
          <w:tcPr>
            <w:tcW w:w="2103" w:type="dxa"/>
            <w:vMerge w:val="restart"/>
            <w:shd w:val="clear" w:color="auto" w:fill="FFFFFF"/>
            <w:tcMar>
              <w:top w:w="40" w:type="dxa"/>
              <w:left w:w="200" w:type="dxa"/>
              <w:bottom w:w="40" w:type="dxa"/>
              <w:right w:w="200" w:type="dxa"/>
            </w:tcMar>
            <w:vAlign w:val="center"/>
          </w:tcPr>
          <w:p w:rsidR="00A12213" w:rsidRDefault="00A12213" w:rsidP="00A12213">
            <w:r>
              <w:rPr>
                <w:rFonts w:eastAsia="Times New Roman" w:cs="Times New Roman"/>
                <w:sz w:val="22"/>
              </w:rPr>
              <w:t>Котельная № 5</w:t>
            </w:r>
          </w:p>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Октябрьская, 82</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72</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Энгельса, 26а</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73</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Энгельса, 26г</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74</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Энгельса, 26ж</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75</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Октябрьская, 80а</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76</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Тельмана, 25</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77</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Тельмана, 27</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78</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Тельмана, 29</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79</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Тельмана, 31</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Нет</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80</w:t>
            </w:r>
          </w:p>
        </w:tc>
        <w:tc>
          <w:tcPr>
            <w:tcW w:w="2103" w:type="dxa"/>
            <w:vMerge w:val="restart"/>
            <w:shd w:val="clear" w:color="auto" w:fill="FFFFFF"/>
            <w:tcMar>
              <w:top w:w="40" w:type="dxa"/>
              <w:left w:w="200" w:type="dxa"/>
              <w:bottom w:w="40" w:type="dxa"/>
              <w:right w:w="200" w:type="dxa"/>
            </w:tcMar>
            <w:vAlign w:val="center"/>
          </w:tcPr>
          <w:p w:rsidR="00A12213" w:rsidRDefault="00A12213" w:rsidP="00A12213">
            <w:r>
              <w:rPr>
                <w:rFonts w:eastAsia="Times New Roman" w:cs="Times New Roman"/>
                <w:sz w:val="22"/>
              </w:rPr>
              <w:t>Котельная № 6</w:t>
            </w:r>
          </w:p>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Чкалова, 11</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81</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Чкалова, 11</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82</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Чкалова, 6</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A12213" w:rsidTr="00B76299">
        <w:trPr>
          <w:jc w:val="center"/>
        </w:trPr>
        <w:tc>
          <w:tcPr>
            <w:tcW w:w="444" w:type="dxa"/>
            <w:shd w:val="clear" w:color="auto" w:fill="FFFFFF"/>
            <w:tcMar>
              <w:top w:w="40" w:type="dxa"/>
              <w:left w:w="20" w:type="dxa"/>
              <w:bottom w:w="40" w:type="dxa"/>
              <w:right w:w="20" w:type="dxa"/>
            </w:tcMar>
            <w:vAlign w:val="center"/>
          </w:tcPr>
          <w:p w:rsidR="00A12213" w:rsidRDefault="00A12213" w:rsidP="00A12213">
            <w:pPr>
              <w:jc w:val="center"/>
            </w:pPr>
            <w:r>
              <w:rPr>
                <w:rFonts w:eastAsia="Times New Roman" w:cs="Times New Roman"/>
                <w:sz w:val="22"/>
              </w:rPr>
              <w:t>83</w:t>
            </w:r>
          </w:p>
        </w:tc>
        <w:tc>
          <w:tcPr>
            <w:tcW w:w="2103" w:type="dxa"/>
            <w:vMerge/>
          </w:tcPr>
          <w:p w:rsidR="00A12213" w:rsidRDefault="00A12213" w:rsidP="00A12213"/>
        </w:tc>
        <w:tc>
          <w:tcPr>
            <w:tcW w:w="2835"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Чкалова, 9</w:t>
            </w:r>
          </w:p>
        </w:tc>
        <w:tc>
          <w:tcPr>
            <w:tcW w:w="2033"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A12213" w:rsidRDefault="00A12213" w:rsidP="00A12213">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84</w:t>
            </w:r>
          </w:p>
        </w:tc>
        <w:tc>
          <w:tcPr>
            <w:tcW w:w="2103" w:type="dxa"/>
            <w:vMerge w:val="restar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7</w:t>
            </w:r>
          </w:p>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Горького № 23</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85</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Горького № 23</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86</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Горького № 23</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87</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Горького № 23</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88</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Горького № 23</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89</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Горького № 23</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90</w:t>
            </w:r>
          </w:p>
        </w:tc>
        <w:tc>
          <w:tcPr>
            <w:tcW w:w="2103" w:type="dxa"/>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8</w:t>
            </w:r>
          </w:p>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Криничная</w:t>
            </w:r>
            <w:r w:rsidR="00A12213">
              <w:rPr>
                <w:rFonts w:eastAsia="Times New Roman" w:cs="Times New Roman"/>
                <w:sz w:val="22"/>
              </w:rPr>
              <w:t xml:space="preserve"> № 16</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lastRenderedPageBreak/>
              <w:t>91</w:t>
            </w:r>
          </w:p>
        </w:tc>
        <w:tc>
          <w:tcPr>
            <w:tcW w:w="2103" w:type="dxa"/>
            <w:vMerge w:val="restar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9</w:t>
            </w:r>
          </w:p>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Левитана №1</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92</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Левитана № 1</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93</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Левитана № 5</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94</w:t>
            </w:r>
          </w:p>
        </w:tc>
        <w:tc>
          <w:tcPr>
            <w:tcW w:w="2103" w:type="dxa"/>
            <w:vMerge w:val="restar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10</w:t>
            </w:r>
          </w:p>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кв. ДСХТ №5</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95</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ДСХТ № 1</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96</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ДСХТ № 2</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97</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ДСХТ № 3 а</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98</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ДСХТ № 33</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99</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ДСХТ № 6</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100</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ДСХТ 3а</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101</w:t>
            </w:r>
          </w:p>
        </w:tc>
        <w:tc>
          <w:tcPr>
            <w:tcW w:w="2103" w:type="dxa"/>
            <w:vMerge w:val="restar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11</w:t>
            </w:r>
          </w:p>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Менделеева</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102</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Менделеева</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103</w:t>
            </w:r>
          </w:p>
        </w:tc>
        <w:tc>
          <w:tcPr>
            <w:tcW w:w="2103" w:type="dxa"/>
            <w:vMerge w:val="restar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12</w:t>
            </w:r>
          </w:p>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Седова №77</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104</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Седова №77</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105</w:t>
            </w:r>
          </w:p>
        </w:tc>
        <w:tc>
          <w:tcPr>
            <w:tcW w:w="2103" w:type="dxa"/>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13</w:t>
            </w:r>
          </w:p>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Осовиахимовская</w:t>
            </w:r>
            <w:r w:rsidR="00A12213">
              <w:rPr>
                <w:rFonts w:eastAsia="Times New Roman" w:cs="Times New Roman"/>
                <w:sz w:val="22"/>
              </w:rPr>
              <w:t>, 15</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106</w:t>
            </w:r>
          </w:p>
        </w:tc>
        <w:tc>
          <w:tcPr>
            <w:tcW w:w="2103" w:type="dxa"/>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14</w:t>
            </w:r>
          </w:p>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Толстого 31</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107</w:t>
            </w:r>
          </w:p>
        </w:tc>
        <w:tc>
          <w:tcPr>
            <w:tcW w:w="2103" w:type="dxa"/>
            <w:vMerge w:val="restar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15</w:t>
            </w:r>
          </w:p>
        </w:tc>
        <w:tc>
          <w:tcPr>
            <w:tcW w:w="2835" w:type="dxa"/>
            <w:shd w:val="clear" w:color="auto" w:fill="FFFFFF"/>
            <w:tcMar>
              <w:top w:w="40" w:type="dxa"/>
              <w:left w:w="200" w:type="dxa"/>
              <w:bottom w:w="40" w:type="dxa"/>
              <w:right w:w="200" w:type="dxa"/>
            </w:tcMar>
            <w:vAlign w:val="center"/>
          </w:tcPr>
          <w:p w:rsidR="00F62A59" w:rsidRDefault="00E63A99" w:rsidP="00A12213">
            <w:pPr>
              <w:jc w:val="center"/>
            </w:pPr>
            <w:r>
              <w:rPr>
                <w:rFonts w:eastAsia="Times New Roman" w:cs="Times New Roman"/>
                <w:sz w:val="22"/>
              </w:rPr>
              <w:t>3 Интернационала</w:t>
            </w:r>
            <w:r w:rsidR="00A12213">
              <w:rPr>
                <w:rFonts w:eastAsia="Times New Roman" w:cs="Times New Roman"/>
                <w:sz w:val="22"/>
              </w:rPr>
              <w:t xml:space="preserve">, </w:t>
            </w:r>
            <w:r>
              <w:rPr>
                <w:rFonts w:eastAsia="Times New Roman" w:cs="Times New Roman"/>
                <w:sz w:val="22"/>
              </w:rPr>
              <w:t>30а</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108</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Pr="00ED2FA6" w:rsidRDefault="00E63A99" w:rsidP="00B76299">
            <w:pPr>
              <w:jc w:val="center"/>
            </w:pPr>
            <w:r w:rsidRPr="00ED2FA6">
              <w:rPr>
                <w:rFonts w:eastAsia="Times New Roman" w:cs="Times New Roman"/>
                <w:sz w:val="22"/>
              </w:rPr>
              <w:t>3 Интернациона</w:t>
            </w:r>
            <w:r w:rsidR="00A12213">
              <w:rPr>
                <w:rFonts w:eastAsia="Times New Roman" w:cs="Times New Roman"/>
                <w:sz w:val="22"/>
              </w:rPr>
              <w:t xml:space="preserve">, </w:t>
            </w:r>
            <w:r w:rsidRPr="00ED2FA6">
              <w:rPr>
                <w:rFonts w:eastAsia="Times New Roman" w:cs="Times New Roman"/>
                <w:sz w:val="22"/>
              </w:rPr>
              <w:t>3</w:t>
            </w:r>
            <w:r w:rsidR="00B76299">
              <w:rPr>
                <w:rFonts w:eastAsia="Times New Roman" w:cs="Times New Roman"/>
                <w:sz w:val="22"/>
              </w:rPr>
              <w:t>,</w:t>
            </w:r>
            <w:r w:rsidRPr="00ED2FA6">
              <w:rPr>
                <w:rFonts w:eastAsia="Times New Roman" w:cs="Times New Roman"/>
                <w:sz w:val="22"/>
              </w:rPr>
              <w:t xml:space="preserve"> Интернационала</w:t>
            </w:r>
            <w:r w:rsidR="00B76299">
              <w:rPr>
                <w:rFonts w:eastAsia="Times New Roman" w:cs="Times New Roman"/>
                <w:sz w:val="22"/>
              </w:rPr>
              <w:t>,</w:t>
            </w:r>
            <w:r w:rsidRPr="00ED2FA6">
              <w:rPr>
                <w:rFonts w:eastAsia="Times New Roman" w:cs="Times New Roman"/>
                <w:sz w:val="22"/>
              </w:rPr>
              <w:t xml:space="preserve"> 28 (детск.пол.) №70</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109</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rsidP="00B76299">
            <w:pPr>
              <w:jc w:val="center"/>
            </w:pPr>
            <w:r>
              <w:rPr>
                <w:rFonts w:eastAsia="Times New Roman" w:cs="Times New Roman"/>
                <w:sz w:val="22"/>
              </w:rPr>
              <w:t>3 Интернационала</w:t>
            </w:r>
            <w:r w:rsidR="00B76299">
              <w:rPr>
                <w:rFonts w:eastAsia="Times New Roman" w:cs="Times New Roman"/>
                <w:sz w:val="22"/>
              </w:rPr>
              <w:t xml:space="preserve">, </w:t>
            </w:r>
            <w:r>
              <w:rPr>
                <w:rFonts w:eastAsia="Times New Roman" w:cs="Times New Roman"/>
                <w:sz w:val="22"/>
              </w:rPr>
              <w:t>30</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110</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rsidP="00B76299">
            <w:pPr>
              <w:jc w:val="center"/>
            </w:pPr>
            <w:r>
              <w:rPr>
                <w:rFonts w:eastAsia="Times New Roman" w:cs="Times New Roman"/>
                <w:sz w:val="22"/>
              </w:rPr>
              <w:t>3 Интернационала</w:t>
            </w:r>
            <w:r w:rsidR="00B76299">
              <w:rPr>
                <w:rFonts w:eastAsia="Times New Roman" w:cs="Times New Roman"/>
                <w:sz w:val="22"/>
              </w:rPr>
              <w:t xml:space="preserve">, </w:t>
            </w:r>
            <w:r>
              <w:rPr>
                <w:rFonts w:eastAsia="Times New Roman" w:cs="Times New Roman"/>
                <w:sz w:val="22"/>
              </w:rPr>
              <w:t xml:space="preserve"> 30 а</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111</w:t>
            </w:r>
          </w:p>
        </w:tc>
        <w:tc>
          <w:tcPr>
            <w:tcW w:w="2103" w:type="dxa"/>
            <w:vMerge w:val="restar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16</w:t>
            </w:r>
          </w:p>
        </w:tc>
        <w:tc>
          <w:tcPr>
            <w:tcW w:w="2835" w:type="dxa"/>
            <w:shd w:val="clear" w:color="auto" w:fill="FFFFFF"/>
            <w:tcMar>
              <w:top w:w="40" w:type="dxa"/>
              <w:left w:w="200" w:type="dxa"/>
              <w:bottom w:w="40" w:type="dxa"/>
              <w:right w:w="200" w:type="dxa"/>
            </w:tcMar>
            <w:vAlign w:val="center"/>
          </w:tcPr>
          <w:p w:rsidR="00F62A59" w:rsidRDefault="00B76299" w:rsidP="00B76299">
            <w:pPr>
              <w:jc w:val="center"/>
            </w:pPr>
            <w:r>
              <w:rPr>
                <w:rFonts w:eastAsia="Times New Roman" w:cs="Times New Roman"/>
                <w:sz w:val="22"/>
              </w:rPr>
              <w:t>3 Интернационала,</w:t>
            </w:r>
            <w:r w:rsidR="00E63A99">
              <w:rPr>
                <w:rFonts w:eastAsia="Times New Roman" w:cs="Times New Roman"/>
                <w:sz w:val="22"/>
              </w:rPr>
              <w:t>70</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112</w:t>
            </w:r>
          </w:p>
        </w:tc>
        <w:tc>
          <w:tcPr>
            <w:tcW w:w="2103" w:type="dxa"/>
            <w:vMerge/>
          </w:tcPr>
          <w:p w:rsidR="00F62A59" w:rsidRDefault="00F62A59"/>
        </w:tc>
        <w:tc>
          <w:tcPr>
            <w:tcW w:w="2835" w:type="dxa"/>
            <w:shd w:val="clear" w:color="auto" w:fill="FFFFFF"/>
            <w:tcMar>
              <w:top w:w="40" w:type="dxa"/>
              <w:left w:w="200" w:type="dxa"/>
              <w:bottom w:w="40" w:type="dxa"/>
              <w:right w:w="200" w:type="dxa"/>
            </w:tcMar>
            <w:vAlign w:val="center"/>
          </w:tcPr>
          <w:p w:rsidR="00F62A59" w:rsidRDefault="00E63A99" w:rsidP="00B76299">
            <w:pPr>
              <w:jc w:val="center"/>
            </w:pPr>
            <w:r>
              <w:rPr>
                <w:rFonts w:eastAsia="Times New Roman" w:cs="Times New Roman"/>
                <w:sz w:val="22"/>
              </w:rPr>
              <w:t>3 Интернационала</w:t>
            </w:r>
            <w:r w:rsidR="00B76299">
              <w:rPr>
                <w:rFonts w:eastAsia="Times New Roman" w:cs="Times New Roman"/>
                <w:sz w:val="22"/>
              </w:rPr>
              <w:t xml:space="preserve">, </w:t>
            </w:r>
            <w:r>
              <w:rPr>
                <w:rFonts w:eastAsia="Times New Roman" w:cs="Times New Roman"/>
                <w:sz w:val="22"/>
              </w:rPr>
              <w:t>70</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113</w:t>
            </w:r>
          </w:p>
        </w:tc>
        <w:tc>
          <w:tcPr>
            <w:tcW w:w="2103" w:type="dxa"/>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17</w:t>
            </w:r>
          </w:p>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Л.</w:t>
            </w:r>
            <w:r w:rsidR="00A12213">
              <w:rPr>
                <w:rFonts w:eastAsia="Times New Roman" w:cs="Times New Roman"/>
                <w:sz w:val="22"/>
              </w:rPr>
              <w:t xml:space="preserve"> </w:t>
            </w:r>
            <w:r>
              <w:rPr>
                <w:rFonts w:eastAsia="Times New Roman" w:cs="Times New Roman"/>
                <w:sz w:val="22"/>
              </w:rPr>
              <w:t>Матроса</w:t>
            </w:r>
            <w:r w:rsidR="00B76299">
              <w:rPr>
                <w:rFonts w:eastAsia="Times New Roman" w:cs="Times New Roman"/>
                <w:sz w:val="22"/>
              </w:rPr>
              <w:t>, 22</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Да</w:t>
            </w:r>
          </w:p>
        </w:tc>
      </w:tr>
      <w:tr w:rsidR="00F62A59" w:rsidTr="00B76299">
        <w:trPr>
          <w:jc w:val="center"/>
        </w:trPr>
        <w:tc>
          <w:tcPr>
            <w:tcW w:w="44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114</w:t>
            </w:r>
          </w:p>
        </w:tc>
        <w:tc>
          <w:tcPr>
            <w:tcW w:w="2103" w:type="dxa"/>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20</w:t>
            </w:r>
          </w:p>
        </w:tc>
        <w:tc>
          <w:tcPr>
            <w:tcW w:w="28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Песчаная 8</w:t>
            </w:r>
          </w:p>
        </w:tc>
        <w:tc>
          <w:tcPr>
            <w:tcW w:w="20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Нет</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115</w:t>
            </w:r>
          </w:p>
        </w:tc>
        <w:tc>
          <w:tcPr>
            <w:tcW w:w="2103" w:type="dxa"/>
            <w:vMerge w:val="restart"/>
            <w:shd w:val="clear" w:color="auto" w:fill="FFFFFF"/>
            <w:tcMar>
              <w:top w:w="40" w:type="dxa"/>
              <w:left w:w="200" w:type="dxa"/>
              <w:bottom w:w="40" w:type="dxa"/>
              <w:right w:w="200" w:type="dxa"/>
            </w:tcMar>
            <w:vAlign w:val="center"/>
          </w:tcPr>
          <w:p w:rsidR="00972E68" w:rsidRDefault="00972E68" w:rsidP="00972E68">
            <w:r>
              <w:rPr>
                <w:rFonts w:eastAsia="Times New Roman" w:cs="Times New Roman"/>
                <w:sz w:val="22"/>
              </w:rPr>
              <w:t>Котельная № 22</w:t>
            </w:r>
          </w:p>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Ефимова,1</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Да</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116</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Ефимова,2</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Нет</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117</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Ефимова,3</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Нет</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118</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Ефимова,8</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Нет</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119</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w:t>
            </w:r>
            <w:r w:rsidR="00B76299">
              <w:rPr>
                <w:rFonts w:eastAsia="Times New Roman" w:cs="Times New Roman"/>
                <w:sz w:val="22"/>
              </w:rPr>
              <w:t xml:space="preserve"> </w:t>
            </w:r>
            <w:r>
              <w:rPr>
                <w:rFonts w:eastAsia="Times New Roman" w:cs="Times New Roman"/>
                <w:sz w:val="22"/>
              </w:rPr>
              <w:t>Маршала Ефимова,9</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Да</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120</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Ефимова,9</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Да</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121</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Нет</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122</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Нет</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lastRenderedPageBreak/>
              <w:t>123</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Ефимова,5</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Нет</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124</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Ефимова,4</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Нет</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125</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Ефимова,17</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Нет</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126</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Ефимова,16</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Бюджет</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Нет</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127</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Ефимова1а</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Нет</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128</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Ефимова,1б</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Нет</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129</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Ефимова,6</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Нет</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130</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Ефимова,7</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Да</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131</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Ефимова,10</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Да</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132</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Ефимова,11</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Нет</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133</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Ефимова,12</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Да</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134</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Ефимова,13</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Нет</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135</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Ефимова,14</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Нет</w:t>
            </w:r>
          </w:p>
        </w:tc>
      </w:tr>
      <w:tr w:rsidR="00972E68" w:rsidTr="00B76299">
        <w:trPr>
          <w:jc w:val="center"/>
        </w:trPr>
        <w:tc>
          <w:tcPr>
            <w:tcW w:w="444" w:type="dxa"/>
            <w:shd w:val="clear" w:color="auto" w:fill="FFFFFF"/>
            <w:tcMar>
              <w:top w:w="40" w:type="dxa"/>
              <w:left w:w="20" w:type="dxa"/>
              <w:bottom w:w="40" w:type="dxa"/>
              <w:right w:w="20" w:type="dxa"/>
            </w:tcMar>
            <w:vAlign w:val="center"/>
          </w:tcPr>
          <w:p w:rsidR="00972E68" w:rsidRDefault="00972E68" w:rsidP="00972E68">
            <w:pPr>
              <w:jc w:val="center"/>
            </w:pPr>
            <w:r>
              <w:rPr>
                <w:rFonts w:eastAsia="Times New Roman" w:cs="Times New Roman"/>
                <w:sz w:val="22"/>
              </w:rPr>
              <w:t>136</w:t>
            </w:r>
          </w:p>
        </w:tc>
        <w:tc>
          <w:tcPr>
            <w:tcW w:w="2103" w:type="dxa"/>
            <w:vMerge/>
          </w:tcPr>
          <w:p w:rsidR="00972E68" w:rsidRDefault="00972E68" w:rsidP="00972E68"/>
        </w:tc>
        <w:tc>
          <w:tcPr>
            <w:tcW w:w="2835"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квартал им.Маршала Ефимова,15</w:t>
            </w:r>
          </w:p>
        </w:tc>
        <w:tc>
          <w:tcPr>
            <w:tcW w:w="2033"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972E68" w:rsidRDefault="00972E68" w:rsidP="00972E68">
            <w:pPr>
              <w:jc w:val="center"/>
            </w:pPr>
            <w:r>
              <w:rPr>
                <w:rFonts w:eastAsia="Times New Roman" w:cs="Times New Roman"/>
                <w:sz w:val="22"/>
              </w:rPr>
              <w:t>Нет</w:t>
            </w:r>
          </w:p>
        </w:tc>
      </w:tr>
      <w:tr w:rsidR="00F62A59" w:rsidTr="00D22E25">
        <w:trPr>
          <w:jc w:val="center"/>
        </w:trPr>
        <w:tc>
          <w:tcPr>
            <w:tcW w:w="9345" w:type="dxa"/>
            <w:gridSpan w:val="5"/>
            <w:shd w:val="clear" w:color="auto" w:fill="DBE5F1"/>
            <w:tcMar>
              <w:top w:w="40" w:type="dxa"/>
              <w:left w:w="20" w:type="dxa"/>
              <w:bottom w:w="40" w:type="dxa"/>
              <w:right w:w="20" w:type="dxa"/>
            </w:tcMar>
            <w:vAlign w:val="center"/>
          </w:tcPr>
          <w:p w:rsidR="00F62A59" w:rsidRDefault="00D22E25">
            <w:pPr>
              <w:jc w:val="center"/>
            </w:pPr>
            <w:r>
              <w:rPr>
                <w:rFonts w:eastAsia="Times New Roman" w:cs="Times New Roman"/>
                <w:sz w:val="22"/>
              </w:rPr>
              <w:t xml:space="preserve">«ЦЖКУ» </w:t>
            </w:r>
            <w:r w:rsidR="00E63A99">
              <w:rPr>
                <w:rFonts w:eastAsia="Times New Roman" w:cs="Times New Roman"/>
                <w:sz w:val="22"/>
              </w:rPr>
              <w:t>ЖКС №2 Новочеркасск</w:t>
            </w:r>
          </w:p>
        </w:tc>
      </w:tr>
      <w:tr w:rsidR="00D22E25" w:rsidTr="00B76299">
        <w:trPr>
          <w:jc w:val="center"/>
        </w:trPr>
        <w:tc>
          <w:tcPr>
            <w:tcW w:w="444" w:type="dxa"/>
            <w:shd w:val="clear" w:color="auto" w:fill="FFFFFF"/>
            <w:tcMar>
              <w:top w:w="40" w:type="dxa"/>
              <w:left w:w="20" w:type="dxa"/>
              <w:bottom w:w="40" w:type="dxa"/>
              <w:right w:w="20" w:type="dxa"/>
            </w:tcMar>
            <w:vAlign w:val="center"/>
          </w:tcPr>
          <w:p w:rsidR="00D22E25" w:rsidRDefault="00D22E25" w:rsidP="00D22E25">
            <w:pPr>
              <w:jc w:val="center"/>
            </w:pPr>
            <w:r>
              <w:rPr>
                <w:rFonts w:eastAsia="Times New Roman" w:cs="Times New Roman"/>
                <w:sz w:val="22"/>
              </w:rPr>
              <w:t>137</w:t>
            </w:r>
          </w:p>
        </w:tc>
        <w:tc>
          <w:tcPr>
            <w:tcW w:w="2103" w:type="dxa"/>
            <w:vMerge w:val="restart"/>
            <w:shd w:val="clear" w:color="auto" w:fill="FFFFFF"/>
            <w:tcMar>
              <w:top w:w="40" w:type="dxa"/>
              <w:left w:w="200" w:type="dxa"/>
              <w:bottom w:w="40" w:type="dxa"/>
              <w:right w:w="200" w:type="dxa"/>
            </w:tcMar>
            <w:vAlign w:val="center"/>
          </w:tcPr>
          <w:p w:rsidR="00D22E25" w:rsidRDefault="00D22E25" w:rsidP="00D22E25">
            <w:r>
              <w:rPr>
                <w:rFonts w:eastAsia="Times New Roman" w:cs="Times New Roman"/>
                <w:sz w:val="22"/>
              </w:rPr>
              <w:t>Котельная, ул. Земляченко,1</w:t>
            </w:r>
          </w:p>
        </w:tc>
        <w:tc>
          <w:tcPr>
            <w:tcW w:w="2835" w:type="dxa"/>
            <w:shd w:val="clear" w:color="auto" w:fill="FFFFFF"/>
            <w:tcMar>
              <w:top w:w="40" w:type="dxa"/>
              <w:left w:w="200" w:type="dxa"/>
              <w:bottom w:w="40" w:type="dxa"/>
              <w:right w:w="200" w:type="dxa"/>
            </w:tcMar>
            <w:vAlign w:val="center"/>
          </w:tcPr>
          <w:p w:rsidR="00D22E25" w:rsidRDefault="00ED38F4" w:rsidP="00D22E25">
            <w:pPr>
              <w:jc w:val="center"/>
            </w:pPr>
            <w:r>
              <w:rPr>
                <w:rFonts w:eastAsia="Times New Roman" w:cs="Times New Roman"/>
                <w:sz w:val="22"/>
              </w:rPr>
              <w:t>ул. Земляченко,34</w:t>
            </w:r>
          </w:p>
        </w:tc>
        <w:tc>
          <w:tcPr>
            <w:tcW w:w="2033" w:type="dxa"/>
            <w:shd w:val="clear" w:color="auto" w:fill="FFFFFF"/>
            <w:tcMar>
              <w:top w:w="40" w:type="dxa"/>
              <w:left w:w="200" w:type="dxa"/>
              <w:bottom w:w="40" w:type="dxa"/>
              <w:right w:w="200" w:type="dxa"/>
            </w:tcMar>
            <w:vAlign w:val="center"/>
          </w:tcPr>
          <w:p w:rsidR="00D22E25" w:rsidRDefault="00D22E25" w:rsidP="00D22E25">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D22E25" w:rsidRPr="00D22E25" w:rsidRDefault="00D22E25" w:rsidP="00D22E25">
            <w:pPr>
              <w:jc w:val="center"/>
            </w:pPr>
            <w:r>
              <w:rPr>
                <w:rFonts w:eastAsia="Times New Roman" w:cs="Times New Roman"/>
                <w:sz w:val="22"/>
              </w:rPr>
              <w:t>н/д</w:t>
            </w:r>
          </w:p>
        </w:tc>
      </w:tr>
      <w:tr w:rsidR="00ED38F4" w:rsidTr="00B76299">
        <w:trPr>
          <w:jc w:val="center"/>
        </w:trPr>
        <w:tc>
          <w:tcPr>
            <w:tcW w:w="444" w:type="dxa"/>
            <w:shd w:val="clear" w:color="auto" w:fill="FFFFFF"/>
            <w:tcMar>
              <w:top w:w="40" w:type="dxa"/>
              <w:left w:w="20" w:type="dxa"/>
              <w:bottom w:w="40" w:type="dxa"/>
              <w:right w:w="20" w:type="dxa"/>
            </w:tcMar>
            <w:vAlign w:val="center"/>
          </w:tcPr>
          <w:p w:rsidR="00ED38F4" w:rsidRDefault="00ED38F4" w:rsidP="00D22E25">
            <w:pPr>
              <w:jc w:val="center"/>
              <w:rPr>
                <w:rFonts w:eastAsia="Times New Roman" w:cs="Times New Roman"/>
                <w:sz w:val="22"/>
              </w:rPr>
            </w:pPr>
            <w:r>
              <w:rPr>
                <w:rFonts w:eastAsia="Times New Roman" w:cs="Times New Roman"/>
                <w:sz w:val="22"/>
              </w:rPr>
              <w:t>138</w:t>
            </w:r>
          </w:p>
        </w:tc>
        <w:tc>
          <w:tcPr>
            <w:tcW w:w="2103" w:type="dxa"/>
            <w:vMerge/>
          </w:tcPr>
          <w:p w:rsidR="00ED38F4" w:rsidRDefault="00ED38F4" w:rsidP="00D22E25"/>
        </w:tc>
        <w:tc>
          <w:tcPr>
            <w:tcW w:w="2835" w:type="dxa"/>
            <w:shd w:val="clear" w:color="auto" w:fill="FFFFFF"/>
            <w:tcMar>
              <w:top w:w="40" w:type="dxa"/>
              <w:left w:w="200" w:type="dxa"/>
              <w:bottom w:w="40" w:type="dxa"/>
              <w:right w:w="200" w:type="dxa"/>
            </w:tcMar>
            <w:vAlign w:val="center"/>
          </w:tcPr>
          <w:p w:rsidR="00ED38F4" w:rsidRDefault="00ED38F4" w:rsidP="00D22E25">
            <w:pPr>
              <w:jc w:val="center"/>
              <w:rPr>
                <w:rFonts w:eastAsia="Times New Roman" w:cs="Times New Roman"/>
                <w:sz w:val="22"/>
              </w:rPr>
            </w:pPr>
            <w:r>
              <w:rPr>
                <w:rFonts w:eastAsia="Times New Roman" w:cs="Times New Roman"/>
                <w:sz w:val="22"/>
              </w:rPr>
              <w:t>ул. Земляченко,42</w:t>
            </w:r>
          </w:p>
        </w:tc>
        <w:tc>
          <w:tcPr>
            <w:tcW w:w="2033" w:type="dxa"/>
            <w:shd w:val="clear" w:color="auto" w:fill="FFFFFF"/>
            <w:tcMar>
              <w:top w:w="40" w:type="dxa"/>
              <w:left w:w="200" w:type="dxa"/>
              <w:bottom w:w="40" w:type="dxa"/>
              <w:right w:w="200" w:type="dxa"/>
            </w:tcMar>
            <w:vAlign w:val="center"/>
          </w:tcPr>
          <w:p w:rsidR="00ED38F4" w:rsidRDefault="00ED38F4" w:rsidP="00D22E25">
            <w:pPr>
              <w:jc w:val="center"/>
              <w:rPr>
                <w:rFonts w:eastAsia="Times New Roman" w:cs="Times New Roman"/>
                <w:sz w:val="22"/>
              </w:rP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ED38F4" w:rsidRDefault="00ED38F4" w:rsidP="00D22E25">
            <w:pPr>
              <w:jc w:val="center"/>
              <w:rPr>
                <w:rFonts w:eastAsia="Times New Roman" w:cs="Times New Roman"/>
                <w:sz w:val="22"/>
              </w:rPr>
            </w:pPr>
            <w:r>
              <w:rPr>
                <w:rFonts w:eastAsia="Times New Roman" w:cs="Times New Roman"/>
                <w:sz w:val="22"/>
              </w:rPr>
              <w:t>н/д</w:t>
            </w:r>
          </w:p>
        </w:tc>
      </w:tr>
      <w:tr w:rsidR="00ED38F4" w:rsidTr="00B76299">
        <w:trPr>
          <w:jc w:val="center"/>
        </w:trPr>
        <w:tc>
          <w:tcPr>
            <w:tcW w:w="444" w:type="dxa"/>
            <w:shd w:val="clear" w:color="auto" w:fill="FFFFFF"/>
            <w:tcMar>
              <w:top w:w="40" w:type="dxa"/>
              <w:left w:w="20" w:type="dxa"/>
              <w:bottom w:w="40" w:type="dxa"/>
              <w:right w:w="20" w:type="dxa"/>
            </w:tcMar>
            <w:vAlign w:val="center"/>
          </w:tcPr>
          <w:p w:rsidR="00ED38F4" w:rsidRDefault="00ED38F4" w:rsidP="00D22E25">
            <w:pPr>
              <w:jc w:val="center"/>
              <w:rPr>
                <w:rFonts w:eastAsia="Times New Roman" w:cs="Times New Roman"/>
                <w:sz w:val="22"/>
              </w:rPr>
            </w:pPr>
            <w:r>
              <w:rPr>
                <w:rFonts w:eastAsia="Times New Roman" w:cs="Times New Roman"/>
                <w:sz w:val="22"/>
              </w:rPr>
              <w:t>139</w:t>
            </w:r>
          </w:p>
        </w:tc>
        <w:tc>
          <w:tcPr>
            <w:tcW w:w="2103" w:type="dxa"/>
            <w:vMerge/>
          </w:tcPr>
          <w:p w:rsidR="00ED38F4" w:rsidRDefault="00ED38F4" w:rsidP="00D22E25"/>
        </w:tc>
        <w:tc>
          <w:tcPr>
            <w:tcW w:w="2835" w:type="dxa"/>
            <w:shd w:val="clear" w:color="auto" w:fill="FFFFFF"/>
            <w:tcMar>
              <w:top w:w="40" w:type="dxa"/>
              <w:left w:w="200" w:type="dxa"/>
              <w:bottom w:w="40" w:type="dxa"/>
              <w:right w:w="200" w:type="dxa"/>
            </w:tcMar>
            <w:vAlign w:val="center"/>
          </w:tcPr>
          <w:p w:rsidR="00ED38F4" w:rsidRDefault="00ED38F4" w:rsidP="00ED38F4">
            <w:pPr>
              <w:jc w:val="center"/>
              <w:rPr>
                <w:rFonts w:eastAsia="Times New Roman" w:cs="Times New Roman"/>
                <w:sz w:val="22"/>
              </w:rPr>
            </w:pPr>
            <w:r>
              <w:rPr>
                <w:rFonts w:eastAsia="Times New Roman" w:cs="Times New Roman"/>
                <w:sz w:val="22"/>
              </w:rPr>
              <w:t>ул. Земляченко,44</w:t>
            </w:r>
          </w:p>
        </w:tc>
        <w:tc>
          <w:tcPr>
            <w:tcW w:w="2033" w:type="dxa"/>
            <w:shd w:val="clear" w:color="auto" w:fill="FFFFFF"/>
            <w:tcMar>
              <w:top w:w="40" w:type="dxa"/>
              <w:left w:w="200" w:type="dxa"/>
              <w:bottom w:w="40" w:type="dxa"/>
              <w:right w:w="200" w:type="dxa"/>
            </w:tcMar>
            <w:vAlign w:val="center"/>
          </w:tcPr>
          <w:p w:rsidR="00ED38F4" w:rsidRDefault="00ED38F4" w:rsidP="00D22E25">
            <w:pPr>
              <w:jc w:val="center"/>
              <w:rPr>
                <w:rFonts w:eastAsia="Times New Roman" w:cs="Times New Roman"/>
                <w:sz w:val="22"/>
              </w:rP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ED38F4" w:rsidRDefault="00ED38F4" w:rsidP="00D22E25">
            <w:pPr>
              <w:jc w:val="center"/>
              <w:rPr>
                <w:rFonts w:eastAsia="Times New Roman" w:cs="Times New Roman"/>
                <w:sz w:val="22"/>
              </w:rPr>
            </w:pPr>
            <w:r>
              <w:rPr>
                <w:rFonts w:eastAsia="Times New Roman" w:cs="Times New Roman"/>
                <w:sz w:val="22"/>
              </w:rPr>
              <w:t>н/д</w:t>
            </w:r>
          </w:p>
        </w:tc>
      </w:tr>
      <w:tr w:rsidR="00D22E25" w:rsidTr="00B76299">
        <w:trPr>
          <w:jc w:val="center"/>
        </w:trPr>
        <w:tc>
          <w:tcPr>
            <w:tcW w:w="444" w:type="dxa"/>
            <w:shd w:val="clear" w:color="auto" w:fill="FFFFFF"/>
            <w:tcMar>
              <w:top w:w="40" w:type="dxa"/>
              <w:left w:w="20" w:type="dxa"/>
              <w:bottom w:w="40" w:type="dxa"/>
              <w:right w:w="20" w:type="dxa"/>
            </w:tcMar>
            <w:vAlign w:val="center"/>
          </w:tcPr>
          <w:p w:rsidR="00D22E25" w:rsidRDefault="00ED38F4" w:rsidP="00D22E25">
            <w:pPr>
              <w:jc w:val="center"/>
            </w:pPr>
            <w:r>
              <w:rPr>
                <w:rFonts w:eastAsia="Times New Roman" w:cs="Times New Roman"/>
                <w:sz w:val="22"/>
              </w:rPr>
              <w:t>140</w:t>
            </w:r>
          </w:p>
        </w:tc>
        <w:tc>
          <w:tcPr>
            <w:tcW w:w="2103" w:type="dxa"/>
            <w:vMerge/>
          </w:tcPr>
          <w:p w:rsidR="00D22E25" w:rsidRDefault="00D22E25" w:rsidP="00D22E25"/>
        </w:tc>
        <w:tc>
          <w:tcPr>
            <w:tcW w:w="2835" w:type="dxa"/>
            <w:shd w:val="clear" w:color="auto" w:fill="FFFFFF"/>
            <w:tcMar>
              <w:top w:w="40" w:type="dxa"/>
              <w:left w:w="200" w:type="dxa"/>
              <w:bottom w:w="40" w:type="dxa"/>
              <w:right w:w="200" w:type="dxa"/>
            </w:tcMar>
            <w:vAlign w:val="center"/>
          </w:tcPr>
          <w:p w:rsidR="00D22E25" w:rsidRDefault="00D22E25" w:rsidP="00D22E25">
            <w:pPr>
              <w:jc w:val="center"/>
            </w:pPr>
            <w:r>
              <w:rPr>
                <w:rFonts w:eastAsia="Times New Roman" w:cs="Times New Roman"/>
                <w:sz w:val="22"/>
              </w:rPr>
              <w:t>воинская часть</w:t>
            </w:r>
          </w:p>
        </w:tc>
        <w:tc>
          <w:tcPr>
            <w:tcW w:w="2033" w:type="dxa"/>
            <w:shd w:val="clear" w:color="auto" w:fill="FFFFFF"/>
            <w:tcMar>
              <w:top w:w="40" w:type="dxa"/>
              <w:left w:w="200" w:type="dxa"/>
              <w:bottom w:w="40" w:type="dxa"/>
              <w:right w:w="200" w:type="dxa"/>
            </w:tcMar>
            <w:vAlign w:val="center"/>
          </w:tcPr>
          <w:p w:rsidR="00D22E25" w:rsidRDefault="00D22E25" w:rsidP="00D22E25">
            <w:pPr>
              <w:jc w:val="center"/>
            </w:pPr>
            <w:r>
              <w:rPr>
                <w:rFonts w:eastAsia="Times New Roman" w:cs="Times New Roman"/>
                <w:sz w:val="22"/>
              </w:rPr>
              <w:t>Прочие</w:t>
            </w:r>
          </w:p>
        </w:tc>
        <w:tc>
          <w:tcPr>
            <w:tcW w:w="1930" w:type="dxa"/>
            <w:shd w:val="clear" w:color="auto" w:fill="FFFFFF"/>
            <w:tcMar>
              <w:top w:w="40" w:type="dxa"/>
              <w:left w:w="200" w:type="dxa"/>
              <w:bottom w:w="40" w:type="dxa"/>
              <w:right w:w="200" w:type="dxa"/>
            </w:tcMar>
            <w:vAlign w:val="center"/>
          </w:tcPr>
          <w:p w:rsidR="00D22E25" w:rsidRPr="00D22E25" w:rsidRDefault="00D22E25" w:rsidP="00D22E25">
            <w:pPr>
              <w:jc w:val="center"/>
              <w:rPr>
                <w:rFonts w:eastAsia="Times New Roman" w:cs="Times New Roman"/>
                <w:sz w:val="22"/>
              </w:rPr>
            </w:pPr>
            <w:r>
              <w:rPr>
                <w:rFonts w:eastAsia="Times New Roman" w:cs="Times New Roman"/>
                <w:sz w:val="22"/>
              </w:rPr>
              <w:t>н/д</w:t>
            </w:r>
          </w:p>
        </w:tc>
      </w:tr>
      <w:tr w:rsidR="00F62A59" w:rsidTr="00D22E25">
        <w:trPr>
          <w:jc w:val="center"/>
        </w:trPr>
        <w:tc>
          <w:tcPr>
            <w:tcW w:w="9345" w:type="dxa"/>
            <w:gridSpan w:val="5"/>
            <w:shd w:val="clear" w:color="auto" w:fill="DBE5F1"/>
            <w:tcMar>
              <w:top w:w="40" w:type="dxa"/>
              <w:left w:w="20" w:type="dxa"/>
              <w:bottom w:w="40" w:type="dxa"/>
              <w:right w:w="20" w:type="dxa"/>
            </w:tcMar>
            <w:vAlign w:val="center"/>
          </w:tcPr>
          <w:p w:rsidR="00F62A59" w:rsidRDefault="00D22E25">
            <w:pPr>
              <w:jc w:val="center"/>
            </w:pPr>
            <w:r w:rsidRPr="00D22E25">
              <w:rPr>
                <w:rFonts w:eastAsia="Times New Roman" w:cs="Times New Roman"/>
                <w:sz w:val="22"/>
              </w:rPr>
              <w:t xml:space="preserve">Миллеровский филиал </w:t>
            </w:r>
            <w:r w:rsidR="00056F62">
              <w:rPr>
                <w:rFonts w:eastAsia="Times New Roman" w:cs="Times New Roman"/>
                <w:sz w:val="22"/>
              </w:rPr>
              <w:t>АО «Астон»</w:t>
            </w:r>
          </w:p>
        </w:tc>
      </w:tr>
      <w:tr w:rsidR="00D22E25" w:rsidTr="00B76299">
        <w:trPr>
          <w:jc w:val="center"/>
        </w:trPr>
        <w:tc>
          <w:tcPr>
            <w:tcW w:w="444" w:type="dxa"/>
            <w:shd w:val="clear" w:color="auto" w:fill="FFFFFF"/>
            <w:tcMar>
              <w:top w:w="40" w:type="dxa"/>
              <w:left w:w="20" w:type="dxa"/>
              <w:bottom w:w="40" w:type="dxa"/>
              <w:right w:w="20" w:type="dxa"/>
            </w:tcMar>
            <w:vAlign w:val="center"/>
          </w:tcPr>
          <w:p w:rsidR="00D22E25" w:rsidRDefault="00D22E25">
            <w:pPr>
              <w:jc w:val="center"/>
            </w:pPr>
            <w:r>
              <w:rPr>
                <w:rFonts w:eastAsia="Times New Roman" w:cs="Times New Roman"/>
                <w:sz w:val="22"/>
              </w:rPr>
              <w:t>139</w:t>
            </w:r>
          </w:p>
        </w:tc>
        <w:tc>
          <w:tcPr>
            <w:tcW w:w="2103" w:type="dxa"/>
            <w:vMerge w:val="restart"/>
            <w:shd w:val="clear" w:color="auto" w:fill="FFFFFF"/>
            <w:tcMar>
              <w:top w:w="40" w:type="dxa"/>
              <w:left w:w="200" w:type="dxa"/>
              <w:bottom w:w="40" w:type="dxa"/>
              <w:right w:w="200" w:type="dxa"/>
            </w:tcMar>
            <w:vAlign w:val="center"/>
          </w:tcPr>
          <w:p w:rsidR="00D22E25" w:rsidRDefault="00D22E25" w:rsidP="00D22E25">
            <w:r>
              <w:rPr>
                <w:rFonts w:eastAsia="Times New Roman" w:cs="Times New Roman"/>
                <w:sz w:val="22"/>
              </w:rPr>
              <w:t>Котельная</w:t>
            </w:r>
          </w:p>
        </w:tc>
        <w:tc>
          <w:tcPr>
            <w:tcW w:w="2835" w:type="dxa"/>
            <w:shd w:val="clear" w:color="auto" w:fill="FFFFFF"/>
            <w:tcMar>
              <w:top w:w="40" w:type="dxa"/>
              <w:left w:w="200" w:type="dxa"/>
              <w:bottom w:w="40" w:type="dxa"/>
              <w:right w:w="200" w:type="dxa"/>
            </w:tcMar>
            <w:vAlign w:val="center"/>
          </w:tcPr>
          <w:p w:rsidR="00D22E25" w:rsidRPr="00ED2FA6" w:rsidRDefault="00ED38F4">
            <w:pPr>
              <w:jc w:val="center"/>
            </w:pPr>
            <w:r>
              <w:rPr>
                <w:rFonts w:eastAsia="Times New Roman" w:cs="Times New Roman"/>
                <w:sz w:val="22"/>
              </w:rPr>
              <w:t>Российская, 134</w:t>
            </w:r>
          </w:p>
        </w:tc>
        <w:tc>
          <w:tcPr>
            <w:tcW w:w="2033" w:type="dxa"/>
            <w:shd w:val="clear" w:color="auto" w:fill="FFFFFF"/>
            <w:tcMar>
              <w:top w:w="40" w:type="dxa"/>
              <w:left w:w="200" w:type="dxa"/>
              <w:bottom w:w="40" w:type="dxa"/>
              <w:right w:w="200" w:type="dxa"/>
            </w:tcMar>
            <w:vAlign w:val="center"/>
          </w:tcPr>
          <w:p w:rsidR="00D22E25" w:rsidRDefault="00ED38F4">
            <w:pPr>
              <w:jc w:val="cente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D22E25" w:rsidRPr="00D22E25" w:rsidRDefault="00D22E25">
            <w:pPr>
              <w:jc w:val="center"/>
            </w:pPr>
            <w:r>
              <w:rPr>
                <w:rFonts w:eastAsia="Times New Roman" w:cs="Times New Roman"/>
                <w:sz w:val="22"/>
              </w:rPr>
              <w:t>н/д</w:t>
            </w:r>
          </w:p>
        </w:tc>
      </w:tr>
      <w:tr w:rsidR="00ED38F4" w:rsidTr="00B76299">
        <w:trPr>
          <w:jc w:val="center"/>
        </w:trPr>
        <w:tc>
          <w:tcPr>
            <w:tcW w:w="444" w:type="dxa"/>
            <w:shd w:val="clear" w:color="auto" w:fill="FFFFFF"/>
            <w:tcMar>
              <w:top w:w="40" w:type="dxa"/>
              <w:left w:w="20" w:type="dxa"/>
              <w:bottom w:w="40" w:type="dxa"/>
              <w:right w:w="20" w:type="dxa"/>
            </w:tcMar>
            <w:vAlign w:val="center"/>
          </w:tcPr>
          <w:p w:rsidR="00ED38F4" w:rsidRDefault="00ED38F4">
            <w:pPr>
              <w:jc w:val="center"/>
              <w:rPr>
                <w:rFonts w:eastAsia="Times New Roman" w:cs="Times New Roman"/>
                <w:sz w:val="22"/>
              </w:rPr>
            </w:pPr>
          </w:p>
        </w:tc>
        <w:tc>
          <w:tcPr>
            <w:tcW w:w="2103" w:type="dxa"/>
            <w:vMerge/>
            <w:shd w:val="clear" w:color="auto" w:fill="FFFFFF"/>
            <w:tcMar>
              <w:top w:w="40" w:type="dxa"/>
              <w:left w:w="200" w:type="dxa"/>
              <w:bottom w:w="40" w:type="dxa"/>
              <w:right w:w="200" w:type="dxa"/>
            </w:tcMar>
            <w:vAlign w:val="center"/>
          </w:tcPr>
          <w:p w:rsidR="00ED38F4" w:rsidRDefault="00ED38F4" w:rsidP="00D22E25">
            <w:pPr>
              <w:rPr>
                <w:rFonts w:eastAsia="Times New Roman" w:cs="Times New Roman"/>
                <w:sz w:val="22"/>
              </w:rPr>
            </w:pPr>
          </w:p>
        </w:tc>
        <w:tc>
          <w:tcPr>
            <w:tcW w:w="2835" w:type="dxa"/>
            <w:shd w:val="clear" w:color="auto" w:fill="FFFFFF"/>
            <w:tcMar>
              <w:top w:w="40" w:type="dxa"/>
              <w:left w:w="200" w:type="dxa"/>
              <w:bottom w:w="40" w:type="dxa"/>
              <w:right w:w="200" w:type="dxa"/>
            </w:tcMar>
            <w:vAlign w:val="center"/>
          </w:tcPr>
          <w:p w:rsidR="00ED38F4" w:rsidRDefault="00ED38F4">
            <w:pPr>
              <w:jc w:val="center"/>
              <w:rPr>
                <w:rFonts w:eastAsia="Times New Roman" w:cs="Times New Roman"/>
                <w:sz w:val="22"/>
              </w:rPr>
            </w:pPr>
            <w:r>
              <w:rPr>
                <w:rFonts w:eastAsia="Times New Roman" w:cs="Times New Roman"/>
                <w:sz w:val="22"/>
              </w:rPr>
              <w:t>ул. Жуковского, 2</w:t>
            </w:r>
          </w:p>
        </w:tc>
        <w:tc>
          <w:tcPr>
            <w:tcW w:w="2033" w:type="dxa"/>
            <w:shd w:val="clear" w:color="auto" w:fill="FFFFFF"/>
            <w:tcMar>
              <w:top w:w="40" w:type="dxa"/>
              <w:left w:w="200" w:type="dxa"/>
              <w:bottom w:w="40" w:type="dxa"/>
              <w:right w:w="200" w:type="dxa"/>
            </w:tcMar>
            <w:vAlign w:val="center"/>
          </w:tcPr>
          <w:p w:rsidR="00ED38F4" w:rsidRDefault="00ED38F4">
            <w:pPr>
              <w:jc w:val="center"/>
              <w:rPr>
                <w:rFonts w:eastAsia="Times New Roman" w:cs="Times New Roman"/>
                <w:sz w:val="22"/>
              </w:rPr>
            </w:pPr>
            <w:r>
              <w:rPr>
                <w:rFonts w:eastAsia="Times New Roman" w:cs="Times New Roman"/>
                <w:sz w:val="22"/>
              </w:rPr>
              <w:t>Население</w:t>
            </w:r>
          </w:p>
        </w:tc>
        <w:tc>
          <w:tcPr>
            <w:tcW w:w="1930" w:type="dxa"/>
            <w:shd w:val="clear" w:color="auto" w:fill="FFFFFF"/>
            <w:tcMar>
              <w:top w:w="40" w:type="dxa"/>
              <w:left w:w="200" w:type="dxa"/>
              <w:bottom w:w="40" w:type="dxa"/>
              <w:right w:w="200" w:type="dxa"/>
            </w:tcMar>
            <w:vAlign w:val="center"/>
          </w:tcPr>
          <w:p w:rsidR="00ED38F4" w:rsidRDefault="00ED38F4">
            <w:pPr>
              <w:jc w:val="center"/>
              <w:rPr>
                <w:rFonts w:eastAsia="Times New Roman" w:cs="Times New Roman"/>
                <w:sz w:val="22"/>
              </w:rPr>
            </w:pPr>
            <w:r>
              <w:rPr>
                <w:rFonts w:eastAsia="Times New Roman" w:cs="Times New Roman"/>
                <w:sz w:val="22"/>
              </w:rPr>
              <w:t>н/д</w:t>
            </w:r>
          </w:p>
        </w:tc>
      </w:tr>
      <w:tr w:rsidR="00D22E25" w:rsidTr="00B76299">
        <w:trPr>
          <w:jc w:val="center"/>
        </w:trPr>
        <w:tc>
          <w:tcPr>
            <w:tcW w:w="444" w:type="dxa"/>
            <w:shd w:val="clear" w:color="auto" w:fill="FFFFFF"/>
            <w:tcMar>
              <w:top w:w="40" w:type="dxa"/>
              <w:left w:w="20" w:type="dxa"/>
              <w:bottom w:w="40" w:type="dxa"/>
              <w:right w:w="20" w:type="dxa"/>
            </w:tcMar>
            <w:vAlign w:val="center"/>
          </w:tcPr>
          <w:p w:rsidR="00D22E25" w:rsidRPr="00D22E25" w:rsidRDefault="00D22E25">
            <w:pPr>
              <w:jc w:val="center"/>
              <w:rPr>
                <w:rFonts w:eastAsia="Times New Roman" w:cs="Times New Roman"/>
                <w:sz w:val="22"/>
              </w:rPr>
            </w:pPr>
            <w:r>
              <w:rPr>
                <w:rFonts w:eastAsia="Times New Roman" w:cs="Times New Roman"/>
                <w:sz w:val="22"/>
              </w:rPr>
              <w:t>140</w:t>
            </w:r>
          </w:p>
        </w:tc>
        <w:tc>
          <w:tcPr>
            <w:tcW w:w="2103" w:type="dxa"/>
            <w:vMerge/>
            <w:shd w:val="clear" w:color="auto" w:fill="FFFFFF"/>
            <w:tcMar>
              <w:top w:w="40" w:type="dxa"/>
              <w:left w:w="200" w:type="dxa"/>
              <w:bottom w:w="40" w:type="dxa"/>
              <w:right w:w="200" w:type="dxa"/>
            </w:tcMar>
            <w:vAlign w:val="center"/>
          </w:tcPr>
          <w:p w:rsidR="00D22E25" w:rsidRDefault="00D22E25">
            <w:pPr>
              <w:rPr>
                <w:rFonts w:eastAsia="Times New Roman" w:cs="Times New Roman"/>
                <w:sz w:val="22"/>
              </w:rPr>
            </w:pPr>
          </w:p>
        </w:tc>
        <w:tc>
          <w:tcPr>
            <w:tcW w:w="2835" w:type="dxa"/>
            <w:shd w:val="clear" w:color="auto" w:fill="FFFFFF"/>
            <w:tcMar>
              <w:top w:w="40" w:type="dxa"/>
              <w:left w:w="200" w:type="dxa"/>
              <w:bottom w:w="40" w:type="dxa"/>
              <w:right w:w="200" w:type="dxa"/>
            </w:tcMar>
            <w:vAlign w:val="center"/>
          </w:tcPr>
          <w:p w:rsidR="00D22E25" w:rsidRPr="00D22E25" w:rsidRDefault="00D22E25">
            <w:pPr>
              <w:jc w:val="center"/>
              <w:rPr>
                <w:rFonts w:eastAsia="Times New Roman" w:cs="Times New Roman"/>
                <w:sz w:val="22"/>
              </w:rPr>
            </w:pPr>
            <w:r>
              <w:rPr>
                <w:rFonts w:eastAsia="Times New Roman" w:cs="Times New Roman"/>
                <w:sz w:val="22"/>
              </w:rPr>
              <w:t>Производство</w:t>
            </w:r>
          </w:p>
        </w:tc>
        <w:tc>
          <w:tcPr>
            <w:tcW w:w="2033" w:type="dxa"/>
            <w:shd w:val="clear" w:color="auto" w:fill="FFFFFF"/>
            <w:tcMar>
              <w:top w:w="40" w:type="dxa"/>
              <w:left w:w="200" w:type="dxa"/>
              <w:bottom w:w="40" w:type="dxa"/>
              <w:right w:w="200" w:type="dxa"/>
            </w:tcMar>
            <w:vAlign w:val="center"/>
          </w:tcPr>
          <w:p w:rsidR="00D22E25" w:rsidRPr="00D22E25" w:rsidRDefault="00D22E25">
            <w:pPr>
              <w:jc w:val="center"/>
              <w:rPr>
                <w:rFonts w:eastAsia="Times New Roman" w:cs="Times New Roman"/>
                <w:sz w:val="22"/>
              </w:rPr>
            </w:pPr>
            <w:r>
              <w:rPr>
                <w:rFonts w:eastAsia="Times New Roman" w:cs="Times New Roman"/>
                <w:sz w:val="22"/>
              </w:rPr>
              <w:t>Производство</w:t>
            </w:r>
          </w:p>
        </w:tc>
        <w:tc>
          <w:tcPr>
            <w:tcW w:w="1930" w:type="dxa"/>
            <w:shd w:val="clear" w:color="auto" w:fill="FFFFFF"/>
            <w:tcMar>
              <w:top w:w="40" w:type="dxa"/>
              <w:left w:w="200" w:type="dxa"/>
              <w:bottom w:w="40" w:type="dxa"/>
              <w:right w:w="200" w:type="dxa"/>
            </w:tcMar>
            <w:vAlign w:val="center"/>
          </w:tcPr>
          <w:p w:rsidR="00D22E25" w:rsidRPr="00D22E25" w:rsidRDefault="00D22E25">
            <w:pPr>
              <w:jc w:val="center"/>
              <w:rPr>
                <w:rFonts w:eastAsia="Times New Roman" w:cs="Times New Roman"/>
                <w:sz w:val="22"/>
              </w:rPr>
            </w:pPr>
            <w:r>
              <w:rPr>
                <w:rFonts w:eastAsia="Times New Roman" w:cs="Times New Roman"/>
                <w:sz w:val="22"/>
              </w:rPr>
              <w:t>н/д</w:t>
            </w:r>
          </w:p>
        </w:tc>
      </w:tr>
    </w:tbl>
    <w:p w:rsidR="0066775F" w:rsidRDefault="0066775F" w:rsidP="0066775F">
      <w:bookmarkStart w:id="156" w:name="_Toc82694408"/>
      <w:bookmarkStart w:id="157" w:name="_Toc87617380"/>
      <w:bookmarkStart w:id="158" w:name="_Toc87621459"/>
    </w:p>
    <w:p w:rsidR="00E63A99" w:rsidRPr="00477C7A" w:rsidRDefault="00E63A99" w:rsidP="00E63A99">
      <w:pPr>
        <w:pStyle w:val="2"/>
        <w:ind w:left="0" w:firstLine="0"/>
      </w:pPr>
      <w:r>
        <w:t>1.3.18</w:t>
      </w:r>
      <w:r w:rsidRPr="003638C6">
        <w:t xml:space="preserve"> </w:t>
      </w:r>
      <w:r>
        <w:fldChar w:fldCharType="begin"/>
      </w:r>
      <w:r>
        <w:instrText xml:space="preserve"> HYPERLINK "file:///C:\\Users\\t1\\Desktop\\кировск\\2019%20Том%201%20Схема%20ТС%20Кировск.doc" \l "bookmark38" </w:instrText>
      </w:r>
      <w:r>
        <w:fldChar w:fldCharType="separate"/>
      </w:r>
      <w:hyperlink r:id="rId58" w:anchor="bookmark47" w:history="1">
        <w:r w:rsidRPr="00477C7A">
          <w:t>Анализ работы диспетчерских служб теплоснабжающих (теплосетевых)</w:t>
        </w:r>
      </w:hyperlink>
      <w:r w:rsidRPr="00477C7A">
        <w:t xml:space="preserve"> </w:t>
      </w:r>
      <w:hyperlink r:id="rId59" w:anchor="bookmark47" w:history="1">
        <w:r w:rsidRPr="00477C7A">
          <w:t>организаций и используемых средств автоматизации, телемеханизации и связи</w:t>
        </w:r>
        <w:bookmarkEnd w:id="156"/>
        <w:bookmarkEnd w:id="157"/>
        <w:bookmarkEnd w:id="158"/>
      </w:hyperlink>
    </w:p>
    <w:p w:rsidR="00E63A99" w:rsidRPr="00555EBD" w:rsidRDefault="00E63A99" w:rsidP="00E63A99">
      <w:pPr>
        <w:pStyle w:val="a7"/>
        <w:spacing w:line="288" w:lineRule="auto"/>
        <w:ind w:right="108" w:firstLine="708"/>
        <w:jc w:val="both"/>
        <w:rPr>
          <w:lang w:val="ru-RU"/>
        </w:rPr>
      </w:pPr>
      <w:r>
        <w:fldChar w:fldCharType="end"/>
      </w:r>
    </w:p>
    <w:p w:rsidR="00E63A99" w:rsidRDefault="00E63A99" w:rsidP="00E63A99">
      <w:pPr>
        <w:pStyle w:val="a7"/>
        <w:spacing w:line="288" w:lineRule="auto"/>
        <w:ind w:right="108" w:firstLine="708"/>
        <w:jc w:val="both"/>
        <w:rPr>
          <w:rFonts w:eastAsiaTheme="minorHAnsi" w:cs="Times New Roman"/>
          <w:szCs w:val="22"/>
          <w:lang w:val="ru-RU" w:eastAsia="ru-RU"/>
        </w:rPr>
      </w:pPr>
      <w:r w:rsidRPr="00555EBD">
        <w:rPr>
          <w:rFonts w:eastAsiaTheme="minorHAnsi" w:cs="Times New Roman"/>
          <w:szCs w:val="22"/>
          <w:lang w:val="ru-RU" w:eastAsia="ru-RU"/>
        </w:rPr>
        <w:t xml:space="preserve">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w:t>
      </w:r>
      <w:r w:rsidRPr="00555EBD">
        <w:rPr>
          <w:rFonts w:eastAsiaTheme="minorHAnsi" w:cs="Times New Roman"/>
          <w:szCs w:val="22"/>
          <w:lang w:val="ru-RU" w:eastAsia="ru-RU"/>
        </w:rPr>
        <w:lastRenderedPageBreak/>
        <w:t>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rsidR="00E63A99" w:rsidRPr="00555EBD" w:rsidRDefault="00E63A99" w:rsidP="00E63A99">
      <w:pPr>
        <w:pStyle w:val="a7"/>
        <w:spacing w:line="288" w:lineRule="auto"/>
        <w:ind w:right="108" w:firstLine="708"/>
        <w:jc w:val="both"/>
        <w:rPr>
          <w:lang w:val="ru-RU"/>
        </w:rPr>
      </w:pPr>
    </w:p>
    <w:p w:rsidR="00E63A99" w:rsidRPr="00D20DC7" w:rsidRDefault="00E63A99" w:rsidP="00E63A99">
      <w:pPr>
        <w:pStyle w:val="2"/>
        <w:ind w:left="0" w:firstLine="0"/>
      </w:pPr>
      <w:bookmarkStart w:id="159" w:name="_Toc82694409"/>
      <w:bookmarkStart w:id="160" w:name="_Toc87617381"/>
      <w:bookmarkStart w:id="161" w:name="_Toc87621460"/>
      <w:r>
        <w:t>1.3.19</w:t>
      </w:r>
      <w:r w:rsidRPr="003638C6">
        <w:t xml:space="preserve"> </w:t>
      </w:r>
      <w:hyperlink r:id="rId60" w:anchor="bookmark38" w:history="1">
        <w:hyperlink r:id="rId61" w:anchor="bookmark48" w:history="1">
          <w:r w:rsidRPr="004E4B4D">
            <w:t>Уровень автоматизации и обслуживания центральных тепловых пунктов, насосных</w:t>
          </w:r>
        </w:hyperlink>
        <w:r w:rsidRPr="004E4B4D">
          <w:t xml:space="preserve"> </w:t>
        </w:r>
        <w:hyperlink r:id="rId62" w:anchor="bookmark48" w:history="1">
          <w:r w:rsidRPr="004E4B4D">
            <w:t>станций</w:t>
          </w:r>
          <w:bookmarkEnd w:id="159"/>
          <w:bookmarkEnd w:id="160"/>
          <w:bookmarkEnd w:id="161"/>
        </w:hyperlink>
      </w:hyperlink>
    </w:p>
    <w:p w:rsidR="00E63A99" w:rsidRPr="001605C5" w:rsidRDefault="00E63A99" w:rsidP="00E63A99">
      <w:pPr>
        <w:rPr>
          <w:lang w:eastAsia="ru-RU"/>
        </w:rPr>
      </w:pPr>
    </w:p>
    <w:p w:rsidR="00E63A99" w:rsidRPr="000735B3" w:rsidRDefault="00D22E25" w:rsidP="00E63A99">
      <w:pPr>
        <w:pStyle w:val="a0"/>
        <w:ind w:firstLine="567"/>
        <w:rPr>
          <w:lang w:eastAsia="ru-RU"/>
        </w:rPr>
      </w:pPr>
      <w:r>
        <w:rPr>
          <w:lang w:eastAsia="ru-RU"/>
        </w:rPr>
        <w:t>Центральные тепловые пункты на территории Миллеровского городского поселения отсутствуют.</w:t>
      </w:r>
    </w:p>
    <w:p w:rsidR="00E63A99" w:rsidRPr="003638C6" w:rsidRDefault="00E63A99" w:rsidP="00E63A99">
      <w:pPr>
        <w:pStyle w:val="a0"/>
        <w:rPr>
          <w:lang w:eastAsia="ru-RU"/>
        </w:rPr>
      </w:pPr>
    </w:p>
    <w:p w:rsidR="00E63A99" w:rsidRPr="00754A41" w:rsidRDefault="00E63A99" w:rsidP="00E63A99">
      <w:pPr>
        <w:pStyle w:val="2"/>
        <w:ind w:left="0" w:firstLine="0"/>
      </w:pPr>
      <w:bookmarkStart w:id="162" w:name="_Toc82694410"/>
      <w:bookmarkStart w:id="163" w:name="_Toc87617382"/>
      <w:bookmarkStart w:id="164" w:name="_Toc87621461"/>
      <w:r>
        <w:t>1.3.20</w:t>
      </w:r>
      <w:r w:rsidRPr="003638C6">
        <w:t xml:space="preserve"> </w:t>
      </w:r>
      <w:hyperlink r:id="rId63" w:anchor="bookmark49" w:history="1">
        <w:r w:rsidRPr="00754A41">
          <w:t>Сведения о наличии защиты тепловых сетей от превышения давления</w:t>
        </w:r>
        <w:bookmarkEnd w:id="162"/>
        <w:bookmarkEnd w:id="163"/>
        <w:bookmarkEnd w:id="164"/>
      </w:hyperlink>
    </w:p>
    <w:p w:rsidR="00E63A99" w:rsidRDefault="00E63A99" w:rsidP="00E63A99">
      <w:pPr>
        <w:ind w:firstLine="709"/>
        <w:rPr>
          <w:lang w:eastAsia="ru-RU"/>
        </w:rPr>
      </w:pPr>
    </w:p>
    <w:p w:rsidR="00E63A99" w:rsidRPr="00840D08" w:rsidRDefault="00E63A99" w:rsidP="00E63A99">
      <w:pPr>
        <w:ind w:firstLine="709"/>
        <w:jc w:val="both"/>
        <w:rPr>
          <w:lang w:eastAsia="ru-RU"/>
        </w:rPr>
      </w:pPr>
      <w:r w:rsidRPr="00840D08">
        <w:rPr>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теплопотребляющих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rsidR="00E63A99" w:rsidRPr="00840D08" w:rsidRDefault="00E63A99" w:rsidP="00E63A99">
      <w:pPr>
        <w:ind w:firstLine="709"/>
        <w:jc w:val="both"/>
        <w:rPr>
          <w:lang w:eastAsia="ru-RU"/>
        </w:rPr>
      </w:pPr>
      <w:r w:rsidRPr="00840D08">
        <w:rPr>
          <w:lang w:eastAsia="ru-RU"/>
        </w:rPr>
        <w:t xml:space="preserve">- на насосных станциях установлены гидравлические регуляторы давления с датчиками, позволяющие при возникновении аварии отсечь </w:t>
      </w:r>
    </w:p>
    <w:p w:rsidR="00E63A99" w:rsidRPr="00840D08" w:rsidRDefault="00E63A99" w:rsidP="00E63A99">
      <w:pPr>
        <w:ind w:firstLine="709"/>
        <w:jc w:val="both"/>
        <w:rPr>
          <w:lang w:eastAsia="ru-RU"/>
        </w:rPr>
      </w:pPr>
      <w:r w:rsidRPr="00840D08">
        <w:rPr>
          <w:lang w:eastAsia="ru-RU"/>
        </w:rPr>
        <w:t xml:space="preserve">-устройства для сброса давлений – сбросные предохранительные клапаны на насосных станциях; </w:t>
      </w:r>
    </w:p>
    <w:p w:rsidR="00E63A99" w:rsidRPr="00840D08" w:rsidRDefault="00E63A99" w:rsidP="00E63A99">
      <w:pPr>
        <w:ind w:firstLine="709"/>
        <w:jc w:val="both"/>
        <w:rPr>
          <w:lang w:eastAsia="ru-RU"/>
        </w:rPr>
      </w:pPr>
      <w:r w:rsidRPr="00840D08">
        <w:rPr>
          <w:lang w:eastAsia="ru-RU"/>
        </w:rPr>
        <w:t xml:space="preserve">-автоматическое включение резервного насоса при выходе из строя рабочего насоса. </w:t>
      </w:r>
    </w:p>
    <w:p w:rsidR="00E63A99" w:rsidRPr="00840D08" w:rsidRDefault="00E63A99" w:rsidP="00E63A99">
      <w:pPr>
        <w:ind w:firstLine="709"/>
        <w:jc w:val="both"/>
        <w:rPr>
          <w:lang w:eastAsia="ru-RU"/>
        </w:rPr>
      </w:pPr>
      <w:r w:rsidRPr="00840D08">
        <w:rPr>
          <w:lang w:eastAsia="ru-RU"/>
        </w:rPr>
        <w:t>Для защиты теплопотребляющих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rsidR="00E63A99" w:rsidRPr="003638C6" w:rsidRDefault="00E63A99" w:rsidP="00E63A99"/>
    <w:p w:rsidR="00E63A99" w:rsidRPr="00D20DC7" w:rsidRDefault="00E63A99" w:rsidP="00E63A99">
      <w:pPr>
        <w:pStyle w:val="2"/>
        <w:ind w:left="0" w:firstLine="0"/>
      </w:pPr>
      <w:bookmarkStart w:id="165" w:name="_Toc82694411"/>
      <w:bookmarkStart w:id="166" w:name="_Toc87617383"/>
      <w:bookmarkStart w:id="167" w:name="_Toc87621462"/>
      <w:r>
        <w:t>1.3.21</w:t>
      </w:r>
      <w:r w:rsidRPr="003638C6">
        <w:t xml:space="preserve"> </w:t>
      </w:r>
      <w:hyperlink r:id="rId64" w:anchor="bookmark50" w:history="1">
        <w:r w:rsidRPr="00754A41">
          <w:t>Перечень выявленных бесхозяйных тепловых сетей и обоснование выбора</w:t>
        </w:r>
      </w:hyperlink>
      <w:r w:rsidRPr="00754A41">
        <w:t xml:space="preserve"> </w:t>
      </w:r>
      <w:hyperlink r:id="rId65" w:anchor="bookmark50" w:history="1">
        <w:r w:rsidRPr="00754A41">
          <w:t>организации, уполномоченной на их эксплуатацию</w:t>
        </w:r>
        <w:bookmarkEnd w:id="165"/>
        <w:bookmarkEnd w:id="166"/>
        <w:bookmarkEnd w:id="167"/>
      </w:hyperlink>
    </w:p>
    <w:p w:rsidR="00D22E25" w:rsidRDefault="00D22E25" w:rsidP="00E63A99">
      <w:pPr>
        <w:pStyle w:val="a0"/>
        <w:rPr>
          <w:lang w:eastAsia="ru-RU"/>
        </w:rPr>
      </w:pPr>
    </w:p>
    <w:p w:rsidR="00E63A99" w:rsidRPr="003638C6" w:rsidRDefault="00D22E25" w:rsidP="00D22E25">
      <w:pPr>
        <w:pStyle w:val="a0"/>
        <w:ind w:firstLine="709"/>
        <w:jc w:val="both"/>
        <w:rPr>
          <w:lang w:eastAsia="ru-RU"/>
        </w:rPr>
      </w:pPr>
      <w:r>
        <w:rPr>
          <w:lang w:eastAsia="ru-RU"/>
        </w:rPr>
        <w:t>На территории Миллеровского городского поселения отсутствуют бесхозяйные тепловые сети.</w:t>
      </w:r>
    </w:p>
    <w:p w:rsidR="00E63A99" w:rsidRDefault="00E63A99" w:rsidP="00E63A99">
      <w:pPr>
        <w:pStyle w:val="a0"/>
        <w:rPr>
          <w:lang w:eastAsia="ru-RU"/>
        </w:rPr>
      </w:pPr>
    </w:p>
    <w:p w:rsidR="00E63A99" w:rsidRPr="004760F5" w:rsidRDefault="00390C77" w:rsidP="00E63A99">
      <w:pPr>
        <w:pStyle w:val="2"/>
        <w:ind w:left="0" w:firstLine="0"/>
      </w:pPr>
      <w:hyperlink r:id="rId66" w:anchor="bookmark51" w:history="1">
        <w:bookmarkStart w:id="168" w:name="_Toc31810063"/>
        <w:bookmarkStart w:id="169" w:name="_Toc30058709"/>
        <w:bookmarkStart w:id="170" w:name="_Toc87621463"/>
        <w:r w:rsidR="00E63A99" w:rsidRPr="00613B32">
          <w:t>Ч</w:t>
        </w:r>
        <w:r w:rsidR="00E63A99" w:rsidRPr="004760F5">
          <w:t xml:space="preserve">асть </w:t>
        </w:r>
        <w:r w:rsidR="00E63A99">
          <w:t>4</w:t>
        </w:r>
        <w:r w:rsidR="00E63A99" w:rsidRPr="004760F5">
          <w:t>. ЗОНЫ ДЕЙСТВИЯ ИСТОЧНИКОВ ТЕПЛОВОЙ ЭНЕРГИИ</w:t>
        </w:r>
        <w:bookmarkEnd w:id="168"/>
        <w:bookmarkEnd w:id="169"/>
        <w:bookmarkEnd w:id="170"/>
      </w:hyperlink>
    </w:p>
    <w:p w:rsidR="00E63A99" w:rsidRPr="00E231C7" w:rsidRDefault="00E63A99" w:rsidP="00E63A99">
      <w:pPr>
        <w:pStyle w:val="a0"/>
        <w:rPr>
          <w:lang w:eastAsia="ru-RU"/>
        </w:rPr>
      </w:pPr>
    </w:p>
    <w:p w:rsidR="00E63A99" w:rsidRPr="006A3F6F" w:rsidRDefault="00E63A99" w:rsidP="00E63A99">
      <w:pPr>
        <w:rPr>
          <w:b/>
          <w:bCs/>
        </w:rPr>
      </w:pPr>
      <w:r>
        <w:t>1.4.1</w:t>
      </w:r>
      <w:r w:rsidRPr="00EC148A">
        <w:t xml:space="preserve"> </w:t>
      </w:r>
      <w:r>
        <w:t>Котельная № 1</w:t>
      </w:r>
    </w:p>
    <w:p w:rsidR="00E63A99" w:rsidRDefault="00E63A99" w:rsidP="00E63A99">
      <w:pPr>
        <w:pStyle w:val="a0"/>
        <w:jc w:val="center"/>
        <w:rPr>
          <w:lang w:val="en-US" w:eastAsia="ru-RU"/>
        </w:rPr>
      </w:pPr>
    </w:p>
    <w:p w:rsidR="00F62A59" w:rsidRDefault="00E63A99" w:rsidP="00D22E25">
      <w:r>
        <w:rPr>
          <w:b/>
        </w:rPr>
        <w:t>Таблица 1.4.1.1 - Потребители</w:t>
      </w:r>
    </w:p>
    <w:tbl>
      <w:tblPr>
        <w:tblStyle w:val="a6"/>
        <w:tblW w:w="5000" w:type="pct"/>
        <w:jc w:val="center"/>
        <w:tblLook w:val="04A0" w:firstRow="1" w:lastRow="0" w:firstColumn="1" w:lastColumn="0" w:noHBand="0" w:noVBand="1"/>
      </w:tblPr>
      <w:tblGrid>
        <w:gridCol w:w="640"/>
        <w:gridCol w:w="4797"/>
        <w:gridCol w:w="3908"/>
      </w:tblGrid>
      <w:tr w:rsidR="00F62A59" w:rsidTr="00D22E25">
        <w:trPr>
          <w:jc w:val="center"/>
        </w:trPr>
        <w:tc>
          <w:tcPr>
            <w:tcW w:w="640"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797"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3908"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D22E25">
        <w:trPr>
          <w:jc w:val="center"/>
        </w:trPr>
        <w:tc>
          <w:tcPr>
            <w:tcW w:w="640"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797" w:type="dxa"/>
            <w:shd w:val="clear" w:color="auto" w:fill="FFFFFF"/>
            <w:tcMar>
              <w:top w:w="40" w:type="dxa"/>
              <w:left w:w="200" w:type="dxa"/>
              <w:bottom w:w="40" w:type="dxa"/>
              <w:right w:w="200" w:type="dxa"/>
            </w:tcMar>
            <w:vAlign w:val="center"/>
          </w:tcPr>
          <w:p w:rsidR="00F62A59" w:rsidRPr="00ED2FA6" w:rsidRDefault="00E63A99">
            <w:pPr>
              <w:jc w:val="center"/>
            </w:pPr>
            <w:r w:rsidRPr="00ED2FA6">
              <w:rPr>
                <w:rFonts w:eastAsia="Times New Roman" w:cs="Times New Roman"/>
                <w:sz w:val="22"/>
              </w:rPr>
              <w:t>ИП Артиллерийская № 14 г (Сиянко)</w:t>
            </w:r>
            <w:r w:rsidR="00F64F46">
              <w:rPr>
                <w:rFonts w:eastAsia="Times New Roman" w:cs="Times New Roman"/>
                <w:sz w:val="22"/>
              </w:rPr>
              <w:t xml:space="preserve">  </w:t>
            </w:r>
            <w:r w:rsidRPr="00ED2FA6">
              <w:rPr>
                <w:rFonts w:eastAsia="Times New Roman" w:cs="Times New Roman"/>
                <w:sz w:val="22"/>
              </w:rPr>
              <w:t>Е.В.</w:t>
            </w:r>
          </w:p>
        </w:tc>
        <w:tc>
          <w:tcPr>
            <w:tcW w:w="390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D22E25">
        <w:trPr>
          <w:jc w:val="center"/>
        </w:trPr>
        <w:tc>
          <w:tcPr>
            <w:tcW w:w="640"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w:t>
            </w:r>
          </w:p>
        </w:tc>
        <w:tc>
          <w:tcPr>
            <w:tcW w:w="479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w:t>
            </w:r>
            <w:r w:rsidR="00C64C70">
              <w:rPr>
                <w:rFonts w:eastAsia="Times New Roman" w:cs="Times New Roman"/>
                <w:sz w:val="22"/>
              </w:rPr>
              <w:t xml:space="preserve"> </w:t>
            </w:r>
            <w:r>
              <w:rPr>
                <w:rFonts w:eastAsia="Times New Roman" w:cs="Times New Roman"/>
                <w:sz w:val="22"/>
              </w:rPr>
              <w:t>№16</w:t>
            </w:r>
          </w:p>
        </w:tc>
        <w:tc>
          <w:tcPr>
            <w:tcW w:w="390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D22E25">
        <w:trPr>
          <w:jc w:val="center"/>
        </w:trPr>
        <w:tc>
          <w:tcPr>
            <w:tcW w:w="640"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3</w:t>
            </w:r>
          </w:p>
        </w:tc>
        <w:tc>
          <w:tcPr>
            <w:tcW w:w="479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16 а</w:t>
            </w:r>
          </w:p>
        </w:tc>
        <w:tc>
          <w:tcPr>
            <w:tcW w:w="390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 и ГВС</w:t>
            </w:r>
          </w:p>
        </w:tc>
      </w:tr>
      <w:tr w:rsidR="00F62A59" w:rsidTr="00D22E25">
        <w:trPr>
          <w:jc w:val="center"/>
        </w:trPr>
        <w:tc>
          <w:tcPr>
            <w:tcW w:w="640"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4</w:t>
            </w:r>
          </w:p>
        </w:tc>
        <w:tc>
          <w:tcPr>
            <w:tcW w:w="479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18 а</w:t>
            </w:r>
          </w:p>
        </w:tc>
        <w:tc>
          <w:tcPr>
            <w:tcW w:w="390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D22E25">
        <w:trPr>
          <w:jc w:val="center"/>
        </w:trPr>
        <w:tc>
          <w:tcPr>
            <w:tcW w:w="640"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5</w:t>
            </w:r>
          </w:p>
        </w:tc>
        <w:tc>
          <w:tcPr>
            <w:tcW w:w="479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 14 а</w:t>
            </w:r>
          </w:p>
        </w:tc>
        <w:tc>
          <w:tcPr>
            <w:tcW w:w="390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 и ГВС</w:t>
            </w:r>
          </w:p>
        </w:tc>
      </w:tr>
      <w:tr w:rsidR="00F62A59" w:rsidTr="00D22E25">
        <w:trPr>
          <w:jc w:val="center"/>
        </w:trPr>
        <w:tc>
          <w:tcPr>
            <w:tcW w:w="640"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w:t>
            </w:r>
          </w:p>
        </w:tc>
        <w:tc>
          <w:tcPr>
            <w:tcW w:w="479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 14 б</w:t>
            </w:r>
          </w:p>
        </w:tc>
        <w:tc>
          <w:tcPr>
            <w:tcW w:w="390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 и ГВС</w:t>
            </w:r>
          </w:p>
        </w:tc>
      </w:tr>
      <w:tr w:rsidR="00F62A59" w:rsidTr="00D22E25">
        <w:trPr>
          <w:jc w:val="center"/>
        </w:trPr>
        <w:tc>
          <w:tcPr>
            <w:tcW w:w="640"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7</w:t>
            </w:r>
          </w:p>
        </w:tc>
        <w:tc>
          <w:tcPr>
            <w:tcW w:w="479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 14 в/2</w:t>
            </w:r>
          </w:p>
        </w:tc>
        <w:tc>
          <w:tcPr>
            <w:tcW w:w="390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D22E25">
        <w:trPr>
          <w:jc w:val="center"/>
        </w:trPr>
        <w:tc>
          <w:tcPr>
            <w:tcW w:w="640"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8</w:t>
            </w:r>
          </w:p>
        </w:tc>
        <w:tc>
          <w:tcPr>
            <w:tcW w:w="479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 14 г</w:t>
            </w:r>
          </w:p>
        </w:tc>
        <w:tc>
          <w:tcPr>
            <w:tcW w:w="390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 и ГВС</w:t>
            </w:r>
          </w:p>
        </w:tc>
      </w:tr>
      <w:tr w:rsidR="00F62A59" w:rsidTr="00D22E25">
        <w:trPr>
          <w:jc w:val="center"/>
        </w:trPr>
        <w:tc>
          <w:tcPr>
            <w:tcW w:w="640"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w:t>
            </w:r>
          </w:p>
        </w:tc>
        <w:tc>
          <w:tcPr>
            <w:tcW w:w="479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 18</w:t>
            </w:r>
          </w:p>
        </w:tc>
        <w:tc>
          <w:tcPr>
            <w:tcW w:w="390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D22E25">
        <w:trPr>
          <w:jc w:val="center"/>
        </w:trPr>
        <w:tc>
          <w:tcPr>
            <w:tcW w:w="640"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w:t>
            </w:r>
          </w:p>
        </w:tc>
        <w:tc>
          <w:tcPr>
            <w:tcW w:w="479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 20</w:t>
            </w:r>
          </w:p>
        </w:tc>
        <w:tc>
          <w:tcPr>
            <w:tcW w:w="390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D22E25">
        <w:trPr>
          <w:jc w:val="center"/>
        </w:trPr>
        <w:tc>
          <w:tcPr>
            <w:tcW w:w="640"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11</w:t>
            </w:r>
          </w:p>
        </w:tc>
        <w:tc>
          <w:tcPr>
            <w:tcW w:w="479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Вишневый № 2/1</w:t>
            </w:r>
          </w:p>
        </w:tc>
        <w:tc>
          <w:tcPr>
            <w:tcW w:w="390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D22E25">
        <w:trPr>
          <w:jc w:val="center"/>
        </w:trPr>
        <w:tc>
          <w:tcPr>
            <w:tcW w:w="640"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12</w:t>
            </w:r>
          </w:p>
        </w:tc>
        <w:tc>
          <w:tcPr>
            <w:tcW w:w="479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Лазо 1а</w:t>
            </w:r>
          </w:p>
        </w:tc>
        <w:tc>
          <w:tcPr>
            <w:tcW w:w="390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 и ГВС</w:t>
            </w:r>
          </w:p>
        </w:tc>
      </w:tr>
      <w:tr w:rsidR="00F62A59" w:rsidTr="00D22E25">
        <w:trPr>
          <w:jc w:val="center"/>
        </w:trPr>
        <w:tc>
          <w:tcPr>
            <w:tcW w:w="640"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13</w:t>
            </w:r>
          </w:p>
        </w:tc>
        <w:tc>
          <w:tcPr>
            <w:tcW w:w="479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 14 г</w:t>
            </w:r>
          </w:p>
        </w:tc>
        <w:tc>
          <w:tcPr>
            <w:tcW w:w="390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D22E25">
        <w:trPr>
          <w:jc w:val="center"/>
        </w:trPr>
        <w:tc>
          <w:tcPr>
            <w:tcW w:w="640"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14</w:t>
            </w:r>
          </w:p>
        </w:tc>
        <w:tc>
          <w:tcPr>
            <w:tcW w:w="479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Артиллерийская № 14 б</w:t>
            </w:r>
          </w:p>
        </w:tc>
        <w:tc>
          <w:tcPr>
            <w:tcW w:w="390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bl>
    <w:p w:rsidR="00E63A99" w:rsidRPr="00501E34" w:rsidRDefault="00E63A99" w:rsidP="00E63A99">
      <w:pPr>
        <w:pStyle w:val="a0"/>
        <w:rPr>
          <w:lang w:val="en-US" w:eastAsia="ru-RU"/>
        </w:rPr>
      </w:pPr>
    </w:p>
    <w:p w:rsidR="00E63A99" w:rsidRPr="006A3F6F" w:rsidRDefault="00E63A99" w:rsidP="00E63A99">
      <w:pPr>
        <w:rPr>
          <w:b/>
          <w:bCs/>
        </w:rPr>
      </w:pPr>
      <w:r>
        <w:t>1.4.2</w:t>
      </w:r>
      <w:r w:rsidRPr="00EC148A">
        <w:t xml:space="preserve"> </w:t>
      </w:r>
      <w:r>
        <w:t>Котельная № 2</w:t>
      </w:r>
    </w:p>
    <w:p w:rsidR="00E63A99" w:rsidRDefault="00E63A99" w:rsidP="00E63A99">
      <w:pPr>
        <w:pStyle w:val="a0"/>
        <w:jc w:val="center"/>
        <w:rPr>
          <w:lang w:val="en-US" w:eastAsia="ru-RU"/>
        </w:rPr>
      </w:pPr>
    </w:p>
    <w:p w:rsidR="00F62A59" w:rsidRDefault="00E63A99" w:rsidP="00D22E25">
      <w:r>
        <w:rPr>
          <w:b/>
        </w:rPr>
        <w:t>Таблица 1.4.2.1 - Потребители</w:t>
      </w:r>
    </w:p>
    <w:tbl>
      <w:tblPr>
        <w:tblStyle w:val="a6"/>
        <w:tblW w:w="5000" w:type="pct"/>
        <w:jc w:val="center"/>
        <w:tblLook w:val="04A0" w:firstRow="1" w:lastRow="0" w:firstColumn="1" w:lastColumn="0" w:noHBand="0" w:noVBand="1"/>
      </w:tblPr>
      <w:tblGrid>
        <w:gridCol w:w="680"/>
        <w:gridCol w:w="4349"/>
        <w:gridCol w:w="4316"/>
      </w:tblGrid>
      <w:tr w:rsidR="00F62A59" w:rsidTr="00D22E25">
        <w:trPr>
          <w:jc w:val="center"/>
        </w:trPr>
        <w:tc>
          <w:tcPr>
            <w:tcW w:w="680"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34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4316"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66775F" w:rsidTr="00D22E25">
        <w:trPr>
          <w:jc w:val="center"/>
        </w:trPr>
        <w:tc>
          <w:tcPr>
            <w:tcW w:w="680"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1</w:t>
            </w:r>
          </w:p>
        </w:tc>
        <w:tc>
          <w:tcPr>
            <w:tcW w:w="434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Декабристов, 5</w:t>
            </w:r>
          </w:p>
        </w:tc>
        <w:tc>
          <w:tcPr>
            <w:tcW w:w="4316"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80"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2</w:t>
            </w:r>
          </w:p>
        </w:tc>
        <w:tc>
          <w:tcPr>
            <w:tcW w:w="434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Декабристов, 9</w:t>
            </w:r>
          </w:p>
        </w:tc>
        <w:tc>
          <w:tcPr>
            <w:tcW w:w="4316"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80"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3</w:t>
            </w:r>
          </w:p>
        </w:tc>
        <w:tc>
          <w:tcPr>
            <w:tcW w:w="434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Декабристов, 13</w:t>
            </w:r>
          </w:p>
        </w:tc>
        <w:tc>
          <w:tcPr>
            <w:tcW w:w="4316"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80"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4</w:t>
            </w:r>
          </w:p>
        </w:tc>
        <w:tc>
          <w:tcPr>
            <w:tcW w:w="434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Декабристов, 15</w:t>
            </w:r>
          </w:p>
        </w:tc>
        <w:tc>
          <w:tcPr>
            <w:tcW w:w="4316"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80"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5</w:t>
            </w:r>
          </w:p>
        </w:tc>
        <w:tc>
          <w:tcPr>
            <w:tcW w:w="434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Декабристов, 21</w:t>
            </w:r>
          </w:p>
        </w:tc>
        <w:tc>
          <w:tcPr>
            <w:tcW w:w="4316"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80"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6</w:t>
            </w:r>
          </w:p>
        </w:tc>
        <w:tc>
          <w:tcPr>
            <w:tcW w:w="434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Декабристов, 23</w:t>
            </w:r>
          </w:p>
        </w:tc>
        <w:tc>
          <w:tcPr>
            <w:tcW w:w="4316"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80"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7</w:t>
            </w:r>
          </w:p>
        </w:tc>
        <w:tc>
          <w:tcPr>
            <w:tcW w:w="434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Декабристов, 25</w:t>
            </w:r>
          </w:p>
        </w:tc>
        <w:tc>
          <w:tcPr>
            <w:tcW w:w="4316"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bl>
    <w:p w:rsidR="00E63A99" w:rsidRPr="00501E34" w:rsidRDefault="00E63A99" w:rsidP="00E63A99">
      <w:pPr>
        <w:pStyle w:val="a0"/>
        <w:rPr>
          <w:lang w:val="en-US" w:eastAsia="ru-RU"/>
        </w:rPr>
      </w:pPr>
    </w:p>
    <w:p w:rsidR="00E63A99" w:rsidRPr="006A3F6F" w:rsidRDefault="00E63A99" w:rsidP="00E63A99">
      <w:pPr>
        <w:rPr>
          <w:b/>
          <w:bCs/>
        </w:rPr>
      </w:pPr>
      <w:r>
        <w:t>1.4.3</w:t>
      </w:r>
      <w:r w:rsidRPr="00EC148A">
        <w:t xml:space="preserve"> </w:t>
      </w:r>
      <w:r>
        <w:t>Котельная № 3</w:t>
      </w:r>
    </w:p>
    <w:p w:rsidR="00E63A99" w:rsidRDefault="00E63A99" w:rsidP="00E63A99">
      <w:pPr>
        <w:pStyle w:val="a0"/>
        <w:jc w:val="center"/>
        <w:rPr>
          <w:lang w:val="en-US" w:eastAsia="ru-RU"/>
        </w:rPr>
      </w:pPr>
    </w:p>
    <w:p w:rsidR="00D22E25" w:rsidRDefault="00D22E25" w:rsidP="00E63A99">
      <w:pPr>
        <w:pStyle w:val="a0"/>
        <w:jc w:val="center"/>
        <w:rPr>
          <w:lang w:val="en-US" w:eastAsia="ru-RU"/>
        </w:rPr>
      </w:pPr>
    </w:p>
    <w:p w:rsidR="00D22E25" w:rsidRDefault="00D22E25" w:rsidP="00E63A99">
      <w:pPr>
        <w:pStyle w:val="a0"/>
        <w:jc w:val="center"/>
        <w:rPr>
          <w:lang w:val="en-US" w:eastAsia="ru-RU"/>
        </w:rPr>
      </w:pPr>
    </w:p>
    <w:p w:rsidR="00F62A59" w:rsidRDefault="00E63A99" w:rsidP="00D22E25">
      <w:r>
        <w:rPr>
          <w:b/>
        </w:rPr>
        <w:t>Таблица 1.4.3.1 - Потребители</w:t>
      </w:r>
    </w:p>
    <w:tbl>
      <w:tblPr>
        <w:tblStyle w:val="a6"/>
        <w:tblW w:w="5000" w:type="pct"/>
        <w:jc w:val="center"/>
        <w:tblLook w:val="04A0" w:firstRow="1" w:lastRow="0" w:firstColumn="1" w:lastColumn="0" w:noHBand="0" w:noVBand="1"/>
      </w:tblPr>
      <w:tblGrid>
        <w:gridCol w:w="656"/>
        <w:gridCol w:w="4680"/>
        <w:gridCol w:w="4009"/>
      </w:tblGrid>
      <w:tr w:rsidR="00F62A59" w:rsidTr="00D22E25">
        <w:trPr>
          <w:tblHeader/>
          <w:jc w:val="center"/>
        </w:trPr>
        <w:tc>
          <w:tcPr>
            <w:tcW w:w="656"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680"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4009"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D22E25">
        <w:trPr>
          <w:jc w:val="center"/>
        </w:trPr>
        <w:tc>
          <w:tcPr>
            <w:tcW w:w="65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68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Ленина</w:t>
            </w:r>
          </w:p>
        </w:tc>
        <w:tc>
          <w:tcPr>
            <w:tcW w:w="400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D22E25">
        <w:trPr>
          <w:jc w:val="center"/>
        </w:trPr>
        <w:tc>
          <w:tcPr>
            <w:tcW w:w="65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w:t>
            </w:r>
          </w:p>
        </w:tc>
        <w:tc>
          <w:tcPr>
            <w:tcW w:w="468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Ленина</w:t>
            </w:r>
          </w:p>
        </w:tc>
        <w:tc>
          <w:tcPr>
            <w:tcW w:w="400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D22E25">
        <w:trPr>
          <w:jc w:val="center"/>
        </w:trPr>
        <w:tc>
          <w:tcPr>
            <w:tcW w:w="65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3</w:t>
            </w:r>
          </w:p>
        </w:tc>
        <w:tc>
          <w:tcPr>
            <w:tcW w:w="468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Вокзальная</w:t>
            </w:r>
          </w:p>
        </w:tc>
        <w:tc>
          <w:tcPr>
            <w:tcW w:w="400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lastRenderedPageBreak/>
              <w:t>4</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Ленина, 6</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5</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Ленина, 6б</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6</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Вокзальная, 28</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7</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Плеханова, 6</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8</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Ленина, 2</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9</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Фрунзе, 10</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10</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Ленина, 2</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11</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Ленина, 9</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12</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Коммунальный, 7</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13</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Плеханова, 8</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14</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Плеханова, 6</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15</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Плеханова, 6а</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16</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Ленина, 18</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17</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Коммунальный, 4а</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18</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Ленина, 22</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19</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Коммунальный, 3</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20</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Ленина, 2</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21</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Плеханова, 6</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22</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Ленина, 6а</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23</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Ленина, 11</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24</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Ленина, 22</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25</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Ленина 16</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26</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Ленина, 6а</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27</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Плеханова, 4</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28</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Гагарина, 1</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29</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Фрунзе, 10</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30</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Ленина, 2</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31</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Фрунзе, 10</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32</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Ленина, 16</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33</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Плеханова, 12</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34</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Коммунальный, 4</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56"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35</w:t>
            </w:r>
          </w:p>
        </w:tc>
        <w:tc>
          <w:tcPr>
            <w:tcW w:w="468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Коммунальный, 4б</w:t>
            </w:r>
          </w:p>
        </w:tc>
        <w:tc>
          <w:tcPr>
            <w:tcW w:w="4009"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bl>
    <w:p w:rsidR="00E63A99" w:rsidRPr="00501E34" w:rsidRDefault="00E63A99" w:rsidP="00E63A99">
      <w:pPr>
        <w:pStyle w:val="a0"/>
        <w:rPr>
          <w:lang w:val="en-US" w:eastAsia="ru-RU"/>
        </w:rPr>
      </w:pPr>
    </w:p>
    <w:p w:rsidR="00E63A99" w:rsidRPr="006A3F6F" w:rsidRDefault="00E63A99" w:rsidP="00E63A99">
      <w:pPr>
        <w:rPr>
          <w:b/>
          <w:bCs/>
        </w:rPr>
      </w:pPr>
      <w:r>
        <w:t>1.4.4</w:t>
      </w:r>
      <w:r w:rsidRPr="00EC148A">
        <w:t xml:space="preserve"> </w:t>
      </w:r>
      <w:r>
        <w:t>Котельная № 4</w:t>
      </w:r>
    </w:p>
    <w:p w:rsidR="00D22E25" w:rsidRDefault="00D22E25" w:rsidP="00E63A99">
      <w:pPr>
        <w:pStyle w:val="a0"/>
        <w:jc w:val="center"/>
        <w:rPr>
          <w:lang w:val="en-US" w:eastAsia="ru-RU"/>
        </w:rPr>
      </w:pPr>
    </w:p>
    <w:p w:rsidR="00F62A59" w:rsidRDefault="00E63A99" w:rsidP="00922283">
      <w:r>
        <w:rPr>
          <w:b/>
        </w:rPr>
        <w:t>Таблица 1.4.4.1 - Потребители</w:t>
      </w:r>
    </w:p>
    <w:tbl>
      <w:tblPr>
        <w:tblStyle w:val="a6"/>
        <w:tblW w:w="5000" w:type="pct"/>
        <w:jc w:val="center"/>
        <w:tblLook w:val="04A0" w:firstRow="1" w:lastRow="0" w:firstColumn="1" w:lastColumn="0" w:noHBand="0" w:noVBand="1"/>
      </w:tblPr>
      <w:tblGrid>
        <w:gridCol w:w="677"/>
        <w:gridCol w:w="4533"/>
        <w:gridCol w:w="4135"/>
      </w:tblGrid>
      <w:tr w:rsidR="00F62A59" w:rsidTr="0066775F">
        <w:trPr>
          <w:tblHeader/>
          <w:jc w:val="center"/>
        </w:trPr>
        <w:tc>
          <w:tcPr>
            <w:tcW w:w="677"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533"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4135" w:type="dxa"/>
            <w:shd w:val="clear" w:color="auto" w:fill="F2F2F2"/>
            <w:tcMar>
              <w:top w:w="120" w:type="dxa"/>
              <w:left w:w="200" w:type="dxa"/>
              <w:bottom w:w="120" w:type="dxa"/>
              <w:right w:w="200" w:type="dxa"/>
            </w:tcMar>
            <w:vAlign w:val="center"/>
          </w:tcPr>
          <w:p w:rsidR="00F62A59" w:rsidRPr="00B216E0" w:rsidRDefault="00E63A99">
            <w:pPr>
              <w:jc w:val="center"/>
            </w:pPr>
            <w:r w:rsidRPr="00B216E0">
              <w:rPr>
                <w:rFonts w:eastAsia="Times New Roman" w:cs="Times New Roman"/>
                <w:sz w:val="22"/>
              </w:rPr>
              <w:t>Зона действия источника по типам потребления</w:t>
            </w:r>
          </w:p>
        </w:tc>
      </w:tr>
      <w:tr w:rsidR="00F62A59" w:rsidTr="00D22E25">
        <w:trPr>
          <w:jc w:val="center"/>
        </w:trPr>
        <w:tc>
          <w:tcPr>
            <w:tcW w:w="677"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5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Бабушкина №33</w:t>
            </w:r>
          </w:p>
        </w:tc>
        <w:tc>
          <w:tcPr>
            <w:tcW w:w="41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D22E25">
        <w:trPr>
          <w:jc w:val="center"/>
        </w:trPr>
        <w:tc>
          <w:tcPr>
            <w:tcW w:w="677"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w:t>
            </w:r>
          </w:p>
        </w:tc>
        <w:tc>
          <w:tcPr>
            <w:tcW w:w="45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Бабушкина №35</w:t>
            </w:r>
          </w:p>
        </w:tc>
        <w:tc>
          <w:tcPr>
            <w:tcW w:w="41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D22E25">
        <w:trPr>
          <w:jc w:val="center"/>
        </w:trPr>
        <w:tc>
          <w:tcPr>
            <w:tcW w:w="677"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lastRenderedPageBreak/>
              <w:t>3</w:t>
            </w:r>
          </w:p>
        </w:tc>
        <w:tc>
          <w:tcPr>
            <w:tcW w:w="45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Бабушкина № 35 б</w:t>
            </w:r>
          </w:p>
        </w:tc>
        <w:tc>
          <w:tcPr>
            <w:tcW w:w="41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66775F" w:rsidTr="00D22E25">
        <w:trPr>
          <w:jc w:val="center"/>
        </w:trPr>
        <w:tc>
          <w:tcPr>
            <w:tcW w:w="677"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4</w:t>
            </w:r>
          </w:p>
        </w:tc>
        <w:tc>
          <w:tcPr>
            <w:tcW w:w="45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Бабушкина №35</w:t>
            </w:r>
          </w:p>
        </w:tc>
        <w:tc>
          <w:tcPr>
            <w:tcW w:w="4135"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77"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5</w:t>
            </w:r>
          </w:p>
        </w:tc>
        <w:tc>
          <w:tcPr>
            <w:tcW w:w="45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Бабушкина № 33</w:t>
            </w:r>
          </w:p>
        </w:tc>
        <w:tc>
          <w:tcPr>
            <w:tcW w:w="4135"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77"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6</w:t>
            </w:r>
          </w:p>
        </w:tc>
        <w:tc>
          <w:tcPr>
            <w:tcW w:w="45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Бабушкина № 35</w:t>
            </w:r>
          </w:p>
        </w:tc>
        <w:tc>
          <w:tcPr>
            <w:tcW w:w="4135"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77"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7</w:t>
            </w:r>
          </w:p>
        </w:tc>
        <w:tc>
          <w:tcPr>
            <w:tcW w:w="45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Черноморская № 57</w:t>
            </w:r>
          </w:p>
        </w:tc>
        <w:tc>
          <w:tcPr>
            <w:tcW w:w="4135"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77"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8</w:t>
            </w:r>
          </w:p>
        </w:tc>
        <w:tc>
          <w:tcPr>
            <w:tcW w:w="45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Черноморская № 58</w:t>
            </w:r>
          </w:p>
        </w:tc>
        <w:tc>
          <w:tcPr>
            <w:tcW w:w="4135"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77"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9</w:t>
            </w:r>
          </w:p>
        </w:tc>
        <w:tc>
          <w:tcPr>
            <w:tcW w:w="45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Черноморская № 59</w:t>
            </w:r>
          </w:p>
        </w:tc>
        <w:tc>
          <w:tcPr>
            <w:tcW w:w="4135"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77"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10</w:t>
            </w:r>
          </w:p>
        </w:tc>
        <w:tc>
          <w:tcPr>
            <w:tcW w:w="45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Черноморская № 61</w:t>
            </w:r>
          </w:p>
        </w:tc>
        <w:tc>
          <w:tcPr>
            <w:tcW w:w="4135"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77"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11</w:t>
            </w:r>
          </w:p>
        </w:tc>
        <w:tc>
          <w:tcPr>
            <w:tcW w:w="45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Черноморская № 63</w:t>
            </w:r>
          </w:p>
        </w:tc>
        <w:tc>
          <w:tcPr>
            <w:tcW w:w="4135"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77"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12</w:t>
            </w:r>
          </w:p>
        </w:tc>
        <w:tc>
          <w:tcPr>
            <w:tcW w:w="45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Черноморская №54</w:t>
            </w:r>
          </w:p>
        </w:tc>
        <w:tc>
          <w:tcPr>
            <w:tcW w:w="4135"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77"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13</w:t>
            </w:r>
          </w:p>
        </w:tc>
        <w:tc>
          <w:tcPr>
            <w:tcW w:w="45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Черноморская №56</w:t>
            </w:r>
          </w:p>
        </w:tc>
        <w:tc>
          <w:tcPr>
            <w:tcW w:w="4135"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F62A59" w:rsidTr="00D22E25">
        <w:trPr>
          <w:jc w:val="center"/>
        </w:trPr>
        <w:tc>
          <w:tcPr>
            <w:tcW w:w="677"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14</w:t>
            </w:r>
          </w:p>
        </w:tc>
        <w:tc>
          <w:tcPr>
            <w:tcW w:w="45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Черноморская №52</w:t>
            </w:r>
          </w:p>
        </w:tc>
        <w:tc>
          <w:tcPr>
            <w:tcW w:w="41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bl>
    <w:p w:rsidR="00E63A99" w:rsidRPr="00501E34" w:rsidRDefault="00E63A99" w:rsidP="00E63A99">
      <w:pPr>
        <w:pStyle w:val="a0"/>
        <w:rPr>
          <w:lang w:val="en-US" w:eastAsia="ru-RU"/>
        </w:rPr>
      </w:pPr>
    </w:p>
    <w:p w:rsidR="00E63A99" w:rsidRPr="006A3F6F" w:rsidRDefault="00E63A99" w:rsidP="00E63A99">
      <w:pPr>
        <w:rPr>
          <w:b/>
          <w:bCs/>
        </w:rPr>
      </w:pPr>
      <w:r>
        <w:t>1.4.5</w:t>
      </w:r>
      <w:r w:rsidRPr="00EC148A">
        <w:t xml:space="preserve"> </w:t>
      </w:r>
      <w:r>
        <w:t>Котельная № 5</w:t>
      </w:r>
    </w:p>
    <w:p w:rsidR="00E63A99" w:rsidRDefault="00E63A99" w:rsidP="00E63A99">
      <w:pPr>
        <w:pStyle w:val="a0"/>
        <w:jc w:val="center"/>
        <w:rPr>
          <w:lang w:val="en-US" w:eastAsia="ru-RU"/>
        </w:rPr>
      </w:pPr>
    </w:p>
    <w:p w:rsidR="00F62A59" w:rsidRDefault="00E63A99" w:rsidP="00D22E25">
      <w:pPr>
        <w:jc w:val="both"/>
      </w:pPr>
      <w:r>
        <w:rPr>
          <w:b/>
        </w:rPr>
        <w:t>Таблица 1.4.5.1 - Потребители</w:t>
      </w:r>
    </w:p>
    <w:tbl>
      <w:tblPr>
        <w:tblStyle w:val="a6"/>
        <w:tblW w:w="5000" w:type="pct"/>
        <w:jc w:val="center"/>
        <w:tblLook w:val="04A0" w:firstRow="1" w:lastRow="0" w:firstColumn="1" w:lastColumn="0" w:noHBand="0" w:noVBand="1"/>
      </w:tblPr>
      <w:tblGrid>
        <w:gridCol w:w="682"/>
        <w:gridCol w:w="4333"/>
        <w:gridCol w:w="4330"/>
      </w:tblGrid>
      <w:tr w:rsidR="00F62A59" w:rsidTr="00D22E25">
        <w:trPr>
          <w:jc w:val="center"/>
        </w:trPr>
        <w:tc>
          <w:tcPr>
            <w:tcW w:w="682"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333"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4330"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66775F" w:rsidTr="00D22E25">
        <w:trPr>
          <w:jc w:val="center"/>
        </w:trPr>
        <w:tc>
          <w:tcPr>
            <w:tcW w:w="682"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1</w:t>
            </w:r>
          </w:p>
        </w:tc>
        <w:tc>
          <w:tcPr>
            <w:tcW w:w="43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Октябрьская, 82</w:t>
            </w:r>
          </w:p>
        </w:tc>
        <w:tc>
          <w:tcPr>
            <w:tcW w:w="433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82"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2</w:t>
            </w:r>
          </w:p>
        </w:tc>
        <w:tc>
          <w:tcPr>
            <w:tcW w:w="43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Энгельса, 26а</w:t>
            </w:r>
          </w:p>
        </w:tc>
        <w:tc>
          <w:tcPr>
            <w:tcW w:w="433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82"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3</w:t>
            </w:r>
          </w:p>
        </w:tc>
        <w:tc>
          <w:tcPr>
            <w:tcW w:w="43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Энгельса, 26г</w:t>
            </w:r>
          </w:p>
        </w:tc>
        <w:tc>
          <w:tcPr>
            <w:tcW w:w="433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82"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4</w:t>
            </w:r>
          </w:p>
        </w:tc>
        <w:tc>
          <w:tcPr>
            <w:tcW w:w="43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Энгельса, 26ж</w:t>
            </w:r>
          </w:p>
        </w:tc>
        <w:tc>
          <w:tcPr>
            <w:tcW w:w="433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82"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5</w:t>
            </w:r>
          </w:p>
        </w:tc>
        <w:tc>
          <w:tcPr>
            <w:tcW w:w="43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Октябрьская, 80а</w:t>
            </w:r>
          </w:p>
        </w:tc>
        <w:tc>
          <w:tcPr>
            <w:tcW w:w="433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82"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6</w:t>
            </w:r>
          </w:p>
        </w:tc>
        <w:tc>
          <w:tcPr>
            <w:tcW w:w="43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Тельмана, 25</w:t>
            </w:r>
          </w:p>
        </w:tc>
        <w:tc>
          <w:tcPr>
            <w:tcW w:w="433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82"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7</w:t>
            </w:r>
          </w:p>
        </w:tc>
        <w:tc>
          <w:tcPr>
            <w:tcW w:w="43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Тельмана, 27</w:t>
            </w:r>
          </w:p>
        </w:tc>
        <w:tc>
          <w:tcPr>
            <w:tcW w:w="433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82"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8</w:t>
            </w:r>
          </w:p>
        </w:tc>
        <w:tc>
          <w:tcPr>
            <w:tcW w:w="43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Тельмана, 29</w:t>
            </w:r>
          </w:p>
        </w:tc>
        <w:tc>
          <w:tcPr>
            <w:tcW w:w="433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r w:rsidR="0066775F" w:rsidTr="00D22E25">
        <w:trPr>
          <w:jc w:val="center"/>
        </w:trPr>
        <w:tc>
          <w:tcPr>
            <w:tcW w:w="682" w:type="dxa"/>
            <w:shd w:val="clear" w:color="auto" w:fill="FFFFFF"/>
            <w:tcMar>
              <w:top w:w="40" w:type="dxa"/>
              <w:left w:w="20" w:type="dxa"/>
              <w:bottom w:w="40" w:type="dxa"/>
              <w:right w:w="20" w:type="dxa"/>
            </w:tcMar>
            <w:vAlign w:val="center"/>
          </w:tcPr>
          <w:p w:rsidR="0066775F" w:rsidRDefault="0066775F" w:rsidP="0066775F">
            <w:pPr>
              <w:jc w:val="center"/>
            </w:pPr>
            <w:r>
              <w:rPr>
                <w:rFonts w:eastAsia="Times New Roman" w:cs="Times New Roman"/>
                <w:sz w:val="22"/>
              </w:rPr>
              <w:t>9</w:t>
            </w:r>
          </w:p>
        </w:tc>
        <w:tc>
          <w:tcPr>
            <w:tcW w:w="4333"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Тельмана, 31</w:t>
            </w:r>
          </w:p>
        </w:tc>
        <w:tc>
          <w:tcPr>
            <w:tcW w:w="4330" w:type="dxa"/>
            <w:shd w:val="clear" w:color="auto" w:fill="FFFFFF"/>
            <w:tcMar>
              <w:top w:w="40" w:type="dxa"/>
              <w:left w:w="200" w:type="dxa"/>
              <w:bottom w:w="40" w:type="dxa"/>
              <w:right w:w="200" w:type="dxa"/>
            </w:tcMar>
            <w:vAlign w:val="center"/>
          </w:tcPr>
          <w:p w:rsidR="0066775F" w:rsidRDefault="0066775F" w:rsidP="0066775F">
            <w:pPr>
              <w:jc w:val="center"/>
            </w:pPr>
            <w:r>
              <w:rPr>
                <w:rFonts w:eastAsia="Times New Roman" w:cs="Times New Roman"/>
                <w:sz w:val="22"/>
              </w:rPr>
              <w:t>отопление</w:t>
            </w:r>
          </w:p>
        </w:tc>
      </w:tr>
    </w:tbl>
    <w:p w:rsidR="00E63A99" w:rsidRPr="00501E34" w:rsidRDefault="00E63A99" w:rsidP="00E63A99">
      <w:pPr>
        <w:pStyle w:val="a0"/>
        <w:rPr>
          <w:lang w:val="en-US" w:eastAsia="ru-RU"/>
        </w:rPr>
      </w:pPr>
    </w:p>
    <w:p w:rsidR="00E63A99" w:rsidRPr="006A3F6F" w:rsidRDefault="00E63A99" w:rsidP="00E63A99">
      <w:pPr>
        <w:rPr>
          <w:b/>
          <w:bCs/>
        </w:rPr>
      </w:pPr>
      <w:r>
        <w:t>1.4.6</w:t>
      </w:r>
      <w:r w:rsidRPr="00EC148A">
        <w:t xml:space="preserve"> </w:t>
      </w:r>
      <w:r>
        <w:t>Котельная № 6</w:t>
      </w:r>
    </w:p>
    <w:p w:rsidR="00E63A99" w:rsidRDefault="00E63A99" w:rsidP="00E63A99">
      <w:pPr>
        <w:pStyle w:val="a0"/>
        <w:jc w:val="center"/>
        <w:rPr>
          <w:lang w:val="en-US" w:eastAsia="ru-RU"/>
        </w:rPr>
      </w:pPr>
    </w:p>
    <w:p w:rsidR="00922283" w:rsidRDefault="00922283" w:rsidP="00E63A99">
      <w:pPr>
        <w:pStyle w:val="a0"/>
        <w:jc w:val="center"/>
        <w:rPr>
          <w:lang w:val="en-US" w:eastAsia="ru-RU"/>
        </w:rPr>
      </w:pPr>
    </w:p>
    <w:p w:rsidR="00F62A59" w:rsidRDefault="00E63A99" w:rsidP="00D22E25">
      <w:r>
        <w:rPr>
          <w:b/>
        </w:rPr>
        <w:t>Таблица 1.4.6.1 - Потребители</w:t>
      </w:r>
    </w:p>
    <w:tbl>
      <w:tblPr>
        <w:tblStyle w:val="a6"/>
        <w:tblW w:w="5000" w:type="pct"/>
        <w:jc w:val="center"/>
        <w:tblLook w:val="04A0" w:firstRow="1" w:lastRow="0" w:firstColumn="1" w:lastColumn="0" w:noHBand="0" w:noVBand="1"/>
      </w:tblPr>
      <w:tblGrid>
        <w:gridCol w:w="686"/>
        <w:gridCol w:w="4299"/>
        <w:gridCol w:w="4360"/>
      </w:tblGrid>
      <w:tr w:rsidR="00F62A59" w:rsidTr="00922283">
        <w:trPr>
          <w:jc w:val="center"/>
        </w:trPr>
        <w:tc>
          <w:tcPr>
            <w:tcW w:w="686"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29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4360"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922283">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Чкалова</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922283">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Чкалова</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922283">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3</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Чкалова</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922283">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4</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Чкалова</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bl>
    <w:p w:rsidR="00E63A99" w:rsidRPr="00501E34" w:rsidRDefault="00E63A99" w:rsidP="00E63A99">
      <w:pPr>
        <w:pStyle w:val="a0"/>
        <w:rPr>
          <w:lang w:val="en-US" w:eastAsia="ru-RU"/>
        </w:rPr>
      </w:pPr>
    </w:p>
    <w:p w:rsidR="00E63A99" w:rsidRPr="006A3F6F" w:rsidRDefault="00E63A99" w:rsidP="00E63A99">
      <w:pPr>
        <w:rPr>
          <w:b/>
          <w:bCs/>
        </w:rPr>
      </w:pPr>
      <w:r>
        <w:t>1.4.7</w:t>
      </w:r>
      <w:r w:rsidRPr="00EC148A">
        <w:t xml:space="preserve"> </w:t>
      </w:r>
      <w:r>
        <w:t>Котельная № 7</w:t>
      </w:r>
    </w:p>
    <w:p w:rsidR="00E63A99" w:rsidRDefault="00E63A99" w:rsidP="00E63A99">
      <w:pPr>
        <w:pStyle w:val="a0"/>
        <w:jc w:val="center"/>
        <w:rPr>
          <w:lang w:val="en-US" w:eastAsia="ru-RU"/>
        </w:rPr>
      </w:pPr>
    </w:p>
    <w:p w:rsidR="00F62A59" w:rsidRDefault="00E63A99" w:rsidP="001517AA">
      <w:r>
        <w:rPr>
          <w:b/>
        </w:rPr>
        <w:lastRenderedPageBreak/>
        <w:t>Таблица 1.4.7.1 - Потребители</w:t>
      </w:r>
    </w:p>
    <w:tbl>
      <w:tblPr>
        <w:tblStyle w:val="a6"/>
        <w:tblW w:w="5000" w:type="pct"/>
        <w:jc w:val="center"/>
        <w:tblLook w:val="04A0" w:firstRow="1" w:lastRow="0" w:firstColumn="1" w:lastColumn="0" w:noHBand="0" w:noVBand="1"/>
      </w:tblPr>
      <w:tblGrid>
        <w:gridCol w:w="686"/>
        <w:gridCol w:w="4299"/>
        <w:gridCol w:w="4360"/>
      </w:tblGrid>
      <w:tr w:rsidR="00F62A59" w:rsidTr="001517AA">
        <w:trPr>
          <w:jc w:val="center"/>
        </w:trPr>
        <w:tc>
          <w:tcPr>
            <w:tcW w:w="686"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29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4360"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Горького № 23</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Горького № 23</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3</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Горького № 23</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4</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Горького № 23</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5</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Горького № 23</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Горького № 23</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bl>
    <w:p w:rsidR="00E63A99" w:rsidRPr="00501E34" w:rsidRDefault="00E63A99" w:rsidP="00E63A99">
      <w:pPr>
        <w:pStyle w:val="a0"/>
        <w:rPr>
          <w:lang w:val="en-US" w:eastAsia="ru-RU"/>
        </w:rPr>
      </w:pPr>
    </w:p>
    <w:p w:rsidR="00E63A99" w:rsidRPr="006A3F6F" w:rsidRDefault="00E63A99" w:rsidP="00E63A99">
      <w:pPr>
        <w:rPr>
          <w:b/>
          <w:bCs/>
        </w:rPr>
      </w:pPr>
      <w:r>
        <w:t>1.4.8</w:t>
      </w:r>
      <w:r w:rsidRPr="00EC148A">
        <w:t xml:space="preserve"> </w:t>
      </w:r>
      <w:r>
        <w:t>Котельная № 8</w:t>
      </w:r>
    </w:p>
    <w:p w:rsidR="00E63A99" w:rsidRDefault="00E63A99" w:rsidP="00E63A99">
      <w:pPr>
        <w:pStyle w:val="a0"/>
        <w:jc w:val="center"/>
        <w:rPr>
          <w:lang w:val="en-US" w:eastAsia="ru-RU"/>
        </w:rPr>
      </w:pPr>
    </w:p>
    <w:p w:rsidR="00F62A59" w:rsidRDefault="00E63A99" w:rsidP="001517AA">
      <w:r>
        <w:rPr>
          <w:b/>
        </w:rPr>
        <w:t>Таблица 1.4.8.1 - Потребители</w:t>
      </w:r>
    </w:p>
    <w:tbl>
      <w:tblPr>
        <w:tblStyle w:val="a6"/>
        <w:tblW w:w="5000" w:type="pct"/>
        <w:jc w:val="center"/>
        <w:tblLook w:val="04A0" w:firstRow="1" w:lastRow="0" w:firstColumn="1" w:lastColumn="0" w:noHBand="0" w:noVBand="1"/>
      </w:tblPr>
      <w:tblGrid>
        <w:gridCol w:w="686"/>
        <w:gridCol w:w="4299"/>
        <w:gridCol w:w="4360"/>
      </w:tblGrid>
      <w:tr w:rsidR="00F62A59" w:rsidTr="001517AA">
        <w:trPr>
          <w:jc w:val="center"/>
        </w:trPr>
        <w:tc>
          <w:tcPr>
            <w:tcW w:w="686"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29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4360"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Криничная</w:t>
            </w:r>
            <w:r w:rsidR="0066775F">
              <w:rPr>
                <w:rFonts w:eastAsia="Times New Roman" w:cs="Times New Roman"/>
                <w:sz w:val="22"/>
              </w:rPr>
              <w:t>, 16</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bl>
    <w:p w:rsidR="00E63A99" w:rsidRPr="00501E34" w:rsidRDefault="00E63A99" w:rsidP="00E63A99">
      <w:pPr>
        <w:pStyle w:val="a0"/>
        <w:rPr>
          <w:lang w:val="en-US" w:eastAsia="ru-RU"/>
        </w:rPr>
      </w:pPr>
    </w:p>
    <w:p w:rsidR="00E63A99" w:rsidRPr="006A3F6F" w:rsidRDefault="00E63A99" w:rsidP="00E63A99">
      <w:pPr>
        <w:rPr>
          <w:b/>
          <w:bCs/>
        </w:rPr>
      </w:pPr>
      <w:r>
        <w:t>1.4.9</w:t>
      </w:r>
      <w:r w:rsidRPr="00EC148A">
        <w:t xml:space="preserve"> </w:t>
      </w:r>
      <w:r>
        <w:t>Котельная № 9</w:t>
      </w:r>
    </w:p>
    <w:p w:rsidR="00E63A99" w:rsidRDefault="00E63A99" w:rsidP="00E63A99">
      <w:pPr>
        <w:pStyle w:val="a0"/>
        <w:jc w:val="center"/>
        <w:rPr>
          <w:lang w:val="en-US" w:eastAsia="ru-RU"/>
        </w:rPr>
      </w:pPr>
    </w:p>
    <w:p w:rsidR="00F62A59" w:rsidRDefault="00E63A99" w:rsidP="001517AA">
      <w:r>
        <w:rPr>
          <w:b/>
        </w:rPr>
        <w:t>Таблица 1.4.9.1 - Потребители</w:t>
      </w:r>
    </w:p>
    <w:tbl>
      <w:tblPr>
        <w:tblStyle w:val="a6"/>
        <w:tblW w:w="5000" w:type="pct"/>
        <w:jc w:val="center"/>
        <w:tblLook w:val="04A0" w:firstRow="1" w:lastRow="0" w:firstColumn="1" w:lastColumn="0" w:noHBand="0" w:noVBand="1"/>
      </w:tblPr>
      <w:tblGrid>
        <w:gridCol w:w="686"/>
        <w:gridCol w:w="4299"/>
        <w:gridCol w:w="4360"/>
      </w:tblGrid>
      <w:tr w:rsidR="00F62A59" w:rsidTr="001517AA">
        <w:trPr>
          <w:jc w:val="center"/>
        </w:trPr>
        <w:tc>
          <w:tcPr>
            <w:tcW w:w="686"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29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4360"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Левитана №1</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Левитана № 1</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3</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Левитана № 5</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bl>
    <w:p w:rsidR="00E63A99" w:rsidRPr="00501E34" w:rsidRDefault="00E63A99" w:rsidP="00E63A99">
      <w:pPr>
        <w:pStyle w:val="a0"/>
        <w:rPr>
          <w:lang w:val="en-US" w:eastAsia="ru-RU"/>
        </w:rPr>
      </w:pPr>
    </w:p>
    <w:p w:rsidR="00E63A99" w:rsidRPr="006A3F6F" w:rsidRDefault="00E63A99" w:rsidP="00E63A99">
      <w:pPr>
        <w:rPr>
          <w:b/>
          <w:bCs/>
        </w:rPr>
      </w:pPr>
      <w:r>
        <w:t>1.4.10</w:t>
      </w:r>
      <w:r w:rsidRPr="00EC148A">
        <w:t xml:space="preserve"> </w:t>
      </w:r>
      <w:r>
        <w:t>Котельная № 10</w:t>
      </w:r>
    </w:p>
    <w:p w:rsidR="00E63A99" w:rsidRDefault="00E63A99" w:rsidP="00E63A99">
      <w:pPr>
        <w:pStyle w:val="a0"/>
        <w:jc w:val="center"/>
        <w:rPr>
          <w:lang w:val="en-US" w:eastAsia="ru-RU"/>
        </w:rPr>
      </w:pPr>
    </w:p>
    <w:p w:rsidR="00F62A59" w:rsidRDefault="00E63A99" w:rsidP="001517AA">
      <w:r>
        <w:rPr>
          <w:b/>
        </w:rPr>
        <w:t>Таблица 1.4.10.1 - Потребители</w:t>
      </w:r>
    </w:p>
    <w:tbl>
      <w:tblPr>
        <w:tblStyle w:val="a6"/>
        <w:tblW w:w="5000" w:type="pct"/>
        <w:jc w:val="center"/>
        <w:tblLook w:val="04A0" w:firstRow="1" w:lastRow="0" w:firstColumn="1" w:lastColumn="0" w:noHBand="0" w:noVBand="1"/>
      </w:tblPr>
      <w:tblGrid>
        <w:gridCol w:w="686"/>
        <w:gridCol w:w="4299"/>
        <w:gridCol w:w="4360"/>
      </w:tblGrid>
      <w:tr w:rsidR="00F62A59" w:rsidTr="00922283">
        <w:trPr>
          <w:tblHeader/>
          <w:jc w:val="center"/>
        </w:trPr>
        <w:tc>
          <w:tcPr>
            <w:tcW w:w="686"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29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4360"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кв. ДСХТ №5</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ДСХТ № 1</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3</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ДСХТ № 2</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4</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ДСХТ № 3 а</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5</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ДСХТ № 33</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ДСХТ № 6</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7</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ДСХТ 3а</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bl>
    <w:p w:rsidR="00E63A99" w:rsidRPr="00501E34" w:rsidRDefault="00E63A99" w:rsidP="00E63A99">
      <w:pPr>
        <w:pStyle w:val="a0"/>
        <w:rPr>
          <w:lang w:val="en-US" w:eastAsia="ru-RU"/>
        </w:rPr>
      </w:pPr>
    </w:p>
    <w:p w:rsidR="00E63A99" w:rsidRPr="006A3F6F" w:rsidRDefault="00E63A99" w:rsidP="00E63A99">
      <w:pPr>
        <w:rPr>
          <w:b/>
          <w:bCs/>
        </w:rPr>
      </w:pPr>
      <w:r>
        <w:t>1.4.11</w:t>
      </w:r>
      <w:r w:rsidRPr="00EC148A">
        <w:t xml:space="preserve"> </w:t>
      </w:r>
      <w:r>
        <w:t>Котельная № 11</w:t>
      </w:r>
    </w:p>
    <w:p w:rsidR="00E63A99" w:rsidRDefault="00E63A99" w:rsidP="00E63A99">
      <w:pPr>
        <w:pStyle w:val="a0"/>
        <w:jc w:val="center"/>
        <w:rPr>
          <w:lang w:val="en-US" w:eastAsia="ru-RU"/>
        </w:rPr>
      </w:pPr>
    </w:p>
    <w:p w:rsidR="0066775F" w:rsidRDefault="0066775F" w:rsidP="00E63A99">
      <w:pPr>
        <w:pStyle w:val="a0"/>
        <w:jc w:val="center"/>
        <w:rPr>
          <w:lang w:val="en-US" w:eastAsia="ru-RU"/>
        </w:rPr>
      </w:pPr>
    </w:p>
    <w:p w:rsidR="001517AA" w:rsidRDefault="001517AA" w:rsidP="00E63A99">
      <w:pPr>
        <w:pStyle w:val="a0"/>
        <w:jc w:val="center"/>
        <w:rPr>
          <w:lang w:val="en-US" w:eastAsia="ru-RU"/>
        </w:rPr>
      </w:pPr>
    </w:p>
    <w:p w:rsidR="00F62A59" w:rsidRDefault="00E63A99" w:rsidP="001517AA">
      <w:pPr>
        <w:spacing w:before="400"/>
      </w:pPr>
      <w:r>
        <w:rPr>
          <w:b/>
        </w:rPr>
        <w:lastRenderedPageBreak/>
        <w:t>Таблица 1.4.11.1 - Потребители</w:t>
      </w:r>
    </w:p>
    <w:tbl>
      <w:tblPr>
        <w:tblStyle w:val="a6"/>
        <w:tblW w:w="5000" w:type="pct"/>
        <w:jc w:val="center"/>
        <w:tblLook w:val="04A0" w:firstRow="1" w:lastRow="0" w:firstColumn="1" w:lastColumn="0" w:noHBand="0" w:noVBand="1"/>
      </w:tblPr>
      <w:tblGrid>
        <w:gridCol w:w="686"/>
        <w:gridCol w:w="4299"/>
        <w:gridCol w:w="4360"/>
      </w:tblGrid>
      <w:tr w:rsidR="00F62A59" w:rsidTr="001517AA">
        <w:trPr>
          <w:jc w:val="center"/>
        </w:trPr>
        <w:tc>
          <w:tcPr>
            <w:tcW w:w="686"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29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4360"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Менделеева</w:t>
            </w:r>
            <w:r w:rsidR="0066775F">
              <w:rPr>
                <w:rFonts w:eastAsia="Times New Roman" w:cs="Times New Roman"/>
                <w:sz w:val="22"/>
              </w:rPr>
              <w:t>, 37</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Менделеева</w:t>
            </w:r>
            <w:r w:rsidR="0066775F">
              <w:rPr>
                <w:rFonts w:eastAsia="Times New Roman" w:cs="Times New Roman"/>
                <w:sz w:val="22"/>
              </w:rPr>
              <w:t>, 35</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bl>
    <w:p w:rsidR="00E63A99" w:rsidRPr="00501E34" w:rsidRDefault="00E63A99" w:rsidP="00E63A99">
      <w:pPr>
        <w:pStyle w:val="a0"/>
        <w:rPr>
          <w:lang w:val="en-US" w:eastAsia="ru-RU"/>
        </w:rPr>
      </w:pPr>
    </w:p>
    <w:p w:rsidR="00E63A99" w:rsidRPr="006A3F6F" w:rsidRDefault="00E63A99" w:rsidP="00E63A99">
      <w:pPr>
        <w:rPr>
          <w:b/>
          <w:bCs/>
        </w:rPr>
      </w:pPr>
      <w:r>
        <w:t>1.4.12</w:t>
      </w:r>
      <w:r w:rsidRPr="00EC148A">
        <w:t xml:space="preserve"> </w:t>
      </w:r>
      <w:r>
        <w:t>Котельная № 12</w:t>
      </w:r>
    </w:p>
    <w:p w:rsidR="00E63A99" w:rsidRDefault="00E63A99" w:rsidP="00E63A99">
      <w:pPr>
        <w:pStyle w:val="a0"/>
        <w:jc w:val="center"/>
        <w:rPr>
          <w:lang w:val="en-US" w:eastAsia="ru-RU"/>
        </w:rPr>
      </w:pPr>
    </w:p>
    <w:p w:rsidR="00F62A59" w:rsidRDefault="00E63A99" w:rsidP="001517AA">
      <w:r>
        <w:rPr>
          <w:b/>
        </w:rPr>
        <w:t>Таблица 1.4.12.1 - Потребители</w:t>
      </w:r>
    </w:p>
    <w:tbl>
      <w:tblPr>
        <w:tblStyle w:val="a6"/>
        <w:tblW w:w="5000" w:type="pct"/>
        <w:jc w:val="center"/>
        <w:tblLook w:val="04A0" w:firstRow="1" w:lastRow="0" w:firstColumn="1" w:lastColumn="0" w:noHBand="0" w:noVBand="1"/>
      </w:tblPr>
      <w:tblGrid>
        <w:gridCol w:w="686"/>
        <w:gridCol w:w="4299"/>
        <w:gridCol w:w="4360"/>
      </w:tblGrid>
      <w:tr w:rsidR="00F62A59" w:rsidTr="001517AA">
        <w:trPr>
          <w:jc w:val="center"/>
        </w:trPr>
        <w:tc>
          <w:tcPr>
            <w:tcW w:w="686"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29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4360"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Седова №77</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Седова №77</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bl>
    <w:p w:rsidR="00E63A99" w:rsidRPr="00501E34" w:rsidRDefault="00E63A99" w:rsidP="00E63A99">
      <w:pPr>
        <w:pStyle w:val="a0"/>
        <w:rPr>
          <w:lang w:val="en-US" w:eastAsia="ru-RU"/>
        </w:rPr>
      </w:pPr>
    </w:p>
    <w:p w:rsidR="00E63A99" w:rsidRPr="006A3F6F" w:rsidRDefault="00E63A99" w:rsidP="00E63A99">
      <w:pPr>
        <w:rPr>
          <w:b/>
          <w:bCs/>
        </w:rPr>
      </w:pPr>
      <w:r>
        <w:t>1.4.13</w:t>
      </w:r>
      <w:r w:rsidRPr="00EC148A">
        <w:t xml:space="preserve"> </w:t>
      </w:r>
      <w:r>
        <w:t>Котельная № 13</w:t>
      </w:r>
    </w:p>
    <w:p w:rsidR="00E63A99" w:rsidRDefault="00E63A99" w:rsidP="00E63A99">
      <w:pPr>
        <w:pStyle w:val="a0"/>
        <w:jc w:val="center"/>
        <w:rPr>
          <w:lang w:val="en-US" w:eastAsia="ru-RU"/>
        </w:rPr>
      </w:pPr>
    </w:p>
    <w:p w:rsidR="00F62A59" w:rsidRDefault="00E63A99" w:rsidP="001517AA">
      <w:r>
        <w:rPr>
          <w:b/>
        </w:rPr>
        <w:t>Таблица 1.4.13.1 - Потребители</w:t>
      </w:r>
    </w:p>
    <w:tbl>
      <w:tblPr>
        <w:tblStyle w:val="a6"/>
        <w:tblW w:w="5000" w:type="pct"/>
        <w:jc w:val="center"/>
        <w:tblLook w:val="04A0" w:firstRow="1" w:lastRow="0" w:firstColumn="1" w:lastColumn="0" w:noHBand="0" w:noVBand="1"/>
      </w:tblPr>
      <w:tblGrid>
        <w:gridCol w:w="598"/>
        <w:gridCol w:w="4950"/>
        <w:gridCol w:w="3797"/>
      </w:tblGrid>
      <w:tr w:rsidR="00F62A59" w:rsidTr="001517AA">
        <w:trPr>
          <w:jc w:val="center"/>
        </w:trPr>
        <w:tc>
          <w:tcPr>
            <w:tcW w:w="598"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950"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3797"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1517AA">
        <w:trPr>
          <w:jc w:val="center"/>
        </w:trPr>
        <w:tc>
          <w:tcPr>
            <w:tcW w:w="59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9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Осовиахимовская</w:t>
            </w:r>
          </w:p>
        </w:tc>
        <w:tc>
          <w:tcPr>
            <w:tcW w:w="379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bl>
    <w:p w:rsidR="00E63A99" w:rsidRPr="00501E34" w:rsidRDefault="00E63A99" w:rsidP="00E63A99">
      <w:pPr>
        <w:pStyle w:val="a0"/>
        <w:rPr>
          <w:lang w:val="en-US" w:eastAsia="ru-RU"/>
        </w:rPr>
      </w:pPr>
    </w:p>
    <w:p w:rsidR="00E63A99" w:rsidRPr="006A3F6F" w:rsidRDefault="00E63A99" w:rsidP="00E63A99">
      <w:pPr>
        <w:rPr>
          <w:b/>
          <w:bCs/>
        </w:rPr>
      </w:pPr>
      <w:r>
        <w:t>1.4.14</w:t>
      </w:r>
      <w:r w:rsidRPr="00EC148A">
        <w:t xml:space="preserve"> </w:t>
      </w:r>
      <w:r>
        <w:t>Котельная № 14</w:t>
      </w:r>
    </w:p>
    <w:p w:rsidR="00E63A99" w:rsidRDefault="00E63A99" w:rsidP="00E63A99">
      <w:pPr>
        <w:pStyle w:val="a0"/>
        <w:jc w:val="center"/>
        <w:rPr>
          <w:lang w:val="en-US" w:eastAsia="ru-RU"/>
        </w:rPr>
      </w:pPr>
    </w:p>
    <w:p w:rsidR="00F62A59" w:rsidRDefault="00E63A99" w:rsidP="001517AA">
      <w:r>
        <w:rPr>
          <w:b/>
        </w:rPr>
        <w:t>Таблица 1.4.14.1 - Потребители</w:t>
      </w:r>
    </w:p>
    <w:tbl>
      <w:tblPr>
        <w:tblStyle w:val="a6"/>
        <w:tblW w:w="5000" w:type="pct"/>
        <w:jc w:val="center"/>
        <w:tblLook w:val="04A0" w:firstRow="1" w:lastRow="0" w:firstColumn="1" w:lastColumn="0" w:noHBand="0" w:noVBand="1"/>
      </w:tblPr>
      <w:tblGrid>
        <w:gridCol w:w="686"/>
        <w:gridCol w:w="4299"/>
        <w:gridCol w:w="4360"/>
      </w:tblGrid>
      <w:tr w:rsidR="00F62A59" w:rsidTr="001517AA">
        <w:trPr>
          <w:jc w:val="center"/>
        </w:trPr>
        <w:tc>
          <w:tcPr>
            <w:tcW w:w="686"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29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4360"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2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Толстого 31</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bl>
    <w:p w:rsidR="00E63A99" w:rsidRPr="00501E34" w:rsidRDefault="00E63A99" w:rsidP="00E63A99">
      <w:pPr>
        <w:pStyle w:val="a0"/>
        <w:rPr>
          <w:lang w:val="en-US" w:eastAsia="ru-RU"/>
        </w:rPr>
      </w:pPr>
    </w:p>
    <w:p w:rsidR="00E63A99" w:rsidRPr="006A3F6F" w:rsidRDefault="00E63A99" w:rsidP="00E63A99">
      <w:pPr>
        <w:rPr>
          <w:b/>
          <w:bCs/>
        </w:rPr>
      </w:pPr>
      <w:r>
        <w:t>1.4.15</w:t>
      </w:r>
      <w:r w:rsidRPr="00EC148A">
        <w:t xml:space="preserve"> </w:t>
      </w:r>
      <w:r>
        <w:t>Котельная № 15</w:t>
      </w:r>
    </w:p>
    <w:p w:rsidR="00922283" w:rsidRDefault="00922283" w:rsidP="00E63A99">
      <w:pPr>
        <w:pStyle w:val="a0"/>
        <w:jc w:val="center"/>
        <w:rPr>
          <w:lang w:val="en-US" w:eastAsia="ru-RU"/>
        </w:rPr>
      </w:pPr>
    </w:p>
    <w:p w:rsidR="00F62A59" w:rsidRDefault="00E63A99" w:rsidP="001517AA">
      <w:r>
        <w:rPr>
          <w:b/>
        </w:rPr>
        <w:t>Таблица 1.4.15.1 - Потребители</w:t>
      </w:r>
    </w:p>
    <w:tbl>
      <w:tblPr>
        <w:tblStyle w:val="a6"/>
        <w:tblW w:w="5000" w:type="pct"/>
        <w:jc w:val="center"/>
        <w:tblLook w:val="04A0" w:firstRow="1" w:lastRow="0" w:firstColumn="1" w:lastColumn="0" w:noHBand="0" w:noVBand="1"/>
      </w:tblPr>
      <w:tblGrid>
        <w:gridCol w:w="614"/>
        <w:gridCol w:w="4829"/>
        <w:gridCol w:w="3902"/>
      </w:tblGrid>
      <w:tr w:rsidR="00F62A59" w:rsidTr="001517AA">
        <w:trPr>
          <w:jc w:val="center"/>
        </w:trPr>
        <w:tc>
          <w:tcPr>
            <w:tcW w:w="614"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82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3902"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1517AA">
        <w:trPr>
          <w:jc w:val="center"/>
        </w:trPr>
        <w:tc>
          <w:tcPr>
            <w:tcW w:w="61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82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 Интернационала №30а</w:t>
            </w:r>
          </w:p>
        </w:tc>
        <w:tc>
          <w:tcPr>
            <w:tcW w:w="390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1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w:t>
            </w:r>
          </w:p>
        </w:tc>
        <w:tc>
          <w:tcPr>
            <w:tcW w:w="4829" w:type="dxa"/>
            <w:shd w:val="clear" w:color="auto" w:fill="FFFFFF"/>
            <w:tcMar>
              <w:top w:w="40" w:type="dxa"/>
              <w:left w:w="200" w:type="dxa"/>
              <w:bottom w:w="40" w:type="dxa"/>
              <w:right w:w="200" w:type="dxa"/>
            </w:tcMar>
            <w:vAlign w:val="center"/>
          </w:tcPr>
          <w:p w:rsidR="00F62A59" w:rsidRPr="00ED2FA6" w:rsidRDefault="00E63A99">
            <w:pPr>
              <w:jc w:val="center"/>
            </w:pPr>
            <w:r w:rsidRPr="00ED2FA6">
              <w:rPr>
                <w:rFonts w:eastAsia="Times New Roman" w:cs="Times New Roman"/>
                <w:sz w:val="22"/>
              </w:rPr>
              <w:t>3 Интернациона3 Интернационала 28 (детск.пол.)</w:t>
            </w:r>
            <w:r w:rsidR="00F64F46">
              <w:rPr>
                <w:rFonts w:eastAsia="Times New Roman" w:cs="Times New Roman"/>
                <w:sz w:val="22"/>
              </w:rPr>
              <w:t xml:space="preserve">  </w:t>
            </w:r>
            <w:r w:rsidRPr="00ED2FA6">
              <w:rPr>
                <w:rFonts w:eastAsia="Times New Roman" w:cs="Times New Roman"/>
                <w:sz w:val="22"/>
              </w:rPr>
              <w:t>ла №70</w:t>
            </w:r>
          </w:p>
        </w:tc>
        <w:tc>
          <w:tcPr>
            <w:tcW w:w="390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1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3</w:t>
            </w:r>
          </w:p>
        </w:tc>
        <w:tc>
          <w:tcPr>
            <w:tcW w:w="482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 Интернационала №30</w:t>
            </w:r>
          </w:p>
        </w:tc>
        <w:tc>
          <w:tcPr>
            <w:tcW w:w="390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F62A59" w:rsidTr="001517AA">
        <w:trPr>
          <w:jc w:val="center"/>
        </w:trPr>
        <w:tc>
          <w:tcPr>
            <w:tcW w:w="61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4</w:t>
            </w:r>
          </w:p>
        </w:tc>
        <w:tc>
          <w:tcPr>
            <w:tcW w:w="482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 Интернационала</w:t>
            </w:r>
            <w:r w:rsidR="00C64C70">
              <w:rPr>
                <w:rFonts w:eastAsia="Times New Roman" w:cs="Times New Roman"/>
                <w:sz w:val="22"/>
              </w:rPr>
              <w:t xml:space="preserve"> </w:t>
            </w:r>
            <w:r>
              <w:rPr>
                <w:rFonts w:eastAsia="Times New Roman" w:cs="Times New Roman"/>
                <w:sz w:val="22"/>
              </w:rPr>
              <w:t>№ 30 а</w:t>
            </w:r>
          </w:p>
        </w:tc>
        <w:tc>
          <w:tcPr>
            <w:tcW w:w="390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bl>
    <w:p w:rsidR="00E63A99" w:rsidRPr="00501E34" w:rsidRDefault="00E63A99" w:rsidP="00E63A99">
      <w:pPr>
        <w:pStyle w:val="a0"/>
        <w:rPr>
          <w:lang w:val="en-US" w:eastAsia="ru-RU"/>
        </w:rPr>
      </w:pPr>
    </w:p>
    <w:p w:rsidR="00E63A99" w:rsidRPr="006A3F6F" w:rsidRDefault="00E63A99" w:rsidP="00E63A99">
      <w:pPr>
        <w:rPr>
          <w:b/>
          <w:bCs/>
        </w:rPr>
      </w:pPr>
      <w:r>
        <w:t>1.4.16</w:t>
      </w:r>
      <w:r w:rsidRPr="00EC148A">
        <w:t xml:space="preserve"> </w:t>
      </w:r>
      <w:r>
        <w:t>Котельная № 16</w:t>
      </w:r>
    </w:p>
    <w:p w:rsidR="00E63A99" w:rsidRDefault="00E63A99" w:rsidP="00E63A99">
      <w:pPr>
        <w:pStyle w:val="a0"/>
        <w:jc w:val="center"/>
        <w:rPr>
          <w:lang w:val="en-US" w:eastAsia="ru-RU"/>
        </w:rPr>
      </w:pPr>
    </w:p>
    <w:p w:rsidR="00F62A59" w:rsidRDefault="00E63A99" w:rsidP="001517AA">
      <w:r>
        <w:rPr>
          <w:b/>
        </w:rPr>
        <w:t>Таблица 1.4.16.1 - Потребители</w:t>
      </w:r>
    </w:p>
    <w:tbl>
      <w:tblPr>
        <w:tblStyle w:val="a6"/>
        <w:tblW w:w="5000" w:type="pct"/>
        <w:jc w:val="center"/>
        <w:tblLook w:val="04A0" w:firstRow="1" w:lastRow="0" w:firstColumn="1" w:lastColumn="0" w:noHBand="0" w:noVBand="1"/>
      </w:tblPr>
      <w:tblGrid>
        <w:gridCol w:w="614"/>
        <w:gridCol w:w="4829"/>
        <w:gridCol w:w="3902"/>
      </w:tblGrid>
      <w:tr w:rsidR="00F62A59" w:rsidTr="001517AA">
        <w:trPr>
          <w:tblHeader/>
          <w:jc w:val="center"/>
        </w:trPr>
        <w:tc>
          <w:tcPr>
            <w:tcW w:w="614"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82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3902"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1517AA">
        <w:trPr>
          <w:jc w:val="center"/>
        </w:trPr>
        <w:tc>
          <w:tcPr>
            <w:tcW w:w="61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829" w:type="dxa"/>
            <w:shd w:val="clear" w:color="auto" w:fill="FFFFFF"/>
            <w:tcMar>
              <w:top w:w="40" w:type="dxa"/>
              <w:left w:w="200" w:type="dxa"/>
              <w:bottom w:w="40" w:type="dxa"/>
              <w:right w:w="200" w:type="dxa"/>
            </w:tcMar>
            <w:vAlign w:val="center"/>
          </w:tcPr>
          <w:p w:rsidR="00F62A59" w:rsidRDefault="0066775F">
            <w:pPr>
              <w:jc w:val="center"/>
            </w:pPr>
            <w:r>
              <w:rPr>
                <w:rFonts w:eastAsia="Times New Roman" w:cs="Times New Roman"/>
                <w:sz w:val="22"/>
              </w:rPr>
              <w:t xml:space="preserve">ул. </w:t>
            </w:r>
            <w:r w:rsidR="00E63A99">
              <w:rPr>
                <w:rFonts w:eastAsia="Times New Roman" w:cs="Times New Roman"/>
                <w:sz w:val="22"/>
              </w:rPr>
              <w:t>3 Интернационала №70</w:t>
            </w:r>
          </w:p>
        </w:tc>
        <w:tc>
          <w:tcPr>
            <w:tcW w:w="390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bl>
    <w:p w:rsidR="00E63A99" w:rsidRPr="0066775F" w:rsidRDefault="00E63A99" w:rsidP="00E63A99">
      <w:pPr>
        <w:pStyle w:val="a0"/>
        <w:rPr>
          <w:lang w:eastAsia="ru-RU"/>
        </w:rPr>
      </w:pPr>
    </w:p>
    <w:p w:rsidR="00E63A99" w:rsidRPr="006A3F6F" w:rsidRDefault="00E63A99" w:rsidP="00E63A99">
      <w:pPr>
        <w:rPr>
          <w:b/>
          <w:bCs/>
        </w:rPr>
      </w:pPr>
      <w:r>
        <w:t>1.4.17</w:t>
      </w:r>
      <w:r w:rsidRPr="00EC148A">
        <w:t xml:space="preserve"> </w:t>
      </w:r>
      <w:r>
        <w:t>Котельная № 17</w:t>
      </w:r>
    </w:p>
    <w:p w:rsidR="00E63A99" w:rsidRPr="0066775F" w:rsidRDefault="00E63A99" w:rsidP="00E63A99">
      <w:pPr>
        <w:pStyle w:val="a0"/>
        <w:jc w:val="center"/>
        <w:rPr>
          <w:lang w:eastAsia="ru-RU"/>
        </w:rPr>
      </w:pPr>
    </w:p>
    <w:p w:rsidR="00F62A59" w:rsidRDefault="00E63A99" w:rsidP="001517AA">
      <w:r>
        <w:rPr>
          <w:b/>
        </w:rPr>
        <w:t>Таблица 1.4.17.1 - Потребители</w:t>
      </w:r>
    </w:p>
    <w:tbl>
      <w:tblPr>
        <w:tblStyle w:val="a6"/>
        <w:tblW w:w="5000" w:type="pct"/>
        <w:jc w:val="center"/>
        <w:tblLook w:val="04A0" w:firstRow="1" w:lastRow="0" w:firstColumn="1" w:lastColumn="0" w:noHBand="0" w:noVBand="1"/>
      </w:tblPr>
      <w:tblGrid>
        <w:gridCol w:w="686"/>
        <w:gridCol w:w="4299"/>
        <w:gridCol w:w="4360"/>
      </w:tblGrid>
      <w:tr w:rsidR="00F62A59" w:rsidTr="001517AA">
        <w:trPr>
          <w:jc w:val="center"/>
        </w:trPr>
        <w:tc>
          <w:tcPr>
            <w:tcW w:w="686"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29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4360"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299" w:type="dxa"/>
            <w:shd w:val="clear" w:color="auto" w:fill="FFFFFF"/>
            <w:tcMar>
              <w:top w:w="40" w:type="dxa"/>
              <w:left w:w="200" w:type="dxa"/>
              <w:bottom w:w="40" w:type="dxa"/>
              <w:right w:w="200" w:type="dxa"/>
            </w:tcMar>
            <w:vAlign w:val="center"/>
          </w:tcPr>
          <w:p w:rsidR="00F62A59" w:rsidRDefault="0066775F">
            <w:pPr>
              <w:jc w:val="center"/>
            </w:pPr>
            <w:r>
              <w:rPr>
                <w:rFonts w:eastAsia="Times New Roman" w:cs="Times New Roman"/>
                <w:sz w:val="22"/>
              </w:rPr>
              <w:t xml:space="preserve">ул. </w:t>
            </w:r>
            <w:r w:rsidR="00E63A99">
              <w:rPr>
                <w:rFonts w:eastAsia="Times New Roman" w:cs="Times New Roman"/>
                <w:sz w:val="22"/>
              </w:rPr>
              <w:t>Л.</w:t>
            </w:r>
            <w:r>
              <w:rPr>
                <w:rFonts w:eastAsia="Times New Roman" w:cs="Times New Roman"/>
                <w:sz w:val="22"/>
              </w:rPr>
              <w:t xml:space="preserve"> </w:t>
            </w:r>
            <w:r w:rsidR="00E63A99">
              <w:rPr>
                <w:rFonts w:eastAsia="Times New Roman" w:cs="Times New Roman"/>
                <w:sz w:val="22"/>
              </w:rPr>
              <w:t>Матроса</w:t>
            </w:r>
            <w:r>
              <w:rPr>
                <w:rFonts w:eastAsia="Times New Roman" w:cs="Times New Roman"/>
                <w:sz w:val="22"/>
              </w:rPr>
              <w:t>, 22</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bl>
    <w:p w:rsidR="00E63A99" w:rsidRPr="0066775F" w:rsidRDefault="00E63A99" w:rsidP="00E63A99">
      <w:pPr>
        <w:pStyle w:val="a0"/>
        <w:rPr>
          <w:lang w:eastAsia="ru-RU"/>
        </w:rPr>
      </w:pPr>
    </w:p>
    <w:p w:rsidR="00E63A99" w:rsidRPr="006A3F6F" w:rsidRDefault="00E63A99" w:rsidP="00E63A99">
      <w:pPr>
        <w:rPr>
          <w:b/>
          <w:bCs/>
        </w:rPr>
      </w:pPr>
      <w:r>
        <w:t>1.4.18</w:t>
      </w:r>
      <w:r w:rsidRPr="00EC148A">
        <w:t xml:space="preserve"> </w:t>
      </w:r>
      <w:r>
        <w:t>Котельная № 20</w:t>
      </w:r>
    </w:p>
    <w:p w:rsidR="00E63A99" w:rsidRPr="0066775F" w:rsidRDefault="00E63A99" w:rsidP="00E63A99">
      <w:pPr>
        <w:pStyle w:val="a0"/>
        <w:jc w:val="center"/>
        <w:rPr>
          <w:lang w:eastAsia="ru-RU"/>
        </w:rPr>
      </w:pPr>
    </w:p>
    <w:p w:rsidR="00F62A59" w:rsidRDefault="00E63A99" w:rsidP="001517AA">
      <w:r>
        <w:rPr>
          <w:b/>
        </w:rPr>
        <w:t>Таблица 1.4.18.1 - Потребители</w:t>
      </w:r>
    </w:p>
    <w:tbl>
      <w:tblPr>
        <w:tblStyle w:val="a6"/>
        <w:tblW w:w="5000" w:type="pct"/>
        <w:jc w:val="center"/>
        <w:tblLook w:val="04A0" w:firstRow="1" w:lastRow="0" w:firstColumn="1" w:lastColumn="0" w:noHBand="0" w:noVBand="1"/>
      </w:tblPr>
      <w:tblGrid>
        <w:gridCol w:w="686"/>
        <w:gridCol w:w="4299"/>
        <w:gridCol w:w="4360"/>
      </w:tblGrid>
      <w:tr w:rsidR="00F62A59" w:rsidTr="001517AA">
        <w:trPr>
          <w:jc w:val="center"/>
        </w:trPr>
        <w:tc>
          <w:tcPr>
            <w:tcW w:w="686"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29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4360"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299" w:type="dxa"/>
            <w:shd w:val="clear" w:color="auto" w:fill="FFFFFF"/>
            <w:tcMar>
              <w:top w:w="40" w:type="dxa"/>
              <w:left w:w="200" w:type="dxa"/>
              <w:bottom w:w="40" w:type="dxa"/>
              <w:right w:w="200" w:type="dxa"/>
            </w:tcMar>
            <w:vAlign w:val="center"/>
          </w:tcPr>
          <w:p w:rsidR="00F62A59" w:rsidRDefault="0066775F">
            <w:pPr>
              <w:jc w:val="center"/>
            </w:pPr>
            <w:r>
              <w:rPr>
                <w:rFonts w:eastAsia="Times New Roman" w:cs="Times New Roman"/>
                <w:sz w:val="22"/>
              </w:rPr>
              <w:t xml:space="preserve">ул. </w:t>
            </w:r>
            <w:r w:rsidR="00E63A99">
              <w:rPr>
                <w:rFonts w:eastAsia="Times New Roman" w:cs="Times New Roman"/>
                <w:sz w:val="22"/>
              </w:rPr>
              <w:t>Песчаная 8</w:t>
            </w:r>
          </w:p>
        </w:tc>
        <w:tc>
          <w:tcPr>
            <w:tcW w:w="436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bl>
    <w:p w:rsidR="00E63A99" w:rsidRPr="0066775F" w:rsidRDefault="00E63A99" w:rsidP="00E63A99">
      <w:pPr>
        <w:pStyle w:val="a0"/>
        <w:rPr>
          <w:lang w:eastAsia="ru-RU"/>
        </w:rPr>
      </w:pPr>
    </w:p>
    <w:p w:rsidR="001517AA" w:rsidRPr="006A3F6F" w:rsidRDefault="001517AA" w:rsidP="001517AA">
      <w:pPr>
        <w:rPr>
          <w:b/>
          <w:bCs/>
        </w:rPr>
      </w:pPr>
      <w:bookmarkStart w:id="171" w:name="_Toc31810044"/>
      <w:r>
        <w:t>1.4.19</w:t>
      </w:r>
      <w:r w:rsidRPr="00EC148A">
        <w:t xml:space="preserve"> </w:t>
      </w:r>
      <w:bookmarkEnd w:id="171"/>
      <w:r>
        <w:t>Котельная № 22</w:t>
      </w:r>
    </w:p>
    <w:p w:rsidR="001517AA" w:rsidRPr="0066775F" w:rsidRDefault="001517AA" w:rsidP="001517AA">
      <w:pPr>
        <w:pStyle w:val="a0"/>
        <w:jc w:val="center"/>
        <w:rPr>
          <w:lang w:eastAsia="ru-RU"/>
        </w:rPr>
      </w:pPr>
    </w:p>
    <w:p w:rsidR="001517AA" w:rsidRDefault="001517AA" w:rsidP="001517AA">
      <w:r>
        <w:rPr>
          <w:b/>
        </w:rPr>
        <w:t>Таблица 1.4.19.1 - Потребители</w:t>
      </w:r>
    </w:p>
    <w:tbl>
      <w:tblPr>
        <w:tblStyle w:val="a6"/>
        <w:tblW w:w="5000" w:type="pct"/>
        <w:jc w:val="center"/>
        <w:tblLook w:val="04A0" w:firstRow="1" w:lastRow="0" w:firstColumn="1" w:lastColumn="0" w:noHBand="0" w:noVBand="1"/>
      </w:tblPr>
      <w:tblGrid>
        <w:gridCol w:w="707"/>
        <w:gridCol w:w="4322"/>
        <w:gridCol w:w="4316"/>
      </w:tblGrid>
      <w:tr w:rsidR="001517AA" w:rsidTr="001517AA">
        <w:trPr>
          <w:tblHeader/>
          <w:jc w:val="center"/>
        </w:trPr>
        <w:tc>
          <w:tcPr>
            <w:tcW w:w="707" w:type="dxa"/>
            <w:shd w:val="clear" w:color="auto" w:fill="F2F2F2"/>
            <w:tcMar>
              <w:top w:w="120" w:type="dxa"/>
              <w:left w:w="20" w:type="dxa"/>
              <w:bottom w:w="120" w:type="dxa"/>
              <w:right w:w="20" w:type="dxa"/>
            </w:tcMar>
            <w:vAlign w:val="center"/>
          </w:tcPr>
          <w:p w:rsidR="001517AA" w:rsidRDefault="001517AA" w:rsidP="00D43459">
            <w:pPr>
              <w:jc w:val="center"/>
            </w:pPr>
            <w:r>
              <w:rPr>
                <w:rFonts w:eastAsia="Times New Roman" w:cs="Times New Roman"/>
                <w:sz w:val="22"/>
              </w:rPr>
              <w:t>№</w:t>
            </w:r>
          </w:p>
        </w:tc>
        <w:tc>
          <w:tcPr>
            <w:tcW w:w="4322" w:type="dxa"/>
            <w:shd w:val="clear" w:color="auto" w:fill="F2F2F2"/>
            <w:tcMar>
              <w:top w:w="120" w:type="dxa"/>
              <w:left w:w="200" w:type="dxa"/>
              <w:bottom w:w="120" w:type="dxa"/>
              <w:right w:w="200" w:type="dxa"/>
            </w:tcMar>
            <w:vAlign w:val="center"/>
          </w:tcPr>
          <w:p w:rsidR="001517AA" w:rsidRDefault="001517AA" w:rsidP="00D43459">
            <w:pPr>
              <w:jc w:val="center"/>
            </w:pPr>
            <w:r>
              <w:rPr>
                <w:rFonts w:eastAsia="Times New Roman" w:cs="Times New Roman"/>
                <w:sz w:val="22"/>
              </w:rPr>
              <w:t>Адрес потребителя</w:t>
            </w:r>
          </w:p>
        </w:tc>
        <w:tc>
          <w:tcPr>
            <w:tcW w:w="4316" w:type="dxa"/>
            <w:shd w:val="clear" w:color="auto" w:fill="F2F2F2"/>
            <w:tcMar>
              <w:top w:w="120" w:type="dxa"/>
              <w:left w:w="200" w:type="dxa"/>
              <w:bottom w:w="120" w:type="dxa"/>
              <w:right w:w="200" w:type="dxa"/>
            </w:tcMar>
            <w:vAlign w:val="center"/>
          </w:tcPr>
          <w:p w:rsidR="001517AA" w:rsidRPr="00ED2FA6" w:rsidRDefault="001517AA" w:rsidP="00D43459">
            <w:pPr>
              <w:jc w:val="center"/>
            </w:pPr>
            <w:r w:rsidRPr="00ED2FA6">
              <w:rPr>
                <w:rFonts w:eastAsia="Times New Roman" w:cs="Times New Roman"/>
                <w:sz w:val="22"/>
              </w:rPr>
              <w:t>Зона действия источника по типам потребления</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1</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,1</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2</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,2</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3</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,3</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4</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,8</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 и ГВС</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5</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,9</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 и ГВС</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6</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,9</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7</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8</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9</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,5</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 и ГВС</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10</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,4</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 и ГВС</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11</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,17</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 и ГВС</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12</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16</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 и ГВС</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13</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,1а</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 и ГВС</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14</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,1б</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 и ГВС</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15</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,6</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 и ГВС</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16</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,7</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 и ГВС</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17</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,10</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 и ГВС</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18</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,11</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 и ГВС</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19</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,12</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 и ГВС</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20</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,13</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 и ГВС</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21</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,14</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 и ГВС</w:t>
            </w:r>
          </w:p>
        </w:tc>
      </w:tr>
      <w:tr w:rsidR="001517AA" w:rsidTr="00D43459">
        <w:trPr>
          <w:jc w:val="center"/>
        </w:trPr>
        <w:tc>
          <w:tcPr>
            <w:tcW w:w="707" w:type="dxa"/>
            <w:shd w:val="clear" w:color="auto" w:fill="FFFFFF"/>
            <w:tcMar>
              <w:top w:w="40" w:type="dxa"/>
              <w:left w:w="20" w:type="dxa"/>
              <w:bottom w:w="40" w:type="dxa"/>
              <w:right w:w="20" w:type="dxa"/>
            </w:tcMar>
            <w:vAlign w:val="center"/>
          </w:tcPr>
          <w:p w:rsidR="001517AA" w:rsidRDefault="001517AA" w:rsidP="00D43459">
            <w:pPr>
              <w:jc w:val="center"/>
            </w:pPr>
            <w:r>
              <w:rPr>
                <w:rFonts w:eastAsia="Times New Roman" w:cs="Times New Roman"/>
                <w:sz w:val="22"/>
              </w:rPr>
              <w:t>22</w:t>
            </w:r>
          </w:p>
        </w:tc>
        <w:tc>
          <w:tcPr>
            <w:tcW w:w="4322"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квартал им.Маршала Ефимова</w:t>
            </w:r>
            <w:r w:rsidR="00972E68">
              <w:rPr>
                <w:rFonts w:eastAsia="Times New Roman" w:cs="Times New Roman"/>
                <w:sz w:val="22"/>
              </w:rPr>
              <w:t>,15</w:t>
            </w:r>
          </w:p>
        </w:tc>
        <w:tc>
          <w:tcPr>
            <w:tcW w:w="4316" w:type="dxa"/>
            <w:shd w:val="clear" w:color="auto" w:fill="FFFFFF"/>
            <w:tcMar>
              <w:top w:w="40" w:type="dxa"/>
              <w:left w:w="200" w:type="dxa"/>
              <w:bottom w:w="40" w:type="dxa"/>
              <w:right w:w="200" w:type="dxa"/>
            </w:tcMar>
            <w:vAlign w:val="center"/>
          </w:tcPr>
          <w:p w:rsidR="001517AA" w:rsidRDefault="001517AA" w:rsidP="00D43459">
            <w:pPr>
              <w:jc w:val="center"/>
            </w:pPr>
            <w:r>
              <w:rPr>
                <w:rFonts w:eastAsia="Times New Roman" w:cs="Times New Roman"/>
                <w:sz w:val="22"/>
              </w:rPr>
              <w:t>отопление и ГВС</w:t>
            </w:r>
          </w:p>
        </w:tc>
      </w:tr>
    </w:tbl>
    <w:p w:rsidR="001517AA" w:rsidRDefault="001517AA" w:rsidP="00E63A99">
      <w:pPr>
        <w:pStyle w:val="a0"/>
        <w:rPr>
          <w:lang w:val="en-US" w:eastAsia="ru-RU"/>
        </w:rPr>
      </w:pPr>
    </w:p>
    <w:p w:rsidR="00E63A99" w:rsidRPr="006A3F6F" w:rsidRDefault="007B330C" w:rsidP="00E63A99">
      <w:pPr>
        <w:rPr>
          <w:b/>
          <w:bCs/>
        </w:rPr>
      </w:pPr>
      <w:r>
        <w:t>1.4.20</w:t>
      </w:r>
      <w:r w:rsidR="00E63A99" w:rsidRPr="00EC148A">
        <w:t xml:space="preserve"> </w:t>
      </w:r>
      <w:r w:rsidR="00E63A99">
        <w:t>Котельная, ул. Земляченко,1</w:t>
      </w:r>
    </w:p>
    <w:p w:rsidR="00E63A99" w:rsidRDefault="00E63A99" w:rsidP="00E63A99">
      <w:pPr>
        <w:pStyle w:val="a0"/>
        <w:jc w:val="center"/>
        <w:rPr>
          <w:lang w:val="en-US" w:eastAsia="ru-RU"/>
        </w:rPr>
      </w:pPr>
    </w:p>
    <w:p w:rsidR="00F62A59" w:rsidRDefault="007B330C" w:rsidP="001517AA">
      <w:r>
        <w:rPr>
          <w:b/>
        </w:rPr>
        <w:t>Таблица 1.4.20</w:t>
      </w:r>
      <w:r w:rsidR="00E63A99">
        <w:rPr>
          <w:b/>
        </w:rPr>
        <w:t>.1 - Потребители</w:t>
      </w:r>
    </w:p>
    <w:tbl>
      <w:tblPr>
        <w:tblStyle w:val="a6"/>
        <w:tblW w:w="5000" w:type="pct"/>
        <w:jc w:val="center"/>
        <w:tblLook w:val="04A0" w:firstRow="1" w:lastRow="0" w:firstColumn="1" w:lastColumn="0" w:noHBand="0" w:noVBand="1"/>
      </w:tblPr>
      <w:tblGrid>
        <w:gridCol w:w="683"/>
        <w:gridCol w:w="4324"/>
        <w:gridCol w:w="4338"/>
      </w:tblGrid>
      <w:tr w:rsidR="00F62A59" w:rsidTr="001517AA">
        <w:trPr>
          <w:jc w:val="center"/>
        </w:trPr>
        <w:tc>
          <w:tcPr>
            <w:tcW w:w="683"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324"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4338"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1517AA">
        <w:trPr>
          <w:jc w:val="center"/>
        </w:trPr>
        <w:tc>
          <w:tcPr>
            <w:tcW w:w="683"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324" w:type="dxa"/>
            <w:shd w:val="clear" w:color="auto" w:fill="FFFFFF"/>
            <w:tcMar>
              <w:top w:w="40" w:type="dxa"/>
              <w:left w:w="200" w:type="dxa"/>
              <w:bottom w:w="40" w:type="dxa"/>
              <w:right w:w="200" w:type="dxa"/>
            </w:tcMar>
            <w:vAlign w:val="center"/>
          </w:tcPr>
          <w:p w:rsidR="00F62A59" w:rsidRDefault="00ED38F4">
            <w:pPr>
              <w:jc w:val="center"/>
            </w:pPr>
            <w:r w:rsidRPr="00ED38F4">
              <w:rPr>
                <w:sz w:val="22"/>
              </w:rPr>
              <w:t>ул. Земляченко</w:t>
            </w:r>
            <w:r>
              <w:rPr>
                <w:sz w:val="22"/>
              </w:rPr>
              <w:t>, 34</w:t>
            </w:r>
          </w:p>
        </w:tc>
        <w:tc>
          <w:tcPr>
            <w:tcW w:w="4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r w:rsidR="00ED38F4" w:rsidTr="001517AA">
        <w:trPr>
          <w:jc w:val="center"/>
        </w:trPr>
        <w:tc>
          <w:tcPr>
            <w:tcW w:w="683" w:type="dxa"/>
            <w:shd w:val="clear" w:color="auto" w:fill="FFFFFF"/>
            <w:tcMar>
              <w:top w:w="40" w:type="dxa"/>
              <w:left w:w="20" w:type="dxa"/>
              <w:bottom w:w="40" w:type="dxa"/>
              <w:right w:w="20" w:type="dxa"/>
            </w:tcMar>
            <w:vAlign w:val="center"/>
          </w:tcPr>
          <w:p w:rsidR="00ED38F4" w:rsidRDefault="00ED38F4">
            <w:pPr>
              <w:jc w:val="center"/>
              <w:rPr>
                <w:rFonts w:eastAsia="Times New Roman" w:cs="Times New Roman"/>
                <w:sz w:val="22"/>
              </w:rPr>
            </w:pPr>
            <w:r>
              <w:rPr>
                <w:rFonts w:eastAsia="Times New Roman" w:cs="Times New Roman"/>
                <w:sz w:val="22"/>
              </w:rPr>
              <w:t>2</w:t>
            </w:r>
          </w:p>
        </w:tc>
        <w:tc>
          <w:tcPr>
            <w:tcW w:w="4324" w:type="dxa"/>
            <w:shd w:val="clear" w:color="auto" w:fill="FFFFFF"/>
            <w:tcMar>
              <w:top w:w="40" w:type="dxa"/>
              <w:left w:w="200" w:type="dxa"/>
              <w:bottom w:w="40" w:type="dxa"/>
              <w:right w:w="200" w:type="dxa"/>
            </w:tcMar>
            <w:vAlign w:val="center"/>
          </w:tcPr>
          <w:p w:rsidR="00ED38F4" w:rsidRDefault="00ED38F4">
            <w:pPr>
              <w:jc w:val="center"/>
              <w:rPr>
                <w:rFonts w:eastAsia="Times New Roman" w:cs="Times New Roman"/>
                <w:sz w:val="22"/>
              </w:rPr>
            </w:pPr>
            <w:r w:rsidRPr="00ED38F4">
              <w:rPr>
                <w:sz w:val="22"/>
              </w:rPr>
              <w:t>ул. Земляченко</w:t>
            </w:r>
            <w:r>
              <w:rPr>
                <w:sz w:val="22"/>
              </w:rPr>
              <w:t>, 42</w:t>
            </w:r>
          </w:p>
        </w:tc>
        <w:tc>
          <w:tcPr>
            <w:tcW w:w="4338" w:type="dxa"/>
            <w:shd w:val="clear" w:color="auto" w:fill="FFFFFF"/>
            <w:tcMar>
              <w:top w:w="40" w:type="dxa"/>
              <w:left w:w="200" w:type="dxa"/>
              <w:bottom w:w="40" w:type="dxa"/>
              <w:right w:w="200" w:type="dxa"/>
            </w:tcMar>
            <w:vAlign w:val="center"/>
          </w:tcPr>
          <w:p w:rsidR="00ED38F4" w:rsidRDefault="00ED38F4">
            <w:pPr>
              <w:jc w:val="center"/>
              <w:rPr>
                <w:rFonts w:eastAsia="Times New Roman" w:cs="Times New Roman"/>
                <w:sz w:val="22"/>
              </w:rPr>
            </w:pPr>
            <w:r>
              <w:rPr>
                <w:rFonts w:eastAsia="Times New Roman" w:cs="Times New Roman"/>
                <w:sz w:val="22"/>
              </w:rPr>
              <w:t>отопление</w:t>
            </w:r>
          </w:p>
        </w:tc>
      </w:tr>
      <w:tr w:rsidR="00ED38F4" w:rsidTr="001517AA">
        <w:trPr>
          <w:jc w:val="center"/>
        </w:trPr>
        <w:tc>
          <w:tcPr>
            <w:tcW w:w="683" w:type="dxa"/>
            <w:shd w:val="clear" w:color="auto" w:fill="FFFFFF"/>
            <w:tcMar>
              <w:top w:w="40" w:type="dxa"/>
              <w:left w:w="20" w:type="dxa"/>
              <w:bottom w:w="40" w:type="dxa"/>
              <w:right w:w="20" w:type="dxa"/>
            </w:tcMar>
            <w:vAlign w:val="center"/>
          </w:tcPr>
          <w:p w:rsidR="00ED38F4" w:rsidRDefault="00ED38F4">
            <w:pPr>
              <w:jc w:val="center"/>
              <w:rPr>
                <w:rFonts w:eastAsia="Times New Roman" w:cs="Times New Roman"/>
                <w:sz w:val="22"/>
              </w:rPr>
            </w:pPr>
            <w:r>
              <w:rPr>
                <w:rFonts w:eastAsia="Times New Roman" w:cs="Times New Roman"/>
                <w:sz w:val="22"/>
              </w:rPr>
              <w:t>3</w:t>
            </w:r>
          </w:p>
        </w:tc>
        <w:tc>
          <w:tcPr>
            <w:tcW w:w="4324" w:type="dxa"/>
            <w:shd w:val="clear" w:color="auto" w:fill="FFFFFF"/>
            <w:tcMar>
              <w:top w:w="40" w:type="dxa"/>
              <w:left w:w="200" w:type="dxa"/>
              <w:bottom w:w="40" w:type="dxa"/>
              <w:right w:w="200" w:type="dxa"/>
            </w:tcMar>
            <w:vAlign w:val="center"/>
          </w:tcPr>
          <w:p w:rsidR="00ED38F4" w:rsidRDefault="00ED38F4">
            <w:pPr>
              <w:jc w:val="center"/>
              <w:rPr>
                <w:rFonts w:eastAsia="Times New Roman" w:cs="Times New Roman"/>
                <w:sz w:val="22"/>
              </w:rPr>
            </w:pPr>
            <w:r w:rsidRPr="00ED38F4">
              <w:rPr>
                <w:sz w:val="22"/>
              </w:rPr>
              <w:t>ул. Земляченко</w:t>
            </w:r>
            <w:r>
              <w:rPr>
                <w:sz w:val="22"/>
              </w:rPr>
              <w:t>, 44</w:t>
            </w:r>
          </w:p>
        </w:tc>
        <w:tc>
          <w:tcPr>
            <w:tcW w:w="4338" w:type="dxa"/>
            <w:shd w:val="clear" w:color="auto" w:fill="FFFFFF"/>
            <w:tcMar>
              <w:top w:w="40" w:type="dxa"/>
              <w:left w:w="200" w:type="dxa"/>
              <w:bottom w:w="40" w:type="dxa"/>
              <w:right w:w="200" w:type="dxa"/>
            </w:tcMar>
            <w:vAlign w:val="center"/>
          </w:tcPr>
          <w:p w:rsidR="00ED38F4" w:rsidRDefault="00ED38F4">
            <w:pPr>
              <w:jc w:val="center"/>
              <w:rPr>
                <w:rFonts w:eastAsia="Times New Roman" w:cs="Times New Roman"/>
                <w:sz w:val="22"/>
              </w:rPr>
            </w:pPr>
            <w:r>
              <w:rPr>
                <w:rFonts w:eastAsia="Times New Roman" w:cs="Times New Roman"/>
                <w:sz w:val="22"/>
              </w:rPr>
              <w:t>отопление</w:t>
            </w:r>
          </w:p>
        </w:tc>
      </w:tr>
      <w:tr w:rsidR="00F62A59" w:rsidTr="001517AA">
        <w:trPr>
          <w:jc w:val="center"/>
        </w:trPr>
        <w:tc>
          <w:tcPr>
            <w:tcW w:w="683" w:type="dxa"/>
            <w:shd w:val="clear" w:color="auto" w:fill="FFFFFF"/>
            <w:tcMar>
              <w:top w:w="40" w:type="dxa"/>
              <w:left w:w="20" w:type="dxa"/>
              <w:bottom w:w="40" w:type="dxa"/>
              <w:right w:w="20" w:type="dxa"/>
            </w:tcMar>
            <w:vAlign w:val="center"/>
          </w:tcPr>
          <w:p w:rsidR="00F62A59" w:rsidRDefault="00ED38F4">
            <w:pPr>
              <w:jc w:val="center"/>
            </w:pPr>
            <w:r>
              <w:rPr>
                <w:rFonts w:eastAsia="Times New Roman" w:cs="Times New Roman"/>
                <w:sz w:val="22"/>
              </w:rPr>
              <w:t>4</w:t>
            </w:r>
          </w:p>
        </w:tc>
        <w:tc>
          <w:tcPr>
            <w:tcW w:w="432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воинская часть</w:t>
            </w:r>
          </w:p>
        </w:tc>
        <w:tc>
          <w:tcPr>
            <w:tcW w:w="4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отопление</w:t>
            </w:r>
          </w:p>
        </w:tc>
      </w:tr>
    </w:tbl>
    <w:p w:rsidR="00E63A99" w:rsidRPr="00501E34" w:rsidRDefault="00E63A99" w:rsidP="00E63A99">
      <w:pPr>
        <w:pStyle w:val="a0"/>
        <w:rPr>
          <w:lang w:val="en-US" w:eastAsia="ru-RU"/>
        </w:rPr>
      </w:pPr>
    </w:p>
    <w:p w:rsidR="007B330C" w:rsidRPr="006A3F6F" w:rsidRDefault="007B330C" w:rsidP="00D43459">
      <w:pPr>
        <w:rPr>
          <w:b/>
          <w:bCs/>
        </w:rPr>
      </w:pPr>
      <w:r>
        <w:t>1.4.21</w:t>
      </w:r>
      <w:r w:rsidRPr="00EC148A">
        <w:t xml:space="preserve"> </w:t>
      </w:r>
      <w:r>
        <w:t>Котельная</w:t>
      </w:r>
    </w:p>
    <w:p w:rsidR="007B330C" w:rsidRDefault="007B330C" w:rsidP="00D43459">
      <w:pPr>
        <w:pStyle w:val="a0"/>
        <w:jc w:val="center"/>
        <w:rPr>
          <w:lang w:val="en-US" w:eastAsia="ru-RU"/>
        </w:rPr>
      </w:pPr>
    </w:p>
    <w:p w:rsidR="007B330C" w:rsidRDefault="007B330C" w:rsidP="007B330C">
      <w:r>
        <w:rPr>
          <w:b/>
        </w:rPr>
        <w:t>Таблица 1.4.21.1 - Потребители</w:t>
      </w:r>
    </w:p>
    <w:tbl>
      <w:tblPr>
        <w:tblStyle w:val="a6"/>
        <w:tblW w:w="5000" w:type="pct"/>
        <w:jc w:val="center"/>
        <w:tblLook w:val="04A0" w:firstRow="1" w:lastRow="0" w:firstColumn="1" w:lastColumn="0" w:noHBand="0" w:noVBand="1"/>
      </w:tblPr>
      <w:tblGrid>
        <w:gridCol w:w="686"/>
        <w:gridCol w:w="4299"/>
        <w:gridCol w:w="4360"/>
      </w:tblGrid>
      <w:tr w:rsidR="00F62A59" w:rsidTr="001517AA">
        <w:trPr>
          <w:jc w:val="center"/>
        </w:trPr>
        <w:tc>
          <w:tcPr>
            <w:tcW w:w="686"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429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Адрес потребителя</w:t>
            </w:r>
          </w:p>
        </w:tc>
        <w:tc>
          <w:tcPr>
            <w:tcW w:w="4360"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Зона действия источника по типам потребления</w:t>
            </w:r>
          </w:p>
        </w:tc>
      </w:tr>
      <w:tr w:rsidR="00F62A59" w:rsidTr="001517AA">
        <w:trPr>
          <w:jc w:val="center"/>
        </w:trPr>
        <w:tc>
          <w:tcPr>
            <w:tcW w:w="68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4299" w:type="dxa"/>
            <w:shd w:val="clear" w:color="auto" w:fill="FFFFFF"/>
            <w:tcMar>
              <w:top w:w="40" w:type="dxa"/>
              <w:left w:w="200" w:type="dxa"/>
              <w:bottom w:w="40" w:type="dxa"/>
              <w:right w:w="200" w:type="dxa"/>
            </w:tcMar>
            <w:vAlign w:val="center"/>
          </w:tcPr>
          <w:p w:rsidR="00F62A59" w:rsidRPr="00ED2FA6" w:rsidRDefault="00ED38F4">
            <w:pPr>
              <w:jc w:val="center"/>
            </w:pPr>
            <w:r w:rsidRPr="00ED38F4">
              <w:rPr>
                <w:sz w:val="22"/>
              </w:rPr>
              <w:t>ул. Российская, 134</w:t>
            </w:r>
          </w:p>
        </w:tc>
        <w:tc>
          <w:tcPr>
            <w:tcW w:w="4360" w:type="dxa"/>
            <w:shd w:val="clear" w:color="auto" w:fill="FFFFFF"/>
            <w:tcMar>
              <w:top w:w="40" w:type="dxa"/>
              <w:left w:w="200" w:type="dxa"/>
              <w:bottom w:w="40" w:type="dxa"/>
              <w:right w:w="200" w:type="dxa"/>
            </w:tcMar>
            <w:vAlign w:val="center"/>
          </w:tcPr>
          <w:p w:rsidR="00F62A59" w:rsidRPr="007B330C" w:rsidRDefault="007B330C">
            <w:pPr>
              <w:jc w:val="center"/>
            </w:pPr>
            <w:r>
              <w:rPr>
                <w:rFonts w:eastAsia="Times New Roman" w:cs="Times New Roman"/>
                <w:sz w:val="22"/>
              </w:rPr>
              <w:t>О</w:t>
            </w:r>
            <w:r w:rsidR="00E63A99">
              <w:rPr>
                <w:rFonts w:eastAsia="Times New Roman" w:cs="Times New Roman"/>
                <w:sz w:val="22"/>
              </w:rPr>
              <w:t>топление</w:t>
            </w:r>
            <w:r>
              <w:rPr>
                <w:rFonts w:eastAsia="Times New Roman" w:cs="Times New Roman"/>
                <w:sz w:val="22"/>
              </w:rPr>
              <w:t xml:space="preserve"> и ГВС</w:t>
            </w:r>
          </w:p>
        </w:tc>
      </w:tr>
      <w:tr w:rsidR="00ED38F4" w:rsidTr="001517AA">
        <w:trPr>
          <w:jc w:val="center"/>
        </w:trPr>
        <w:tc>
          <w:tcPr>
            <w:tcW w:w="686" w:type="dxa"/>
            <w:shd w:val="clear" w:color="auto" w:fill="FFFFFF"/>
            <w:tcMar>
              <w:top w:w="40" w:type="dxa"/>
              <w:left w:w="20" w:type="dxa"/>
              <w:bottom w:w="40" w:type="dxa"/>
              <w:right w:w="20" w:type="dxa"/>
            </w:tcMar>
            <w:vAlign w:val="center"/>
          </w:tcPr>
          <w:p w:rsidR="00ED38F4" w:rsidRDefault="001202E5">
            <w:pPr>
              <w:jc w:val="center"/>
              <w:rPr>
                <w:rFonts w:eastAsia="Times New Roman" w:cs="Times New Roman"/>
                <w:sz w:val="22"/>
              </w:rPr>
            </w:pPr>
            <w:r>
              <w:rPr>
                <w:rFonts w:eastAsia="Times New Roman" w:cs="Times New Roman"/>
                <w:sz w:val="22"/>
              </w:rPr>
              <w:t>2</w:t>
            </w:r>
          </w:p>
        </w:tc>
        <w:tc>
          <w:tcPr>
            <w:tcW w:w="4299" w:type="dxa"/>
            <w:shd w:val="clear" w:color="auto" w:fill="FFFFFF"/>
            <w:tcMar>
              <w:top w:w="40" w:type="dxa"/>
              <w:left w:w="200" w:type="dxa"/>
              <w:bottom w:w="40" w:type="dxa"/>
              <w:right w:w="200" w:type="dxa"/>
            </w:tcMar>
            <w:vAlign w:val="center"/>
          </w:tcPr>
          <w:p w:rsidR="00ED38F4" w:rsidRPr="00ED38F4" w:rsidRDefault="00ED38F4">
            <w:pPr>
              <w:jc w:val="center"/>
              <w:rPr>
                <w:sz w:val="22"/>
              </w:rPr>
            </w:pPr>
            <w:r>
              <w:rPr>
                <w:sz w:val="22"/>
              </w:rPr>
              <w:t>ул. Жуковского, 2</w:t>
            </w:r>
          </w:p>
        </w:tc>
        <w:tc>
          <w:tcPr>
            <w:tcW w:w="4360" w:type="dxa"/>
            <w:shd w:val="clear" w:color="auto" w:fill="FFFFFF"/>
            <w:tcMar>
              <w:top w:w="40" w:type="dxa"/>
              <w:left w:w="200" w:type="dxa"/>
              <w:bottom w:w="40" w:type="dxa"/>
              <w:right w:w="200" w:type="dxa"/>
            </w:tcMar>
            <w:vAlign w:val="center"/>
          </w:tcPr>
          <w:p w:rsidR="00ED38F4" w:rsidRDefault="00ED38F4">
            <w:pPr>
              <w:jc w:val="center"/>
              <w:rPr>
                <w:rFonts w:eastAsia="Times New Roman" w:cs="Times New Roman"/>
                <w:sz w:val="22"/>
              </w:rPr>
            </w:pPr>
            <w:r>
              <w:rPr>
                <w:rFonts w:eastAsia="Times New Roman" w:cs="Times New Roman"/>
                <w:sz w:val="22"/>
              </w:rPr>
              <w:t>Отопление и ГВС</w:t>
            </w:r>
          </w:p>
        </w:tc>
      </w:tr>
      <w:tr w:rsidR="001202E5" w:rsidTr="001517AA">
        <w:trPr>
          <w:jc w:val="center"/>
        </w:trPr>
        <w:tc>
          <w:tcPr>
            <w:tcW w:w="686" w:type="dxa"/>
            <w:shd w:val="clear" w:color="auto" w:fill="FFFFFF"/>
            <w:tcMar>
              <w:top w:w="40" w:type="dxa"/>
              <w:left w:w="20" w:type="dxa"/>
              <w:bottom w:w="40" w:type="dxa"/>
              <w:right w:w="20" w:type="dxa"/>
            </w:tcMar>
            <w:vAlign w:val="center"/>
          </w:tcPr>
          <w:p w:rsidR="001202E5" w:rsidRDefault="001202E5" w:rsidP="001202E5">
            <w:pPr>
              <w:jc w:val="center"/>
              <w:rPr>
                <w:rFonts w:eastAsia="Times New Roman" w:cs="Times New Roman"/>
                <w:sz w:val="22"/>
              </w:rPr>
            </w:pPr>
            <w:r>
              <w:rPr>
                <w:rFonts w:eastAsia="Times New Roman" w:cs="Times New Roman"/>
                <w:sz w:val="22"/>
              </w:rPr>
              <w:t>3</w:t>
            </w:r>
          </w:p>
        </w:tc>
        <w:tc>
          <w:tcPr>
            <w:tcW w:w="4299" w:type="dxa"/>
            <w:shd w:val="clear" w:color="auto" w:fill="FFFFFF"/>
            <w:tcMar>
              <w:top w:w="40" w:type="dxa"/>
              <w:left w:w="200" w:type="dxa"/>
              <w:bottom w:w="40" w:type="dxa"/>
              <w:right w:w="200" w:type="dxa"/>
            </w:tcMar>
            <w:vAlign w:val="center"/>
          </w:tcPr>
          <w:p w:rsidR="001202E5" w:rsidRDefault="001202E5" w:rsidP="001202E5">
            <w:pPr>
              <w:jc w:val="center"/>
              <w:rPr>
                <w:sz w:val="22"/>
              </w:rPr>
            </w:pPr>
            <w:r w:rsidRPr="001202E5">
              <w:rPr>
                <w:sz w:val="22"/>
              </w:rPr>
              <w:t>ул. Артиллерийская, 3</w:t>
            </w:r>
          </w:p>
        </w:tc>
        <w:tc>
          <w:tcPr>
            <w:tcW w:w="4360" w:type="dxa"/>
            <w:shd w:val="clear" w:color="auto" w:fill="FFFFFF"/>
            <w:tcMar>
              <w:top w:w="40" w:type="dxa"/>
              <w:left w:w="200" w:type="dxa"/>
              <w:bottom w:w="40" w:type="dxa"/>
              <w:right w:w="200" w:type="dxa"/>
            </w:tcMar>
            <w:vAlign w:val="center"/>
          </w:tcPr>
          <w:p w:rsidR="001202E5" w:rsidRDefault="001202E5" w:rsidP="001202E5">
            <w:pPr>
              <w:jc w:val="center"/>
              <w:rPr>
                <w:rFonts w:eastAsia="Times New Roman" w:cs="Times New Roman"/>
                <w:sz w:val="22"/>
              </w:rPr>
            </w:pPr>
            <w:r>
              <w:rPr>
                <w:rFonts w:eastAsia="Times New Roman" w:cs="Times New Roman"/>
                <w:sz w:val="22"/>
              </w:rPr>
              <w:t>Отопление и ГВС</w:t>
            </w:r>
          </w:p>
        </w:tc>
      </w:tr>
    </w:tbl>
    <w:p w:rsidR="00E63A99" w:rsidRPr="00501E34" w:rsidRDefault="00E63A99" w:rsidP="00E63A99">
      <w:pPr>
        <w:pStyle w:val="a0"/>
        <w:rPr>
          <w:lang w:val="en-US" w:eastAsia="ru-RU"/>
        </w:rPr>
      </w:pPr>
    </w:p>
    <w:p w:rsidR="00E63A99" w:rsidRPr="00C62FEE" w:rsidRDefault="00390C77" w:rsidP="00E63A99">
      <w:pPr>
        <w:pStyle w:val="2"/>
        <w:ind w:left="0" w:firstLine="0"/>
      </w:pPr>
      <w:hyperlink r:id="rId67" w:anchor="bookmark55" w:history="1">
        <w:bookmarkStart w:id="172" w:name="_Toc54952844"/>
        <w:bookmarkStart w:id="173" w:name="_Toc87621464"/>
        <w:r w:rsidR="00E63A99" w:rsidRPr="00C62FEE">
          <w:t xml:space="preserve">Часть </w:t>
        </w:r>
        <w:r w:rsidR="00E63A99">
          <w:t>5</w:t>
        </w:r>
        <w:r w:rsidR="00E63A99" w:rsidRPr="00C62FEE">
          <w:t>. ТЕПЛОВЫЕ НАГРУЗКИ ПОТРЕБИТЕЛЕЙ ТЕПЛОВОЙ ЭНЕРГИИ, ГРУПП</w:t>
        </w:r>
      </w:hyperlink>
      <w:r w:rsidR="00E63A99" w:rsidRPr="00C62FEE">
        <w:t xml:space="preserve"> </w:t>
      </w:r>
      <w:hyperlink r:id="rId68" w:anchor="bookmark55" w:history="1">
        <w:r w:rsidR="00E63A99" w:rsidRPr="00C62FEE">
          <w:t>ПОТРЕБИТЕЛЕЙ ТЕПЛОВОЙ ЭНЕРГИИ</w:t>
        </w:r>
        <w:bookmarkEnd w:id="172"/>
        <w:bookmarkEnd w:id="173"/>
      </w:hyperlink>
    </w:p>
    <w:p w:rsidR="00E63A99" w:rsidRPr="00C62FEE" w:rsidRDefault="00E63A99" w:rsidP="00E63A99">
      <w:pPr>
        <w:pStyle w:val="a0"/>
      </w:pPr>
    </w:p>
    <w:p w:rsidR="00E63A99" w:rsidRDefault="00E63A99" w:rsidP="00E63A99">
      <w:pPr>
        <w:pStyle w:val="2"/>
        <w:ind w:left="0" w:firstLine="0"/>
      </w:pPr>
      <w:bookmarkStart w:id="174" w:name="_Toc45099613"/>
      <w:bookmarkStart w:id="175" w:name="_Toc45614808"/>
      <w:bookmarkStart w:id="176" w:name="_Toc54952846"/>
      <w:bookmarkStart w:id="177" w:name="_Toc82694414"/>
      <w:bookmarkStart w:id="178" w:name="_Toc87617386"/>
      <w:bookmarkStart w:id="179" w:name="_Toc87621465"/>
      <w:r>
        <w:t>1.5</w:t>
      </w:r>
      <w:r w:rsidRPr="00C62FEE">
        <w:t xml:space="preserve">.1 </w:t>
      </w:r>
      <w:hyperlink r:id="rId69" w:anchor="bookmark56" w:history="1">
        <w:r w:rsidRPr="00C62FEE">
          <w:rPr>
            <w:szCs w:val="22"/>
          </w:rPr>
          <w:t>О</w:t>
        </w:r>
      </w:hyperlink>
      <w:bookmarkEnd w:id="174"/>
      <w:r w:rsidRPr="00C62FEE">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75"/>
      <w:bookmarkEnd w:id="176"/>
      <w:bookmarkEnd w:id="177"/>
      <w:bookmarkEnd w:id="178"/>
      <w:bookmarkEnd w:id="179"/>
    </w:p>
    <w:p w:rsidR="00E63A99" w:rsidRDefault="00E63A99" w:rsidP="00E63A99">
      <w:pPr>
        <w:rPr>
          <w:lang w:eastAsia="ru-RU"/>
        </w:rPr>
      </w:pPr>
    </w:p>
    <w:p w:rsidR="00E63A99" w:rsidRPr="00213CC0" w:rsidRDefault="00E63A99" w:rsidP="00E63A99">
      <w:pPr>
        <w:ind w:firstLine="709"/>
        <w:rPr>
          <w:b/>
        </w:rPr>
      </w:pPr>
      <w:r w:rsidRPr="00840D08">
        <w:rPr>
          <w:lang w:eastAsia="ru-RU"/>
        </w:rPr>
        <w:t xml:space="preserve">В таблице ниже приведены объемы потребления тепловой энергии за </w:t>
      </w:r>
      <w:r>
        <w:rPr>
          <w:lang w:eastAsia="ru-RU"/>
        </w:rPr>
        <w:t>2020</w:t>
      </w:r>
      <w:r w:rsidRPr="00840D08">
        <w:rPr>
          <w:lang w:eastAsia="ru-RU"/>
        </w:rPr>
        <w:t xml:space="preserve"> г в зоне действия источника тепловой энергии</w:t>
      </w:r>
      <w:r w:rsidRPr="00213CC0">
        <w:rPr>
          <w:lang w:eastAsia="ru-RU"/>
        </w:rPr>
        <w:t>.</w:t>
      </w:r>
    </w:p>
    <w:p w:rsidR="00E63A99" w:rsidRPr="0032470E" w:rsidRDefault="00E63A99" w:rsidP="00E63A99">
      <w:pPr>
        <w:jc w:val="center"/>
        <w:rPr>
          <w:lang w:eastAsia="ru-RU"/>
        </w:rPr>
      </w:pPr>
    </w:p>
    <w:p w:rsidR="00F62A59" w:rsidRDefault="00E63A99" w:rsidP="007B330C">
      <w:r>
        <w:rPr>
          <w:b/>
        </w:rPr>
        <w:t>Таблица 1.5.1.1 - Объемы потребления тепловой энергии</w:t>
      </w:r>
    </w:p>
    <w:tbl>
      <w:tblPr>
        <w:tblStyle w:val="a6"/>
        <w:tblW w:w="5155" w:type="pct"/>
        <w:jc w:val="center"/>
        <w:tblLook w:val="04A0" w:firstRow="1" w:lastRow="0" w:firstColumn="1" w:lastColumn="0" w:noHBand="0" w:noVBand="1"/>
      </w:tblPr>
      <w:tblGrid>
        <w:gridCol w:w="610"/>
        <w:gridCol w:w="2162"/>
        <w:gridCol w:w="1346"/>
        <w:gridCol w:w="1335"/>
        <w:gridCol w:w="1622"/>
        <w:gridCol w:w="1225"/>
        <w:gridCol w:w="1335"/>
      </w:tblGrid>
      <w:tr w:rsidR="00F62A59" w:rsidTr="00922283">
        <w:trPr>
          <w:tblHeader/>
          <w:jc w:val="center"/>
        </w:trPr>
        <w:tc>
          <w:tcPr>
            <w:tcW w:w="421" w:type="dxa"/>
            <w:vMerge w:val="restart"/>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w:t>
            </w:r>
          </w:p>
        </w:tc>
        <w:tc>
          <w:tcPr>
            <w:tcW w:w="2339" w:type="dxa"/>
            <w:vMerge w:val="restart"/>
            <w:shd w:val="clear" w:color="auto" w:fill="F2F2F2"/>
            <w:tcMar>
              <w:top w:w="120" w:type="dxa"/>
              <w:left w:w="200" w:type="dxa"/>
              <w:bottom w:w="120" w:type="dxa"/>
              <w:right w:w="200" w:type="dxa"/>
            </w:tcMar>
            <w:vAlign w:val="center"/>
          </w:tcPr>
          <w:p w:rsidR="00F62A59" w:rsidRDefault="00E63A99" w:rsidP="007B330C">
            <w:pPr>
              <w:ind w:left="-113" w:right="-117"/>
              <w:jc w:val="center"/>
            </w:pPr>
            <w:r>
              <w:rPr>
                <w:rFonts w:eastAsia="Times New Roman" w:cs="Times New Roman"/>
                <w:sz w:val="22"/>
              </w:rPr>
              <w:t>Наименование котельной</w:t>
            </w:r>
          </w:p>
        </w:tc>
        <w:tc>
          <w:tcPr>
            <w:tcW w:w="5540" w:type="dxa"/>
            <w:gridSpan w:val="4"/>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Объекты потребления, Гкал</w:t>
            </w:r>
          </w:p>
        </w:tc>
        <w:tc>
          <w:tcPr>
            <w:tcW w:w="1335" w:type="dxa"/>
            <w:vMerge w:val="restart"/>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Итого</w:t>
            </w:r>
          </w:p>
        </w:tc>
      </w:tr>
      <w:tr w:rsidR="00F62A59" w:rsidTr="00922283">
        <w:trPr>
          <w:tblHeader/>
          <w:jc w:val="center"/>
        </w:trPr>
        <w:tc>
          <w:tcPr>
            <w:tcW w:w="421" w:type="dxa"/>
            <w:vMerge/>
          </w:tcPr>
          <w:p w:rsidR="00F62A59" w:rsidRDefault="00F62A59"/>
        </w:tc>
        <w:tc>
          <w:tcPr>
            <w:tcW w:w="2339" w:type="dxa"/>
            <w:vMerge/>
          </w:tcPr>
          <w:p w:rsidR="00F62A59" w:rsidRDefault="00F62A59"/>
        </w:tc>
        <w:tc>
          <w:tcPr>
            <w:tcW w:w="1350" w:type="dxa"/>
            <w:shd w:val="clear" w:color="auto" w:fill="F2F2F2"/>
            <w:tcMar>
              <w:top w:w="120" w:type="dxa"/>
              <w:left w:w="200" w:type="dxa"/>
              <w:bottom w:w="120" w:type="dxa"/>
              <w:right w:w="200" w:type="dxa"/>
            </w:tcMar>
            <w:vAlign w:val="center"/>
          </w:tcPr>
          <w:p w:rsidR="00F62A59" w:rsidRPr="007B330C" w:rsidRDefault="00E63A99">
            <w:pPr>
              <w:jc w:val="center"/>
              <w:rPr>
                <w:sz w:val="20"/>
              </w:rPr>
            </w:pPr>
            <w:r w:rsidRPr="007B330C">
              <w:rPr>
                <w:rFonts w:eastAsia="Times New Roman" w:cs="Times New Roman"/>
                <w:sz w:val="20"/>
              </w:rPr>
              <w:t>Население</w:t>
            </w:r>
          </w:p>
        </w:tc>
        <w:tc>
          <w:tcPr>
            <w:tcW w:w="1335" w:type="dxa"/>
            <w:shd w:val="clear" w:color="auto" w:fill="F2F2F2"/>
            <w:tcMar>
              <w:top w:w="120" w:type="dxa"/>
              <w:left w:w="200" w:type="dxa"/>
              <w:bottom w:w="120" w:type="dxa"/>
              <w:right w:w="200" w:type="dxa"/>
            </w:tcMar>
            <w:vAlign w:val="center"/>
          </w:tcPr>
          <w:p w:rsidR="00F62A59" w:rsidRPr="007B330C" w:rsidRDefault="00E63A99">
            <w:pPr>
              <w:jc w:val="center"/>
              <w:rPr>
                <w:sz w:val="20"/>
              </w:rPr>
            </w:pPr>
            <w:r w:rsidRPr="007B330C">
              <w:rPr>
                <w:rFonts w:eastAsia="Times New Roman" w:cs="Times New Roman"/>
                <w:sz w:val="20"/>
              </w:rPr>
              <w:t>Бюджет</w:t>
            </w:r>
          </w:p>
        </w:tc>
        <w:tc>
          <w:tcPr>
            <w:tcW w:w="1630" w:type="dxa"/>
            <w:shd w:val="clear" w:color="auto" w:fill="F2F2F2"/>
            <w:tcMar>
              <w:top w:w="120" w:type="dxa"/>
              <w:left w:w="200" w:type="dxa"/>
              <w:bottom w:w="120" w:type="dxa"/>
              <w:right w:w="200" w:type="dxa"/>
            </w:tcMar>
            <w:vAlign w:val="center"/>
          </w:tcPr>
          <w:p w:rsidR="00F62A59" w:rsidRPr="007B330C" w:rsidRDefault="00E63A99">
            <w:pPr>
              <w:jc w:val="center"/>
              <w:rPr>
                <w:sz w:val="20"/>
              </w:rPr>
            </w:pPr>
            <w:r w:rsidRPr="007B330C">
              <w:rPr>
                <w:rFonts w:eastAsia="Times New Roman" w:cs="Times New Roman"/>
                <w:sz w:val="20"/>
              </w:rPr>
              <w:t>Производство</w:t>
            </w:r>
          </w:p>
        </w:tc>
        <w:tc>
          <w:tcPr>
            <w:tcW w:w="1225" w:type="dxa"/>
            <w:shd w:val="clear" w:color="auto" w:fill="F2F2F2"/>
            <w:tcMar>
              <w:top w:w="120" w:type="dxa"/>
              <w:left w:w="200" w:type="dxa"/>
              <w:bottom w:w="120" w:type="dxa"/>
              <w:right w:w="200" w:type="dxa"/>
            </w:tcMar>
            <w:vAlign w:val="center"/>
          </w:tcPr>
          <w:p w:rsidR="00F62A59" w:rsidRPr="007B330C" w:rsidRDefault="00E63A99">
            <w:pPr>
              <w:jc w:val="center"/>
              <w:rPr>
                <w:sz w:val="20"/>
              </w:rPr>
            </w:pPr>
            <w:r w:rsidRPr="007B330C">
              <w:rPr>
                <w:rFonts w:eastAsia="Times New Roman" w:cs="Times New Roman"/>
                <w:sz w:val="20"/>
              </w:rPr>
              <w:t>Прочие</w:t>
            </w:r>
          </w:p>
        </w:tc>
        <w:tc>
          <w:tcPr>
            <w:tcW w:w="1335" w:type="dxa"/>
            <w:vMerge/>
          </w:tcPr>
          <w:p w:rsidR="00F62A59" w:rsidRDefault="00F62A59"/>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1753,6540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1119,3140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62,2320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2935,2000</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2</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416,6300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416,6300</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3</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3</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196,0480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2463,6000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160,1820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2819,8300</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4</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4</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5245,5600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409,3100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40,3100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5695,1800</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5</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5</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515,1310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383,3290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898,4600</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6</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324,3900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324,3900</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7</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7</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94,4690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68,6610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163,1300</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8</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8</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252,2900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252,2900</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9</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48,8240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31,8560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80,6800</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10</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343,1804</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59,4570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7,6220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410,2594</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11</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11</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558,2600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558,2600</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12</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12</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162,4280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40,5720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203,0000</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lastRenderedPageBreak/>
              <w:t>13</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13</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181,4200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181,4200</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14</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14</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166,2600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166,2600</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15</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15</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176,3800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176,3800</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16</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16</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216,5000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216,5000</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17</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17</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91,5600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91,5600</w:t>
            </w:r>
          </w:p>
        </w:tc>
      </w:tr>
      <w:tr w:rsidR="00F62A59" w:rsidTr="00922283">
        <w:trPr>
          <w:jc w:val="center"/>
        </w:trPr>
        <w:tc>
          <w:tcPr>
            <w:tcW w:w="42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18</w:t>
            </w:r>
          </w:p>
        </w:tc>
        <w:tc>
          <w:tcPr>
            <w:tcW w:w="233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20</w:t>
            </w:r>
          </w:p>
        </w:tc>
        <w:tc>
          <w:tcPr>
            <w:tcW w:w="135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6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60,5200</w:t>
            </w:r>
          </w:p>
        </w:tc>
        <w:tc>
          <w:tcPr>
            <w:tcW w:w="133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60,5200</w:t>
            </w:r>
          </w:p>
        </w:tc>
      </w:tr>
      <w:tr w:rsidR="007B330C" w:rsidTr="00922283">
        <w:trPr>
          <w:jc w:val="center"/>
        </w:trPr>
        <w:tc>
          <w:tcPr>
            <w:tcW w:w="421" w:type="dxa"/>
            <w:shd w:val="clear" w:color="auto" w:fill="FFFFFF"/>
            <w:tcMar>
              <w:top w:w="40" w:type="dxa"/>
              <w:left w:w="20" w:type="dxa"/>
              <w:bottom w:w="40" w:type="dxa"/>
              <w:right w:w="20" w:type="dxa"/>
            </w:tcMar>
            <w:vAlign w:val="center"/>
          </w:tcPr>
          <w:p w:rsidR="007B330C" w:rsidRDefault="007B330C" w:rsidP="00D43459">
            <w:pPr>
              <w:jc w:val="center"/>
            </w:pPr>
            <w:r>
              <w:rPr>
                <w:rFonts w:eastAsia="Times New Roman" w:cs="Times New Roman"/>
                <w:sz w:val="22"/>
              </w:rPr>
              <w:t>19</w:t>
            </w:r>
          </w:p>
        </w:tc>
        <w:tc>
          <w:tcPr>
            <w:tcW w:w="2339" w:type="dxa"/>
            <w:shd w:val="clear" w:color="auto" w:fill="FFFFFF"/>
            <w:tcMar>
              <w:top w:w="40" w:type="dxa"/>
              <w:left w:w="200" w:type="dxa"/>
              <w:bottom w:w="40" w:type="dxa"/>
              <w:right w:w="200" w:type="dxa"/>
            </w:tcMar>
            <w:vAlign w:val="center"/>
          </w:tcPr>
          <w:p w:rsidR="007B330C" w:rsidRDefault="007B330C" w:rsidP="00D43459">
            <w:pPr>
              <w:jc w:val="center"/>
            </w:pPr>
            <w:r>
              <w:rPr>
                <w:rFonts w:eastAsia="Times New Roman" w:cs="Times New Roman"/>
                <w:sz w:val="22"/>
              </w:rPr>
              <w:t>Котельная № 22</w:t>
            </w:r>
            <w:r w:rsidR="007D7200">
              <w:rPr>
                <w:rFonts w:eastAsia="Times New Roman" w:cs="Times New Roman"/>
                <w:sz w:val="22"/>
              </w:rPr>
              <w:t>*</w:t>
            </w:r>
          </w:p>
        </w:tc>
        <w:tc>
          <w:tcPr>
            <w:tcW w:w="1350" w:type="dxa"/>
            <w:shd w:val="clear" w:color="auto" w:fill="FFFFFF"/>
            <w:tcMar>
              <w:top w:w="40" w:type="dxa"/>
              <w:left w:w="200" w:type="dxa"/>
              <w:bottom w:w="40" w:type="dxa"/>
              <w:right w:w="200" w:type="dxa"/>
            </w:tcMar>
            <w:vAlign w:val="center"/>
          </w:tcPr>
          <w:p w:rsidR="007B330C" w:rsidRDefault="007B330C" w:rsidP="00D43459">
            <w:pPr>
              <w:jc w:val="center"/>
            </w:pPr>
            <w:r>
              <w:rPr>
                <w:rFonts w:eastAsia="Times New Roman" w:cs="Times New Roman"/>
                <w:sz w:val="22"/>
              </w:rPr>
              <w:t>3898,2300</w:t>
            </w:r>
          </w:p>
        </w:tc>
        <w:tc>
          <w:tcPr>
            <w:tcW w:w="1335" w:type="dxa"/>
            <w:shd w:val="clear" w:color="auto" w:fill="FFFFFF"/>
            <w:tcMar>
              <w:top w:w="40" w:type="dxa"/>
              <w:left w:w="200" w:type="dxa"/>
              <w:bottom w:w="40" w:type="dxa"/>
              <w:right w:w="200" w:type="dxa"/>
            </w:tcMar>
            <w:vAlign w:val="center"/>
          </w:tcPr>
          <w:p w:rsidR="007B330C" w:rsidRDefault="007B330C" w:rsidP="00D43459">
            <w:pPr>
              <w:jc w:val="center"/>
            </w:pPr>
            <w:r>
              <w:rPr>
                <w:rFonts w:eastAsia="Times New Roman" w:cs="Times New Roman"/>
                <w:sz w:val="22"/>
              </w:rPr>
              <w:t>1285,2270</w:t>
            </w:r>
          </w:p>
        </w:tc>
        <w:tc>
          <w:tcPr>
            <w:tcW w:w="1630" w:type="dxa"/>
            <w:shd w:val="clear" w:color="auto" w:fill="FFFFFF"/>
            <w:tcMar>
              <w:top w:w="40" w:type="dxa"/>
              <w:left w:w="200" w:type="dxa"/>
              <w:bottom w:w="40" w:type="dxa"/>
              <w:right w:w="200" w:type="dxa"/>
            </w:tcMar>
            <w:vAlign w:val="center"/>
          </w:tcPr>
          <w:p w:rsidR="007B330C" w:rsidRDefault="007B330C" w:rsidP="00D43459">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7B330C" w:rsidRDefault="007B330C" w:rsidP="00D43459">
            <w:pPr>
              <w:jc w:val="center"/>
            </w:pPr>
            <w:r>
              <w:rPr>
                <w:rFonts w:eastAsia="Times New Roman" w:cs="Times New Roman"/>
                <w:sz w:val="22"/>
              </w:rPr>
              <w:t>52,6420</w:t>
            </w:r>
          </w:p>
        </w:tc>
        <w:tc>
          <w:tcPr>
            <w:tcW w:w="1335" w:type="dxa"/>
            <w:shd w:val="clear" w:color="auto" w:fill="FFFFFF"/>
            <w:tcMar>
              <w:top w:w="40" w:type="dxa"/>
              <w:left w:w="200" w:type="dxa"/>
              <w:bottom w:w="40" w:type="dxa"/>
              <w:right w:w="200" w:type="dxa"/>
            </w:tcMar>
            <w:vAlign w:val="center"/>
          </w:tcPr>
          <w:p w:rsidR="007B330C" w:rsidRDefault="007B330C" w:rsidP="00D43459">
            <w:pPr>
              <w:jc w:val="center"/>
            </w:pPr>
            <w:r>
              <w:rPr>
                <w:rFonts w:eastAsia="Times New Roman" w:cs="Times New Roman"/>
                <w:sz w:val="22"/>
              </w:rPr>
              <w:t>5236,0990</w:t>
            </w:r>
          </w:p>
        </w:tc>
      </w:tr>
      <w:tr w:rsidR="00F746A6" w:rsidTr="00922283">
        <w:trPr>
          <w:jc w:val="center"/>
        </w:trPr>
        <w:tc>
          <w:tcPr>
            <w:tcW w:w="421" w:type="dxa"/>
            <w:shd w:val="clear" w:color="auto" w:fill="FFFFFF"/>
            <w:tcMar>
              <w:top w:w="40" w:type="dxa"/>
              <w:left w:w="20" w:type="dxa"/>
              <w:bottom w:w="40" w:type="dxa"/>
              <w:right w:w="20" w:type="dxa"/>
            </w:tcMar>
            <w:vAlign w:val="center"/>
          </w:tcPr>
          <w:p w:rsidR="00F746A6" w:rsidRPr="007B330C" w:rsidRDefault="00F746A6" w:rsidP="00F746A6">
            <w:pPr>
              <w:jc w:val="center"/>
            </w:pPr>
            <w:r>
              <w:t>20</w:t>
            </w:r>
          </w:p>
        </w:tc>
        <w:tc>
          <w:tcPr>
            <w:tcW w:w="2339" w:type="dxa"/>
            <w:shd w:val="clear" w:color="auto" w:fill="FFFFFF"/>
            <w:tcMar>
              <w:top w:w="40" w:type="dxa"/>
              <w:left w:w="200" w:type="dxa"/>
              <w:bottom w:w="40" w:type="dxa"/>
              <w:right w:w="200" w:type="dxa"/>
            </w:tcMar>
            <w:vAlign w:val="center"/>
          </w:tcPr>
          <w:p w:rsidR="00F746A6" w:rsidRDefault="00F746A6" w:rsidP="00F746A6">
            <w:pPr>
              <w:jc w:val="center"/>
            </w:pPr>
            <w:r>
              <w:rPr>
                <w:rFonts w:eastAsia="Times New Roman" w:cs="Times New Roman"/>
                <w:sz w:val="22"/>
              </w:rPr>
              <w:t>Котельная, ул. Земляченко,1</w:t>
            </w:r>
          </w:p>
        </w:tc>
        <w:tc>
          <w:tcPr>
            <w:tcW w:w="1350" w:type="dxa"/>
            <w:shd w:val="clear" w:color="auto" w:fill="FFFFFF"/>
            <w:tcMar>
              <w:top w:w="40" w:type="dxa"/>
              <w:left w:w="200" w:type="dxa"/>
              <w:bottom w:w="40" w:type="dxa"/>
              <w:right w:w="200" w:type="dxa"/>
            </w:tcMar>
            <w:vAlign w:val="center"/>
          </w:tcPr>
          <w:p w:rsidR="00F746A6" w:rsidRPr="007B330C" w:rsidRDefault="00F746A6" w:rsidP="00F746A6">
            <w:pPr>
              <w:jc w:val="center"/>
            </w:pPr>
            <w:r>
              <w:t>698,33</w:t>
            </w:r>
          </w:p>
        </w:tc>
        <w:tc>
          <w:tcPr>
            <w:tcW w:w="1335" w:type="dxa"/>
            <w:shd w:val="clear" w:color="auto" w:fill="FFFFFF"/>
            <w:tcMar>
              <w:top w:w="40" w:type="dxa"/>
              <w:left w:w="200" w:type="dxa"/>
              <w:bottom w:w="40" w:type="dxa"/>
              <w:right w:w="200" w:type="dxa"/>
            </w:tcMar>
            <w:vAlign w:val="center"/>
          </w:tcPr>
          <w:p w:rsidR="00F746A6" w:rsidRDefault="00F746A6" w:rsidP="00F746A6">
            <w:pPr>
              <w:jc w:val="center"/>
            </w:pPr>
            <w:r>
              <w:rPr>
                <w:rFonts w:eastAsia="Times New Roman" w:cs="Times New Roman"/>
                <w:sz w:val="22"/>
              </w:rPr>
              <w:t>0,0000</w:t>
            </w:r>
          </w:p>
        </w:tc>
        <w:tc>
          <w:tcPr>
            <w:tcW w:w="1630" w:type="dxa"/>
            <w:shd w:val="clear" w:color="auto" w:fill="FFFFFF"/>
            <w:tcMar>
              <w:top w:w="40" w:type="dxa"/>
              <w:left w:w="200" w:type="dxa"/>
              <w:bottom w:w="40" w:type="dxa"/>
              <w:right w:w="200" w:type="dxa"/>
            </w:tcMar>
            <w:vAlign w:val="center"/>
          </w:tcPr>
          <w:p w:rsidR="00F746A6" w:rsidRDefault="00F746A6" w:rsidP="00F746A6">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746A6" w:rsidRDefault="00F746A6" w:rsidP="00F746A6">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746A6" w:rsidRPr="007B330C" w:rsidRDefault="00F746A6" w:rsidP="00F746A6">
            <w:pPr>
              <w:jc w:val="center"/>
            </w:pPr>
            <w:r>
              <w:t>698,33</w:t>
            </w:r>
          </w:p>
        </w:tc>
      </w:tr>
      <w:tr w:rsidR="00F746A6" w:rsidTr="00922283">
        <w:trPr>
          <w:jc w:val="center"/>
        </w:trPr>
        <w:tc>
          <w:tcPr>
            <w:tcW w:w="421" w:type="dxa"/>
            <w:shd w:val="clear" w:color="auto" w:fill="FFFFFF"/>
            <w:tcMar>
              <w:top w:w="40" w:type="dxa"/>
              <w:left w:w="20" w:type="dxa"/>
              <w:bottom w:w="40" w:type="dxa"/>
              <w:right w:w="20" w:type="dxa"/>
            </w:tcMar>
            <w:vAlign w:val="center"/>
          </w:tcPr>
          <w:p w:rsidR="00F746A6" w:rsidRPr="007B330C" w:rsidRDefault="00F746A6" w:rsidP="00F746A6">
            <w:pPr>
              <w:jc w:val="center"/>
            </w:pPr>
            <w:r>
              <w:t>21</w:t>
            </w:r>
          </w:p>
        </w:tc>
        <w:tc>
          <w:tcPr>
            <w:tcW w:w="2339" w:type="dxa"/>
            <w:shd w:val="clear" w:color="auto" w:fill="FFFFFF"/>
            <w:tcMar>
              <w:top w:w="40" w:type="dxa"/>
              <w:left w:w="200" w:type="dxa"/>
              <w:bottom w:w="40" w:type="dxa"/>
              <w:right w:w="200" w:type="dxa"/>
            </w:tcMar>
            <w:vAlign w:val="center"/>
          </w:tcPr>
          <w:p w:rsidR="00F746A6" w:rsidRDefault="00F746A6" w:rsidP="00F746A6">
            <w:pPr>
              <w:jc w:val="center"/>
            </w:pPr>
            <w:r>
              <w:rPr>
                <w:rFonts w:eastAsia="Times New Roman" w:cs="Times New Roman"/>
                <w:sz w:val="22"/>
              </w:rPr>
              <w:t>Котельная АО «Астон»</w:t>
            </w:r>
          </w:p>
        </w:tc>
        <w:tc>
          <w:tcPr>
            <w:tcW w:w="1350" w:type="dxa"/>
            <w:shd w:val="clear" w:color="auto" w:fill="FFFFFF"/>
            <w:tcMar>
              <w:top w:w="40" w:type="dxa"/>
              <w:left w:w="200" w:type="dxa"/>
              <w:bottom w:w="40" w:type="dxa"/>
              <w:right w:w="200" w:type="dxa"/>
            </w:tcMar>
            <w:vAlign w:val="center"/>
          </w:tcPr>
          <w:p w:rsidR="00F746A6" w:rsidRPr="007B330C" w:rsidRDefault="00F746A6" w:rsidP="00F746A6">
            <w:pPr>
              <w:jc w:val="center"/>
            </w:pPr>
            <w:r>
              <w:t>1208,08</w:t>
            </w:r>
          </w:p>
        </w:tc>
        <w:tc>
          <w:tcPr>
            <w:tcW w:w="1335" w:type="dxa"/>
            <w:shd w:val="clear" w:color="auto" w:fill="FFFFFF"/>
            <w:tcMar>
              <w:top w:w="40" w:type="dxa"/>
              <w:left w:w="200" w:type="dxa"/>
              <w:bottom w:w="40" w:type="dxa"/>
              <w:right w:w="200" w:type="dxa"/>
            </w:tcMar>
            <w:vAlign w:val="center"/>
          </w:tcPr>
          <w:p w:rsidR="00F746A6" w:rsidRDefault="00F746A6" w:rsidP="00F746A6">
            <w:pPr>
              <w:jc w:val="center"/>
            </w:pPr>
            <w:r>
              <w:rPr>
                <w:rFonts w:eastAsia="Times New Roman" w:cs="Times New Roman"/>
                <w:sz w:val="22"/>
              </w:rPr>
              <w:t>0,0000</w:t>
            </w:r>
          </w:p>
        </w:tc>
        <w:tc>
          <w:tcPr>
            <w:tcW w:w="1630" w:type="dxa"/>
            <w:shd w:val="clear" w:color="auto" w:fill="FFFFFF"/>
            <w:tcMar>
              <w:top w:w="40" w:type="dxa"/>
              <w:left w:w="200" w:type="dxa"/>
              <w:bottom w:w="40" w:type="dxa"/>
              <w:right w:w="200" w:type="dxa"/>
            </w:tcMar>
            <w:vAlign w:val="center"/>
          </w:tcPr>
          <w:p w:rsidR="00F746A6" w:rsidRDefault="00F746A6" w:rsidP="00F746A6">
            <w:pPr>
              <w:jc w:val="center"/>
            </w:pPr>
            <w:r>
              <w:rPr>
                <w:rFonts w:eastAsia="Times New Roman" w:cs="Times New Roman"/>
                <w:sz w:val="22"/>
              </w:rPr>
              <w:t>0,0000</w:t>
            </w:r>
          </w:p>
        </w:tc>
        <w:tc>
          <w:tcPr>
            <w:tcW w:w="1225" w:type="dxa"/>
            <w:shd w:val="clear" w:color="auto" w:fill="FFFFFF"/>
            <w:tcMar>
              <w:top w:w="40" w:type="dxa"/>
              <w:left w:w="200" w:type="dxa"/>
              <w:bottom w:w="40" w:type="dxa"/>
              <w:right w:w="200" w:type="dxa"/>
            </w:tcMar>
            <w:vAlign w:val="center"/>
          </w:tcPr>
          <w:p w:rsidR="00F746A6" w:rsidRDefault="00F746A6" w:rsidP="00F746A6">
            <w:pPr>
              <w:jc w:val="center"/>
            </w:pPr>
            <w:r>
              <w:rPr>
                <w:rFonts w:eastAsia="Times New Roman" w:cs="Times New Roman"/>
                <w:sz w:val="22"/>
              </w:rPr>
              <w:t>0,0000</w:t>
            </w:r>
          </w:p>
        </w:tc>
        <w:tc>
          <w:tcPr>
            <w:tcW w:w="1335" w:type="dxa"/>
            <w:shd w:val="clear" w:color="auto" w:fill="FFFFFF"/>
            <w:tcMar>
              <w:top w:w="40" w:type="dxa"/>
              <w:left w:w="200" w:type="dxa"/>
              <w:bottom w:w="40" w:type="dxa"/>
              <w:right w:w="200" w:type="dxa"/>
            </w:tcMar>
            <w:vAlign w:val="center"/>
          </w:tcPr>
          <w:p w:rsidR="00F746A6" w:rsidRPr="007B330C" w:rsidRDefault="00F746A6" w:rsidP="00F746A6">
            <w:pPr>
              <w:jc w:val="center"/>
            </w:pPr>
            <w:r>
              <w:t>1208,08</w:t>
            </w:r>
          </w:p>
        </w:tc>
      </w:tr>
    </w:tbl>
    <w:p w:rsidR="00E63A99" w:rsidRDefault="007D7200" w:rsidP="00E63A99">
      <w:pPr>
        <w:pStyle w:val="a0"/>
        <w:rPr>
          <w:lang w:eastAsia="ru-RU"/>
        </w:rPr>
      </w:pPr>
      <w:r>
        <w:rPr>
          <w:lang w:eastAsia="ru-RU"/>
        </w:rPr>
        <w:t>*данные за октябрь-декабрь 2020 г.</w:t>
      </w:r>
    </w:p>
    <w:p w:rsidR="007D7200" w:rsidRPr="003E289E" w:rsidRDefault="007D7200" w:rsidP="00E63A99">
      <w:pPr>
        <w:pStyle w:val="a0"/>
        <w:rPr>
          <w:lang w:eastAsia="ru-RU"/>
        </w:rPr>
      </w:pPr>
    </w:p>
    <w:p w:rsidR="00E63A99" w:rsidRDefault="00E63A99" w:rsidP="00E63A99">
      <w:pPr>
        <w:pStyle w:val="2"/>
        <w:ind w:left="0" w:firstLine="0"/>
        <w:rPr>
          <w:szCs w:val="22"/>
        </w:rPr>
      </w:pPr>
      <w:bookmarkStart w:id="180" w:name="_Toc82694415"/>
      <w:bookmarkStart w:id="181" w:name="_Toc87617387"/>
      <w:bookmarkStart w:id="182" w:name="_Toc87621466"/>
      <w:r>
        <w:t>1.5.2</w:t>
      </w:r>
      <w:r w:rsidRPr="003638C6">
        <w:t xml:space="preserve"> </w:t>
      </w:r>
      <w:hyperlink r:id="rId70" w:anchor="bookmark60" w:history="1">
        <w:bookmarkStart w:id="183" w:name="_Toc30058718"/>
        <w:r w:rsidRPr="00E67A26">
          <w:rPr>
            <w:szCs w:val="22"/>
          </w:rPr>
          <w:t>Описание значений расчетных тепловых нагрузок на коллекторах источников</w:t>
        </w:r>
      </w:hyperlink>
      <w:r w:rsidRPr="00E67A26">
        <w:rPr>
          <w:szCs w:val="22"/>
        </w:rPr>
        <w:t xml:space="preserve"> </w:t>
      </w:r>
      <w:hyperlink r:id="rId71" w:anchor="bookmark60" w:history="1">
        <w:r w:rsidRPr="00E67A26">
          <w:rPr>
            <w:szCs w:val="22"/>
          </w:rPr>
          <w:t>тепловой энергии</w:t>
        </w:r>
        <w:bookmarkEnd w:id="180"/>
        <w:bookmarkEnd w:id="181"/>
        <w:bookmarkEnd w:id="182"/>
        <w:bookmarkEnd w:id="183"/>
      </w:hyperlink>
    </w:p>
    <w:p w:rsidR="00E63A99" w:rsidRDefault="00E63A99" w:rsidP="00E63A99">
      <w:pPr>
        <w:pStyle w:val="a7"/>
        <w:spacing w:before="2"/>
        <w:ind w:right="113" w:firstLine="708"/>
        <w:jc w:val="both"/>
        <w:rPr>
          <w:rFonts w:eastAsiaTheme="minorHAnsi" w:cs="Times New Roman"/>
          <w:szCs w:val="22"/>
          <w:highlight w:val="yellow"/>
          <w:lang w:val="ru-RU" w:eastAsia="ru-RU"/>
        </w:rPr>
      </w:pPr>
    </w:p>
    <w:p w:rsidR="00E63A99" w:rsidRDefault="00E63A99" w:rsidP="00E63A99">
      <w:pPr>
        <w:pStyle w:val="a7"/>
        <w:spacing w:before="2"/>
        <w:ind w:right="113" w:firstLine="708"/>
        <w:jc w:val="both"/>
        <w:rPr>
          <w:rFonts w:eastAsiaTheme="minorHAnsi" w:cs="Times New Roman"/>
          <w:szCs w:val="22"/>
          <w:lang w:val="ru-RU" w:eastAsia="ru-RU"/>
        </w:rPr>
      </w:pPr>
      <w:r w:rsidRPr="00FE33B9">
        <w:rPr>
          <w:rFonts w:eastAsiaTheme="minorHAnsi" w:cs="Times New Roman"/>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rsidR="00E63A99" w:rsidRPr="00ED2FA6" w:rsidRDefault="00E63A99" w:rsidP="00E63A99">
      <w:pPr>
        <w:pStyle w:val="a0"/>
        <w:jc w:val="center"/>
        <w:rPr>
          <w:lang w:eastAsia="ru-RU"/>
        </w:rPr>
      </w:pPr>
    </w:p>
    <w:p w:rsidR="00F62A59" w:rsidRDefault="00E63A99" w:rsidP="007B330C">
      <w:r>
        <w:rPr>
          <w:b/>
        </w:rPr>
        <w:t>Таблица 1.5.2.1 - Значения расчетных тепловых нагрузок на коллекторах</w:t>
      </w:r>
    </w:p>
    <w:tbl>
      <w:tblPr>
        <w:tblStyle w:val="a6"/>
        <w:tblW w:w="5000" w:type="pct"/>
        <w:jc w:val="center"/>
        <w:tblLook w:val="04A0" w:firstRow="1" w:lastRow="0" w:firstColumn="1" w:lastColumn="0" w:noHBand="0" w:noVBand="1"/>
      </w:tblPr>
      <w:tblGrid>
        <w:gridCol w:w="3192"/>
        <w:gridCol w:w="1764"/>
        <w:gridCol w:w="1843"/>
        <w:gridCol w:w="2546"/>
      </w:tblGrid>
      <w:tr w:rsidR="00F62A59" w:rsidTr="007B330C">
        <w:trPr>
          <w:tblHeader/>
          <w:jc w:val="center"/>
        </w:trPr>
        <w:tc>
          <w:tcPr>
            <w:tcW w:w="1708" w:type="pct"/>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Источник тепловой энергии</w:t>
            </w:r>
          </w:p>
        </w:tc>
        <w:tc>
          <w:tcPr>
            <w:tcW w:w="944" w:type="pct"/>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Потери в сетях, Гкал/ч</w:t>
            </w:r>
          </w:p>
        </w:tc>
        <w:tc>
          <w:tcPr>
            <w:tcW w:w="986" w:type="pct"/>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Расчетная нагрузка, Гкал/ч</w:t>
            </w:r>
          </w:p>
        </w:tc>
        <w:tc>
          <w:tcPr>
            <w:tcW w:w="1362" w:type="pct"/>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Расчетные значения тепловых нагрузок на коллекторах, Гкал/ч</w:t>
            </w:r>
          </w:p>
        </w:tc>
      </w:tr>
      <w:tr w:rsidR="00F62A59" w:rsidTr="007B330C">
        <w:trPr>
          <w:jc w:val="center"/>
        </w:trPr>
        <w:tc>
          <w:tcPr>
            <w:tcW w:w="5000" w:type="pct"/>
            <w:gridSpan w:val="4"/>
            <w:shd w:val="clear" w:color="auto" w:fill="DBE5F1"/>
            <w:tcMar>
              <w:top w:w="40" w:type="dxa"/>
              <w:left w:w="200" w:type="dxa"/>
              <w:bottom w:w="40" w:type="dxa"/>
              <w:right w:w="200" w:type="dxa"/>
            </w:tcMar>
            <w:vAlign w:val="center"/>
          </w:tcPr>
          <w:p w:rsidR="00F62A59" w:rsidRDefault="00E63A99">
            <w:pPr>
              <w:jc w:val="center"/>
            </w:pPr>
            <w:r>
              <w:rPr>
                <w:rFonts w:eastAsia="Times New Roman" w:cs="Times New Roman"/>
                <w:sz w:val="22"/>
              </w:rPr>
              <w:t>ООО «Донтеплоэнерго Север»</w:t>
            </w:r>
          </w:p>
        </w:tc>
      </w:tr>
      <w:tr w:rsidR="003B1CAB" w:rsidTr="007B330C">
        <w:trPr>
          <w:jc w:val="center"/>
        </w:trPr>
        <w:tc>
          <w:tcPr>
            <w:tcW w:w="1708" w:type="pc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Котельная № 1</w:t>
            </w:r>
          </w:p>
        </w:tc>
        <w:tc>
          <w:tcPr>
            <w:tcW w:w="944"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0,0600</w:t>
            </w:r>
          </w:p>
        </w:tc>
        <w:tc>
          <w:tcPr>
            <w:tcW w:w="986"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2,0672</w:t>
            </w:r>
          </w:p>
        </w:tc>
        <w:tc>
          <w:tcPr>
            <w:tcW w:w="136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2,1272</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2</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0,0265</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0,3429</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0,3694</w:t>
            </w:r>
          </w:p>
        </w:tc>
      </w:tr>
      <w:tr w:rsidR="003B1CAB" w:rsidTr="007B330C">
        <w:trPr>
          <w:jc w:val="center"/>
        </w:trPr>
        <w:tc>
          <w:tcPr>
            <w:tcW w:w="1708" w:type="pc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Котельная № 3</w:t>
            </w:r>
          </w:p>
        </w:tc>
        <w:tc>
          <w:tcPr>
            <w:tcW w:w="944"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0,1270</w:t>
            </w:r>
          </w:p>
        </w:tc>
        <w:tc>
          <w:tcPr>
            <w:tcW w:w="986"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1,8920</w:t>
            </w:r>
          </w:p>
        </w:tc>
        <w:tc>
          <w:tcPr>
            <w:tcW w:w="136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2,0190</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4</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0,1058</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3,4700</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3,5758</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5</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0,0158</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0,5605</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0,5763</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6</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0,0174</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0,1636</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0,1810</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7</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0,0013</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0,1094</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0,1107</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8</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0,0066</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0,1665</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0,1731</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9</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0,0082</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0,0411</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0,0493</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10</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0,0560</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0,2094</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0,2654</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11</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0,0145</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0,3922</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0,4067</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12</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0,0084</w:t>
            </w:r>
          </w:p>
        </w:tc>
        <w:tc>
          <w:tcPr>
            <w:tcW w:w="986" w:type="pct"/>
            <w:shd w:val="clear" w:color="auto" w:fill="FFFFFF"/>
            <w:tcMar>
              <w:top w:w="40" w:type="dxa"/>
              <w:left w:w="200" w:type="dxa"/>
              <w:bottom w:w="40" w:type="dxa"/>
              <w:right w:w="200" w:type="dxa"/>
            </w:tcMar>
            <w:vAlign w:val="center"/>
          </w:tcPr>
          <w:p w:rsidR="00F62A59" w:rsidRDefault="00E63A99" w:rsidP="00282D37">
            <w:pPr>
              <w:jc w:val="center"/>
            </w:pPr>
            <w:r>
              <w:rPr>
                <w:rFonts w:eastAsia="Times New Roman" w:cs="Times New Roman"/>
                <w:sz w:val="22"/>
              </w:rPr>
              <w:t>0,1</w:t>
            </w:r>
            <w:r w:rsidR="00282D37">
              <w:rPr>
                <w:rFonts w:eastAsia="Times New Roman" w:cs="Times New Roman"/>
                <w:sz w:val="22"/>
              </w:rPr>
              <w:t>22</w:t>
            </w:r>
          </w:p>
        </w:tc>
        <w:tc>
          <w:tcPr>
            <w:tcW w:w="1362" w:type="pct"/>
            <w:shd w:val="clear" w:color="auto" w:fill="FFFFFF"/>
            <w:tcMar>
              <w:top w:w="40" w:type="dxa"/>
              <w:left w:w="200" w:type="dxa"/>
              <w:bottom w:w="40" w:type="dxa"/>
              <w:right w:w="200" w:type="dxa"/>
            </w:tcMar>
            <w:vAlign w:val="center"/>
          </w:tcPr>
          <w:p w:rsidR="00F62A59" w:rsidRDefault="00E63A99" w:rsidP="00282D37">
            <w:pPr>
              <w:jc w:val="center"/>
            </w:pPr>
            <w:r>
              <w:rPr>
                <w:rFonts w:eastAsia="Times New Roman" w:cs="Times New Roman"/>
                <w:sz w:val="22"/>
              </w:rPr>
              <w:t>0,</w:t>
            </w:r>
            <w:r w:rsidR="00282D37">
              <w:rPr>
                <w:rFonts w:eastAsia="Times New Roman" w:cs="Times New Roman"/>
                <w:sz w:val="22"/>
              </w:rPr>
              <w:t>1304</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13</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0,0073</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0,1288</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0,1361</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14</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0,0062</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0,1005</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0,1067</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15</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0,0117</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0,1037</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0,1154</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16</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0,0037</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0,1232</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0,1269</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lastRenderedPageBreak/>
              <w:t>Котельная № 17</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0,0011</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0,0264</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0,0275</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20</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0,0218</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0,0218</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 22</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0,0285</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9,0713</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9,0998</w:t>
            </w:r>
          </w:p>
        </w:tc>
      </w:tr>
      <w:tr w:rsidR="00F62A59" w:rsidTr="007B330C">
        <w:trPr>
          <w:jc w:val="center"/>
        </w:trPr>
        <w:tc>
          <w:tcPr>
            <w:tcW w:w="1708" w:type="pct"/>
            <w:shd w:val="clear" w:color="auto" w:fill="FBD4B4"/>
            <w:tcMar>
              <w:top w:w="40" w:type="dxa"/>
              <w:left w:w="200" w:type="dxa"/>
              <w:bottom w:w="40" w:type="dxa"/>
              <w:right w:w="200" w:type="dxa"/>
            </w:tcMar>
            <w:vAlign w:val="center"/>
          </w:tcPr>
          <w:p w:rsidR="00F62A59" w:rsidRDefault="00E63A99">
            <w:r>
              <w:rPr>
                <w:rFonts w:eastAsia="Times New Roman" w:cs="Times New Roman"/>
                <w:b/>
                <w:sz w:val="22"/>
              </w:rPr>
              <w:t>Итого:</w:t>
            </w:r>
          </w:p>
        </w:tc>
        <w:tc>
          <w:tcPr>
            <w:tcW w:w="944" w:type="pct"/>
            <w:shd w:val="clear" w:color="auto" w:fill="FBD4B4"/>
            <w:tcMar>
              <w:top w:w="40" w:type="dxa"/>
              <w:left w:w="200" w:type="dxa"/>
              <w:bottom w:w="40" w:type="dxa"/>
              <w:right w:w="200" w:type="dxa"/>
            </w:tcMar>
            <w:vAlign w:val="center"/>
          </w:tcPr>
          <w:p w:rsidR="00F62A59" w:rsidRDefault="00E63A99">
            <w:pPr>
              <w:jc w:val="center"/>
            </w:pPr>
            <w:r>
              <w:rPr>
                <w:rFonts w:eastAsia="Times New Roman" w:cs="Times New Roman"/>
                <w:sz w:val="22"/>
              </w:rPr>
              <w:t>0,5060</w:t>
            </w:r>
          </w:p>
        </w:tc>
        <w:tc>
          <w:tcPr>
            <w:tcW w:w="986" w:type="pct"/>
            <w:shd w:val="clear" w:color="auto" w:fill="FBD4B4"/>
            <w:tcMar>
              <w:top w:w="40" w:type="dxa"/>
              <w:left w:w="200" w:type="dxa"/>
              <w:bottom w:w="40" w:type="dxa"/>
              <w:right w:w="200" w:type="dxa"/>
            </w:tcMar>
            <w:vAlign w:val="center"/>
          </w:tcPr>
          <w:p w:rsidR="00F62A59" w:rsidRDefault="00E63A99" w:rsidP="00282D37">
            <w:pPr>
              <w:jc w:val="center"/>
            </w:pPr>
            <w:r>
              <w:rPr>
                <w:rFonts w:eastAsia="Times New Roman" w:cs="Times New Roman"/>
                <w:sz w:val="22"/>
              </w:rPr>
              <w:t>19,1</w:t>
            </w:r>
            <w:r w:rsidR="00282D37">
              <w:rPr>
                <w:rFonts w:eastAsia="Times New Roman" w:cs="Times New Roman"/>
                <w:sz w:val="22"/>
              </w:rPr>
              <w:t>227</w:t>
            </w:r>
          </w:p>
        </w:tc>
        <w:tc>
          <w:tcPr>
            <w:tcW w:w="1362" w:type="pct"/>
            <w:shd w:val="clear" w:color="auto" w:fill="FBD4B4"/>
            <w:tcMar>
              <w:top w:w="40" w:type="dxa"/>
              <w:left w:w="200" w:type="dxa"/>
              <w:bottom w:w="40" w:type="dxa"/>
              <w:right w:w="200" w:type="dxa"/>
            </w:tcMar>
            <w:vAlign w:val="center"/>
          </w:tcPr>
          <w:p w:rsidR="00F62A59" w:rsidRDefault="00E63A99" w:rsidP="00282D37">
            <w:pPr>
              <w:jc w:val="center"/>
            </w:pPr>
            <w:r>
              <w:rPr>
                <w:rFonts w:eastAsia="Times New Roman" w:cs="Times New Roman"/>
                <w:sz w:val="22"/>
              </w:rPr>
              <w:t>19,6</w:t>
            </w:r>
            <w:r w:rsidR="00282D37">
              <w:rPr>
                <w:rFonts w:eastAsia="Times New Roman" w:cs="Times New Roman"/>
                <w:sz w:val="22"/>
              </w:rPr>
              <w:t>287</w:t>
            </w:r>
          </w:p>
        </w:tc>
      </w:tr>
      <w:tr w:rsidR="00F62A59" w:rsidTr="007B330C">
        <w:trPr>
          <w:jc w:val="center"/>
        </w:trPr>
        <w:tc>
          <w:tcPr>
            <w:tcW w:w="5000" w:type="pct"/>
            <w:gridSpan w:val="4"/>
            <w:shd w:val="clear" w:color="auto" w:fill="DBE5F1"/>
            <w:tcMar>
              <w:top w:w="40" w:type="dxa"/>
              <w:left w:w="200" w:type="dxa"/>
              <w:bottom w:w="40" w:type="dxa"/>
              <w:right w:w="200" w:type="dxa"/>
            </w:tcMar>
            <w:vAlign w:val="center"/>
          </w:tcPr>
          <w:p w:rsidR="00F62A59" w:rsidRDefault="007B330C">
            <w:pPr>
              <w:jc w:val="center"/>
            </w:pPr>
            <w:r>
              <w:rPr>
                <w:rFonts w:eastAsia="Times New Roman" w:cs="Times New Roman"/>
                <w:sz w:val="22"/>
              </w:rPr>
              <w:t xml:space="preserve">«ЦЖКУ» </w:t>
            </w:r>
            <w:r w:rsidR="00E63A99">
              <w:rPr>
                <w:rFonts w:eastAsia="Times New Roman" w:cs="Times New Roman"/>
                <w:sz w:val="22"/>
              </w:rPr>
              <w:t>ЖКС №2 Новочеркасск</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 ул. Земляченко,1</w:t>
            </w:r>
          </w:p>
        </w:tc>
        <w:tc>
          <w:tcPr>
            <w:tcW w:w="944"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986"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7,3100</w:t>
            </w:r>
          </w:p>
        </w:tc>
        <w:tc>
          <w:tcPr>
            <w:tcW w:w="1362" w:type="pct"/>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7,3100</w:t>
            </w:r>
          </w:p>
        </w:tc>
      </w:tr>
      <w:tr w:rsidR="00F62A59" w:rsidTr="007B330C">
        <w:trPr>
          <w:jc w:val="center"/>
        </w:trPr>
        <w:tc>
          <w:tcPr>
            <w:tcW w:w="1708" w:type="pct"/>
            <w:shd w:val="clear" w:color="auto" w:fill="FBD4B4"/>
            <w:tcMar>
              <w:top w:w="40" w:type="dxa"/>
              <w:left w:w="200" w:type="dxa"/>
              <w:bottom w:w="40" w:type="dxa"/>
              <w:right w:w="200" w:type="dxa"/>
            </w:tcMar>
            <w:vAlign w:val="center"/>
          </w:tcPr>
          <w:p w:rsidR="00F62A59" w:rsidRDefault="00E63A99">
            <w:r>
              <w:rPr>
                <w:rFonts w:eastAsia="Times New Roman" w:cs="Times New Roman"/>
                <w:b/>
                <w:sz w:val="22"/>
              </w:rPr>
              <w:t>Итого:</w:t>
            </w:r>
          </w:p>
        </w:tc>
        <w:tc>
          <w:tcPr>
            <w:tcW w:w="944" w:type="pct"/>
            <w:shd w:val="clear" w:color="auto" w:fill="FBD4B4"/>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c>
          <w:tcPr>
            <w:tcW w:w="986" w:type="pct"/>
            <w:shd w:val="clear" w:color="auto" w:fill="FBD4B4"/>
            <w:tcMar>
              <w:top w:w="40" w:type="dxa"/>
              <w:left w:w="200" w:type="dxa"/>
              <w:bottom w:w="40" w:type="dxa"/>
              <w:right w:w="200" w:type="dxa"/>
            </w:tcMar>
            <w:vAlign w:val="center"/>
          </w:tcPr>
          <w:p w:rsidR="00F62A59" w:rsidRDefault="00E63A99">
            <w:pPr>
              <w:jc w:val="center"/>
            </w:pPr>
            <w:r>
              <w:rPr>
                <w:rFonts w:eastAsia="Times New Roman" w:cs="Times New Roman"/>
                <w:sz w:val="22"/>
              </w:rPr>
              <w:t>7,3100</w:t>
            </w:r>
          </w:p>
        </w:tc>
        <w:tc>
          <w:tcPr>
            <w:tcW w:w="1362" w:type="pct"/>
            <w:shd w:val="clear" w:color="auto" w:fill="FBD4B4"/>
            <w:tcMar>
              <w:top w:w="40" w:type="dxa"/>
              <w:left w:w="200" w:type="dxa"/>
              <w:bottom w:w="40" w:type="dxa"/>
              <w:right w:w="200" w:type="dxa"/>
            </w:tcMar>
            <w:vAlign w:val="center"/>
          </w:tcPr>
          <w:p w:rsidR="00F62A59" w:rsidRDefault="00E63A99">
            <w:pPr>
              <w:jc w:val="center"/>
            </w:pPr>
            <w:r>
              <w:rPr>
                <w:rFonts w:eastAsia="Times New Roman" w:cs="Times New Roman"/>
                <w:sz w:val="22"/>
              </w:rPr>
              <w:t>7,3100</w:t>
            </w:r>
          </w:p>
        </w:tc>
      </w:tr>
      <w:tr w:rsidR="00F62A59" w:rsidTr="007B330C">
        <w:trPr>
          <w:jc w:val="center"/>
        </w:trPr>
        <w:tc>
          <w:tcPr>
            <w:tcW w:w="5000" w:type="pct"/>
            <w:gridSpan w:val="4"/>
            <w:shd w:val="clear" w:color="auto" w:fill="DBE5F1"/>
            <w:tcMar>
              <w:top w:w="40" w:type="dxa"/>
              <w:left w:w="200" w:type="dxa"/>
              <w:bottom w:w="40" w:type="dxa"/>
              <w:right w:w="200" w:type="dxa"/>
            </w:tcMar>
            <w:vAlign w:val="center"/>
          </w:tcPr>
          <w:p w:rsidR="00F62A59" w:rsidRDefault="00E63A99">
            <w:pPr>
              <w:jc w:val="center"/>
            </w:pPr>
            <w:r>
              <w:rPr>
                <w:rFonts w:eastAsia="Times New Roman" w:cs="Times New Roman"/>
                <w:sz w:val="22"/>
              </w:rPr>
              <w:t xml:space="preserve">Миллеровский филиал </w:t>
            </w:r>
            <w:r w:rsidR="00056F62">
              <w:rPr>
                <w:rFonts w:eastAsia="Times New Roman" w:cs="Times New Roman"/>
                <w:sz w:val="22"/>
              </w:rPr>
              <w:t>АО «Астон»</w:t>
            </w:r>
          </w:p>
        </w:tc>
      </w:tr>
      <w:tr w:rsidR="00F62A59" w:rsidTr="007B330C">
        <w:trPr>
          <w:jc w:val="center"/>
        </w:trPr>
        <w:tc>
          <w:tcPr>
            <w:tcW w:w="1708" w:type="pct"/>
            <w:shd w:val="clear" w:color="auto" w:fill="FFFFFF"/>
            <w:tcMar>
              <w:top w:w="40" w:type="dxa"/>
              <w:left w:w="200" w:type="dxa"/>
              <w:bottom w:w="40" w:type="dxa"/>
              <w:right w:w="200" w:type="dxa"/>
            </w:tcMar>
            <w:vAlign w:val="center"/>
          </w:tcPr>
          <w:p w:rsidR="00F62A59" w:rsidRDefault="00E63A99">
            <w:r>
              <w:rPr>
                <w:rFonts w:eastAsia="Times New Roman" w:cs="Times New Roman"/>
                <w:sz w:val="22"/>
              </w:rPr>
              <w:t>Котельная</w:t>
            </w:r>
            <w:r w:rsidR="00D72497">
              <w:rPr>
                <w:rFonts w:eastAsia="Times New Roman" w:cs="Times New Roman"/>
                <w:sz w:val="22"/>
              </w:rPr>
              <w:t xml:space="preserve"> АО «Астон»</w:t>
            </w:r>
          </w:p>
        </w:tc>
        <w:tc>
          <w:tcPr>
            <w:tcW w:w="944" w:type="pct"/>
            <w:shd w:val="clear" w:color="auto" w:fill="FFFFFF"/>
            <w:tcMar>
              <w:top w:w="40" w:type="dxa"/>
              <w:left w:w="200" w:type="dxa"/>
              <w:bottom w:w="40" w:type="dxa"/>
              <w:right w:w="200" w:type="dxa"/>
            </w:tcMar>
            <w:vAlign w:val="center"/>
          </w:tcPr>
          <w:p w:rsidR="00F62A59" w:rsidRPr="007B330C" w:rsidRDefault="007B330C">
            <w:pPr>
              <w:jc w:val="center"/>
            </w:pPr>
            <w:r>
              <w:rPr>
                <w:rFonts w:eastAsia="Times New Roman" w:cs="Times New Roman"/>
                <w:sz w:val="22"/>
              </w:rPr>
              <w:t>-</w:t>
            </w:r>
          </w:p>
        </w:tc>
        <w:tc>
          <w:tcPr>
            <w:tcW w:w="986" w:type="pct"/>
            <w:shd w:val="clear" w:color="auto" w:fill="FFFFFF"/>
            <w:tcMar>
              <w:top w:w="40" w:type="dxa"/>
              <w:left w:w="200" w:type="dxa"/>
              <w:bottom w:w="40" w:type="dxa"/>
              <w:right w:w="200" w:type="dxa"/>
            </w:tcMar>
            <w:vAlign w:val="center"/>
          </w:tcPr>
          <w:p w:rsidR="00F62A59" w:rsidRPr="007B330C" w:rsidRDefault="007B330C">
            <w:pPr>
              <w:jc w:val="center"/>
            </w:pPr>
            <w:r>
              <w:rPr>
                <w:rFonts w:eastAsia="Times New Roman" w:cs="Times New Roman"/>
                <w:sz w:val="22"/>
              </w:rPr>
              <w:t>-</w:t>
            </w:r>
          </w:p>
        </w:tc>
        <w:tc>
          <w:tcPr>
            <w:tcW w:w="1362" w:type="pct"/>
            <w:shd w:val="clear" w:color="auto" w:fill="FFFFFF"/>
            <w:tcMar>
              <w:top w:w="40" w:type="dxa"/>
              <w:left w:w="200" w:type="dxa"/>
              <w:bottom w:w="40" w:type="dxa"/>
              <w:right w:w="200" w:type="dxa"/>
            </w:tcMar>
            <w:vAlign w:val="center"/>
          </w:tcPr>
          <w:p w:rsidR="00F62A59" w:rsidRPr="007B330C" w:rsidRDefault="007B330C">
            <w:pPr>
              <w:jc w:val="center"/>
            </w:pPr>
            <w:r>
              <w:rPr>
                <w:rFonts w:eastAsia="Times New Roman" w:cs="Times New Roman"/>
                <w:sz w:val="22"/>
              </w:rPr>
              <w:t>-</w:t>
            </w:r>
          </w:p>
        </w:tc>
      </w:tr>
      <w:tr w:rsidR="00F62A59" w:rsidTr="007B330C">
        <w:trPr>
          <w:jc w:val="center"/>
        </w:trPr>
        <w:tc>
          <w:tcPr>
            <w:tcW w:w="1708" w:type="pct"/>
            <w:shd w:val="clear" w:color="auto" w:fill="FBD4B4"/>
            <w:tcMar>
              <w:top w:w="40" w:type="dxa"/>
              <w:left w:w="200" w:type="dxa"/>
              <w:bottom w:w="40" w:type="dxa"/>
              <w:right w:w="200" w:type="dxa"/>
            </w:tcMar>
            <w:vAlign w:val="center"/>
          </w:tcPr>
          <w:p w:rsidR="00F62A59" w:rsidRDefault="00E63A99">
            <w:r>
              <w:rPr>
                <w:rFonts w:eastAsia="Times New Roman" w:cs="Times New Roman"/>
                <w:b/>
                <w:sz w:val="22"/>
              </w:rPr>
              <w:t>Итого:</w:t>
            </w:r>
          </w:p>
        </w:tc>
        <w:tc>
          <w:tcPr>
            <w:tcW w:w="944" w:type="pct"/>
            <w:shd w:val="clear" w:color="auto" w:fill="FBD4B4"/>
            <w:tcMar>
              <w:top w:w="40" w:type="dxa"/>
              <w:left w:w="200" w:type="dxa"/>
              <w:bottom w:w="40" w:type="dxa"/>
              <w:right w:w="200" w:type="dxa"/>
            </w:tcMar>
            <w:vAlign w:val="center"/>
          </w:tcPr>
          <w:p w:rsidR="00F62A59" w:rsidRPr="007B330C" w:rsidRDefault="007B330C">
            <w:pPr>
              <w:jc w:val="center"/>
            </w:pPr>
            <w:r>
              <w:rPr>
                <w:rFonts w:eastAsia="Times New Roman" w:cs="Times New Roman"/>
                <w:sz w:val="22"/>
              </w:rPr>
              <w:t>-</w:t>
            </w:r>
          </w:p>
        </w:tc>
        <w:tc>
          <w:tcPr>
            <w:tcW w:w="986" w:type="pct"/>
            <w:shd w:val="clear" w:color="auto" w:fill="FBD4B4"/>
            <w:tcMar>
              <w:top w:w="40" w:type="dxa"/>
              <w:left w:w="200" w:type="dxa"/>
              <w:bottom w:w="40" w:type="dxa"/>
              <w:right w:w="200" w:type="dxa"/>
            </w:tcMar>
            <w:vAlign w:val="center"/>
          </w:tcPr>
          <w:p w:rsidR="00F62A59" w:rsidRPr="007B330C" w:rsidRDefault="007B330C">
            <w:pPr>
              <w:jc w:val="center"/>
            </w:pPr>
            <w:r>
              <w:rPr>
                <w:rFonts w:eastAsia="Times New Roman" w:cs="Times New Roman"/>
                <w:sz w:val="22"/>
              </w:rPr>
              <w:t>-</w:t>
            </w:r>
          </w:p>
        </w:tc>
        <w:tc>
          <w:tcPr>
            <w:tcW w:w="1362" w:type="pct"/>
            <w:shd w:val="clear" w:color="auto" w:fill="FBD4B4"/>
            <w:tcMar>
              <w:top w:w="40" w:type="dxa"/>
              <w:left w:w="200" w:type="dxa"/>
              <w:bottom w:w="40" w:type="dxa"/>
              <w:right w:w="200" w:type="dxa"/>
            </w:tcMar>
            <w:vAlign w:val="center"/>
          </w:tcPr>
          <w:p w:rsidR="00F62A59" w:rsidRPr="007B330C" w:rsidRDefault="007B330C">
            <w:pPr>
              <w:jc w:val="center"/>
            </w:pPr>
            <w:r>
              <w:rPr>
                <w:rFonts w:eastAsia="Times New Roman" w:cs="Times New Roman"/>
                <w:sz w:val="22"/>
              </w:rPr>
              <w:t>-</w:t>
            </w:r>
          </w:p>
        </w:tc>
      </w:tr>
    </w:tbl>
    <w:p w:rsidR="00E63A99" w:rsidRPr="00FE33B9" w:rsidRDefault="00E63A99" w:rsidP="00E63A99">
      <w:pPr>
        <w:pStyle w:val="a0"/>
        <w:rPr>
          <w:lang w:val="en-US" w:eastAsia="ru-RU"/>
        </w:rPr>
      </w:pPr>
    </w:p>
    <w:p w:rsidR="00E63A99" w:rsidRDefault="00E63A99" w:rsidP="00E63A99">
      <w:pPr>
        <w:pStyle w:val="2"/>
        <w:ind w:left="0" w:firstLine="0"/>
        <w:rPr>
          <w:szCs w:val="22"/>
        </w:rPr>
      </w:pPr>
      <w:bookmarkStart w:id="184" w:name="_Toc82694416"/>
      <w:bookmarkStart w:id="185" w:name="_Toc87617388"/>
      <w:bookmarkStart w:id="186" w:name="_Toc87621467"/>
      <w:r>
        <w:t>1.5.3</w:t>
      </w:r>
      <w:r w:rsidRPr="003638C6">
        <w:t xml:space="preserve"> </w:t>
      </w:r>
      <w:hyperlink r:id="rId72" w:anchor="bookmark61" w:history="1">
        <w:r w:rsidRPr="00E67A26">
          <w:rPr>
            <w:szCs w:val="22"/>
          </w:rPr>
          <w:t>Описание случаев и условий применения отопления жилых помещений в</w:t>
        </w:r>
      </w:hyperlink>
      <w:r w:rsidRPr="00E67A26">
        <w:rPr>
          <w:szCs w:val="22"/>
        </w:rPr>
        <w:t xml:space="preserve"> </w:t>
      </w:r>
      <w:hyperlink r:id="rId73" w:anchor="bookmark61" w:history="1">
        <w:r w:rsidRPr="00E67A26">
          <w:rPr>
            <w:szCs w:val="22"/>
          </w:rPr>
          <w:t>многоквартирных домах с использованием индивидуальных квартирных источников</w:t>
        </w:r>
      </w:hyperlink>
      <w:r w:rsidRPr="00E67A26">
        <w:rPr>
          <w:szCs w:val="22"/>
        </w:rPr>
        <w:t xml:space="preserve"> </w:t>
      </w:r>
      <w:hyperlink r:id="rId74" w:anchor="bookmark61" w:history="1">
        <w:r w:rsidRPr="00E67A26">
          <w:rPr>
            <w:szCs w:val="22"/>
          </w:rPr>
          <w:t>тепловой энергии</w:t>
        </w:r>
        <w:bookmarkEnd w:id="184"/>
        <w:bookmarkEnd w:id="185"/>
        <w:bookmarkEnd w:id="186"/>
      </w:hyperlink>
    </w:p>
    <w:p w:rsidR="00E63A99" w:rsidRDefault="00E63A99" w:rsidP="00E63A99"/>
    <w:p w:rsidR="00E63A99" w:rsidRPr="004C18F9" w:rsidRDefault="00390C77" w:rsidP="00E63A99">
      <w:pPr>
        <w:ind w:firstLine="709"/>
        <w:rPr>
          <w:lang w:eastAsia="ru-RU"/>
        </w:rPr>
      </w:pPr>
      <w:hyperlink r:id="rId75" w:anchor="bookmark38" w:history="1"/>
      <w:r w:rsidR="00E63A99" w:rsidRPr="004C18F9">
        <w:rPr>
          <w:lang w:eastAsia="ru-RU"/>
        </w:rPr>
        <w:t>Квартиры с индивидуальными источниками тепловой энергии отсутствуют.</w:t>
      </w:r>
    </w:p>
    <w:p w:rsidR="00E63A99" w:rsidRPr="003638C6" w:rsidRDefault="00390C77" w:rsidP="00E63A99">
      <w:hyperlink r:id="rId76" w:anchor="bookmark38" w:history="1"/>
    </w:p>
    <w:p w:rsidR="00E63A99" w:rsidRPr="00E67A26" w:rsidRDefault="00E63A99" w:rsidP="00E63A99">
      <w:pPr>
        <w:pStyle w:val="2"/>
        <w:ind w:left="0" w:firstLine="0"/>
        <w:rPr>
          <w:szCs w:val="22"/>
        </w:rPr>
      </w:pPr>
      <w:bookmarkStart w:id="187" w:name="_Toc82694417"/>
      <w:bookmarkStart w:id="188" w:name="_Toc87617389"/>
      <w:bookmarkStart w:id="189" w:name="_Toc87621468"/>
      <w:r>
        <w:t>1.5.4</w:t>
      </w:r>
      <w:r w:rsidRPr="003638C6">
        <w:t xml:space="preserve"> </w:t>
      </w:r>
      <w:hyperlink r:id="rId77" w:anchor="bookmark62" w:history="1">
        <w:r w:rsidRPr="00E67A26">
          <w:rPr>
            <w:szCs w:val="22"/>
          </w:rPr>
          <w:t>Описание величины потребления тепловой энергии в расчетных элементах</w:t>
        </w:r>
      </w:hyperlink>
      <w:r w:rsidRPr="00E67A26">
        <w:rPr>
          <w:szCs w:val="22"/>
        </w:rPr>
        <w:t xml:space="preserve"> </w:t>
      </w:r>
      <w:hyperlink r:id="rId78" w:anchor="bookmark62" w:history="1">
        <w:r w:rsidRPr="00E67A26">
          <w:rPr>
            <w:szCs w:val="22"/>
          </w:rPr>
          <w:t>территориального деления за отопительный период и за год в целом</w:t>
        </w:r>
        <w:bookmarkEnd w:id="187"/>
        <w:bookmarkEnd w:id="188"/>
        <w:bookmarkEnd w:id="189"/>
      </w:hyperlink>
    </w:p>
    <w:p w:rsidR="00E63A99" w:rsidRDefault="00E63A99" w:rsidP="00E63A99">
      <w:pPr>
        <w:ind w:firstLine="709"/>
        <w:jc w:val="center"/>
        <w:rPr>
          <w:lang w:eastAsia="ru-RU"/>
        </w:rPr>
      </w:pPr>
    </w:p>
    <w:p w:rsidR="00F62A59" w:rsidRDefault="00E63A99" w:rsidP="007B330C">
      <w:r>
        <w:rPr>
          <w:b/>
        </w:rPr>
        <w:t>Таблица 1.5.4.1 - Потребление тепловой энергии за отопительный период и за год в целом</w:t>
      </w:r>
    </w:p>
    <w:tbl>
      <w:tblPr>
        <w:tblStyle w:val="a6"/>
        <w:tblW w:w="5000" w:type="pct"/>
        <w:jc w:val="center"/>
        <w:tblLook w:val="04A0" w:firstRow="1" w:lastRow="0" w:firstColumn="1" w:lastColumn="0" w:noHBand="0" w:noVBand="1"/>
      </w:tblPr>
      <w:tblGrid>
        <w:gridCol w:w="1036"/>
        <w:gridCol w:w="3010"/>
        <w:gridCol w:w="3034"/>
        <w:gridCol w:w="2265"/>
      </w:tblGrid>
      <w:tr w:rsidR="00F62A59" w:rsidTr="007B330C">
        <w:trPr>
          <w:tblHeader/>
          <w:jc w:val="center"/>
        </w:trPr>
        <w:tc>
          <w:tcPr>
            <w:tcW w:w="1036" w:type="dxa"/>
            <w:vMerge w:val="restart"/>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w:t>
            </w:r>
          </w:p>
        </w:tc>
        <w:tc>
          <w:tcPr>
            <w:tcW w:w="3010" w:type="dxa"/>
            <w:vMerge w:val="restart"/>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Наименование источника</w:t>
            </w:r>
          </w:p>
        </w:tc>
        <w:tc>
          <w:tcPr>
            <w:tcW w:w="5299" w:type="dxa"/>
            <w:gridSpan w:val="2"/>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Потребление тепловой энергии, Гкал/год</w:t>
            </w:r>
          </w:p>
        </w:tc>
      </w:tr>
      <w:tr w:rsidR="00F62A59" w:rsidTr="007B330C">
        <w:trPr>
          <w:tblHeader/>
          <w:jc w:val="center"/>
        </w:trPr>
        <w:tc>
          <w:tcPr>
            <w:tcW w:w="1036" w:type="dxa"/>
            <w:vMerge/>
          </w:tcPr>
          <w:p w:rsidR="00F62A59" w:rsidRPr="00ED2FA6" w:rsidRDefault="00F62A59"/>
        </w:tc>
        <w:tc>
          <w:tcPr>
            <w:tcW w:w="3010" w:type="dxa"/>
            <w:vMerge/>
          </w:tcPr>
          <w:p w:rsidR="00F62A59" w:rsidRPr="00ED2FA6" w:rsidRDefault="00F62A59"/>
        </w:tc>
        <w:tc>
          <w:tcPr>
            <w:tcW w:w="3034"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Отопительный период</w:t>
            </w:r>
          </w:p>
        </w:tc>
        <w:tc>
          <w:tcPr>
            <w:tcW w:w="2265"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Всего за год</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2241,3196</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2935,2000</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2</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345,3174</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416,6300</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3</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3</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2819,8300</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2819,8300</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4</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4</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4234,8368</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5695,1800</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5</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5</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898,4600</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898,4600</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6</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324,3900</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324,3900</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7</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7</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163,1300</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163,1300</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8</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8</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252,2900</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252,2900</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9</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80,6800</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80,6800</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10</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410,2594</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410,2594</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11</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11</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558,2600</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558,2600</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12</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12</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203,0000</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203,0000</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13</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13</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181,4200</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181,4200</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14</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14</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166,2600</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166,2600</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15</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15</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176,3800</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176,3800</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16</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16</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216,5000</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216,5000</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lastRenderedPageBreak/>
              <w:t>17</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17</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91,5600</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91,5600</w:t>
            </w:r>
          </w:p>
        </w:tc>
      </w:tr>
      <w:tr w:rsidR="00F62A59" w:rsidTr="007B330C">
        <w:trPr>
          <w:jc w:val="center"/>
        </w:trPr>
        <w:tc>
          <w:tcPr>
            <w:tcW w:w="10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18</w:t>
            </w:r>
          </w:p>
        </w:tc>
        <w:tc>
          <w:tcPr>
            <w:tcW w:w="301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20</w:t>
            </w:r>
          </w:p>
        </w:tc>
        <w:tc>
          <w:tcPr>
            <w:tcW w:w="30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60,5200</w:t>
            </w:r>
          </w:p>
        </w:tc>
        <w:tc>
          <w:tcPr>
            <w:tcW w:w="226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60,5200</w:t>
            </w:r>
          </w:p>
        </w:tc>
      </w:tr>
      <w:tr w:rsidR="007B330C" w:rsidTr="007B330C">
        <w:trPr>
          <w:jc w:val="center"/>
        </w:trPr>
        <w:tc>
          <w:tcPr>
            <w:tcW w:w="1036" w:type="dxa"/>
            <w:shd w:val="clear" w:color="auto" w:fill="FFFFFF"/>
            <w:tcMar>
              <w:top w:w="40" w:type="dxa"/>
              <w:left w:w="20" w:type="dxa"/>
              <w:bottom w:w="40" w:type="dxa"/>
              <w:right w:w="20" w:type="dxa"/>
            </w:tcMar>
            <w:vAlign w:val="center"/>
          </w:tcPr>
          <w:p w:rsidR="007B330C" w:rsidRDefault="007B330C" w:rsidP="00D43459">
            <w:pPr>
              <w:jc w:val="center"/>
            </w:pPr>
            <w:r>
              <w:rPr>
                <w:rFonts w:eastAsia="Times New Roman" w:cs="Times New Roman"/>
                <w:sz w:val="22"/>
              </w:rPr>
              <w:t>19</w:t>
            </w:r>
          </w:p>
        </w:tc>
        <w:tc>
          <w:tcPr>
            <w:tcW w:w="3010" w:type="dxa"/>
            <w:shd w:val="clear" w:color="auto" w:fill="FFFFFF"/>
            <w:tcMar>
              <w:top w:w="40" w:type="dxa"/>
              <w:left w:w="200" w:type="dxa"/>
              <w:bottom w:w="40" w:type="dxa"/>
              <w:right w:w="200" w:type="dxa"/>
            </w:tcMar>
            <w:vAlign w:val="center"/>
          </w:tcPr>
          <w:p w:rsidR="007B330C" w:rsidRDefault="007B330C" w:rsidP="00D43459">
            <w:pPr>
              <w:jc w:val="center"/>
            </w:pPr>
            <w:r>
              <w:rPr>
                <w:rFonts w:eastAsia="Times New Roman" w:cs="Times New Roman"/>
                <w:sz w:val="22"/>
              </w:rPr>
              <w:t>Котельная № 22</w:t>
            </w:r>
            <w:r w:rsidR="007D7200">
              <w:rPr>
                <w:rFonts w:eastAsia="Times New Roman" w:cs="Times New Roman"/>
                <w:sz w:val="22"/>
              </w:rPr>
              <w:t>*</w:t>
            </w:r>
          </w:p>
        </w:tc>
        <w:tc>
          <w:tcPr>
            <w:tcW w:w="3034" w:type="dxa"/>
            <w:shd w:val="clear" w:color="auto" w:fill="FFFFFF"/>
            <w:tcMar>
              <w:top w:w="40" w:type="dxa"/>
              <w:left w:w="200" w:type="dxa"/>
              <w:bottom w:w="40" w:type="dxa"/>
              <w:right w:w="200" w:type="dxa"/>
            </w:tcMar>
            <w:vAlign w:val="center"/>
          </w:tcPr>
          <w:p w:rsidR="007B330C" w:rsidRDefault="007B330C" w:rsidP="00D43459">
            <w:pPr>
              <w:jc w:val="center"/>
            </w:pPr>
            <w:r>
              <w:rPr>
                <w:rFonts w:eastAsia="Times New Roman" w:cs="Times New Roman"/>
                <w:sz w:val="22"/>
              </w:rPr>
              <w:t>3902,6196</w:t>
            </w:r>
          </w:p>
        </w:tc>
        <w:tc>
          <w:tcPr>
            <w:tcW w:w="2265" w:type="dxa"/>
            <w:shd w:val="clear" w:color="auto" w:fill="FFFFFF"/>
            <w:tcMar>
              <w:top w:w="40" w:type="dxa"/>
              <w:left w:w="200" w:type="dxa"/>
              <w:bottom w:w="40" w:type="dxa"/>
              <w:right w:w="200" w:type="dxa"/>
            </w:tcMar>
            <w:vAlign w:val="center"/>
          </w:tcPr>
          <w:p w:rsidR="007B330C" w:rsidRDefault="007B330C" w:rsidP="00D43459">
            <w:pPr>
              <w:jc w:val="center"/>
            </w:pPr>
            <w:r>
              <w:rPr>
                <w:rFonts w:eastAsia="Times New Roman" w:cs="Times New Roman"/>
                <w:sz w:val="22"/>
              </w:rPr>
              <w:t>5236,0990</w:t>
            </w:r>
          </w:p>
        </w:tc>
      </w:tr>
      <w:tr w:rsidR="00F746A6" w:rsidTr="007B330C">
        <w:trPr>
          <w:jc w:val="center"/>
        </w:trPr>
        <w:tc>
          <w:tcPr>
            <w:tcW w:w="1036" w:type="dxa"/>
            <w:shd w:val="clear" w:color="auto" w:fill="FFFFFF"/>
            <w:tcMar>
              <w:top w:w="40" w:type="dxa"/>
              <w:left w:w="20" w:type="dxa"/>
              <w:bottom w:w="40" w:type="dxa"/>
              <w:right w:w="20" w:type="dxa"/>
            </w:tcMar>
            <w:vAlign w:val="center"/>
          </w:tcPr>
          <w:p w:rsidR="00F746A6" w:rsidRDefault="00F746A6" w:rsidP="00F746A6">
            <w:pPr>
              <w:jc w:val="center"/>
            </w:pPr>
            <w:r>
              <w:rPr>
                <w:rFonts w:eastAsia="Times New Roman" w:cs="Times New Roman"/>
                <w:sz w:val="22"/>
              </w:rPr>
              <w:t>20</w:t>
            </w:r>
          </w:p>
        </w:tc>
        <w:tc>
          <w:tcPr>
            <w:tcW w:w="3010" w:type="dxa"/>
            <w:shd w:val="clear" w:color="auto" w:fill="FFFFFF"/>
            <w:tcMar>
              <w:top w:w="40" w:type="dxa"/>
              <w:left w:w="200" w:type="dxa"/>
              <w:bottom w:w="40" w:type="dxa"/>
              <w:right w:w="200" w:type="dxa"/>
            </w:tcMar>
            <w:vAlign w:val="center"/>
          </w:tcPr>
          <w:p w:rsidR="00F746A6" w:rsidRDefault="00F746A6" w:rsidP="00F746A6">
            <w:pPr>
              <w:jc w:val="center"/>
            </w:pPr>
            <w:r>
              <w:rPr>
                <w:rFonts w:eastAsia="Times New Roman" w:cs="Times New Roman"/>
                <w:sz w:val="22"/>
              </w:rPr>
              <w:t>Котельная, ул. Земляченко,1</w:t>
            </w:r>
            <w:r w:rsidR="00616242">
              <w:rPr>
                <w:rFonts w:eastAsia="Times New Roman" w:cs="Times New Roman"/>
                <w:sz w:val="22"/>
              </w:rPr>
              <w:t>*</w:t>
            </w:r>
            <w:r w:rsidR="007D7200">
              <w:rPr>
                <w:rFonts w:eastAsia="Times New Roman" w:cs="Times New Roman"/>
                <w:sz w:val="22"/>
              </w:rPr>
              <w:t>*</w:t>
            </w:r>
          </w:p>
        </w:tc>
        <w:tc>
          <w:tcPr>
            <w:tcW w:w="3034" w:type="dxa"/>
            <w:shd w:val="clear" w:color="auto" w:fill="FFFFFF"/>
            <w:tcMar>
              <w:top w:w="40" w:type="dxa"/>
              <w:left w:w="200" w:type="dxa"/>
              <w:bottom w:w="40" w:type="dxa"/>
              <w:right w:w="200" w:type="dxa"/>
            </w:tcMar>
            <w:vAlign w:val="center"/>
          </w:tcPr>
          <w:p w:rsidR="00F746A6" w:rsidRPr="007B330C" w:rsidRDefault="00F746A6" w:rsidP="00F746A6">
            <w:pPr>
              <w:jc w:val="center"/>
            </w:pPr>
            <w:r>
              <w:t>698,33</w:t>
            </w:r>
          </w:p>
        </w:tc>
        <w:tc>
          <w:tcPr>
            <w:tcW w:w="2265" w:type="dxa"/>
            <w:shd w:val="clear" w:color="auto" w:fill="FFFFFF"/>
            <w:tcMar>
              <w:top w:w="40" w:type="dxa"/>
              <w:left w:w="200" w:type="dxa"/>
              <w:bottom w:w="40" w:type="dxa"/>
              <w:right w:w="200" w:type="dxa"/>
            </w:tcMar>
            <w:vAlign w:val="center"/>
          </w:tcPr>
          <w:p w:rsidR="00F746A6" w:rsidRPr="007B330C" w:rsidRDefault="00F746A6" w:rsidP="00F746A6">
            <w:pPr>
              <w:jc w:val="center"/>
            </w:pPr>
            <w:r>
              <w:t>698,33</w:t>
            </w:r>
          </w:p>
        </w:tc>
      </w:tr>
      <w:tr w:rsidR="00F746A6" w:rsidTr="007B330C">
        <w:trPr>
          <w:jc w:val="center"/>
        </w:trPr>
        <w:tc>
          <w:tcPr>
            <w:tcW w:w="1036" w:type="dxa"/>
            <w:shd w:val="clear" w:color="auto" w:fill="FFFFFF"/>
            <w:tcMar>
              <w:top w:w="40" w:type="dxa"/>
              <w:left w:w="20" w:type="dxa"/>
              <w:bottom w:w="40" w:type="dxa"/>
              <w:right w:w="20" w:type="dxa"/>
            </w:tcMar>
            <w:vAlign w:val="center"/>
          </w:tcPr>
          <w:p w:rsidR="00F746A6" w:rsidRDefault="00F746A6" w:rsidP="00F746A6">
            <w:pPr>
              <w:jc w:val="center"/>
            </w:pPr>
            <w:r>
              <w:rPr>
                <w:rFonts w:eastAsia="Times New Roman" w:cs="Times New Roman"/>
                <w:sz w:val="22"/>
              </w:rPr>
              <w:t>21</w:t>
            </w:r>
          </w:p>
        </w:tc>
        <w:tc>
          <w:tcPr>
            <w:tcW w:w="3010" w:type="dxa"/>
            <w:shd w:val="clear" w:color="auto" w:fill="FFFFFF"/>
            <w:tcMar>
              <w:top w:w="40" w:type="dxa"/>
              <w:left w:w="200" w:type="dxa"/>
              <w:bottom w:w="40" w:type="dxa"/>
              <w:right w:w="200" w:type="dxa"/>
            </w:tcMar>
            <w:vAlign w:val="center"/>
          </w:tcPr>
          <w:p w:rsidR="00F746A6" w:rsidRDefault="00F746A6" w:rsidP="00F746A6">
            <w:pPr>
              <w:jc w:val="center"/>
            </w:pPr>
            <w:r>
              <w:rPr>
                <w:rFonts w:eastAsia="Times New Roman" w:cs="Times New Roman"/>
                <w:sz w:val="22"/>
              </w:rPr>
              <w:t>Котельная</w:t>
            </w:r>
            <w:r w:rsidR="001202E5">
              <w:rPr>
                <w:rFonts w:eastAsia="Times New Roman" w:cs="Times New Roman"/>
                <w:sz w:val="22"/>
              </w:rPr>
              <w:t xml:space="preserve"> АО «Астон»</w:t>
            </w:r>
            <w:r w:rsidR="00616242">
              <w:rPr>
                <w:rFonts w:eastAsia="Times New Roman" w:cs="Times New Roman"/>
                <w:sz w:val="22"/>
              </w:rPr>
              <w:t>*</w:t>
            </w:r>
          </w:p>
        </w:tc>
        <w:tc>
          <w:tcPr>
            <w:tcW w:w="3034" w:type="dxa"/>
            <w:shd w:val="clear" w:color="auto" w:fill="FFFFFF"/>
            <w:tcMar>
              <w:top w:w="40" w:type="dxa"/>
              <w:left w:w="200" w:type="dxa"/>
              <w:bottom w:w="40" w:type="dxa"/>
              <w:right w:w="200" w:type="dxa"/>
            </w:tcMar>
            <w:vAlign w:val="center"/>
          </w:tcPr>
          <w:p w:rsidR="00F746A6" w:rsidRPr="007B330C" w:rsidRDefault="00F746A6" w:rsidP="00F746A6">
            <w:pPr>
              <w:jc w:val="center"/>
            </w:pPr>
            <w:r>
              <w:t>1208,08</w:t>
            </w:r>
          </w:p>
        </w:tc>
        <w:tc>
          <w:tcPr>
            <w:tcW w:w="2265" w:type="dxa"/>
            <w:shd w:val="clear" w:color="auto" w:fill="FFFFFF"/>
            <w:tcMar>
              <w:top w:w="40" w:type="dxa"/>
              <w:left w:w="200" w:type="dxa"/>
              <w:bottom w:w="40" w:type="dxa"/>
              <w:right w:w="200" w:type="dxa"/>
            </w:tcMar>
            <w:vAlign w:val="center"/>
          </w:tcPr>
          <w:p w:rsidR="00F746A6" w:rsidRPr="007B330C" w:rsidRDefault="00F746A6" w:rsidP="00F746A6">
            <w:pPr>
              <w:jc w:val="center"/>
            </w:pPr>
            <w:r>
              <w:t>1208,08</w:t>
            </w:r>
          </w:p>
        </w:tc>
      </w:tr>
    </w:tbl>
    <w:p w:rsidR="007D7200" w:rsidRDefault="007D7200" w:rsidP="00E63A99">
      <w:r>
        <w:t>*данные за октябрь-декабрь 2020 г.</w:t>
      </w:r>
    </w:p>
    <w:p w:rsidR="00616242" w:rsidRDefault="00616242" w:rsidP="00E63A99">
      <w:r>
        <w:t>*</w:t>
      </w:r>
      <w:r w:rsidR="007D7200">
        <w:t>*</w:t>
      </w:r>
      <w:r>
        <w:t>данные по потреблению тепловой энергии населением</w:t>
      </w:r>
    </w:p>
    <w:p w:rsidR="00E63A99" w:rsidRPr="003638C6" w:rsidRDefault="00390C77" w:rsidP="00E63A99">
      <w:hyperlink r:id="rId79" w:anchor="bookmark38" w:history="1"/>
    </w:p>
    <w:p w:rsidR="00E63A99" w:rsidRPr="00E67A26" w:rsidRDefault="00E63A99" w:rsidP="00E63A99">
      <w:pPr>
        <w:pStyle w:val="2"/>
        <w:ind w:left="0" w:firstLine="0"/>
        <w:rPr>
          <w:szCs w:val="22"/>
        </w:rPr>
      </w:pPr>
      <w:bookmarkStart w:id="190" w:name="_Toc82694418"/>
      <w:bookmarkStart w:id="191" w:name="_Toc87617390"/>
      <w:bookmarkStart w:id="192" w:name="_Toc87621469"/>
      <w:r>
        <w:t>1.5.5</w:t>
      </w:r>
      <w:r w:rsidRPr="003638C6">
        <w:t xml:space="preserve"> </w:t>
      </w:r>
      <w:hyperlink r:id="rId80" w:anchor="bookmark63" w:history="1">
        <w:r w:rsidRPr="00E67A26">
          <w:rPr>
            <w:szCs w:val="22"/>
          </w:rPr>
          <w:t>Описание существующих нормативов потребления тепловой энергии для населения</w:t>
        </w:r>
      </w:hyperlink>
      <w:r w:rsidRPr="00E67A26">
        <w:rPr>
          <w:szCs w:val="22"/>
        </w:rPr>
        <w:t xml:space="preserve"> </w:t>
      </w:r>
      <w:hyperlink r:id="rId81" w:anchor="bookmark63" w:history="1">
        <w:r w:rsidRPr="00E67A26">
          <w:rPr>
            <w:szCs w:val="22"/>
          </w:rPr>
          <w:t>на отопление и горячее водоснабжение</w:t>
        </w:r>
        <w:bookmarkEnd w:id="190"/>
        <w:bookmarkEnd w:id="191"/>
        <w:bookmarkEnd w:id="192"/>
      </w:hyperlink>
    </w:p>
    <w:p w:rsidR="00E63A99" w:rsidRDefault="00E63A99" w:rsidP="00E63A99">
      <w:pPr>
        <w:ind w:firstLine="709"/>
        <w:rPr>
          <w:lang w:eastAsia="ru-RU"/>
        </w:rPr>
      </w:pPr>
    </w:p>
    <w:p w:rsidR="00347C8D" w:rsidRPr="00347C8D" w:rsidRDefault="00347C8D" w:rsidP="00347C8D">
      <w:pPr>
        <w:pStyle w:val="a0"/>
        <w:rPr>
          <w:b/>
          <w:lang w:eastAsia="ru-RU"/>
        </w:rPr>
      </w:pPr>
      <w:r w:rsidRPr="00347C8D">
        <w:rPr>
          <w:b/>
          <w:lang w:eastAsia="ru-RU"/>
        </w:rPr>
        <w:t>Таблица 1.5.5.1 -Нормативы потребления коммунальных услуг по холодному водоснабжению, горячему водоснабжению, водоотведению в жилых помещениях на территории Ростовской области (Постановление от 29.08.2019 года № 39/3)</w:t>
      </w:r>
    </w:p>
    <w:tbl>
      <w:tblPr>
        <w:tblW w:w="0" w:type="auto"/>
        <w:shd w:val="clear" w:color="auto" w:fill="FFFFFF"/>
        <w:tblCellMar>
          <w:left w:w="0" w:type="dxa"/>
          <w:right w:w="0" w:type="dxa"/>
        </w:tblCellMar>
        <w:tblLook w:val="04A0" w:firstRow="1" w:lastRow="0" w:firstColumn="1" w:lastColumn="0" w:noHBand="0" w:noVBand="1"/>
      </w:tblPr>
      <w:tblGrid>
        <w:gridCol w:w="734"/>
        <w:gridCol w:w="4917"/>
        <w:gridCol w:w="1844"/>
        <w:gridCol w:w="1844"/>
      </w:tblGrid>
      <w:tr w:rsidR="00347C8D" w:rsidRPr="00347C8D" w:rsidTr="005B5C48">
        <w:trPr>
          <w:tblHeader/>
        </w:trPr>
        <w:tc>
          <w:tcPr>
            <w:tcW w:w="73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149" w:type="dxa"/>
              <w:bottom w:w="0" w:type="dxa"/>
              <w:right w:w="149" w:type="dxa"/>
            </w:tcMar>
            <w:vAlign w:val="center"/>
            <w:hideMark/>
          </w:tcPr>
          <w:p w:rsidR="00347C8D" w:rsidRPr="00347C8D" w:rsidRDefault="005B5C48" w:rsidP="00347C8D">
            <w:pPr>
              <w:jc w:val="center"/>
              <w:textAlignment w:val="baseline"/>
              <w:rPr>
                <w:rFonts w:eastAsia="Times New Roman" w:cs="Times New Roman"/>
                <w:sz w:val="20"/>
                <w:szCs w:val="20"/>
                <w:lang w:eastAsia="ru-RU"/>
              </w:rPr>
            </w:pPr>
            <w:r>
              <w:rPr>
                <w:rFonts w:eastAsia="Times New Roman" w:cs="Times New Roman"/>
                <w:sz w:val="20"/>
                <w:szCs w:val="20"/>
                <w:lang w:eastAsia="ru-RU"/>
              </w:rPr>
              <w:t>№</w:t>
            </w:r>
            <w:r w:rsidR="00347C8D" w:rsidRPr="00347C8D">
              <w:rPr>
                <w:rFonts w:eastAsia="Times New Roman" w:cs="Times New Roman"/>
                <w:sz w:val="20"/>
                <w:szCs w:val="20"/>
                <w:lang w:eastAsia="ru-RU"/>
              </w:rPr>
              <w:t xml:space="preserve"> п/п</w:t>
            </w:r>
          </w:p>
        </w:tc>
        <w:tc>
          <w:tcPr>
            <w:tcW w:w="4990"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Степени благоустройства жилищного фонда</w:t>
            </w:r>
          </w:p>
        </w:tc>
        <w:tc>
          <w:tcPr>
            <w:tcW w:w="1848"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Нормативы потребления по холодному водоснабжению (куб. м на 1 чел. в мес.)</w:t>
            </w:r>
          </w:p>
        </w:tc>
        <w:tc>
          <w:tcPr>
            <w:tcW w:w="1848"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Нормативы потребления по горячему водоснабжению (куб. м на 1 чел. в мес.)</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4,32</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3,04</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2.</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1500 - 1550 мм с душем</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4,36</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3,10</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1650 - 1700 мм с душем</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4,41</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3,15</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4.</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4,22</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2,93</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5.</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3,85</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2,50</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6.</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сидячими длиной 1200 мм с душем</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7,36</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7.</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 xml:space="preserve">Многоквартирные и жилые дома с централизованным холодным водоснабжением, водонагревателями, водоотведением, оборудованные </w:t>
            </w:r>
            <w:r w:rsidRPr="00347C8D">
              <w:rPr>
                <w:rFonts w:eastAsia="Times New Roman" w:cs="Times New Roman"/>
                <w:sz w:val="20"/>
                <w:szCs w:val="20"/>
                <w:lang w:eastAsia="ru-RU"/>
              </w:rPr>
              <w:lastRenderedPageBreak/>
              <w:t>унитазами, раковинами, мойками, душами и ваннами длиной 1500 - 1550 мм с душем</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lastRenderedPageBreak/>
              <w:t>7,46</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8.</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1650 - 1700 мм с душем</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7,56</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9.</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без душа</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4,66</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10.</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6,36</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11.</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без водонагревателей с водопроводом и канализацией, оборудованные раковинами, мойками и унитазами</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3,86</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12.</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без водонагревателей с централизованным холодным водоснабжением и водоотведением, оборудованные раковинами и мойками</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3,15</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13.</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душами</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5,32</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14.</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1,72</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15.</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водоразборной колонкой</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1,64</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16.</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Дома, использующиеся в качестве общежитий, оборудованные мойками, раковинами, унитазами, с душевыми с централизованным холодным и горячим водоснабжением, водоотведением</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3,07</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1,81</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17.</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оборудованные унитазами, раковинами, мойками, душами и ваннами сидячими длиной 1200 мм с душем</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7,36</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18.</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оборудованные унитазами, раковинами, мойками, душами и ваннами длиной 1500 - 1550 мм с душем</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7,46</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19.</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оборудованные раковинами, мойками, душами и ваннами длиной 1500 - 1550 мм с душем</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6,75</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20.</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оборудованные унитазами, раковинами, мойками, душами и ваннами длиной 1650 - 1700 мм с душем</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7,56</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lastRenderedPageBreak/>
              <w:t>21.</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оборудованные унитазами, раковинами, мойками, ваннами без душа</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4,66</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22.</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оборудованные раковинами, мойками, ваннами без душа</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3,95</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23.</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оборудованные унитазами, раковинами, мойками, душами</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6,36</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24.</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оборудованные унитазами, раковинами, душами</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5,60</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25.</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оборудованные раковинами, мойками, душами</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5,65</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26.</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оборудованные раковинами, унитазами</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3,10</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27.</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оборудованные раковинами и мойками</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3,15</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28.</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оборудованные раковинами, мойками, унитазами, ванной длиной 1500 - 1550</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4,96</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29.</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оборудованные умывальниками, мойками, унитазами, ваннами, душами</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5,32</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30.</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оборудованные мойками</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1,01</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31.</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Коммунальные квартиры, в т.ч. общежития коридорного, гостиничного и секционного типа с централизованным холодным водоснабжением, оборудованные душем, раковиной, мойкой кухонной, унитазом</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4,88</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32.</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Коммунальные квартиры, в т.ч. общежития коридорного, гостиничного и секционного типа с централизованным холодным водоснабжением, оборудованные душем, мойкой кухонной, унитазом</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1,93</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1,34</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33.</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Коммунальные квартиры, в т.ч. общежития коридорного, гостиничного и секционного типа с централизованным холодным водоснабжением, оборудованные душем, мойкой кухонной, унитазом</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3,26</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34.</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Коммунальные квартиры, в т.ч. общежития коридорного, гостиничного и секционного типа с централизованным холодным водоснабжением, оборудованные душем, раковиной, унитазом</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4,29</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35.</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 xml:space="preserve">Коммунальные квартиры, в т.ч. общежития коридорного, гостиничного и секционного типа с централизованным холодным водоснабжением, </w:t>
            </w:r>
            <w:r w:rsidRPr="00347C8D">
              <w:rPr>
                <w:rFonts w:eastAsia="Times New Roman" w:cs="Times New Roman"/>
                <w:sz w:val="20"/>
                <w:szCs w:val="20"/>
                <w:lang w:eastAsia="ru-RU"/>
              </w:rPr>
              <w:lastRenderedPageBreak/>
              <w:t>оборудованные душем, раковиной, мойкой кухонной, унитазом, ваннами</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lastRenderedPageBreak/>
              <w:t>5,68</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r w:rsidR="00347C8D" w:rsidRPr="00347C8D" w:rsidTr="00347C8D">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36.</w:t>
            </w:r>
          </w:p>
        </w:tc>
        <w:tc>
          <w:tcPr>
            <w:tcW w:w="49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textAlignment w:val="baseline"/>
              <w:rPr>
                <w:rFonts w:eastAsia="Times New Roman" w:cs="Times New Roman"/>
                <w:sz w:val="20"/>
                <w:szCs w:val="20"/>
                <w:lang w:eastAsia="ru-RU"/>
              </w:rPr>
            </w:pPr>
            <w:r w:rsidRPr="00347C8D">
              <w:rPr>
                <w:rFonts w:eastAsia="Times New Roman" w:cs="Times New Roman"/>
                <w:sz w:val="20"/>
                <w:szCs w:val="20"/>
                <w:lang w:eastAsia="ru-RU"/>
              </w:rPr>
              <w:t>Многоквартирные и жилые дома с централизованным холодным водоснабжением, оборудованные раковинами</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2,39</w:t>
            </w:r>
          </w:p>
        </w:tc>
        <w:tc>
          <w:tcPr>
            <w:tcW w:w="18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347C8D" w:rsidRPr="00347C8D" w:rsidRDefault="00347C8D" w:rsidP="00347C8D">
            <w:pPr>
              <w:jc w:val="center"/>
              <w:textAlignment w:val="baseline"/>
              <w:rPr>
                <w:rFonts w:eastAsia="Times New Roman" w:cs="Times New Roman"/>
                <w:sz w:val="20"/>
                <w:szCs w:val="20"/>
                <w:lang w:eastAsia="ru-RU"/>
              </w:rPr>
            </w:pPr>
            <w:r w:rsidRPr="00347C8D">
              <w:rPr>
                <w:rFonts w:eastAsia="Times New Roman" w:cs="Times New Roman"/>
                <w:sz w:val="20"/>
                <w:szCs w:val="20"/>
                <w:lang w:eastAsia="ru-RU"/>
              </w:rPr>
              <w:t>-</w:t>
            </w:r>
          </w:p>
        </w:tc>
      </w:tr>
    </w:tbl>
    <w:p w:rsidR="00347C8D" w:rsidRDefault="00347C8D" w:rsidP="00E63A99">
      <w:pPr>
        <w:ind w:firstLine="709"/>
        <w:rPr>
          <w:lang w:eastAsia="ru-RU"/>
        </w:rPr>
      </w:pPr>
    </w:p>
    <w:p w:rsidR="00347C8D" w:rsidRPr="005B5C48" w:rsidRDefault="005B5C48" w:rsidP="001142D4">
      <w:pPr>
        <w:rPr>
          <w:b/>
          <w:szCs w:val="24"/>
          <w:lang w:eastAsia="ru-RU"/>
        </w:rPr>
      </w:pPr>
      <w:r w:rsidRPr="005B5C48">
        <w:rPr>
          <w:b/>
          <w:szCs w:val="24"/>
          <w:lang w:eastAsia="ru-RU"/>
        </w:rPr>
        <w:t xml:space="preserve">Таблица 1.5.5.2 - </w:t>
      </w:r>
      <w:r w:rsidRPr="005B5C48">
        <w:rPr>
          <w:b/>
          <w:szCs w:val="24"/>
        </w:rPr>
        <w:t>Нормативы потребления холодной воды для предоставления коммунальной услуги по горячему водоснабжению в жилом помещении</w:t>
      </w:r>
      <w:r>
        <w:rPr>
          <w:b/>
          <w:szCs w:val="24"/>
        </w:rPr>
        <w:t xml:space="preserve"> (Постановление РСТ Ростовской области от 28.12.2017 № 85/2)</w:t>
      </w:r>
    </w:p>
    <w:tbl>
      <w:tblPr>
        <w:tblW w:w="954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5"/>
        <w:gridCol w:w="4755"/>
        <w:gridCol w:w="1234"/>
        <w:gridCol w:w="2467"/>
      </w:tblGrid>
      <w:tr w:rsidR="005B5C48" w:rsidRPr="005B5C48" w:rsidTr="005B5C48">
        <w:trPr>
          <w:trHeight w:val="1635"/>
          <w:tblHeader/>
        </w:trPr>
        <w:tc>
          <w:tcPr>
            <w:tcW w:w="1085" w:type="dxa"/>
            <w:shd w:val="clear" w:color="auto" w:fill="F2F2F2" w:themeFill="background1" w:themeFillShade="F2"/>
            <w:vAlign w:val="center"/>
            <w:hideMark/>
          </w:tcPr>
          <w:p w:rsidR="005B5C48" w:rsidRPr="005B5C48" w:rsidRDefault="005B5C48" w:rsidP="00D43459">
            <w:pPr>
              <w:jc w:val="center"/>
              <w:rPr>
                <w:sz w:val="20"/>
              </w:rPr>
            </w:pPr>
            <w:r w:rsidRPr="005B5C48">
              <w:rPr>
                <w:sz w:val="20"/>
              </w:rPr>
              <w:t>№ п/п</w:t>
            </w:r>
          </w:p>
        </w:tc>
        <w:tc>
          <w:tcPr>
            <w:tcW w:w="4755" w:type="dxa"/>
            <w:shd w:val="clear" w:color="auto" w:fill="F2F2F2" w:themeFill="background1" w:themeFillShade="F2"/>
            <w:vAlign w:val="center"/>
            <w:hideMark/>
          </w:tcPr>
          <w:p w:rsidR="005B5C48" w:rsidRPr="005B5C48" w:rsidRDefault="005B5C48" w:rsidP="00D43459">
            <w:pPr>
              <w:jc w:val="center"/>
              <w:rPr>
                <w:sz w:val="20"/>
              </w:rPr>
            </w:pPr>
            <w:r w:rsidRPr="005B5C48">
              <w:rPr>
                <w:sz w:val="20"/>
              </w:rPr>
              <w:t>Степень благоустройства жилых помещений</w:t>
            </w:r>
          </w:p>
        </w:tc>
        <w:tc>
          <w:tcPr>
            <w:tcW w:w="1234" w:type="dxa"/>
            <w:shd w:val="clear" w:color="auto" w:fill="F2F2F2" w:themeFill="background1" w:themeFillShade="F2"/>
            <w:vAlign w:val="center"/>
          </w:tcPr>
          <w:p w:rsidR="005B5C48" w:rsidRPr="005B5C48" w:rsidRDefault="005B5C48" w:rsidP="00D43459">
            <w:pPr>
              <w:jc w:val="center"/>
              <w:rPr>
                <w:sz w:val="20"/>
              </w:rPr>
            </w:pPr>
            <w:r w:rsidRPr="005B5C48">
              <w:rPr>
                <w:sz w:val="20"/>
              </w:rPr>
              <w:t>Единица измерения</w:t>
            </w:r>
          </w:p>
        </w:tc>
        <w:tc>
          <w:tcPr>
            <w:tcW w:w="2467" w:type="dxa"/>
            <w:shd w:val="clear" w:color="auto" w:fill="F2F2F2" w:themeFill="background1" w:themeFillShade="F2"/>
            <w:vAlign w:val="center"/>
            <w:hideMark/>
          </w:tcPr>
          <w:p w:rsidR="005B5C48" w:rsidRPr="005B5C48" w:rsidRDefault="005B5C48" w:rsidP="00D43459">
            <w:pPr>
              <w:jc w:val="center"/>
              <w:rPr>
                <w:sz w:val="20"/>
              </w:rPr>
            </w:pPr>
            <w:r w:rsidRPr="005B5C48">
              <w:rPr>
                <w:sz w:val="20"/>
              </w:rPr>
              <w:t>Норматив потребления холодной воды для предоставления коммунальной услуги по горячему водоснабжению в жилом помещении</w:t>
            </w:r>
          </w:p>
        </w:tc>
      </w:tr>
      <w:tr w:rsidR="005B5C48" w:rsidRPr="005B5C48" w:rsidTr="005B5C48">
        <w:trPr>
          <w:trHeight w:val="1268"/>
        </w:trPr>
        <w:tc>
          <w:tcPr>
            <w:tcW w:w="1085" w:type="dxa"/>
            <w:shd w:val="clear" w:color="auto" w:fill="auto"/>
            <w:noWrap/>
            <w:vAlign w:val="center"/>
            <w:hideMark/>
          </w:tcPr>
          <w:p w:rsidR="005B5C48" w:rsidRPr="005B5C48" w:rsidRDefault="005B5C48" w:rsidP="00D43459">
            <w:pPr>
              <w:jc w:val="center"/>
              <w:rPr>
                <w:sz w:val="20"/>
              </w:rPr>
            </w:pPr>
            <w:r w:rsidRPr="005B5C48">
              <w:rPr>
                <w:sz w:val="20"/>
              </w:rPr>
              <w:t>1</w:t>
            </w:r>
          </w:p>
        </w:tc>
        <w:tc>
          <w:tcPr>
            <w:tcW w:w="4755" w:type="dxa"/>
            <w:shd w:val="clear" w:color="auto" w:fill="auto"/>
            <w:vAlign w:val="center"/>
            <w:hideMark/>
          </w:tcPr>
          <w:p w:rsidR="005B5C48" w:rsidRPr="005B5C48" w:rsidRDefault="005B5C48" w:rsidP="00D43459">
            <w:pPr>
              <w:rPr>
                <w:sz w:val="20"/>
              </w:rPr>
            </w:pPr>
            <w:r w:rsidRPr="005B5C48">
              <w:rPr>
                <w:sz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1234" w:type="dxa"/>
            <w:vAlign w:val="center"/>
          </w:tcPr>
          <w:p w:rsidR="005B5C48" w:rsidRPr="005B5C48" w:rsidRDefault="005B5C48" w:rsidP="00D43459">
            <w:pPr>
              <w:jc w:val="center"/>
              <w:rPr>
                <w:sz w:val="20"/>
              </w:rPr>
            </w:pPr>
            <w:r w:rsidRPr="005B5C48">
              <w:rPr>
                <w:sz w:val="20"/>
              </w:rPr>
              <w:t>куб.м. на 1 чел в мес.</w:t>
            </w:r>
          </w:p>
        </w:tc>
        <w:tc>
          <w:tcPr>
            <w:tcW w:w="2467" w:type="dxa"/>
            <w:shd w:val="clear" w:color="auto" w:fill="auto"/>
            <w:noWrap/>
            <w:vAlign w:val="center"/>
            <w:hideMark/>
          </w:tcPr>
          <w:p w:rsidR="005B5C48" w:rsidRPr="005B5C48" w:rsidRDefault="005B5C48" w:rsidP="00D43459">
            <w:pPr>
              <w:jc w:val="center"/>
              <w:rPr>
                <w:sz w:val="20"/>
              </w:rPr>
            </w:pPr>
            <w:r w:rsidRPr="005B5C48">
              <w:rPr>
                <w:sz w:val="20"/>
              </w:rPr>
              <w:t>3,04</w:t>
            </w:r>
          </w:p>
        </w:tc>
      </w:tr>
      <w:tr w:rsidR="005B5C48" w:rsidRPr="005B5C48" w:rsidTr="005B5C48">
        <w:trPr>
          <w:trHeight w:val="1443"/>
        </w:trPr>
        <w:tc>
          <w:tcPr>
            <w:tcW w:w="1085" w:type="dxa"/>
            <w:shd w:val="clear" w:color="auto" w:fill="auto"/>
            <w:noWrap/>
            <w:vAlign w:val="center"/>
            <w:hideMark/>
          </w:tcPr>
          <w:p w:rsidR="005B5C48" w:rsidRPr="005B5C48" w:rsidRDefault="005B5C48" w:rsidP="00D43459">
            <w:pPr>
              <w:jc w:val="center"/>
              <w:rPr>
                <w:sz w:val="20"/>
              </w:rPr>
            </w:pPr>
            <w:r w:rsidRPr="005B5C48">
              <w:rPr>
                <w:sz w:val="20"/>
              </w:rPr>
              <w:t>2</w:t>
            </w:r>
          </w:p>
        </w:tc>
        <w:tc>
          <w:tcPr>
            <w:tcW w:w="4755" w:type="dxa"/>
            <w:shd w:val="clear" w:color="auto" w:fill="auto"/>
            <w:vAlign w:val="center"/>
            <w:hideMark/>
          </w:tcPr>
          <w:p w:rsidR="005B5C48" w:rsidRPr="005B5C48" w:rsidRDefault="005B5C48" w:rsidP="00D43459">
            <w:pPr>
              <w:rPr>
                <w:sz w:val="20"/>
              </w:rPr>
            </w:pPr>
            <w:r w:rsidRPr="005B5C48">
              <w:rPr>
                <w:sz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1500 - 1550 мм с душем</w:t>
            </w:r>
          </w:p>
        </w:tc>
        <w:tc>
          <w:tcPr>
            <w:tcW w:w="1234" w:type="dxa"/>
            <w:vAlign w:val="center"/>
          </w:tcPr>
          <w:p w:rsidR="005B5C48" w:rsidRPr="005B5C48" w:rsidRDefault="005B5C48" w:rsidP="00D43459">
            <w:pPr>
              <w:jc w:val="center"/>
              <w:rPr>
                <w:sz w:val="20"/>
              </w:rPr>
            </w:pPr>
            <w:r w:rsidRPr="005B5C48">
              <w:rPr>
                <w:sz w:val="20"/>
              </w:rPr>
              <w:t>куб.м. на 1 чел в мес.</w:t>
            </w:r>
          </w:p>
        </w:tc>
        <w:tc>
          <w:tcPr>
            <w:tcW w:w="2467" w:type="dxa"/>
            <w:shd w:val="clear" w:color="auto" w:fill="auto"/>
            <w:noWrap/>
            <w:vAlign w:val="center"/>
            <w:hideMark/>
          </w:tcPr>
          <w:p w:rsidR="005B5C48" w:rsidRPr="005B5C48" w:rsidRDefault="005B5C48" w:rsidP="00D43459">
            <w:pPr>
              <w:jc w:val="center"/>
              <w:rPr>
                <w:sz w:val="20"/>
              </w:rPr>
            </w:pPr>
            <w:r w:rsidRPr="005B5C48">
              <w:rPr>
                <w:sz w:val="20"/>
              </w:rPr>
              <w:t>3,09</w:t>
            </w:r>
          </w:p>
        </w:tc>
      </w:tr>
      <w:tr w:rsidR="005B5C48" w:rsidRPr="005B5C48" w:rsidTr="005B5C48">
        <w:trPr>
          <w:trHeight w:val="1253"/>
        </w:trPr>
        <w:tc>
          <w:tcPr>
            <w:tcW w:w="1085" w:type="dxa"/>
            <w:shd w:val="clear" w:color="auto" w:fill="auto"/>
            <w:noWrap/>
            <w:vAlign w:val="center"/>
            <w:hideMark/>
          </w:tcPr>
          <w:p w:rsidR="005B5C48" w:rsidRPr="005B5C48" w:rsidRDefault="005B5C48" w:rsidP="00D43459">
            <w:pPr>
              <w:jc w:val="center"/>
              <w:rPr>
                <w:sz w:val="20"/>
              </w:rPr>
            </w:pPr>
            <w:r w:rsidRPr="005B5C48">
              <w:rPr>
                <w:sz w:val="20"/>
              </w:rPr>
              <w:t>3</w:t>
            </w:r>
          </w:p>
        </w:tc>
        <w:tc>
          <w:tcPr>
            <w:tcW w:w="4755" w:type="dxa"/>
            <w:shd w:val="clear" w:color="auto" w:fill="auto"/>
            <w:vAlign w:val="center"/>
            <w:hideMark/>
          </w:tcPr>
          <w:p w:rsidR="005B5C48" w:rsidRPr="005B5C48" w:rsidRDefault="005B5C48" w:rsidP="00D43459">
            <w:pPr>
              <w:rPr>
                <w:sz w:val="20"/>
              </w:rPr>
            </w:pPr>
            <w:r w:rsidRPr="005B5C48">
              <w:rPr>
                <w:sz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1650 - 1700 мм с душем</w:t>
            </w:r>
          </w:p>
        </w:tc>
        <w:tc>
          <w:tcPr>
            <w:tcW w:w="1234" w:type="dxa"/>
            <w:vAlign w:val="center"/>
          </w:tcPr>
          <w:p w:rsidR="005B5C48" w:rsidRPr="005B5C48" w:rsidRDefault="005B5C48" w:rsidP="00D43459">
            <w:pPr>
              <w:jc w:val="center"/>
              <w:rPr>
                <w:sz w:val="20"/>
              </w:rPr>
            </w:pPr>
            <w:r w:rsidRPr="005B5C48">
              <w:rPr>
                <w:sz w:val="20"/>
              </w:rPr>
              <w:t>куб.м. на 1 чел в мес.</w:t>
            </w:r>
          </w:p>
        </w:tc>
        <w:tc>
          <w:tcPr>
            <w:tcW w:w="2467" w:type="dxa"/>
            <w:shd w:val="clear" w:color="auto" w:fill="auto"/>
            <w:noWrap/>
            <w:vAlign w:val="center"/>
            <w:hideMark/>
          </w:tcPr>
          <w:p w:rsidR="005B5C48" w:rsidRPr="005B5C48" w:rsidRDefault="005B5C48" w:rsidP="00D43459">
            <w:pPr>
              <w:jc w:val="center"/>
              <w:rPr>
                <w:sz w:val="20"/>
              </w:rPr>
            </w:pPr>
            <w:r w:rsidRPr="005B5C48">
              <w:rPr>
                <w:sz w:val="20"/>
              </w:rPr>
              <w:t>3,15</w:t>
            </w:r>
          </w:p>
        </w:tc>
      </w:tr>
      <w:tr w:rsidR="005B5C48" w:rsidRPr="005B5C48" w:rsidTr="005B5C48">
        <w:trPr>
          <w:trHeight w:val="1133"/>
        </w:trPr>
        <w:tc>
          <w:tcPr>
            <w:tcW w:w="1085" w:type="dxa"/>
            <w:shd w:val="clear" w:color="auto" w:fill="auto"/>
            <w:noWrap/>
            <w:vAlign w:val="center"/>
            <w:hideMark/>
          </w:tcPr>
          <w:p w:rsidR="005B5C48" w:rsidRPr="005B5C48" w:rsidRDefault="005B5C48" w:rsidP="00D43459">
            <w:pPr>
              <w:jc w:val="center"/>
              <w:rPr>
                <w:sz w:val="20"/>
              </w:rPr>
            </w:pPr>
            <w:r w:rsidRPr="005B5C48">
              <w:rPr>
                <w:sz w:val="20"/>
              </w:rPr>
              <w:t>4</w:t>
            </w:r>
          </w:p>
        </w:tc>
        <w:tc>
          <w:tcPr>
            <w:tcW w:w="4755" w:type="dxa"/>
            <w:shd w:val="clear" w:color="auto" w:fill="auto"/>
            <w:vAlign w:val="center"/>
            <w:hideMark/>
          </w:tcPr>
          <w:p w:rsidR="005B5C48" w:rsidRPr="005B5C48" w:rsidRDefault="005B5C48" w:rsidP="00D43459">
            <w:pPr>
              <w:rPr>
                <w:sz w:val="20"/>
              </w:rPr>
            </w:pPr>
            <w:r w:rsidRPr="005B5C48">
              <w:rPr>
                <w:sz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1234" w:type="dxa"/>
            <w:vAlign w:val="center"/>
          </w:tcPr>
          <w:p w:rsidR="005B5C48" w:rsidRPr="005B5C48" w:rsidRDefault="005B5C48" w:rsidP="00D43459">
            <w:pPr>
              <w:jc w:val="center"/>
              <w:rPr>
                <w:sz w:val="20"/>
              </w:rPr>
            </w:pPr>
            <w:r w:rsidRPr="005B5C48">
              <w:rPr>
                <w:sz w:val="20"/>
              </w:rPr>
              <w:t>куб.м. на 1 чел в мес.</w:t>
            </w:r>
          </w:p>
        </w:tc>
        <w:tc>
          <w:tcPr>
            <w:tcW w:w="2467" w:type="dxa"/>
            <w:shd w:val="clear" w:color="auto" w:fill="auto"/>
            <w:noWrap/>
            <w:vAlign w:val="center"/>
            <w:hideMark/>
          </w:tcPr>
          <w:p w:rsidR="005B5C48" w:rsidRPr="005B5C48" w:rsidRDefault="005B5C48" w:rsidP="00D43459">
            <w:pPr>
              <w:jc w:val="center"/>
              <w:rPr>
                <w:sz w:val="20"/>
              </w:rPr>
            </w:pPr>
            <w:r w:rsidRPr="005B5C48">
              <w:rPr>
                <w:sz w:val="20"/>
              </w:rPr>
              <w:t>2,93</w:t>
            </w:r>
          </w:p>
        </w:tc>
      </w:tr>
      <w:tr w:rsidR="005B5C48" w:rsidRPr="005B5C48" w:rsidTr="005B5C48">
        <w:trPr>
          <w:trHeight w:val="981"/>
        </w:trPr>
        <w:tc>
          <w:tcPr>
            <w:tcW w:w="1085" w:type="dxa"/>
            <w:shd w:val="clear" w:color="auto" w:fill="auto"/>
            <w:noWrap/>
            <w:vAlign w:val="center"/>
            <w:hideMark/>
          </w:tcPr>
          <w:p w:rsidR="005B5C48" w:rsidRPr="005B5C48" w:rsidRDefault="005B5C48" w:rsidP="00D43459">
            <w:pPr>
              <w:jc w:val="center"/>
              <w:rPr>
                <w:sz w:val="20"/>
              </w:rPr>
            </w:pPr>
            <w:r w:rsidRPr="005B5C48">
              <w:rPr>
                <w:sz w:val="20"/>
              </w:rPr>
              <w:t>5</w:t>
            </w:r>
          </w:p>
        </w:tc>
        <w:tc>
          <w:tcPr>
            <w:tcW w:w="4755" w:type="dxa"/>
            <w:shd w:val="clear" w:color="auto" w:fill="auto"/>
            <w:noWrap/>
            <w:vAlign w:val="center"/>
            <w:hideMark/>
          </w:tcPr>
          <w:p w:rsidR="005B5C48" w:rsidRPr="005B5C48" w:rsidRDefault="005B5C48" w:rsidP="00D43459">
            <w:pPr>
              <w:rPr>
                <w:sz w:val="20"/>
              </w:rPr>
            </w:pPr>
            <w:r w:rsidRPr="005B5C48">
              <w:rPr>
                <w:sz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1234" w:type="dxa"/>
            <w:vAlign w:val="center"/>
          </w:tcPr>
          <w:p w:rsidR="005B5C48" w:rsidRPr="005B5C48" w:rsidRDefault="005B5C48" w:rsidP="00D43459">
            <w:pPr>
              <w:jc w:val="center"/>
              <w:rPr>
                <w:sz w:val="20"/>
              </w:rPr>
            </w:pPr>
            <w:r w:rsidRPr="005B5C48">
              <w:rPr>
                <w:sz w:val="20"/>
              </w:rPr>
              <w:t>куб.м. на 1 чел в мес.</w:t>
            </w:r>
          </w:p>
        </w:tc>
        <w:tc>
          <w:tcPr>
            <w:tcW w:w="2467" w:type="dxa"/>
            <w:shd w:val="clear" w:color="auto" w:fill="auto"/>
            <w:noWrap/>
            <w:vAlign w:val="center"/>
            <w:hideMark/>
          </w:tcPr>
          <w:p w:rsidR="005B5C48" w:rsidRPr="005B5C48" w:rsidRDefault="005B5C48" w:rsidP="00D43459">
            <w:pPr>
              <w:jc w:val="center"/>
              <w:rPr>
                <w:sz w:val="20"/>
              </w:rPr>
            </w:pPr>
            <w:r w:rsidRPr="005B5C48">
              <w:rPr>
                <w:sz w:val="20"/>
              </w:rPr>
              <w:t>2,50</w:t>
            </w:r>
          </w:p>
        </w:tc>
      </w:tr>
      <w:tr w:rsidR="005B5C48" w:rsidRPr="005B5C48" w:rsidTr="005B5C48">
        <w:trPr>
          <w:trHeight w:val="1137"/>
        </w:trPr>
        <w:tc>
          <w:tcPr>
            <w:tcW w:w="1085" w:type="dxa"/>
            <w:shd w:val="clear" w:color="auto" w:fill="auto"/>
            <w:noWrap/>
            <w:vAlign w:val="center"/>
            <w:hideMark/>
          </w:tcPr>
          <w:p w:rsidR="005B5C48" w:rsidRPr="005B5C48" w:rsidRDefault="005B5C48" w:rsidP="00D43459">
            <w:pPr>
              <w:jc w:val="center"/>
              <w:rPr>
                <w:sz w:val="20"/>
              </w:rPr>
            </w:pPr>
            <w:r w:rsidRPr="005B5C48">
              <w:rPr>
                <w:sz w:val="20"/>
              </w:rPr>
              <w:t>6</w:t>
            </w:r>
          </w:p>
        </w:tc>
        <w:tc>
          <w:tcPr>
            <w:tcW w:w="4755" w:type="dxa"/>
            <w:shd w:val="clear" w:color="auto" w:fill="auto"/>
            <w:noWrap/>
            <w:vAlign w:val="center"/>
            <w:hideMark/>
          </w:tcPr>
          <w:p w:rsidR="005B5C48" w:rsidRPr="005B5C48" w:rsidRDefault="005B5C48" w:rsidP="00D43459">
            <w:pPr>
              <w:rPr>
                <w:sz w:val="20"/>
              </w:rPr>
            </w:pPr>
            <w:r w:rsidRPr="005B5C48">
              <w:rPr>
                <w:sz w:val="20"/>
              </w:rPr>
              <w:t xml:space="preserve">Дома, использующиеся в качестве общежитий, с централизованным холодным и горячим водоснабжением, водоотведением, оборудованные мойками, раковинами, унитазами, с душевыми </w:t>
            </w:r>
          </w:p>
        </w:tc>
        <w:tc>
          <w:tcPr>
            <w:tcW w:w="1234" w:type="dxa"/>
            <w:vAlign w:val="center"/>
          </w:tcPr>
          <w:p w:rsidR="005B5C48" w:rsidRPr="005B5C48" w:rsidRDefault="005B5C48" w:rsidP="00D43459">
            <w:pPr>
              <w:jc w:val="center"/>
              <w:rPr>
                <w:sz w:val="20"/>
              </w:rPr>
            </w:pPr>
            <w:r w:rsidRPr="005B5C48">
              <w:rPr>
                <w:sz w:val="20"/>
              </w:rPr>
              <w:t>куб.м. на 1 чел в мес.</w:t>
            </w:r>
          </w:p>
        </w:tc>
        <w:tc>
          <w:tcPr>
            <w:tcW w:w="2467" w:type="dxa"/>
            <w:shd w:val="clear" w:color="auto" w:fill="auto"/>
            <w:noWrap/>
            <w:vAlign w:val="center"/>
            <w:hideMark/>
          </w:tcPr>
          <w:p w:rsidR="005B5C48" w:rsidRPr="005B5C48" w:rsidRDefault="005B5C48" w:rsidP="00D43459">
            <w:pPr>
              <w:jc w:val="center"/>
              <w:rPr>
                <w:sz w:val="20"/>
              </w:rPr>
            </w:pPr>
            <w:r w:rsidRPr="005B5C48">
              <w:rPr>
                <w:sz w:val="20"/>
              </w:rPr>
              <w:t>1,81</w:t>
            </w:r>
          </w:p>
        </w:tc>
      </w:tr>
      <w:tr w:rsidR="005B5C48" w:rsidRPr="005B5C48" w:rsidTr="005B5C48">
        <w:trPr>
          <w:trHeight w:val="1137"/>
        </w:trPr>
        <w:tc>
          <w:tcPr>
            <w:tcW w:w="1085" w:type="dxa"/>
            <w:shd w:val="clear" w:color="auto" w:fill="auto"/>
            <w:noWrap/>
            <w:vAlign w:val="center"/>
          </w:tcPr>
          <w:p w:rsidR="005B5C48" w:rsidRPr="005B5C48" w:rsidRDefault="005B5C48" w:rsidP="00D43459">
            <w:pPr>
              <w:jc w:val="center"/>
              <w:rPr>
                <w:sz w:val="20"/>
              </w:rPr>
            </w:pPr>
            <w:r w:rsidRPr="005B5C48">
              <w:rPr>
                <w:sz w:val="20"/>
              </w:rPr>
              <w:t>7</w:t>
            </w:r>
          </w:p>
        </w:tc>
        <w:tc>
          <w:tcPr>
            <w:tcW w:w="4755" w:type="dxa"/>
            <w:shd w:val="clear" w:color="auto" w:fill="auto"/>
            <w:noWrap/>
            <w:vAlign w:val="center"/>
          </w:tcPr>
          <w:p w:rsidR="005B5C48" w:rsidRPr="005B5C48" w:rsidRDefault="005B5C48" w:rsidP="00D43459">
            <w:pPr>
              <w:rPr>
                <w:sz w:val="20"/>
              </w:rPr>
            </w:pPr>
            <w:r w:rsidRPr="005B5C48">
              <w:rPr>
                <w:sz w:val="20"/>
              </w:rPr>
              <w:t>Коммунальные квартиры с централизованным холодным и горячим водоснабжением, водоотведением, оборудованные унитазами, раковинами, мойками, душем</w:t>
            </w:r>
          </w:p>
        </w:tc>
        <w:tc>
          <w:tcPr>
            <w:tcW w:w="1234" w:type="dxa"/>
            <w:vAlign w:val="center"/>
          </w:tcPr>
          <w:p w:rsidR="005B5C48" w:rsidRPr="005B5C48" w:rsidRDefault="005B5C48" w:rsidP="00D43459">
            <w:pPr>
              <w:jc w:val="center"/>
              <w:rPr>
                <w:sz w:val="20"/>
              </w:rPr>
            </w:pPr>
            <w:r w:rsidRPr="005B5C48">
              <w:rPr>
                <w:sz w:val="20"/>
              </w:rPr>
              <w:t>куб.м. на 1 чел в мес.</w:t>
            </w:r>
          </w:p>
        </w:tc>
        <w:tc>
          <w:tcPr>
            <w:tcW w:w="2467" w:type="dxa"/>
            <w:shd w:val="clear" w:color="auto" w:fill="auto"/>
            <w:noWrap/>
            <w:vAlign w:val="center"/>
          </w:tcPr>
          <w:p w:rsidR="005B5C48" w:rsidRPr="005B5C48" w:rsidRDefault="005B5C48" w:rsidP="00D43459">
            <w:pPr>
              <w:jc w:val="center"/>
              <w:rPr>
                <w:sz w:val="20"/>
              </w:rPr>
            </w:pPr>
            <w:r w:rsidRPr="005B5C48">
              <w:rPr>
                <w:sz w:val="20"/>
              </w:rPr>
              <w:t>1,81</w:t>
            </w:r>
          </w:p>
        </w:tc>
      </w:tr>
      <w:tr w:rsidR="005B5C48" w:rsidRPr="005B5C48" w:rsidTr="005B5C48">
        <w:trPr>
          <w:trHeight w:val="1137"/>
        </w:trPr>
        <w:tc>
          <w:tcPr>
            <w:tcW w:w="1085" w:type="dxa"/>
            <w:shd w:val="clear" w:color="auto" w:fill="auto"/>
            <w:noWrap/>
            <w:vAlign w:val="center"/>
          </w:tcPr>
          <w:p w:rsidR="005B5C48" w:rsidRPr="005B5C48" w:rsidRDefault="005B5C48" w:rsidP="00D43459">
            <w:pPr>
              <w:jc w:val="center"/>
              <w:rPr>
                <w:sz w:val="20"/>
              </w:rPr>
            </w:pPr>
            <w:r w:rsidRPr="005B5C48">
              <w:rPr>
                <w:sz w:val="20"/>
              </w:rPr>
              <w:lastRenderedPageBreak/>
              <w:t>8</w:t>
            </w:r>
          </w:p>
        </w:tc>
        <w:tc>
          <w:tcPr>
            <w:tcW w:w="4755" w:type="dxa"/>
            <w:shd w:val="clear" w:color="auto" w:fill="auto"/>
            <w:noWrap/>
            <w:vAlign w:val="center"/>
          </w:tcPr>
          <w:p w:rsidR="005B5C48" w:rsidRPr="005B5C48" w:rsidRDefault="005B5C48" w:rsidP="00D43459">
            <w:pPr>
              <w:rPr>
                <w:sz w:val="20"/>
              </w:rPr>
            </w:pPr>
            <w:r w:rsidRPr="005B5C48">
              <w:rPr>
                <w:sz w:val="20"/>
              </w:rPr>
              <w:t>Коммунальные квартиры с централизованным холодным и горячим водоснабжением, водоотведением, оборудованные унитазами, раковинами, мойками, душем, ванной</w:t>
            </w:r>
          </w:p>
        </w:tc>
        <w:tc>
          <w:tcPr>
            <w:tcW w:w="1234" w:type="dxa"/>
            <w:vAlign w:val="center"/>
          </w:tcPr>
          <w:p w:rsidR="005B5C48" w:rsidRPr="005B5C48" w:rsidRDefault="005B5C48" w:rsidP="00D43459">
            <w:pPr>
              <w:jc w:val="center"/>
              <w:rPr>
                <w:sz w:val="20"/>
              </w:rPr>
            </w:pPr>
            <w:r w:rsidRPr="005B5C48">
              <w:rPr>
                <w:sz w:val="20"/>
              </w:rPr>
              <w:t>куб.м. на 1 чел в мес.</w:t>
            </w:r>
          </w:p>
        </w:tc>
        <w:tc>
          <w:tcPr>
            <w:tcW w:w="2467" w:type="dxa"/>
            <w:shd w:val="clear" w:color="auto" w:fill="auto"/>
            <w:noWrap/>
            <w:vAlign w:val="center"/>
          </w:tcPr>
          <w:p w:rsidR="005B5C48" w:rsidRPr="005B5C48" w:rsidRDefault="005B5C48" w:rsidP="00D43459">
            <w:pPr>
              <w:jc w:val="center"/>
              <w:rPr>
                <w:sz w:val="20"/>
              </w:rPr>
            </w:pPr>
            <w:r w:rsidRPr="005B5C48">
              <w:rPr>
                <w:sz w:val="20"/>
              </w:rPr>
              <w:t>2,40</w:t>
            </w:r>
          </w:p>
        </w:tc>
      </w:tr>
    </w:tbl>
    <w:p w:rsidR="00347C8D" w:rsidRDefault="00347C8D" w:rsidP="00E63A99">
      <w:pPr>
        <w:ind w:firstLine="709"/>
        <w:rPr>
          <w:lang w:eastAsia="ru-RU"/>
        </w:rPr>
      </w:pPr>
    </w:p>
    <w:p w:rsidR="005B5C48" w:rsidRPr="005B5C48" w:rsidRDefault="005B5C48" w:rsidP="005B5C48">
      <w:pPr>
        <w:pStyle w:val="a0"/>
        <w:rPr>
          <w:b/>
          <w:szCs w:val="24"/>
          <w:lang w:eastAsia="ru-RU"/>
        </w:rPr>
      </w:pPr>
      <w:r w:rsidRPr="005B5C48">
        <w:rPr>
          <w:b/>
          <w:szCs w:val="24"/>
          <w:lang w:eastAsia="ru-RU"/>
        </w:rPr>
        <w:t xml:space="preserve">Таблица 1.5.5.3 - </w:t>
      </w:r>
      <w:r w:rsidRPr="005B5C48">
        <w:rPr>
          <w:b/>
          <w:szCs w:val="24"/>
        </w:rPr>
        <w:t>Нормативы расхода тепловой энергии на подогрев холодной воды для предоставления коммунальной услуги по горячему водоснабжению в закрытой и открытой системах теплоснабжения (горячего водоснабжения)</w:t>
      </w:r>
    </w:p>
    <w:tbl>
      <w:tblPr>
        <w:tblW w:w="94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814"/>
        <w:gridCol w:w="2835"/>
        <w:gridCol w:w="2552"/>
      </w:tblGrid>
      <w:tr w:rsidR="005B5C48" w:rsidRPr="005B5C48" w:rsidTr="00834ADF">
        <w:trPr>
          <w:trHeight w:val="459"/>
        </w:trPr>
        <w:tc>
          <w:tcPr>
            <w:tcW w:w="2268" w:type="dxa"/>
            <w:vMerge w:val="restart"/>
            <w:tcBorders>
              <w:bottom w:val="single" w:sz="4" w:space="0" w:color="auto"/>
            </w:tcBorders>
            <w:shd w:val="clear" w:color="auto" w:fill="F2F2F2" w:themeFill="background1" w:themeFillShade="F2"/>
            <w:vAlign w:val="center"/>
            <w:hideMark/>
          </w:tcPr>
          <w:p w:rsidR="005B5C48" w:rsidRPr="005B5C48" w:rsidRDefault="005B5C48" w:rsidP="00D43459">
            <w:pPr>
              <w:jc w:val="center"/>
              <w:rPr>
                <w:color w:val="000000"/>
                <w:sz w:val="20"/>
                <w:szCs w:val="20"/>
              </w:rPr>
            </w:pPr>
            <w:r w:rsidRPr="005B5C48">
              <w:rPr>
                <w:color w:val="000000"/>
                <w:sz w:val="20"/>
                <w:szCs w:val="20"/>
              </w:rPr>
              <w:t>Система горячего водоснабжения</w:t>
            </w:r>
          </w:p>
        </w:tc>
        <w:tc>
          <w:tcPr>
            <w:tcW w:w="1814" w:type="dxa"/>
            <w:vMerge w:val="restart"/>
            <w:tcBorders>
              <w:bottom w:val="single" w:sz="4" w:space="0" w:color="auto"/>
            </w:tcBorders>
            <w:shd w:val="clear" w:color="auto" w:fill="F2F2F2" w:themeFill="background1" w:themeFillShade="F2"/>
            <w:vAlign w:val="center"/>
          </w:tcPr>
          <w:p w:rsidR="005B5C48" w:rsidRPr="005B5C48" w:rsidRDefault="005B5C48" w:rsidP="00D43459">
            <w:pPr>
              <w:jc w:val="center"/>
              <w:rPr>
                <w:bCs/>
                <w:iCs/>
                <w:color w:val="000000"/>
                <w:sz w:val="20"/>
                <w:szCs w:val="20"/>
              </w:rPr>
            </w:pPr>
            <w:r w:rsidRPr="005B5C48">
              <w:rPr>
                <w:bCs/>
                <w:iCs/>
                <w:color w:val="000000"/>
                <w:sz w:val="20"/>
                <w:szCs w:val="20"/>
              </w:rPr>
              <w:t>Единица измерения</w:t>
            </w:r>
          </w:p>
        </w:tc>
        <w:tc>
          <w:tcPr>
            <w:tcW w:w="5387" w:type="dxa"/>
            <w:gridSpan w:val="2"/>
            <w:tcBorders>
              <w:bottom w:val="single" w:sz="4" w:space="0" w:color="auto"/>
            </w:tcBorders>
            <w:shd w:val="clear" w:color="auto" w:fill="F2F2F2" w:themeFill="background1" w:themeFillShade="F2"/>
            <w:vAlign w:val="center"/>
            <w:hideMark/>
          </w:tcPr>
          <w:p w:rsidR="005B5C48" w:rsidRPr="005B5C48" w:rsidRDefault="005B5C48" w:rsidP="00D43459">
            <w:pPr>
              <w:jc w:val="center"/>
              <w:rPr>
                <w:bCs/>
                <w:iCs/>
                <w:color w:val="000000"/>
                <w:sz w:val="20"/>
                <w:szCs w:val="20"/>
              </w:rPr>
            </w:pPr>
            <w:r w:rsidRPr="005B5C48">
              <w:rPr>
                <w:bCs/>
                <w:iCs/>
                <w:color w:val="000000"/>
                <w:sz w:val="20"/>
                <w:szCs w:val="20"/>
              </w:rPr>
              <w:t>Норматив</w:t>
            </w:r>
            <w:r w:rsidR="00604EF9">
              <w:rPr>
                <w:bCs/>
                <w:iCs/>
                <w:color w:val="000000"/>
                <w:sz w:val="20"/>
                <w:szCs w:val="20"/>
              </w:rPr>
              <w:t xml:space="preserve"> </w:t>
            </w:r>
            <w:r w:rsidRPr="005B5C48">
              <w:rPr>
                <w:bCs/>
                <w:iCs/>
                <w:color w:val="000000"/>
                <w:sz w:val="20"/>
                <w:szCs w:val="20"/>
              </w:rPr>
              <w:t>расхода тепловой энергии на подогрев холодной воды</w:t>
            </w:r>
          </w:p>
        </w:tc>
      </w:tr>
      <w:tr w:rsidR="005B5C48" w:rsidRPr="005B5C48" w:rsidTr="00834ADF">
        <w:trPr>
          <w:trHeight w:val="551"/>
        </w:trPr>
        <w:tc>
          <w:tcPr>
            <w:tcW w:w="2268" w:type="dxa"/>
            <w:vMerge/>
            <w:shd w:val="clear" w:color="auto" w:fill="F2F2F2" w:themeFill="background1" w:themeFillShade="F2"/>
            <w:vAlign w:val="center"/>
            <w:hideMark/>
          </w:tcPr>
          <w:p w:rsidR="005B5C48" w:rsidRPr="005B5C48" w:rsidRDefault="005B5C48" w:rsidP="00D43459">
            <w:pPr>
              <w:rPr>
                <w:color w:val="000000"/>
                <w:sz w:val="20"/>
                <w:szCs w:val="20"/>
              </w:rPr>
            </w:pPr>
          </w:p>
        </w:tc>
        <w:tc>
          <w:tcPr>
            <w:tcW w:w="1814" w:type="dxa"/>
            <w:vMerge/>
            <w:shd w:val="clear" w:color="auto" w:fill="F2F2F2" w:themeFill="background1" w:themeFillShade="F2"/>
          </w:tcPr>
          <w:p w:rsidR="005B5C48" w:rsidRPr="005B5C48" w:rsidRDefault="005B5C48" w:rsidP="00D43459">
            <w:pPr>
              <w:jc w:val="center"/>
              <w:rPr>
                <w:color w:val="000000"/>
                <w:sz w:val="20"/>
                <w:szCs w:val="20"/>
              </w:rPr>
            </w:pPr>
          </w:p>
        </w:tc>
        <w:tc>
          <w:tcPr>
            <w:tcW w:w="2835" w:type="dxa"/>
            <w:shd w:val="clear" w:color="auto" w:fill="F2F2F2" w:themeFill="background1" w:themeFillShade="F2"/>
            <w:vAlign w:val="center"/>
            <w:hideMark/>
          </w:tcPr>
          <w:p w:rsidR="005B5C48" w:rsidRPr="005B5C48" w:rsidRDefault="005B5C48" w:rsidP="00D43459">
            <w:pPr>
              <w:jc w:val="center"/>
              <w:rPr>
                <w:color w:val="000000"/>
                <w:sz w:val="20"/>
                <w:szCs w:val="20"/>
              </w:rPr>
            </w:pPr>
            <w:r w:rsidRPr="005B5C48">
              <w:rPr>
                <w:color w:val="000000"/>
                <w:sz w:val="20"/>
                <w:szCs w:val="20"/>
              </w:rPr>
              <w:t>с наружной сетью горячего водоснабжения</w:t>
            </w:r>
          </w:p>
        </w:tc>
        <w:tc>
          <w:tcPr>
            <w:tcW w:w="2552" w:type="dxa"/>
            <w:shd w:val="clear" w:color="auto" w:fill="F2F2F2" w:themeFill="background1" w:themeFillShade="F2"/>
            <w:vAlign w:val="center"/>
            <w:hideMark/>
          </w:tcPr>
          <w:p w:rsidR="005B5C48" w:rsidRPr="005B5C48" w:rsidRDefault="005B5C48" w:rsidP="00D43459">
            <w:pPr>
              <w:jc w:val="center"/>
              <w:rPr>
                <w:color w:val="000000"/>
                <w:sz w:val="20"/>
                <w:szCs w:val="20"/>
              </w:rPr>
            </w:pPr>
            <w:r w:rsidRPr="005B5C48">
              <w:rPr>
                <w:color w:val="000000"/>
                <w:sz w:val="20"/>
                <w:szCs w:val="20"/>
              </w:rPr>
              <w:t>без наружной сети горячего водоснабжения</w:t>
            </w:r>
          </w:p>
        </w:tc>
      </w:tr>
      <w:tr w:rsidR="005B5C48" w:rsidRPr="005B5C48" w:rsidTr="005B5C48">
        <w:trPr>
          <w:trHeight w:val="330"/>
        </w:trPr>
        <w:tc>
          <w:tcPr>
            <w:tcW w:w="9469" w:type="dxa"/>
            <w:gridSpan w:val="4"/>
          </w:tcPr>
          <w:p w:rsidR="005B5C48" w:rsidRPr="005B5C48" w:rsidRDefault="005B5C48" w:rsidP="00D43459">
            <w:pPr>
              <w:jc w:val="both"/>
              <w:rPr>
                <w:color w:val="000000"/>
                <w:sz w:val="20"/>
                <w:szCs w:val="20"/>
              </w:rPr>
            </w:pPr>
            <w:r w:rsidRPr="005B5C48">
              <w:rPr>
                <w:color w:val="000000"/>
                <w:sz w:val="20"/>
                <w:szCs w:val="20"/>
              </w:rPr>
              <w:t>С изолированными стояками:</w:t>
            </w:r>
          </w:p>
        </w:tc>
      </w:tr>
      <w:tr w:rsidR="005B5C48" w:rsidRPr="005B5C48" w:rsidTr="00834ADF">
        <w:trPr>
          <w:trHeight w:val="438"/>
        </w:trPr>
        <w:tc>
          <w:tcPr>
            <w:tcW w:w="2268" w:type="dxa"/>
            <w:shd w:val="clear" w:color="auto" w:fill="auto"/>
            <w:vAlign w:val="center"/>
            <w:hideMark/>
          </w:tcPr>
          <w:p w:rsidR="005B5C48" w:rsidRPr="005B5C48" w:rsidRDefault="005B5C48" w:rsidP="00D43459">
            <w:pPr>
              <w:jc w:val="center"/>
              <w:rPr>
                <w:color w:val="000000"/>
                <w:sz w:val="20"/>
                <w:szCs w:val="20"/>
              </w:rPr>
            </w:pPr>
            <w:r w:rsidRPr="005B5C48">
              <w:rPr>
                <w:color w:val="000000"/>
                <w:sz w:val="20"/>
                <w:szCs w:val="20"/>
              </w:rPr>
              <w:t>с полотенцесушителями</w:t>
            </w:r>
          </w:p>
        </w:tc>
        <w:tc>
          <w:tcPr>
            <w:tcW w:w="1814" w:type="dxa"/>
          </w:tcPr>
          <w:p w:rsidR="005B5C48" w:rsidRPr="005B5C48" w:rsidRDefault="005B5C48" w:rsidP="00D43459">
            <w:pPr>
              <w:jc w:val="center"/>
              <w:rPr>
                <w:bCs/>
                <w:color w:val="000000"/>
                <w:sz w:val="20"/>
                <w:szCs w:val="20"/>
              </w:rPr>
            </w:pPr>
            <w:r w:rsidRPr="005B5C48">
              <w:rPr>
                <w:color w:val="000000"/>
                <w:sz w:val="20"/>
                <w:szCs w:val="20"/>
              </w:rPr>
              <w:t>Гкал на подогрев 1 куб. м. холодной воды</w:t>
            </w:r>
          </w:p>
        </w:tc>
        <w:tc>
          <w:tcPr>
            <w:tcW w:w="2835" w:type="dxa"/>
            <w:shd w:val="clear" w:color="auto" w:fill="auto"/>
            <w:noWrap/>
            <w:vAlign w:val="center"/>
          </w:tcPr>
          <w:p w:rsidR="005B5C48" w:rsidRPr="005B5C48" w:rsidRDefault="005B5C48" w:rsidP="00D43459">
            <w:pPr>
              <w:jc w:val="center"/>
              <w:rPr>
                <w:bCs/>
                <w:color w:val="000000"/>
                <w:sz w:val="20"/>
                <w:szCs w:val="20"/>
              </w:rPr>
            </w:pPr>
            <w:r w:rsidRPr="005B5C48">
              <w:rPr>
                <w:bCs/>
                <w:color w:val="000000"/>
                <w:sz w:val="20"/>
                <w:szCs w:val="20"/>
              </w:rPr>
              <w:t>0,061</w:t>
            </w:r>
          </w:p>
        </w:tc>
        <w:tc>
          <w:tcPr>
            <w:tcW w:w="2552" w:type="dxa"/>
            <w:shd w:val="clear" w:color="auto" w:fill="auto"/>
            <w:noWrap/>
            <w:vAlign w:val="center"/>
          </w:tcPr>
          <w:p w:rsidR="005B5C48" w:rsidRPr="005B5C48" w:rsidRDefault="005B5C48" w:rsidP="00D43459">
            <w:pPr>
              <w:jc w:val="center"/>
              <w:rPr>
                <w:bCs/>
                <w:color w:val="000000"/>
                <w:sz w:val="20"/>
                <w:szCs w:val="20"/>
              </w:rPr>
            </w:pPr>
            <w:r w:rsidRPr="005B5C48">
              <w:rPr>
                <w:bCs/>
                <w:color w:val="000000"/>
                <w:sz w:val="20"/>
                <w:szCs w:val="20"/>
              </w:rPr>
              <w:t>0,059</w:t>
            </w:r>
          </w:p>
        </w:tc>
      </w:tr>
      <w:tr w:rsidR="005B5C48" w:rsidRPr="005B5C48" w:rsidTr="00834ADF">
        <w:trPr>
          <w:trHeight w:val="438"/>
        </w:trPr>
        <w:tc>
          <w:tcPr>
            <w:tcW w:w="2268" w:type="dxa"/>
            <w:shd w:val="clear" w:color="auto" w:fill="auto"/>
            <w:vAlign w:val="center"/>
            <w:hideMark/>
          </w:tcPr>
          <w:p w:rsidR="005B5C48" w:rsidRPr="005B5C48" w:rsidRDefault="005B5C48" w:rsidP="00D43459">
            <w:pPr>
              <w:jc w:val="center"/>
              <w:rPr>
                <w:color w:val="000000"/>
                <w:sz w:val="20"/>
                <w:szCs w:val="20"/>
              </w:rPr>
            </w:pPr>
            <w:r w:rsidRPr="005B5C48">
              <w:rPr>
                <w:color w:val="000000"/>
                <w:sz w:val="20"/>
                <w:szCs w:val="20"/>
              </w:rPr>
              <w:t>без полотенцесушителей</w:t>
            </w:r>
          </w:p>
        </w:tc>
        <w:tc>
          <w:tcPr>
            <w:tcW w:w="1814" w:type="dxa"/>
          </w:tcPr>
          <w:p w:rsidR="005B5C48" w:rsidRPr="005B5C48" w:rsidRDefault="005B5C48" w:rsidP="00D43459">
            <w:pPr>
              <w:jc w:val="center"/>
              <w:rPr>
                <w:bCs/>
                <w:color w:val="000000"/>
                <w:sz w:val="20"/>
                <w:szCs w:val="20"/>
              </w:rPr>
            </w:pPr>
            <w:r w:rsidRPr="005B5C48">
              <w:rPr>
                <w:color w:val="000000"/>
                <w:sz w:val="20"/>
                <w:szCs w:val="20"/>
              </w:rPr>
              <w:t>Гкал на подогрев 1 куб. м. холодной воды</w:t>
            </w:r>
          </w:p>
        </w:tc>
        <w:tc>
          <w:tcPr>
            <w:tcW w:w="2835" w:type="dxa"/>
            <w:shd w:val="clear" w:color="auto" w:fill="auto"/>
            <w:noWrap/>
            <w:vAlign w:val="center"/>
          </w:tcPr>
          <w:p w:rsidR="005B5C48" w:rsidRPr="005B5C48" w:rsidRDefault="005B5C48" w:rsidP="00D43459">
            <w:pPr>
              <w:jc w:val="center"/>
              <w:rPr>
                <w:bCs/>
                <w:color w:val="000000"/>
                <w:sz w:val="20"/>
                <w:szCs w:val="20"/>
              </w:rPr>
            </w:pPr>
            <w:r w:rsidRPr="005B5C48">
              <w:rPr>
                <w:bCs/>
                <w:color w:val="000000"/>
                <w:sz w:val="20"/>
                <w:szCs w:val="20"/>
              </w:rPr>
              <w:t>0,056</w:t>
            </w:r>
          </w:p>
        </w:tc>
        <w:tc>
          <w:tcPr>
            <w:tcW w:w="2552" w:type="dxa"/>
            <w:shd w:val="clear" w:color="auto" w:fill="auto"/>
            <w:noWrap/>
            <w:vAlign w:val="center"/>
          </w:tcPr>
          <w:p w:rsidR="005B5C48" w:rsidRPr="005B5C48" w:rsidRDefault="005B5C48" w:rsidP="00D43459">
            <w:pPr>
              <w:jc w:val="center"/>
              <w:rPr>
                <w:bCs/>
                <w:color w:val="000000"/>
                <w:sz w:val="20"/>
                <w:szCs w:val="20"/>
              </w:rPr>
            </w:pPr>
            <w:r w:rsidRPr="005B5C48">
              <w:rPr>
                <w:bCs/>
                <w:color w:val="000000"/>
                <w:sz w:val="20"/>
                <w:szCs w:val="20"/>
              </w:rPr>
              <w:t>0,054</w:t>
            </w:r>
          </w:p>
        </w:tc>
      </w:tr>
      <w:tr w:rsidR="005B5C48" w:rsidRPr="005B5C48" w:rsidTr="005B5C48">
        <w:trPr>
          <w:trHeight w:val="335"/>
        </w:trPr>
        <w:tc>
          <w:tcPr>
            <w:tcW w:w="9469" w:type="dxa"/>
            <w:gridSpan w:val="4"/>
            <w:vAlign w:val="center"/>
          </w:tcPr>
          <w:p w:rsidR="005B5C48" w:rsidRPr="005B5C48" w:rsidRDefault="005B5C48" w:rsidP="00D43459">
            <w:pPr>
              <w:rPr>
                <w:color w:val="000000"/>
                <w:sz w:val="20"/>
                <w:szCs w:val="20"/>
              </w:rPr>
            </w:pPr>
            <w:r w:rsidRPr="005B5C48">
              <w:rPr>
                <w:color w:val="000000"/>
                <w:sz w:val="20"/>
                <w:szCs w:val="20"/>
              </w:rPr>
              <w:t>С неизолированными стояками:</w:t>
            </w:r>
          </w:p>
        </w:tc>
      </w:tr>
      <w:tr w:rsidR="005B5C48" w:rsidRPr="005B5C48" w:rsidTr="00834ADF">
        <w:trPr>
          <w:trHeight w:val="438"/>
        </w:trPr>
        <w:tc>
          <w:tcPr>
            <w:tcW w:w="2268" w:type="dxa"/>
            <w:shd w:val="clear" w:color="auto" w:fill="auto"/>
            <w:vAlign w:val="center"/>
            <w:hideMark/>
          </w:tcPr>
          <w:p w:rsidR="005B5C48" w:rsidRPr="005B5C48" w:rsidRDefault="005B5C48" w:rsidP="00D43459">
            <w:pPr>
              <w:jc w:val="center"/>
              <w:rPr>
                <w:color w:val="000000"/>
                <w:sz w:val="20"/>
                <w:szCs w:val="20"/>
              </w:rPr>
            </w:pPr>
            <w:r w:rsidRPr="005B5C48">
              <w:rPr>
                <w:color w:val="000000"/>
                <w:sz w:val="20"/>
                <w:szCs w:val="20"/>
              </w:rPr>
              <w:t>с полотенцесушителями</w:t>
            </w:r>
          </w:p>
        </w:tc>
        <w:tc>
          <w:tcPr>
            <w:tcW w:w="1814" w:type="dxa"/>
          </w:tcPr>
          <w:p w:rsidR="005B5C48" w:rsidRPr="005B5C48" w:rsidRDefault="005B5C48" w:rsidP="00D43459">
            <w:pPr>
              <w:jc w:val="center"/>
              <w:rPr>
                <w:bCs/>
                <w:color w:val="000000"/>
                <w:sz w:val="20"/>
                <w:szCs w:val="20"/>
              </w:rPr>
            </w:pPr>
            <w:r w:rsidRPr="005B5C48">
              <w:rPr>
                <w:color w:val="000000"/>
                <w:sz w:val="20"/>
                <w:szCs w:val="20"/>
              </w:rPr>
              <w:t>Гкал на подогрев 1 куб. м. холодной воды</w:t>
            </w:r>
          </w:p>
        </w:tc>
        <w:tc>
          <w:tcPr>
            <w:tcW w:w="2835" w:type="dxa"/>
            <w:shd w:val="clear" w:color="auto" w:fill="auto"/>
            <w:noWrap/>
            <w:vAlign w:val="center"/>
          </w:tcPr>
          <w:p w:rsidR="005B5C48" w:rsidRPr="005B5C48" w:rsidRDefault="005B5C48" w:rsidP="00D43459">
            <w:pPr>
              <w:jc w:val="center"/>
              <w:rPr>
                <w:bCs/>
                <w:color w:val="000000"/>
                <w:sz w:val="20"/>
                <w:szCs w:val="20"/>
              </w:rPr>
            </w:pPr>
            <w:r w:rsidRPr="005B5C48">
              <w:rPr>
                <w:bCs/>
                <w:color w:val="000000"/>
                <w:sz w:val="20"/>
                <w:szCs w:val="20"/>
              </w:rPr>
              <w:t>0,066</w:t>
            </w:r>
          </w:p>
        </w:tc>
        <w:tc>
          <w:tcPr>
            <w:tcW w:w="2552" w:type="dxa"/>
            <w:shd w:val="clear" w:color="auto" w:fill="auto"/>
            <w:noWrap/>
            <w:vAlign w:val="center"/>
          </w:tcPr>
          <w:p w:rsidR="005B5C48" w:rsidRPr="005B5C48" w:rsidRDefault="005B5C48" w:rsidP="00D43459">
            <w:pPr>
              <w:jc w:val="center"/>
              <w:rPr>
                <w:bCs/>
                <w:color w:val="000000"/>
                <w:sz w:val="20"/>
                <w:szCs w:val="20"/>
              </w:rPr>
            </w:pPr>
            <w:r w:rsidRPr="005B5C48">
              <w:rPr>
                <w:bCs/>
                <w:color w:val="000000"/>
                <w:sz w:val="20"/>
                <w:szCs w:val="20"/>
              </w:rPr>
              <w:t>0,064</w:t>
            </w:r>
          </w:p>
        </w:tc>
      </w:tr>
      <w:tr w:rsidR="005B5C48" w:rsidRPr="005B5C48" w:rsidTr="00834ADF">
        <w:trPr>
          <w:trHeight w:val="438"/>
        </w:trPr>
        <w:tc>
          <w:tcPr>
            <w:tcW w:w="2268" w:type="dxa"/>
            <w:shd w:val="clear" w:color="auto" w:fill="auto"/>
            <w:vAlign w:val="center"/>
            <w:hideMark/>
          </w:tcPr>
          <w:p w:rsidR="005B5C48" w:rsidRPr="005B5C48" w:rsidRDefault="005B5C48" w:rsidP="00D43459">
            <w:pPr>
              <w:jc w:val="center"/>
              <w:rPr>
                <w:color w:val="000000"/>
                <w:sz w:val="20"/>
                <w:szCs w:val="20"/>
              </w:rPr>
            </w:pPr>
            <w:r w:rsidRPr="005B5C48">
              <w:rPr>
                <w:color w:val="000000"/>
                <w:sz w:val="20"/>
                <w:szCs w:val="20"/>
              </w:rPr>
              <w:t>без полотенцесушителей</w:t>
            </w:r>
          </w:p>
        </w:tc>
        <w:tc>
          <w:tcPr>
            <w:tcW w:w="1814" w:type="dxa"/>
          </w:tcPr>
          <w:p w:rsidR="005B5C48" w:rsidRPr="005B5C48" w:rsidRDefault="005B5C48" w:rsidP="00D43459">
            <w:pPr>
              <w:jc w:val="center"/>
              <w:rPr>
                <w:bCs/>
                <w:color w:val="000000"/>
                <w:sz w:val="20"/>
                <w:szCs w:val="20"/>
              </w:rPr>
            </w:pPr>
            <w:r w:rsidRPr="005B5C48">
              <w:rPr>
                <w:color w:val="000000"/>
                <w:sz w:val="20"/>
                <w:szCs w:val="20"/>
              </w:rPr>
              <w:t>Гкал на подогрев 1 куб. м. холодной воды</w:t>
            </w:r>
          </w:p>
        </w:tc>
        <w:tc>
          <w:tcPr>
            <w:tcW w:w="2835" w:type="dxa"/>
            <w:shd w:val="clear" w:color="auto" w:fill="auto"/>
            <w:noWrap/>
            <w:vAlign w:val="center"/>
          </w:tcPr>
          <w:p w:rsidR="005B5C48" w:rsidRPr="005B5C48" w:rsidRDefault="005B5C48" w:rsidP="00D43459">
            <w:pPr>
              <w:jc w:val="center"/>
              <w:rPr>
                <w:bCs/>
                <w:color w:val="000000"/>
                <w:sz w:val="20"/>
                <w:szCs w:val="20"/>
              </w:rPr>
            </w:pPr>
            <w:r w:rsidRPr="005B5C48">
              <w:rPr>
                <w:bCs/>
                <w:color w:val="000000"/>
                <w:sz w:val="20"/>
                <w:szCs w:val="20"/>
              </w:rPr>
              <w:t>0,061</w:t>
            </w:r>
          </w:p>
        </w:tc>
        <w:tc>
          <w:tcPr>
            <w:tcW w:w="2552" w:type="dxa"/>
            <w:shd w:val="clear" w:color="auto" w:fill="auto"/>
            <w:noWrap/>
            <w:vAlign w:val="center"/>
          </w:tcPr>
          <w:p w:rsidR="005B5C48" w:rsidRPr="005B5C48" w:rsidRDefault="005B5C48" w:rsidP="00D43459">
            <w:pPr>
              <w:jc w:val="center"/>
              <w:rPr>
                <w:bCs/>
                <w:color w:val="000000"/>
                <w:sz w:val="20"/>
                <w:szCs w:val="20"/>
              </w:rPr>
            </w:pPr>
            <w:r w:rsidRPr="005B5C48">
              <w:rPr>
                <w:bCs/>
                <w:color w:val="000000"/>
                <w:sz w:val="20"/>
                <w:szCs w:val="20"/>
              </w:rPr>
              <w:t>0,059</w:t>
            </w:r>
          </w:p>
        </w:tc>
      </w:tr>
    </w:tbl>
    <w:p w:rsidR="005B5C48" w:rsidRDefault="005B5C48" w:rsidP="00E63A99">
      <w:pPr>
        <w:ind w:firstLine="709"/>
        <w:rPr>
          <w:lang w:eastAsia="ru-RU"/>
        </w:rPr>
      </w:pPr>
    </w:p>
    <w:p w:rsidR="00D43459" w:rsidRPr="00D43459" w:rsidRDefault="00D43459" w:rsidP="00D43459">
      <w:pPr>
        <w:rPr>
          <w:rFonts w:cs="Times New Roman"/>
          <w:b/>
        </w:rPr>
      </w:pPr>
      <w:r w:rsidRPr="00D43459">
        <w:rPr>
          <w:rFonts w:cs="Times New Roman"/>
          <w:b/>
        </w:rPr>
        <w:t>Таблица 1.5.5.4 - Нормативы потребления коммунальной услуги по отоплению в жилых помещениях на территории муниципального образования «Миллеровский район» Ростовской области (Постановление РСТ от 29.07.2014 г. № 39/20)</w:t>
      </w:r>
    </w:p>
    <w:tbl>
      <w:tblPr>
        <w:tblW w:w="9177" w:type="dxa"/>
        <w:tblInd w:w="-5" w:type="dxa"/>
        <w:tblLook w:val="04A0" w:firstRow="1" w:lastRow="0" w:firstColumn="1" w:lastColumn="0" w:noHBand="0" w:noVBand="1"/>
      </w:tblPr>
      <w:tblGrid>
        <w:gridCol w:w="4278"/>
        <w:gridCol w:w="4899"/>
      </w:tblGrid>
      <w:tr w:rsidR="00D43459" w:rsidRPr="00D43459" w:rsidTr="00D43459">
        <w:trPr>
          <w:trHeight w:val="184"/>
        </w:trPr>
        <w:tc>
          <w:tcPr>
            <w:tcW w:w="427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D43459" w:rsidRPr="00D43459" w:rsidRDefault="00D43459" w:rsidP="00D43459">
            <w:pPr>
              <w:jc w:val="center"/>
              <w:rPr>
                <w:rFonts w:eastAsia="Times New Roman" w:cs="Times New Roman"/>
                <w:color w:val="000000"/>
                <w:sz w:val="22"/>
                <w:lang w:eastAsia="ru-RU"/>
              </w:rPr>
            </w:pPr>
            <w:r w:rsidRPr="00D43459">
              <w:rPr>
                <w:rFonts w:eastAsia="Times New Roman" w:cs="Times New Roman"/>
                <w:color w:val="000000"/>
                <w:sz w:val="22"/>
                <w:lang w:eastAsia="ru-RU"/>
              </w:rPr>
              <w:t>Наименование муниципального образования</w:t>
            </w:r>
          </w:p>
        </w:tc>
        <w:tc>
          <w:tcPr>
            <w:tcW w:w="489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D43459" w:rsidRPr="00D43459" w:rsidRDefault="00D43459" w:rsidP="00D43459">
            <w:pPr>
              <w:jc w:val="center"/>
              <w:rPr>
                <w:rFonts w:eastAsia="Times New Roman" w:cs="Times New Roman"/>
                <w:color w:val="000000"/>
                <w:sz w:val="22"/>
                <w:lang w:eastAsia="ru-RU"/>
              </w:rPr>
            </w:pPr>
            <w:r w:rsidRPr="00D43459">
              <w:rPr>
                <w:rFonts w:eastAsia="Times New Roman" w:cs="Times New Roman"/>
                <w:color w:val="000000"/>
                <w:sz w:val="22"/>
                <w:lang w:eastAsia="ru-RU"/>
              </w:rPr>
              <w:t>Нормативы потребления коммунальной услуги по отоплению в жилых помещениях (Гкал на 1 кв. метр общей площади всех помещений в многоквартирном доме или жилого дома)</w:t>
            </w:r>
          </w:p>
        </w:tc>
      </w:tr>
      <w:tr w:rsidR="00D43459" w:rsidRPr="00D43459" w:rsidTr="00D43459">
        <w:trPr>
          <w:trHeight w:val="184"/>
        </w:trPr>
        <w:tc>
          <w:tcPr>
            <w:tcW w:w="4278" w:type="dxa"/>
            <w:tcBorders>
              <w:top w:val="nil"/>
              <w:left w:val="single" w:sz="4" w:space="0" w:color="auto"/>
              <w:bottom w:val="single" w:sz="4" w:space="0" w:color="auto"/>
              <w:right w:val="single" w:sz="4" w:space="0" w:color="auto"/>
            </w:tcBorders>
            <w:shd w:val="clear" w:color="auto" w:fill="auto"/>
            <w:noWrap/>
            <w:vAlign w:val="center"/>
            <w:hideMark/>
          </w:tcPr>
          <w:p w:rsidR="00D43459" w:rsidRPr="00D43459" w:rsidRDefault="00D43459" w:rsidP="00D43459">
            <w:pPr>
              <w:jc w:val="center"/>
              <w:rPr>
                <w:rFonts w:eastAsia="Times New Roman" w:cs="Times New Roman"/>
                <w:color w:val="000000"/>
                <w:sz w:val="22"/>
                <w:lang w:eastAsia="ru-RU"/>
              </w:rPr>
            </w:pPr>
            <w:r w:rsidRPr="00D43459">
              <w:rPr>
                <w:rFonts w:eastAsia="Times New Roman" w:cs="Times New Roman"/>
                <w:color w:val="000000"/>
                <w:sz w:val="22"/>
                <w:lang w:eastAsia="ru-RU"/>
              </w:rPr>
              <w:t>Миллеровский район (кроме квартала имени маршала Ефимова Миллеровского городского поселения)</w:t>
            </w:r>
          </w:p>
        </w:tc>
        <w:tc>
          <w:tcPr>
            <w:tcW w:w="4899" w:type="dxa"/>
            <w:tcBorders>
              <w:top w:val="nil"/>
              <w:left w:val="nil"/>
              <w:bottom w:val="single" w:sz="4" w:space="0" w:color="auto"/>
              <w:right w:val="single" w:sz="4" w:space="0" w:color="auto"/>
            </w:tcBorders>
            <w:shd w:val="clear" w:color="auto" w:fill="auto"/>
            <w:noWrap/>
            <w:vAlign w:val="center"/>
            <w:hideMark/>
          </w:tcPr>
          <w:p w:rsidR="00D43459" w:rsidRPr="00D43459" w:rsidRDefault="00D43459" w:rsidP="00D43459">
            <w:pPr>
              <w:jc w:val="center"/>
              <w:rPr>
                <w:rFonts w:eastAsia="Times New Roman" w:cs="Times New Roman"/>
                <w:color w:val="000000"/>
                <w:sz w:val="22"/>
                <w:lang w:eastAsia="ru-RU"/>
              </w:rPr>
            </w:pPr>
            <w:r w:rsidRPr="00D43459">
              <w:rPr>
                <w:rFonts w:eastAsia="Times New Roman" w:cs="Times New Roman"/>
                <w:color w:val="000000"/>
                <w:sz w:val="22"/>
                <w:lang w:eastAsia="ru-RU"/>
              </w:rPr>
              <w:t>0,0266</w:t>
            </w:r>
          </w:p>
        </w:tc>
      </w:tr>
      <w:tr w:rsidR="00D43459" w:rsidRPr="00D43459" w:rsidTr="00D43459">
        <w:trPr>
          <w:trHeight w:val="184"/>
        </w:trPr>
        <w:tc>
          <w:tcPr>
            <w:tcW w:w="4278" w:type="dxa"/>
            <w:tcBorders>
              <w:top w:val="nil"/>
              <w:left w:val="single" w:sz="4" w:space="0" w:color="auto"/>
              <w:bottom w:val="single" w:sz="4" w:space="0" w:color="auto"/>
              <w:right w:val="single" w:sz="4" w:space="0" w:color="auto"/>
            </w:tcBorders>
            <w:shd w:val="clear" w:color="auto" w:fill="auto"/>
            <w:noWrap/>
            <w:vAlign w:val="center"/>
            <w:hideMark/>
          </w:tcPr>
          <w:p w:rsidR="00D43459" w:rsidRPr="00D43459" w:rsidRDefault="00D43459" w:rsidP="00D43459">
            <w:pPr>
              <w:jc w:val="center"/>
              <w:rPr>
                <w:rFonts w:eastAsia="Times New Roman" w:cs="Times New Roman"/>
                <w:color w:val="000000"/>
                <w:sz w:val="22"/>
                <w:lang w:eastAsia="ru-RU"/>
              </w:rPr>
            </w:pPr>
            <w:r w:rsidRPr="00D43459">
              <w:rPr>
                <w:rFonts w:eastAsia="Times New Roman" w:cs="Times New Roman"/>
                <w:color w:val="000000"/>
                <w:sz w:val="22"/>
                <w:lang w:eastAsia="ru-RU"/>
              </w:rPr>
              <w:t>Миллеровское городское поселение, квартал имени маршала Ефимова</w:t>
            </w:r>
          </w:p>
        </w:tc>
        <w:tc>
          <w:tcPr>
            <w:tcW w:w="4899" w:type="dxa"/>
            <w:tcBorders>
              <w:top w:val="nil"/>
              <w:left w:val="nil"/>
              <w:bottom w:val="single" w:sz="4" w:space="0" w:color="auto"/>
              <w:right w:val="single" w:sz="4" w:space="0" w:color="auto"/>
            </w:tcBorders>
            <w:shd w:val="clear" w:color="auto" w:fill="auto"/>
            <w:noWrap/>
            <w:vAlign w:val="center"/>
            <w:hideMark/>
          </w:tcPr>
          <w:p w:rsidR="00D43459" w:rsidRPr="00D43459" w:rsidRDefault="00D43459" w:rsidP="00D43459">
            <w:pPr>
              <w:jc w:val="center"/>
              <w:rPr>
                <w:rFonts w:eastAsia="Times New Roman" w:cs="Times New Roman"/>
                <w:color w:val="000000"/>
                <w:sz w:val="22"/>
                <w:lang w:eastAsia="ru-RU"/>
              </w:rPr>
            </w:pPr>
            <w:r w:rsidRPr="00D43459">
              <w:rPr>
                <w:rFonts w:eastAsia="Times New Roman" w:cs="Times New Roman"/>
                <w:color w:val="000000"/>
                <w:sz w:val="22"/>
                <w:lang w:eastAsia="ru-RU"/>
              </w:rPr>
              <w:t>0,0255</w:t>
            </w:r>
          </w:p>
        </w:tc>
      </w:tr>
    </w:tbl>
    <w:p w:rsidR="005B5C48" w:rsidRDefault="005B5C48" w:rsidP="00E63A99">
      <w:pPr>
        <w:ind w:firstLine="709"/>
        <w:rPr>
          <w:lang w:eastAsia="ru-RU"/>
        </w:rPr>
      </w:pPr>
    </w:p>
    <w:p w:rsidR="00E63A99" w:rsidRDefault="00E63A99" w:rsidP="00E63A99">
      <w:pPr>
        <w:pStyle w:val="2"/>
        <w:ind w:left="0" w:firstLine="0"/>
      </w:pPr>
      <w:bookmarkStart w:id="193" w:name="_Toc82694419"/>
      <w:bookmarkStart w:id="194" w:name="_Toc87617391"/>
      <w:bookmarkStart w:id="195" w:name="_Toc87621470"/>
      <w:r>
        <w:t>1.5.6</w:t>
      </w:r>
      <w:r w:rsidRPr="00934735">
        <w:t xml:space="preserve"> Описание сравнения величины договорной и расчетной тепловой нагрузки по зоне действия каждого источника тепловой энергии</w:t>
      </w:r>
      <w:bookmarkEnd w:id="193"/>
      <w:bookmarkEnd w:id="194"/>
      <w:bookmarkEnd w:id="195"/>
    </w:p>
    <w:p w:rsidR="00E63A99" w:rsidRDefault="00E63A99" w:rsidP="00E63A99">
      <w:pPr>
        <w:ind w:firstLine="709"/>
        <w:rPr>
          <w:lang w:eastAsia="ru-RU"/>
        </w:rPr>
      </w:pPr>
    </w:p>
    <w:p w:rsidR="00E63A99" w:rsidRPr="00840D08" w:rsidRDefault="00E63A99" w:rsidP="007B330C">
      <w:pPr>
        <w:ind w:firstLine="709"/>
        <w:jc w:val="both"/>
        <w:rPr>
          <w:lang w:eastAsia="ru-RU"/>
        </w:rPr>
      </w:pPr>
      <w:r w:rsidRPr="00840D08">
        <w:rPr>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rsidR="00E63A99" w:rsidRDefault="00E63A99" w:rsidP="00E63A99">
      <w:pPr>
        <w:ind w:firstLine="709"/>
        <w:jc w:val="center"/>
        <w:rPr>
          <w:lang w:eastAsia="ru-RU"/>
        </w:rPr>
      </w:pPr>
    </w:p>
    <w:p w:rsidR="00F62A59" w:rsidRDefault="00E63A99" w:rsidP="00834ADF">
      <w:r>
        <w:rPr>
          <w:b/>
        </w:rPr>
        <w:lastRenderedPageBreak/>
        <w:t>Таблица 1.5.6.1 - Тепловые нагрузки</w:t>
      </w:r>
    </w:p>
    <w:tbl>
      <w:tblPr>
        <w:tblStyle w:val="a6"/>
        <w:tblW w:w="5000" w:type="pct"/>
        <w:jc w:val="center"/>
        <w:tblLook w:val="04A0" w:firstRow="1" w:lastRow="0" w:firstColumn="1" w:lastColumn="0" w:noHBand="0" w:noVBand="1"/>
      </w:tblPr>
      <w:tblGrid>
        <w:gridCol w:w="328"/>
        <w:gridCol w:w="2230"/>
        <w:gridCol w:w="2159"/>
        <w:gridCol w:w="2338"/>
        <w:gridCol w:w="2290"/>
      </w:tblGrid>
      <w:tr w:rsidR="00F62A59" w:rsidTr="001142D4">
        <w:trPr>
          <w:tblHeader/>
          <w:jc w:val="center"/>
        </w:trPr>
        <w:tc>
          <w:tcPr>
            <w:tcW w:w="328"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2230"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Наименование источника</w:t>
            </w:r>
          </w:p>
        </w:tc>
        <w:tc>
          <w:tcPr>
            <w:tcW w:w="215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 xml:space="preserve">Установленная мощность, </w:t>
            </w:r>
            <w:r w:rsidR="001142D4">
              <w:rPr>
                <w:rFonts w:eastAsia="Times New Roman" w:cs="Times New Roman"/>
                <w:sz w:val="22"/>
              </w:rPr>
              <w:t>Гкал/ч</w:t>
            </w:r>
          </w:p>
        </w:tc>
        <w:tc>
          <w:tcPr>
            <w:tcW w:w="2338"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 xml:space="preserve">Присоединенная нагрузка, </w:t>
            </w:r>
            <w:r w:rsidR="001142D4">
              <w:rPr>
                <w:rFonts w:eastAsia="Times New Roman" w:cs="Times New Roman"/>
                <w:sz w:val="22"/>
              </w:rPr>
              <w:t>Гкал/ч</w:t>
            </w:r>
          </w:p>
        </w:tc>
        <w:tc>
          <w:tcPr>
            <w:tcW w:w="2290" w:type="dxa"/>
            <w:shd w:val="clear" w:color="auto" w:fill="F2F2F2"/>
            <w:tcMar>
              <w:top w:w="120" w:type="dxa"/>
              <w:left w:w="200" w:type="dxa"/>
              <w:bottom w:w="120" w:type="dxa"/>
              <w:right w:w="200" w:type="dxa"/>
            </w:tcMar>
            <w:vAlign w:val="center"/>
          </w:tcPr>
          <w:p w:rsidR="00F62A59" w:rsidRPr="00B216E0" w:rsidRDefault="00E63A99">
            <w:pPr>
              <w:jc w:val="center"/>
            </w:pPr>
            <w:r w:rsidRPr="00B216E0">
              <w:rPr>
                <w:rFonts w:eastAsia="Times New Roman" w:cs="Times New Roman"/>
                <w:sz w:val="22"/>
              </w:rPr>
              <w:t xml:space="preserve">Перспективная присоединенная нагрузка, </w:t>
            </w:r>
            <w:r w:rsidR="001142D4">
              <w:rPr>
                <w:rFonts w:eastAsia="Times New Roman" w:cs="Times New Roman"/>
                <w:sz w:val="22"/>
              </w:rPr>
              <w:t>Гкал/ч</w:t>
            </w:r>
          </w:p>
        </w:tc>
      </w:tr>
      <w:tr w:rsidR="00F62A59" w:rsidTr="00D43459">
        <w:trPr>
          <w:jc w:val="center"/>
        </w:trPr>
        <w:tc>
          <w:tcPr>
            <w:tcW w:w="9345" w:type="dxa"/>
            <w:gridSpan w:val="5"/>
            <w:shd w:val="clear" w:color="auto" w:fill="DBE5F1"/>
            <w:tcMar>
              <w:top w:w="40" w:type="dxa"/>
              <w:left w:w="20" w:type="dxa"/>
              <w:bottom w:w="40" w:type="dxa"/>
              <w:right w:w="20" w:type="dxa"/>
            </w:tcMar>
            <w:vAlign w:val="center"/>
          </w:tcPr>
          <w:p w:rsidR="00F62A59" w:rsidRDefault="00E63A99">
            <w:pPr>
              <w:jc w:val="center"/>
            </w:pPr>
            <w:r>
              <w:rPr>
                <w:rFonts w:eastAsia="Times New Roman" w:cs="Times New Roman"/>
                <w:sz w:val="22"/>
              </w:rPr>
              <w:t>ООО «Донтеплоэнерго Север»</w:t>
            </w:r>
          </w:p>
        </w:tc>
      </w:tr>
      <w:tr w:rsidR="003B1CAB" w:rsidTr="00D43459">
        <w:trPr>
          <w:jc w:val="center"/>
        </w:trPr>
        <w:tc>
          <w:tcPr>
            <w:tcW w:w="328" w:type="dxa"/>
            <w:shd w:val="clear" w:color="auto" w:fill="FFFFFF"/>
            <w:tcMar>
              <w:top w:w="40" w:type="dxa"/>
              <w:left w:w="20" w:type="dxa"/>
              <w:bottom w:w="40" w:type="dxa"/>
              <w:right w:w="20" w:type="dxa"/>
            </w:tcMar>
            <w:vAlign w:val="center"/>
          </w:tcPr>
          <w:p w:rsidR="003B1CAB" w:rsidRDefault="003B1CAB" w:rsidP="003B1CAB">
            <w:pPr>
              <w:jc w:val="center"/>
            </w:pPr>
            <w:r>
              <w:rPr>
                <w:rFonts w:eastAsia="Times New Roman" w:cs="Times New Roman"/>
                <w:sz w:val="22"/>
              </w:rPr>
              <w:t>1</w:t>
            </w:r>
          </w:p>
        </w:tc>
        <w:tc>
          <w:tcPr>
            <w:tcW w:w="2230"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Котельная № 1</w:t>
            </w:r>
          </w:p>
        </w:tc>
        <w:tc>
          <w:tcPr>
            <w:tcW w:w="2159"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c>
          <w:tcPr>
            <w:tcW w:w="2338"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2,0672</w:t>
            </w:r>
          </w:p>
        </w:tc>
        <w:tc>
          <w:tcPr>
            <w:tcW w:w="2290"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2,0672</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2</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1,0280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0,3429</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0,3429</w:t>
            </w:r>
          </w:p>
        </w:tc>
      </w:tr>
      <w:tr w:rsidR="003B1CAB" w:rsidTr="00D43459">
        <w:trPr>
          <w:jc w:val="center"/>
        </w:trPr>
        <w:tc>
          <w:tcPr>
            <w:tcW w:w="328" w:type="dxa"/>
            <w:shd w:val="clear" w:color="auto" w:fill="FFFFFF"/>
            <w:tcMar>
              <w:top w:w="40" w:type="dxa"/>
              <w:left w:w="20" w:type="dxa"/>
              <w:bottom w:w="40" w:type="dxa"/>
              <w:right w:w="20" w:type="dxa"/>
            </w:tcMar>
            <w:vAlign w:val="center"/>
          </w:tcPr>
          <w:p w:rsidR="003B1CAB" w:rsidRDefault="003B1CAB" w:rsidP="003B1CAB">
            <w:pPr>
              <w:jc w:val="center"/>
            </w:pPr>
            <w:r>
              <w:rPr>
                <w:rFonts w:eastAsia="Times New Roman" w:cs="Times New Roman"/>
                <w:sz w:val="22"/>
              </w:rPr>
              <w:t>3</w:t>
            </w:r>
          </w:p>
        </w:tc>
        <w:tc>
          <w:tcPr>
            <w:tcW w:w="2230"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Котельная № 3</w:t>
            </w:r>
          </w:p>
        </w:tc>
        <w:tc>
          <w:tcPr>
            <w:tcW w:w="2159"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c>
          <w:tcPr>
            <w:tcW w:w="2338"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1,8920</w:t>
            </w:r>
          </w:p>
        </w:tc>
        <w:tc>
          <w:tcPr>
            <w:tcW w:w="2290"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1,8920</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4</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4</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3,5500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3,4700</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3,4700</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5</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5</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1,0800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0,5605</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0,5605</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6</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0,2580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0,1636</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0,1636</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7</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7</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0,1720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0,1094</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0,1094</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8</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8</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0,2580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0,1665</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0,1665</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9</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1,0800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0,0411</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0,0411</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10</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0,7000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0,2094</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0,2094</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11</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11</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0,7000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0,3922</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0,3922</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12</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12</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0,1720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0,1015</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0,1015</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13</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13</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0,1720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0,1288</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0,1288</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14</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14</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0,1720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0,1005</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0,1005</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15</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15</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0,2580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0,1037</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0,1037</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16</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16</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0,3440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0,1232</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0,1232</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17</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17</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0,1020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0,0264</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0,0264</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18</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20</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0,0600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0,0218</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0,0218</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19</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22</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13,7600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9,0713</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9,0713</w:t>
            </w:r>
          </w:p>
        </w:tc>
      </w:tr>
      <w:tr w:rsidR="00F62A59" w:rsidTr="00D43459">
        <w:trPr>
          <w:jc w:val="center"/>
        </w:trPr>
        <w:tc>
          <w:tcPr>
            <w:tcW w:w="2558" w:type="dxa"/>
            <w:gridSpan w:val="2"/>
            <w:shd w:val="clear" w:color="auto" w:fill="FBD4B4"/>
            <w:tcMar>
              <w:top w:w="40" w:type="dxa"/>
              <w:left w:w="20" w:type="dxa"/>
              <w:bottom w:w="40" w:type="dxa"/>
              <w:right w:w="20" w:type="dxa"/>
            </w:tcMar>
            <w:vAlign w:val="center"/>
          </w:tcPr>
          <w:p w:rsidR="00F62A59" w:rsidRPr="00ED2FA6" w:rsidRDefault="00E63A99">
            <w:pPr>
              <w:jc w:val="center"/>
            </w:pPr>
            <w:r w:rsidRPr="00ED2FA6">
              <w:rPr>
                <w:rFonts w:eastAsia="Times New Roman" w:cs="Times New Roman"/>
                <w:b/>
                <w:sz w:val="22"/>
              </w:rPr>
              <w:t>Итого по ООО «Донтеплоэнерго Север»</w:t>
            </w:r>
          </w:p>
        </w:tc>
        <w:tc>
          <w:tcPr>
            <w:tcW w:w="2159" w:type="dxa"/>
            <w:shd w:val="clear" w:color="auto" w:fill="FBD4B4"/>
            <w:tcMar>
              <w:top w:w="40" w:type="dxa"/>
              <w:left w:w="200" w:type="dxa"/>
              <w:bottom w:w="40" w:type="dxa"/>
              <w:right w:w="200" w:type="dxa"/>
            </w:tcMar>
            <w:vAlign w:val="center"/>
          </w:tcPr>
          <w:p w:rsidR="00F62A59" w:rsidRDefault="00E63A99">
            <w:pPr>
              <w:jc w:val="center"/>
            </w:pPr>
            <w:r>
              <w:rPr>
                <w:rFonts w:eastAsia="Times New Roman" w:cs="Times New Roman"/>
                <w:sz w:val="22"/>
              </w:rPr>
              <w:t>29,7940</w:t>
            </w:r>
          </w:p>
        </w:tc>
        <w:tc>
          <w:tcPr>
            <w:tcW w:w="2338" w:type="dxa"/>
            <w:shd w:val="clear" w:color="auto" w:fill="FBD4B4"/>
            <w:tcMar>
              <w:top w:w="40" w:type="dxa"/>
              <w:left w:w="200" w:type="dxa"/>
              <w:bottom w:w="40" w:type="dxa"/>
              <w:right w:w="200" w:type="dxa"/>
            </w:tcMar>
            <w:vAlign w:val="center"/>
          </w:tcPr>
          <w:p w:rsidR="00F62A59" w:rsidRDefault="00E63A99">
            <w:pPr>
              <w:jc w:val="center"/>
            </w:pPr>
            <w:r>
              <w:rPr>
                <w:rFonts w:eastAsia="Times New Roman" w:cs="Times New Roman"/>
                <w:sz w:val="22"/>
              </w:rPr>
              <w:t>19,1022</w:t>
            </w:r>
          </w:p>
        </w:tc>
        <w:tc>
          <w:tcPr>
            <w:tcW w:w="2290" w:type="dxa"/>
            <w:shd w:val="clear" w:color="auto" w:fill="FBD4B4"/>
            <w:tcMar>
              <w:top w:w="40" w:type="dxa"/>
              <w:left w:w="200" w:type="dxa"/>
              <w:bottom w:w="40" w:type="dxa"/>
              <w:right w:w="200" w:type="dxa"/>
            </w:tcMar>
            <w:vAlign w:val="center"/>
          </w:tcPr>
          <w:p w:rsidR="00F62A59" w:rsidRDefault="00E63A99">
            <w:pPr>
              <w:jc w:val="center"/>
            </w:pPr>
            <w:r>
              <w:rPr>
                <w:rFonts w:eastAsia="Times New Roman" w:cs="Times New Roman"/>
                <w:sz w:val="22"/>
              </w:rPr>
              <w:t>19,1022</w:t>
            </w:r>
          </w:p>
        </w:tc>
      </w:tr>
      <w:tr w:rsidR="00F62A59" w:rsidTr="00D43459">
        <w:trPr>
          <w:jc w:val="center"/>
        </w:trPr>
        <w:tc>
          <w:tcPr>
            <w:tcW w:w="9345" w:type="dxa"/>
            <w:gridSpan w:val="5"/>
            <w:shd w:val="clear" w:color="auto" w:fill="DBE5F1"/>
            <w:tcMar>
              <w:top w:w="40" w:type="dxa"/>
              <w:left w:w="20" w:type="dxa"/>
              <w:bottom w:w="40" w:type="dxa"/>
              <w:right w:w="20" w:type="dxa"/>
            </w:tcMar>
            <w:vAlign w:val="center"/>
          </w:tcPr>
          <w:p w:rsidR="00F62A59" w:rsidRDefault="00D43459">
            <w:pPr>
              <w:jc w:val="center"/>
            </w:pPr>
            <w:r>
              <w:rPr>
                <w:rFonts w:eastAsia="Times New Roman" w:cs="Times New Roman"/>
                <w:sz w:val="22"/>
              </w:rPr>
              <w:t xml:space="preserve">«ЦЖКУ» </w:t>
            </w:r>
            <w:r w:rsidR="00E63A99">
              <w:rPr>
                <w:rFonts w:eastAsia="Times New Roman" w:cs="Times New Roman"/>
                <w:sz w:val="22"/>
              </w:rPr>
              <w:t>ЖКС №2 Новочеркасск</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20</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ул. Земляченко,1</w:t>
            </w:r>
          </w:p>
        </w:tc>
        <w:tc>
          <w:tcPr>
            <w:tcW w:w="215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7,3100</w:t>
            </w:r>
          </w:p>
        </w:tc>
        <w:tc>
          <w:tcPr>
            <w:tcW w:w="23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7,3100</w:t>
            </w:r>
          </w:p>
        </w:tc>
        <w:tc>
          <w:tcPr>
            <w:tcW w:w="229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7,3100</w:t>
            </w:r>
          </w:p>
        </w:tc>
      </w:tr>
      <w:tr w:rsidR="00F62A59" w:rsidTr="00D43459">
        <w:trPr>
          <w:jc w:val="center"/>
        </w:trPr>
        <w:tc>
          <w:tcPr>
            <w:tcW w:w="9345" w:type="dxa"/>
            <w:gridSpan w:val="5"/>
            <w:shd w:val="clear" w:color="auto" w:fill="DBE5F1"/>
            <w:tcMar>
              <w:top w:w="40" w:type="dxa"/>
              <w:left w:w="20" w:type="dxa"/>
              <w:bottom w:w="40" w:type="dxa"/>
              <w:right w:w="20" w:type="dxa"/>
            </w:tcMar>
            <w:vAlign w:val="center"/>
          </w:tcPr>
          <w:p w:rsidR="00F62A59" w:rsidRDefault="00E63A99">
            <w:pPr>
              <w:jc w:val="center"/>
            </w:pPr>
            <w:r>
              <w:rPr>
                <w:rFonts w:eastAsia="Times New Roman" w:cs="Times New Roman"/>
                <w:sz w:val="22"/>
              </w:rPr>
              <w:t xml:space="preserve">Миллеровский филиал </w:t>
            </w:r>
            <w:r w:rsidR="00056F62">
              <w:rPr>
                <w:rFonts w:eastAsia="Times New Roman" w:cs="Times New Roman"/>
                <w:sz w:val="22"/>
              </w:rPr>
              <w:t>АО «Астон»</w:t>
            </w:r>
          </w:p>
        </w:tc>
      </w:tr>
      <w:tr w:rsidR="00F62A59" w:rsidTr="00D43459">
        <w:trPr>
          <w:jc w:val="center"/>
        </w:trPr>
        <w:tc>
          <w:tcPr>
            <w:tcW w:w="328" w:type="dxa"/>
            <w:shd w:val="clear" w:color="auto" w:fill="FFFFFF"/>
            <w:tcMar>
              <w:top w:w="40" w:type="dxa"/>
              <w:left w:w="20" w:type="dxa"/>
              <w:bottom w:w="40" w:type="dxa"/>
              <w:right w:w="20" w:type="dxa"/>
            </w:tcMar>
            <w:vAlign w:val="center"/>
          </w:tcPr>
          <w:p w:rsidR="00F62A59" w:rsidRPr="00D43459" w:rsidRDefault="00E63A99" w:rsidP="00D43459">
            <w:pPr>
              <w:jc w:val="center"/>
            </w:pPr>
            <w:r>
              <w:rPr>
                <w:rFonts w:eastAsia="Times New Roman" w:cs="Times New Roman"/>
                <w:sz w:val="22"/>
              </w:rPr>
              <w:t>2</w:t>
            </w:r>
            <w:r w:rsidR="00D43459">
              <w:rPr>
                <w:rFonts w:eastAsia="Times New Roman" w:cs="Times New Roman"/>
                <w:sz w:val="22"/>
              </w:rPr>
              <w:t>1</w:t>
            </w:r>
          </w:p>
        </w:tc>
        <w:tc>
          <w:tcPr>
            <w:tcW w:w="2230"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w:t>
            </w:r>
          </w:p>
        </w:tc>
        <w:tc>
          <w:tcPr>
            <w:tcW w:w="2159" w:type="dxa"/>
            <w:shd w:val="clear" w:color="auto" w:fill="FFFFFF"/>
            <w:tcMar>
              <w:top w:w="40" w:type="dxa"/>
              <w:left w:w="200" w:type="dxa"/>
              <w:bottom w:w="40" w:type="dxa"/>
              <w:right w:w="200" w:type="dxa"/>
            </w:tcMar>
            <w:vAlign w:val="center"/>
          </w:tcPr>
          <w:p w:rsidR="00F62A59" w:rsidRPr="00D43459" w:rsidRDefault="00D43459">
            <w:pPr>
              <w:jc w:val="center"/>
            </w:pPr>
            <w:r>
              <w:rPr>
                <w:rFonts w:eastAsia="Times New Roman" w:cs="Times New Roman"/>
                <w:sz w:val="22"/>
              </w:rPr>
              <w:t>-</w:t>
            </w:r>
          </w:p>
        </w:tc>
        <w:tc>
          <w:tcPr>
            <w:tcW w:w="2338" w:type="dxa"/>
            <w:shd w:val="clear" w:color="auto" w:fill="FFFFFF"/>
            <w:tcMar>
              <w:top w:w="40" w:type="dxa"/>
              <w:left w:w="200" w:type="dxa"/>
              <w:bottom w:w="40" w:type="dxa"/>
              <w:right w:w="200" w:type="dxa"/>
            </w:tcMar>
            <w:vAlign w:val="center"/>
          </w:tcPr>
          <w:p w:rsidR="00F62A59" w:rsidRPr="00D43459" w:rsidRDefault="00D43459">
            <w:pPr>
              <w:jc w:val="center"/>
            </w:pPr>
            <w:r>
              <w:rPr>
                <w:rFonts w:eastAsia="Times New Roman" w:cs="Times New Roman"/>
                <w:sz w:val="22"/>
              </w:rPr>
              <w:t>-</w:t>
            </w:r>
          </w:p>
        </w:tc>
        <w:tc>
          <w:tcPr>
            <w:tcW w:w="2290" w:type="dxa"/>
            <w:shd w:val="clear" w:color="auto" w:fill="FFFFFF"/>
            <w:tcMar>
              <w:top w:w="40" w:type="dxa"/>
              <w:left w:w="200" w:type="dxa"/>
              <w:bottom w:w="40" w:type="dxa"/>
              <w:right w:w="200" w:type="dxa"/>
            </w:tcMar>
            <w:vAlign w:val="center"/>
          </w:tcPr>
          <w:p w:rsidR="00F62A59" w:rsidRPr="00D43459" w:rsidRDefault="00D43459">
            <w:pPr>
              <w:jc w:val="center"/>
            </w:pPr>
            <w:r>
              <w:rPr>
                <w:rFonts w:eastAsia="Times New Roman" w:cs="Times New Roman"/>
                <w:sz w:val="22"/>
              </w:rPr>
              <w:t>-</w:t>
            </w:r>
          </w:p>
        </w:tc>
      </w:tr>
    </w:tbl>
    <w:p w:rsidR="00E63A99" w:rsidRPr="003638C6" w:rsidRDefault="00390C77" w:rsidP="00E63A99">
      <w:hyperlink r:id="rId82" w:anchor="bookmark38" w:history="1"/>
    </w:p>
    <w:p w:rsidR="00E63A99" w:rsidRDefault="00390C77" w:rsidP="00E63A99">
      <w:pPr>
        <w:pStyle w:val="2"/>
        <w:ind w:left="0" w:firstLine="0"/>
      </w:pPr>
      <w:hyperlink r:id="rId83" w:anchor="bookmark66" w:history="1">
        <w:bookmarkStart w:id="196" w:name="_Toc31810078"/>
        <w:bookmarkStart w:id="197" w:name="_Toc87621471"/>
        <w:bookmarkStart w:id="198" w:name="_Toc30058724"/>
        <w:r w:rsidR="00E63A99" w:rsidRPr="008D5F87">
          <w:t xml:space="preserve">Часть </w:t>
        </w:r>
        <w:r w:rsidR="00E63A99">
          <w:t>6</w:t>
        </w:r>
        <w:r w:rsidR="00E63A99" w:rsidRPr="008D5F87">
          <w:t>. БАЛАНСЫ ТЕПЛОВОЙ МОЩНОСТИ И ТЕПЛОВОЙ НАГРУЗКИ</w:t>
        </w:r>
        <w:bookmarkEnd w:id="196"/>
        <w:bookmarkEnd w:id="197"/>
        <w:r w:rsidR="00E63A99" w:rsidRPr="008D5F87">
          <w:t xml:space="preserve"> </w:t>
        </w:r>
      </w:hyperlink>
      <w:bookmarkEnd w:id="198"/>
    </w:p>
    <w:p w:rsidR="00E63A99" w:rsidRPr="00683A90" w:rsidRDefault="00E63A99" w:rsidP="00E63A99">
      <w:pPr>
        <w:pStyle w:val="a0"/>
      </w:pPr>
      <w:bookmarkStart w:id="199" w:name="_Toc53926922"/>
      <w:bookmarkStart w:id="200" w:name="_Toc54952854"/>
      <w:bookmarkStart w:id="201" w:name="_Toc30058725"/>
      <w:bookmarkStart w:id="202" w:name="_Toc31810079"/>
      <w:bookmarkStart w:id="203" w:name="_Hlk55504295"/>
    </w:p>
    <w:p w:rsidR="00E63A99" w:rsidRPr="00FF051F" w:rsidRDefault="00E63A99" w:rsidP="00E63A99">
      <w:pPr>
        <w:pStyle w:val="2"/>
        <w:ind w:left="0" w:firstLine="0"/>
      </w:pPr>
      <w:bookmarkStart w:id="204" w:name="_Toc82694421"/>
      <w:bookmarkStart w:id="205" w:name="_Toc87617393"/>
      <w:bookmarkStart w:id="206" w:name="_Toc87621472"/>
      <w:r>
        <w:rPr>
          <w:szCs w:val="22"/>
        </w:rPr>
        <w:t>1.6</w:t>
      </w:r>
      <w:r w:rsidRPr="00683A90">
        <w:rPr>
          <w:szCs w:val="22"/>
        </w:rPr>
        <w:t xml:space="preserve">.1 </w:t>
      </w:r>
      <w:r w:rsidRPr="00683A90">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204"/>
      <w:bookmarkEnd w:id="205"/>
      <w:bookmarkEnd w:id="206"/>
    </w:p>
    <w:bookmarkEnd w:id="199"/>
    <w:bookmarkEnd w:id="200"/>
    <w:bookmarkEnd w:id="201"/>
    <w:bookmarkEnd w:id="202"/>
    <w:bookmarkEnd w:id="203"/>
    <w:p w:rsidR="00E63A99" w:rsidRDefault="00E63A99" w:rsidP="00E63A99">
      <w:pPr>
        <w:ind w:firstLine="709"/>
        <w:rPr>
          <w:lang w:eastAsia="ru-RU"/>
        </w:rPr>
      </w:pPr>
    </w:p>
    <w:p w:rsidR="00E63A99" w:rsidRPr="0090639C" w:rsidRDefault="00E63A99" w:rsidP="00E63A99">
      <w:pPr>
        <w:ind w:firstLine="709"/>
        <w:rPr>
          <w:lang w:eastAsia="ru-RU"/>
        </w:rPr>
      </w:pPr>
      <w:r w:rsidRPr="0090639C">
        <w:rPr>
          <w:lang w:eastAsia="ru-RU"/>
        </w:rPr>
        <w:t>Балансы тепловой мощности приведены в таблице ниже</w:t>
      </w:r>
    </w:p>
    <w:p w:rsidR="00E63A99" w:rsidRDefault="00E63A99" w:rsidP="00E63A99">
      <w:pPr>
        <w:pStyle w:val="a0"/>
        <w:jc w:val="center"/>
        <w:rPr>
          <w:lang w:eastAsia="ru-RU"/>
        </w:rPr>
      </w:pPr>
    </w:p>
    <w:p w:rsidR="0066775F" w:rsidRDefault="0066775F" w:rsidP="00E63A99">
      <w:pPr>
        <w:pStyle w:val="a0"/>
        <w:jc w:val="center"/>
        <w:rPr>
          <w:lang w:eastAsia="ru-RU"/>
        </w:rPr>
      </w:pPr>
    </w:p>
    <w:p w:rsidR="0066775F" w:rsidRDefault="0066775F" w:rsidP="00E63A99">
      <w:pPr>
        <w:pStyle w:val="a0"/>
        <w:jc w:val="center"/>
        <w:rPr>
          <w:lang w:eastAsia="ru-RU"/>
        </w:rPr>
      </w:pPr>
    </w:p>
    <w:p w:rsidR="0066775F" w:rsidRDefault="0066775F" w:rsidP="00E63A99">
      <w:pPr>
        <w:pStyle w:val="a0"/>
        <w:jc w:val="center"/>
        <w:rPr>
          <w:lang w:eastAsia="ru-RU"/>
        </w:rPr>
      </w:pPr>
    </w:p>
    <w:p w:rsidR="0066775F" w:rsidRPr="00ED2FA6" w:rsidRDefault="0066775F" w:rsidP="00E63A99">
      <w:pPr>
        <w:pStyle w:val="a0"/>
        <w:jc w:val="center"/>
        <w:rPr>
          <w:lang w:eastAsia="ru-RU"/>
        </w:rPr>
      </w:pPr>
    </w:p>
    <w:p w:rsidR="00F62A59" w:rsidRDefault="00E63A99" w:rsidP="00D43459">
      <w:r>
        <w:rPr>
          <w:b/>
        </w:rPr>
        <w:lastRenderedPageBreak/>
        <w:t>Таблица 1.6.1.1 - Балансы тепловой мощности</w:t>
      </w:r>
    </w:p>
    <w:tbl>
      <w:tblPr>
        <w:tblStyle w:val="a6"/>
        <w:tblW w:w="5000" w:type="pct"/>
        <w:jc w:val="center"/>
        <w:tblLook w:val="04A0" w:firstRow="1" w:lastRow="0" w:firstColumn="1" w:lastColumn="0" w:noHBand="0" w:noVBand="1"/>
      </w:tblPr>
      <w:tblGrid>
        <w:gridCol w:w="205"/>
        <w:gridCol w:w="1381"/>
        <w:gridCol w:w="1415"/>
        <w:gridCol w:w="1383"/>
        <w:gridCol w:w="1289"/>
        <w:gridCol w:w="1112"/>
        <w:gridCol w:w="1038"/>
        <w:gridCol w:w="1522"/>
      </w:tblGrid>
      <w:tr w:rsidR="00F62A59" w:rsidTr="0066775F">
        <w:trPr>
          <w:tblHeader/>
          <w:jc w:val="center"/>
        </w:trPr>
        <w:tc>
          <w:tcPr>
            <w:tcW w:w="205"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1381"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0"/>
                <w:szCs w:val="20"/>
              </w:rPr>
              <w:t>Наименование</w:t>
            </w:r>
          </w:p>
        </w:tc>
        <w:tc>
          <w:tcPr>
            <w:tcW w:w="1415"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0"/>
                <w:szCs w:val="20"/>
              </w:rPr>
              <w:t xml:space="preserve">Установленная мощность, </w:t>
            </w:r>
            <w:r w:rsidR="001142D4">
              <w:rPr>
                <w:rFonts w:eastAsia="Times New Roman" w:cs="Times New Roman"/>
                <w:sz w:val="20"/>
                <w:szCs w:val="20"/>
              </w:rPr>
              <w:t>Гкал/ч</w:t>
            </w:r>
          </w:p>
        </w:tc>
        <w:tc>
          <w:tcPr>
            <w:tcW w:w="1383"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0"/>
                <w:szCs w:val="20"/>
              </w:rPr>
              <w:t xml:space="preserve">Располагаемая мощность, </w:t>
            </w:r>
            <w:r w:rsidR="001142D4">
              <w:rPr>
                <w:rFonts w:eastAsia="Times New Roman" w:cs="Times New Roman"/>
                <w:sz w:val="20"/>
                <w:szCs w:val="20"/>
              </w:rPr>
              <w:t>Гкал/ч</w:t>
            </w:r>
          </w:p>
        </w:tc>
        <w:tc>
          <w:tcPr>
            <w:tcW w:w="128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0"/>
                <w:szCs w:val="20"/>
              </w:rPr>
              <w:t xml:space="preserve">Собственные нужды, </w:t>
            </w:r>
            <w:r w:rsidR="001142D4">
              <w:rPr>
                <w:rFonts w:eastAsia="Times New Roman" w:cs="Times New Roman"/>
                <w:sz w:val="20"/>
                <w:szCs w:val="20"/>
              </w:rPr>
              <w:t>Гкал/ч</w:t>
            </w:r>
          </w:p>
        </w:tc>
        <w:tc>
          <w:tcPr>
            <w:tcW w:w="1112"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0"/>
                <w:szCs w:val="20"/>
              </w:rPr>
              <w:t xml:space="preserve">Мощность нетто, </w:t>
            </w:r>
            <w:r w:rsidR="001142D4">
              <w:rPr>
                <w:rFonts w:eastAsia="Times New Roman" w:cs="Times New Roman"/>
                <w:sz w:val="20"/>
                <w:szCs w:val="20"/>
              </w:rPr>
              <w:t>Гкал/ч</w:t>
            </w:r>
          </w:p>
        </w:tc>
        <w:tc>
          <w:tcPr>
            <w:tcW w:w="1038" w:type="dxa"/>
            <w:shd w:val="clear" w:color="auto" w:fill="F2F2F2"/>
            <w:tcMar>
              <w:top w:w="120" w:type="dxa"/>
              <w:left w:w="200" w:type="dxa"/>
              <w:bottom w:w="120" w:type="dxa"/>
              <w:right w:w="200" w:type="dxa"/>
            </w:tcMar>
            <w:vAlign w:val="center"/>
          </w:tcPr>
          <w:p w:rsidR="00F62A59" w:rsidRPr="00B216E0" w:rsidRDefault="00E63A99">
            <w:pPr>
              <w:jc w:val="center"/>
            </w:pPr>
            <w:r w:rsidRPr="00B216E0">
              <w:rPr>
                <w:rFonts w:eastAsia="Times New Roman" w:cs="Times New Roman"/>
                <w:sz w:val="20"/>
                <w:szCs w:val="20"/>
              </w:rPr>
              <w:t xml:space="preserve">Потери в тепловых сетях, </w:t>
            </w:r>
            <w:r w:rsidR="001142D4">
              <w:rPr>
                <w:rFonts w:eastAsia="Times New Roman" w:cs="Times New Roman"/>
                <w:sz w:val="20"/>
                <w:szCs w:val="20"/>
              </w:rPr>
              <w:t>Гкал/ч</w:t>
            </w:r>
          </w:p>
        </w:tc>
        <w:tc>
          <w:tcPr>
            <w:tcW w:w="1522"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0"/>
                <w:szCs w:val="20"/>
              </w:rPr>
              <w:t xml:space="preserve">Присоединенная нагрузка, </w:t>
            </w:r>
            <w:r w:rsidR="001142D4">
              <w:rPr>
                <w:rFonts w:eastAsia="Times New Roman" w:cs="Times New Roman"/>
                <w:sz w:val="20"/>
                <w:szCs w:val="20"/>
              </w:rPr>
              <w:t>Гкал/ч</w:t>
            </w:r>
          </w:p>
        </w:tc>
      </w:tr>
      <w:tr w:rsidR="00F62A59" w:rsidTr="0066775F">
        <w:trPr>
          <w:jc w:val="center"/>
        </w:trPr>
        <w:tc>
          <w:tcPr>
            <w:tcW w:w="9345" w:type="dxa"/>
            <w:gridSpan w:val="8"/>
            <w:shd w:val="clear" w:color="auto" w:fill="DBE5F1"/>
            <w:tcMar>
              <w:top w:w="40" w:type="dxa"/>
              <w:left w:w="20" w:type="dxa"/>
              <w:bottom w:w="40" w:type="dxa"/>
              <w:right w:w="20" w:type="dxa"/>
            </w:tcMar>
            <w:vAlign w:val="center"/>
          </w:tcPr>
          <w:p w:rsidR="00F62A59" w:rsidRDefault="00E63A99">
            <w:pPr>
              <w:jc w:val="center"/>
            </w:pPr>
            <w:r>
              <w:rPr>
                <w:rFonts w:eastAsia="Times New Roman" w:cs="Times New Roman"/>
                <w:sz w:val="20"/>
                <w:szCs w:val="20"/>
              </w:rPr>
              <w:t>ООО «Донтеплоэнерго Север»</w:t>
            </w:r>
          </w:p>
        </w:tc>
      </w:tr>
      <w:tr w:rsidR="003B1CAB" w:rsidTr="0066775F">
        <w:trPr>
          <w:jc w:val="center"/>
        </w:trPr>
        <w:tc>
          <w:tcPr>
            <w:tcW w:w="205" w:type="dxa"/>
            <w:shd w:val="clear" w:color="auto" w:fill="FFFFFF"/>
            <w:tcMar>
              <w:top w:w="40" w:type="dxa"/>
              <w:left w:w="20" w:type="dxa"/>
              <w:bottom w:w="40" w:type="dxa"/>
              <w:right w:w="20" w:type="dxa"/>
            </w:tcMar>
            <w:vAlign w:val="center"/>
          </w:tcPr>
          <w:p w:rsidR="003B1CAB" w:rsidRDefault="003B1CAB" w:rsidP="003B1CAB">
            <w:pPr>
              <w:jc w:val="center"/>
            </w:pPr>
            <w:r>
              <w:rPr>
                <w:rFonts w:eastAsia="Times New Roman" w:cs="Times New Roman"/>
                <w:sz w:val="20"/>
                <w:szCs w:val="20"/>
              </w:rPr>
              <w:t>1</w:t>
            </w:r>
          </w:p>
        </w:tc>
        <w:tc>
          <w:tcPr>
            <w:tcW w:w="1381"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Котельная № 1</w:t>
            </w:r>
          </w:p>
        </w:tc>
        <w:tc>
          <w:tcPr>
            <w:tcW w:w="1415"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3,1280</w:t>
            </w:r>
          </w:p>
        </w:tc>
        <w:tc>
          <w:tcPr>
            <w:tcW w:w="1383"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3,1280</w:t>
            </w:r>
          </w:p>
        </w:tc>
        <w:tc>
          <w:tcPr>
            <w:tcW w:w="1289"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0,0040</w:t>
            </w:r>
          </w:p>
        </w:tc>
        <w:tc>
          <w:tcPr>
            <w:tcW w:w="1112"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3,1240</w:t>
            </w:r>
          </w:p>
        </w:tc>
        <w:tc>
          <w:tcPr>
            <w:tcW w:w="1038"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0,0600</w:t>
            </w:r>
          </w:p>
        </w:tc>
        <w:tc>
          <w:tcPr>
            <w:tcW w:w="1522"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2,0672</w:t>
            </w:r>
          </w:p>
        </w:tc>
      </w:tr>
      <w:tr w:rsidR="003B1CAB" w:rsidTr="0066775F">
        <w:trPr>
          <w:jc w:val="center"/>
        </w:trPr>
        <w:tc>
          <w:tcPr>
            <w:tcW w:w="205" w:type="dxa"/>
            <w:shd w:val="clear" w:color="auto" w:fill="FFFFFF"/>
            <w:tcMar>
              <w:top w:w="40" w:type="dxa"/>
              <w:left w:w="20" w:type="dxa"/>
              <w:bottom w:w="40" w:type="dxa"/>
              <w:right w:w="20" w:type="dxa"/>
            </w:tcMar>
            <w:vAlign w:val="center"/>
          </w:tcPr>
          <w:p w:rsidR="003B1CAB" w:rsidRDefault="003B1CAB" w:rsidP="003B1CAB">
            <w:pPr>
              <w:jc w:val="center"/>
            </w:pPr>
            <w:r>
              <w:rPr>
                <w:rFonts w:eastAsia="Times New Roman" w:cs="Times New Roman"/>
                <w:sz w:val="20"/>
                <w:szCs w:val="20"/>
              </w:rPr>
              <w:t>2</w:t>
            </w:r>
          </w:p>
        </w:tc>
        <w:tc>
          <w:tcPr>
            <w:tcW w:w="1381"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Котельная № 2</w:t>
            </w:r>
          </w:p>
        </w:tc>
        <w:tc>
          <w:tcPr>
            <w:tcW w:w="1415"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1,0280</w:t>
            </w:r>
          </w:p>
        </w:tc>
        <w:tc>
          <w:tcPr>
            <w:tcW w:w="1383"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1,0280</w:t>
            </w:r>
          </w:p>
        </w:tc>
        <w:tc>
          <w:tcPr>
            <w:tcW w:w="1289"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0,0009</w:t>
            </w:r>
          </w:p>
        </w:tc>
        <w:tc>
          <w:tcPr>
            <w:tcW w:w="1112"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1,0271</w:t>
            </w:r>
          </w:p>
        </w:tc>
        <w:tc>
          <w:tcPr>
            <w:tcW w:w="1038"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0,0265</w:t>
            </w:r>
          </w:p>
        </w:tc>
        <w:tc>
          <w:tcPr>
            <w:tcW w:w="1522"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0,3429</w:t>
            </w:r>
          </w:p>
        </w:tc>
      </w:tr>
      <w:tr w:rsidR="003B1CAB" w:rsidTr="0066775F">
        <w:trPr>
          <w:jc w:val="center"/>
        </w:trPr>
        <w:tc>
          <w:tcPr>
            <w:tcW w:w="205" w:type="dxa"/>
            <w:shd w:val="clear" w:color="auto" w:fill="FFFFFF"/>
            <w:tcMar>
              <w:top w:w="40" w:type="dxa"/>
              <w:left w:w="20" w:type="dxa"/>
              <w:bottom w:w="40" w:type="dxa"/>
              <w:right w:w="20" w:type="dxa"/>
            </w:tcMar>
            <w:vAlign w:val="center"/>
          </w:tcPr>
          <w:p w:rsidR="003B1CAB" w:rsidRDefault="003B1CAB" w:rsidP="003B1CAB">
            <w:pPr>
              <w:jc w:val="center"/>
            </w:pPr>
            <w:r>
              <w:rPr>
                <w:rFonts w:eastAsia="Times New Roman" w:cs="Times New Roman"/>
                <w:sz w:val="20"/>
                <w:szCs w:val="20"/>
              </w:rPr>
              <w:t>3</w:t>
            </w:r>
          </w:p>
        </w:tc>
        <w:tc>
          <w:tcPr>
            <w:tcW w:w="1381"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Котельная № 3</w:t>
            </w:r>
          </w:p>
        </w:tc>
        <w:tc>
          <w:tcPr>
            <w:tcW w:w="1415"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2,8000</w:t>
            </w:r>
          </w:p>
        </w:tc>
        <w:tc>
          <w:tcPr>
            <w:tcW w:w="1383"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2,8000</w:t>
            </w:r>
          </w:p>
        </w:tc>
        <w:tc>
          <w:tcPr>
            <w:tcW w:w="1289"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0,0080</w:t>
            </w:r>
          </w:p>
        </w:tc>
        <w:tc>
          <w:tcPr>
            <w:tcW w:w="1112"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2,7920</w:t>
            </w:r>
          </w:p>
        </w:tc>
        <w:tc>
          <w:tcPr>
            <w:tcW w:w="1038"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0,1270</w:t>
            </w:r>
          </w:p>
        </w:tc>
        <w:tc>
          <w:tcPr>
            <w:tcW w:w="1522"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0"/>
                <w:szCs w:val="20"/>
              </w:rPr>
              <w:t>1,8920</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4</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Котельная № 4</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3,5500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3,5500</w:t>
            </w:r>
          </w:p>
        </w:tc>
        <w:tc>
          <w:tcPr>
            <w:tcW w:w="128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0,0067</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3,5433</w:t>
            </w:r>
          </w:p>
        </w:tc>
        <w:tc>
          <w:tcPr>
            <w:tcW w:w="10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0,1058</w:t>
            </w:r>
          </w:p>
        </w:tc>
        <w:tc>
          <w:tcPr>
            <w:tcW w:w="152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3,4700</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5</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Котельная № 5</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1,0800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1,0800</w:t>
            </w:r>
          </w:p>
        </w:tc>
        <w:tc>
          <w:tcPr>
            <w:tcW w:w="128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0,0023</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1,0777</w:t>
            </w:r>
          </w:p>
        </w:tc>
        <w:tc>
          <w:tcPr>
            <w:tcW w:w="10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0,0158</w:t>
            </w:r>
          </w:p>
        </w:tc>
        <w:tc>
          <w:tcPr>
            <w:tcW w:w="152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0,5605</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6</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Котельная № 6</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0,2580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0,2580</w:t>
            </w:r>
          </w:p>
        </w:tc>
        <w:tc>
          <w:tcPr>
            <w:tcW w:w="128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0,0009</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0,2571</w:t>
            </w:r>
          </w:p>
        </w:tc>
        <w:tc>
          <w:tcPr>
            <w:tcW w:w="10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0,0174</w:t>
            </w:r>
          </w:p>
        </w:tc>
        <w:tc>
          <w:tcPr>
            <w:tcW w:w="152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0,1636</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7</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Котельная № 7</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0,1720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0,1720</w:t>
            </w:r>
          </w:p>
        </w:tc>
        <w:tc>
          <w:tcPr>
            <w:tcW w:w="128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0,0004</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0,1716</w:t>
            </w:r>
          </w:p>
        </w:tc>
        <w:tc>
          <w:tcPr>
            <w:tcW w:w="10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0,0013</w:t>
            </w:r>
          </w:p>
        </w:tc>
        <w:tc>
          <w:tcPr>
            <w:tcW w:w="152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0,1094</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8</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Котельная № 8</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0,2580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0,2580</w:t>
            </w:r>
          </w:p>
        </w:tc>
        <w:tc>
          <w:tcPr>
            <w:tcW w:w="128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0,0007</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0,2573</w:t>
            </w:r>
          </w:p>
        </w:tc>
        <w:tc>
          <w:tcPr>
            <w:tcW w:w="10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0,0066</w:t>
            </w:r>
          </w:p>
        </w:tc>
        <w:tc>
          <w:tcPr>
            <w:tcW w:w="152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0,1665</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9</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Котельная № 9</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1,0800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1,0800</w:t>
            </w:r>
          </w:p>
        </w:tc>
        <w:tc>
          <w:tcPr>
            <w:tcW w:w="128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0,0003</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1,0797</w:t>
            </w:r>
          </w:p>
        </w:tc>
        <w:tc>
          <w:tcPr>
            <w:tcW w:w="10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0,0082</w:t>
            </w:r>
          </w:p>
        </w:tc>
        <w:tc>
          <w:tcPr>
            <w:tcW w:w="152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0,0411</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10</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Котельная № 10</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0,7000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0,7000</w:t>
            </w:r>
          </w:p>
        </w:tc>
        <w:tc>
          <w:tcPr>
            <w:tcW w:w="128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0,0016</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0,6984</w:t>
            </w:r>
          </w:p>
        </w:tc>
        <w:tc>
          <w:tcPr>
            <w:tcW w:w="10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0,0560</w:t>
            </w:r>
          </w:p>
        </w:tc>
        <w:tc>
          <w:tcPr>
            <w:tcW w:w="152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0,2094</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11</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Котельная № 11</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0,7000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0,7000</w:t>
            </w:r>
          </w:p>
        </w:tc>
        <w:tc>
          <w:tcPr>
            <w:tcW w:w="128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0,0015</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0,6985</w:t>
            </w:r>
          </w:p>
        </w:tc>
        <w:tc>
          <w:tcPr>
            <w:tcW w:w="10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0,0145</w:t>
            </w:r>
          </w:p>
        </w:tc>
        <w:tc>
          <w:tcPr>
            <w:tcW w:w="152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0,3922</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12</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Котельная № 12</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0,1720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0,1720</w:t>
            </w:r>
          </w:p>
        </w:tc>
        <w:tc>
          <w:tcPr>
            <w:tcW w:w="128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0,0003</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0,1717</w:t>
            </w:r>
          </w:p>
        </w:tc>
        <w:tc>
          <w:tcPr>
            <w:tcW w:w="10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0,0084</w:t>
            </w:r>
          </w:p>
        </w:tc>
        <w:tc>
          <w:tcPr>
            <w:tcW w:w="1522" w:type="dxa"/>
            <w:shd w:val="clear" w:color="auto" w:fill="FFFFFF"/>
            <w:tcMar>
              <w:top w:w="40" w:type="dxa"/>
              <w:left w:w="200" w:type="dxa"/>
              <w:bottom w:w="40" w:type="dxa"/>
              <w:right w:w="200" w:type="dxa"/>
            </w:tcMar>
            <w:vAlign w:val="center"/>
          </w:tcPr>
          <w:p w:rsidR="00F62A59" w:rsidRDefault="00716D75">
            <w:pPr>
              <w:jc w:val="center"/>
            </w:pPr>
            <w:r w:rsidRPr="00716D75">
              <w:rPr>
                <w:rFonts w:eastAsia="Times New Roman" w:cs="Times New Roman"/>
                <w:sz w:val="20"/>
              </w:rPr>
              <w:t>0,122</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13</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Котельная № 13</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0,1720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0,1720</w:t>
            </w:r>
          </w:p>
        </w:tc>
        <w:tc>
          <w:tcPr>
            <w:tcW w:w="128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0,0005</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0,1715</w:t>
            </w:r>
          </w:p>
        </w:tc>
        <w:tc>
          <w:tcPr>
            <w:tcW w:w="10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0,0073</w:t>
            </w:r>
          </w:p>
        </w:tc>
        <w:tc>
          <w:tcPr>
            <w:tcW w:w="152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0,1288</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14</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Котельная № 14</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0,1720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0,1720</w:t>
            </w:r>
          </w:p>
        </w:tc>
        <w:tc>
          <w:tcPr>
            <w:tcW w:w="128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0,0005</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0,1715</w:t>
            </w:r>
          </w:p>
        </w:tc>
        <w:tc>
          <w:tcPr>
            <w:tcW w:w="10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0,0062</w:t>
            </w:r>
          </w:p>
        </w:tc>
        <w:tc>
          <w:tcPr>
            <w:tcW w:w="152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0,1005</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15</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Котельная № 15</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0,2580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0,2580</w:t>
            </w:r>
          </w:p>
        </w:tc>
        <w:tc>
          <w:tcPr>
            <w:tcW w:w="128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0,0005</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0,2575</w:t>
            </w:r>
          </w:p>
        </w:tc>
        <w:tc>
          <w:tcPr>
            <w:tcW w:w="10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0,0117</w:t>
            </w:r>
          </w:p>
        </w:tc>
        <w:tc>
          <w:tcPr>
            <w:tcW w:w="152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0,1037</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16</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Котельная № 16</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0,3440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0,3440</w:t>
            </w:r>
          </w:p>
        </w:tc>
        <w:tc>
          <w:tcPr>
            <w:tcW w:w="128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0,0005</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0,3435</w:t>
            </w:r>
          </w:p>
        </w:tc>
        <w:tc>
          <w:tcPr>
            <w:tcW w:w="10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0,0037</w:t>
            </w:r>
          </w:p>
        </w:tc>
        <w:tc>
          <w:tcPr>
            <w:tcW w:w="152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0,1232</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17</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Котельная № 17</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0,1020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0,1020</w:t>
            </w:r>
          </w:p>
        </w:tc>
        <w:tc>
          <w:tcPr>
            <w:tcW w:w="128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0,0001</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0,1019</w:t>
            </w:r>
          </w:p>
        </w:tc>
        <w:tc>
          <w:tcPr>
            <w:tcW w:w="10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0,0011</w:t>
            </w:r>
          </w:p>
        </w:tc>
        <w:tc>
          <w:tcPr>
            <w:tcW w:w="152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0,0264</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18</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Котельная № 20</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0,0600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0,0600</w:t>
            </w:r>
          </w:p>
        </w:tc>
        <w:tc>
          <w:tcPr>
            <w:tcW w:w="128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0,0001</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0,0599</w:t>
            </w:r>
          </w:p>
        </w:tc>
        <w:tc>
          <w:tcPr>
            <w:tcW w:w="10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0,0000</w:t>
            </w:r>
          </w:p>
        </w:tc>
        <w:tc>
          <w:tcPr>
            <w:tcW w:w="152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0,0218</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19</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Котельная № 22</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13,7600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13,7600</w:t>
            </w:r>
          </w:p>
        </w:tc>
        <w:tc>
          <w:tcPr>
            <w:tcW w:w="128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0,0000</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13,7600</w:t>
            </w:r>
          </w:p>
        </w:tc>
        <w:tc>
          <w:tcPr>
            <w:tcW w:w="103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0,0285</w:t>
            </w:r>
          </w:p>
        </w:tc>
        <w:tc>
          <w:tcPr>
            <w:tcW w:w="152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9,0713</w:t>
            </w:r>
          </w:p>
        </w:tc>
      </w:tr>
      <w:tr w:rsidR="00F62A59" w:rsidTr="0066775F">
        <w:trPr>
          <w:jc w:val="center"/>
        </w:trPr>
        <w:tc>
          <w:tcPr>
            <w:tcW w:w="1586" w:type="dxa"/>
            <w:gridSpan w:val="2"/>
            <w:shd w:val="clear" w:color="auto" w:fill="FBD4B4"/>
            <w:tcMar>
              <w:top w:w="40" w:type="dxa"/>
              <w:left w:w="20" w:type="dxa"/>
              <w:bottom w:w="40" w:type="dxa"/>
              <w:right w:w="20" w:type="dxa"/>
            </w:tcMar>
            <w:vAlign w:val="center"/>
          </w:tcPr>
          <w:p w:rsidR="00F62A59" w:rsidRPr="00B216E0" w:rsidRDefault="00E63A99">
            <w:pPr>
              <w:jc w:val="center"/>
            </w:pPr>
            <w:r w:rsidRPr="00B216E0">
              <w:rPr>
                <w:rFonts w:eastAsia="Times New Roman" w:cs="Times New Roman"/>
                <w:b/>
                <w:sz w:val="18"/>
                <w:szCs w:val="20"/>
              </w:rPr>
              <w:t>Итого по ООО «Донтеплоэнерго Север»</w:t>
            </w:r>
          </w:p>
        </w:tc>
        <w:tc>
          <w:tcPr>
            <w:tcW w:w="1415" w:type="dxa"/>
            <w:shd w:val="clear" w:color="auto" w:fill="FBD4B4"/>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29,7940</w:t>
            </w:r>
          </w:p>
        </w:tc>
        <w:tc>
          <w:tcPr>
            <w:tcW w:w="1383" w:type="dxa"/>
            <w:shd w:val="clear" w:color="auto" w:fill="FBD4B4"/>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29,7940</w:t>
            </w:r>
          </w:p>
        </w:tc>
        <w:tc>
          <w:tcPr>
            <w:tcW w:w="1289" w:type="dxa"/>
            <w:shd w:val="clear" w:color="auto" w:fill="FBD4B4"/>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0,0298</w:t>
            </w:r>
          </w:p>
        </w:tc>
        <w:tc>
          <w:tcPr>
            <w:tcW w:w="1112" w:type="dxa"/>
            <w:shd w:val="clear" w:color="auto" w:fill="FBD4B4"/>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29,7642</w:t>
            </w:r>
          </w:p>
        </w:tc>
        <w:tc>
          <w:tcPr>
            <w:tcW w:w="1038" w:type="dxa"/>
            <w:shd w:val="clear" w:color="auto" w:fill="FBD4B4"/>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0,5060</w:t>
            </w:r>
          </w:p>
        </w:tc>
        <w:tc>
          <w:tcPr>
            <w:tcW w:w="1522" w:type="dxa"/>
            <w:shd w:val="clear" w:color="auto" w:fill="FBD4B4"/>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19,1022</w:t>
            </w:r>
          </w:p>
        </w:tc>
      </w:tr>
      <w:tr w:rsidR="00F62A59" w:rsidTr="0066775F">
        <w:trPr>
          <w:jc w:val="center"/>
        </w:trPr>
        <w:tc>
          <w:tcPr>
            <w:tcW w:w="9345" w:type="dxa"/>
            <w:gridSpan w:val="8"/>
            <w:shd w:val="clear" w:color="auto" w:fill="DBE5F1"/>
            <w:tcMar>
              <w:top w:w="40" w:type="dxa"/>
              <w:left w:w="20" w:type="dxa"/>
              <w:bottom w:w="40" w:type="dxa"/>
              <w:right w:w="20" w:type="dxa"/>
            </w:tcMar>
            <w:vAlign w:val="center"/>
          </w:tcPr>
          <w:p w:rsidR="00F62A59" w:rsidRDefault="00D43459">
            <w:pPr>
              <w:jc w:val="center"/>
            </w:pPr>
            <w:r>
              <w:rPr>
                <w:rFonts w:eastAsia="Times New Roman" w:cs="Times New Roman"/>
                <w:sz w:val="20"/>
                <w:szCs w:val="20"/>
              </w:rPr>
              <w:t xml:space="preserve">«ЦЖКУ» </w:t>
            </w:r>
            <w:r w:rsidR="00E63A99">
              <w:rPr>
                <w:rFonts w:eastAsia="Times New Roman" w:cs="Times New Roman"/>
                <w:sz w:val="20"/>
                <w:szCs w:val="20"/>
              </w:rPr>
              <w:t>ЖКС №2 Новочеркасск</w:t>
            </w:r>
          </w:p>
        </w:tc>
      </w:tr>
      <w:tr w:rsidR="00F62A59" w:rsidTr="0066775F">
        <w:trPr>
          <w:jc w:val="center"/>
        </w:trPr>
        <w:tc>
          <w:tcPr>
            <w:tcW w:w="20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0"/>
                <w:szCs w:val="20"/>
              </w:rPr>
              <w:t>20</w:t>
            </w:r>
          </w:p>
        </w:tc>
        <w:tc>
          <w:tcPr>
            <w:tcW w:w="13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 xml:space="preserve">Котельная, ул. </w:t>
            </w:r>
            <w:r>
              <w:rPr>
                <w:rFonts w:eastAsia="Times New Roman" w:cs="Times New Roman"/>
                <w:sz w:val="20"/>
                <w:szCs w:val="20"/>
              </w:rPr>
              <w:lastRenderedPageBreak/>
              <w:t>Земляченко,1</w:t>
            </w:r>
          </w:p>
        </w:tc>
        <w:tc>
          <w:tcPr>
            <w:tcW w:w="1415"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lastRenderedPageBreak/>
              <w:t>7,3100</w:t>
            </w:r>
          </w:p>
        </w:tc>
        <w:tc>
          <w:tcPr>
            <w:tcW w:w="138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7,3100</w:t>
            </w:r>
          </w:p>
        </w:tc>
        <w:tc>
          <w:tcPr>
            <w:tcW w:w="1289" w:type="dxa"/>
            <w:shd w:val="clear" w:color="auto" w:fill="FFFFFF"/>
            <w:tcMar>
              <w:top w:w="40" w:type="dxa"/>
              <w:left w:w="200" w:type="dxa"/>
              <w:bottom w:w="40" w:type="dxa"/>
              <w:right w:w="200" w:type="dxa"/>
            </w:tcMar>
            <w:vAlign w:val="center"/>
          </w:tcPr>
          <w:p w:rsidR="00F62A59" w:rsidRPr="00D43459" w:rsidRDefault="00D43459">
            <w:pPr>
              <w:jc w:val="center"/>
            </w:pPr>
            <w:r>
              <w:rPr>
                <w:rFonts w:eastAsia="Times New Roman" w:cs="Times New Roman"/>
                <w:sz w:val="20"/>
                <w:szCs w:val="20"/>
              </w:rPr>
              <w:t>-</w:t>
            </w:r>
          </w:p>
        </w:tc>
        <w:tc>
          <w:tcPr>
            <w:tcW w:w="111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7,3100</w:t>
            </w:r>
          </w:p>
        </w:tc>
        <w:tc>
          <w:tcPr>
            <w:tcW w:w="1038" w:type="dxa"/>
            <w:shd w:val="clear" w:color="auto" w:fill="FFFFFF"/>
            <w:tcMar>
              <w:top w:w="40" w:type="dxa"/>
              <w:left w:w="200" w:type="dxa"/>
              <w:bottom w:w="40" w:type="dxa"/>
              <w:right w:w="200" w:type="dxa"/>
            </w:tcMar>
            <w:vAlign w:val="center"/>
          </w:tcPr>
          <w:p w:rsidR="00F62A59" w:rsidRPr="00D43459" w:rsidRDefault="00D43459">
            <w:pPr>
              <w:jc w:val="center"/>
            </w:pPr>
            <w:r>
              <w:rPr>
                <w:rFonts w:eastAsia="Times New Roman" w:cs="Times New Roman"/>
                <w:sz w:val="20"/>
                <w:szCs w:val="20"/>
              </w:rPr>
              <w:t>-</w:t>
            </w:r>
          </w:p>
        </w:tc>
        <w:tc>
          <w:tcPr>
            <w:tcW w:w="1522"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0"/>
                <w:szCs w:val="20"/>
              </w:rPr>
              <w:t>7,3100</w:t>
            </w:r>
          </w:p>
        </w:tc>
      </w:tr>
      <w:tr w:rsidR="00F62A59" w:rsidTr="0066775F">
        <w:trPr>
          <w:jc w:val="center"/>
        </w:trPr>
        <w:tc>
          <w:tcPr>
            <w:tcW w:w="9345" w:type="dxa"/>
            <w:gridSpan w:val="8"/>
            <w:shd w:val="clear" w:color="auto" w:fill="DBE5F1"/>
            <w:tcMar>
              <w:top w:w="40" w:type="dxa"/>
              <w:left w:w="20" w:type="dxa"/>
              <w:bottom w:w="40" w:type="dxa"/>
              <w:right w:w="20" w:type="dxa"/>
            </w:tcMar>
            <w:vAlign w:val="center"/>
          </w:tcPr>
          <w:p w:rsidR="00F62A59" w:rsidRDefault="00E63A99">
            <w:pPr>
              <w:jc w:val="center"/>
            </w:pPr>
            <w:r>
              <w:rPr>
                <w:rFonts w:eastAsia="Times New Roman" w:cs="Times New Roman"/>
                <w:sz w:val="20"/>
                <w:szCs w:val="20"/>
              </w:rPr>
              <w:t xml:space="preserve">Миллеровский филиал </w:t>
            </w:r>
            <w:r w:rsidR="00056F62">
              <w:rPr>
                <w:rFonts w:eastAsia="Times New Roman" w:cs="Times New Roman"/>
                <w:sz w:val="20"/>
                <w:szCs w:val="20"/>
              </w:rPr>
              <w:t>АО «Астон»</w:t>
            </w:r>
          </w:p>
        </w:tc>
      </w:tr>
      <w:tr w:rsidR="00D43459" w:rsidTr="0066775F">
        <w:trPr>
          <w:jc w:val="center"/>
        </w:trPr>
        <w:tc>
          <w:tcPr>
            <w:tcW w:w="205" w:type="dxa"/>
            <w:shd w:val="clear" w:color="auto" w:fill="FFFFFF"/>
            <w:tcMar>
              <w:top w:w="40" w:type="dxa"/>
              <w:left w:w="20" w:type="dxa"/>
              <w:bottom w:w="40" w:type="dxa"/>
              <w:right w:w="20" w:type="dxa"/>
            </w:tcMar>
            <w:vAlign w:val="center"/>
          </w:tcPr>
          <w:p w:rsidR="00D43459" w:rsidRDefault="00D43459" w:rsidP="00D43459">
            <w:pPr>
              <w:jc w:val="center"/>
            </w:pPr>
            <w:r>
              <w:rPr>
                <w:rFonts w:eastAsia="Times New Roman" w:cs="Times New Roman"/>
                <w:sz w:val="20"/>
                <w:szCs w:val="20"/>
              </w:rPr>
              <w:t>21</w:t>
            </w:r>
          </w:p>
        </w:tc>
        <w:tc>
          <w:tcPr>
            <w:tcW w:w="1381" w:type="dxa"/>
            <w:shd w:val="clear" w:color="auto" w:fill="FFFFFF"/>
            <w:tcMar>
              <w:top w:w="40" w:type="dxa"/>
              <w:left w:w="200" w:type="dxa"/>
              <w:bottom w:w="40" w:type="dxa"/>
              <w:right w:w="200" w:type="dxa"/>
            </w:tcMar>
            <w:vAlign w:val="center"/>
          </w:tcPr>
          <w:p w:rsidR="00D43459" w:rsidRDefault="00D43459" w:rsidP="00D43459">
            <w:pPr>
              <w:jc w:val="center"/>
            </w:pPr>
            <w:r>
              <w:rPr>
                <w:rFonts w:eastAsia="Times New Roman" w:cs="Times New Roman"/>
                <w:sz w:val="20"/>
                <w:szCs w:val="20"/>
              </w:rPr>
              <w:t>Котельная</w:t>
            </w:r>
          </w:p>
        </w:tc>
        <w:tc>
          <w:tcPr>
            <w:tcW w:w="1415" w:type="dxa"/>
            <w:shd w:val="clear" w:color="auto" w:fill="FFFFFF"/>
            <w:tcMar>
              <w:top w:w="40" w:type="dxa"/>
              <w:left w:w="200" w:type="dxa"/>
              <w:bottom w:w="40" w:type="dxa"/>
              <w:right w:w="200" w:type="dxa"/>
            </w:tcMar>
            <w:vAlign w:val="center"/>
          </w:tcPr>
          <w:p w:rsidR="00D43459" w:rsidRPr="00D43459" w:rsidRDefault="00D43459" w:rsidP="00D43459">
            <w:pPr>
              <w:jc w:val="center"/>
            </w:pPr>
            <w:r>
              <w:rPr>
                <w:rFonts w:eastAsia="Times New Roman" w:cs="Times New Roman"/>
                <w:sz w:val="22"/>
              </w:rPr>
              <w:t>-</w:t>
            </w:r>
          </w:p>
        </w:tc>
        <w:tc>
          <w:tcPr>
            <w:tcW w:w="1383" w:type="dxa"/>
            <w:shd w:val="clear" w:color="auto" w:fill="FFFFFF"/>
            <w:tcMar>
              <w:top w:w="40" w:type="dxa"/>
              <w:left w:w="200" w:type="dxa"/>
              <w:bottom w:w="40" w:type="dxa"/>
              <w:right w:w="200" w:type="dxa"/>
            </w:tcMar>
            <w:vAlign w:val="center"/>
          </w:tcPr>
          <w:p w:rsidR="00D43459" w:rsidRPr="00D43459" w:rsidRDefault="00D43459" w:rsidP="00D43459">
            <w:pPr>
              <w:jc w:val="center"/>
            </w:pPr>
            <w:r>
              <w:rPr>
                <w:rFonts w:eastAsia="Times New Roman" w:cs="Times New Roman"/>
                <w:sz w:val="22"/>
              </w:rPr>
              <w:t>-</w:t>
            </w:r>
          </w:p>
        </w:tc>
        <w:tc>
          <w:tcPr>
            <w:tcW w:w="1289" w:type="dxa"/>
            <w:shd w:val="clear" w:color="auto" w:fill="FFFFFF"/>
            <w:tcMar>
              <w:top w:w="40" w:type="dxa"/>
              <w:left w:w="200" w:type="dxa"/>
              <w:bottom w:w="40" w:type="dxa"/>
              <w:right w:w="200" w:type="dxa"/>
            </w:tcMar>
            <w:vAlign w:val="center"/>
          </w:tcPr>
          <w:p w:rsidR="00D43459" w:rsidRPr="00D43459" w:rsidRDefault="00D43459" w:rsidP="00D43459">
            <w:pPr>
              <w:jc w:val="center"/>
            </w:pPr>
            <w:r>
              <w:rPr>
                <w:rFonts w:eastAsia="Times New Roman" w:cs="Times New Roman"/>
                <w:sz w:val="22"/>
              </w:rPr>
              <w:t>-</w:t>
            </w:r>
          </w:p>
        </w:tc>
        <w:tc>
          <w:tcPr>
            <w:tcW w:w="1112" w:type="dxa"/>
            <w:shd w:val="clear" w:color="auto" w:fill="FFFFFF"/>
            <w:tcMar>
              <w:top w:w="40" w:type="dxa"/>
              <w:left w:w="200" w:type="dxa"/>
              <w:bottom w:w="40" w:type="dxa"/>
              <w:right w:w="200" w:type="dxa"/>
            </w:tcMar>
            <w:vAlign w:val="center"/>
          </w:tcPr>
          <w:p w:rsidR="00D43459" w:rsidRPr="00D43459" w:rsidRDefault="00D43459" w:rsidP="00D43459">
            <w:pPr>
              <w:jc w:val="center"/>
            </w:pPr>
            <w:r>
              <w:rPr>
                <w:rFonts w:eastAsia="Times New Roman" w:cs="Times New Roman"/>
                <w:sz w:val="22"/>
              </w:rPr>
              <w:t>-</w:t>
            </w:r>
          </w:p>
        </w:tc>
        <w:tc>
          <w:tcPr>
            <w:tcW w:w="1038" w:type="dxa"/>
            <w:shd w:val="clear" w:color="auto" w:fill="FFFFFF"/>
            <w:tcMar>
              <w:top w:w="40" w:type="dxa"/>
              <w:left w:w="200" w:type="dxa"/>
              <w:bottom w:w="40" w:type="dxa"/>
              <w:right w:w="200" w:type="dxa"/>
            </w:tcMar>
            <w:vAlign w:val="center"/>
          </w:tcPr>
          <w:p w:rsidR="00D43459" w:rsidRPr="00D43459" w:rsidRDefault="00D43459" w:rsidP="00D43459">
            <w:pPr>
              <w:jc w:val="center"/>
            </w:pPr>
            <w:r>
              <w:rPr>
                <w:rFonts w:eastAsia="Times New Roman" w:cs="Times New Roman"/>
                <w:sz w:val="22"/>
              </w:rPr>
              <w:t>-</w:t>
            </w:r>
          </w:p>
        </w:tc>
        <w:tc>
          <w:tcPr>
            <w:tcW w:w="1522" w:type="dxa"/>
            <w:shd w:val="clear" w:color="auto" w:fill="FFFFFF"/>
            <w:tcMar>
              <w:top w:w="40" w:type="dxa"/>
              <w:left w:w="200" w:type="dxa"/>
              <w:bottom w:w="40" w:type="dxa"/>
              <w:right w:w="200" w:type="dxa"/>
            </w:tcMar>
            <w:vAlign w:val="center"/>
          </w:tcPr>
          <w:p w:rsidR="00D43459" w:rsidRPr="00D43459" w:rsidRDefault="00D43459" w:rsidP="00D43459">
            <w:pPr>
              <w:jc w:val="center"/>
            </w:pPr>
            <w:r>
              <w:rPr>
                <w:rFonts w:eastAsia="Times New Roman" w:cs="Times New Roman"/>
                <w:sz w:val="22"/>
              </w:rPr>
              <w:t>-</w:t>
            </w:r>
          </w:p>
        </w:tc>
      </w:tr>
    </w:tbl>
    <w:p w:rsidR="00E63A99" w:rsidRPr="00022534" w:rsidRDefault="00E63A99" w:rsidP="00E63A99">
      <w:pPr>
        <w:rPr>
          <w:lang w:eastAsia="ru-RU"/>
        </w:rPr>
      </w:pPr>
    </w:p>
    <w:p w:rsidR="00E63A99" w:rsidRPr="00FF051F" w:rsidRDefault="00E63A99" w:rsidP="00E63A99">
      <w:pPr>
        <w:pStyle w:val="2"/>
        <w:ind w:left="0" w:firstLine="0"/>
        <w:rPr>
          <w:szCs w:val="22"/>
        </w:rPr>
      </w:pPr>
      <w:bookmarkStart w:id="207" w:name="_Toc45099622"/>
      <w:bookmarkStart w:id="208" w:name="_Toc45614817"/>
      <w:bookmarkStart w:id="209" w:name="_Toc54952856"/>
      <w:bookmarkStart w:id="210" w:name="_Toc82694422"/>
      <w:bookmarkStart w:id="211" w:name="_Toc87617394"/>
      <w:bookmarkStart w:id="212" w:name="_Toc87621473"/>
      <w:r>
        <w:rPr>
          <w:rFonts w:eastAsiaTheme="minorHAnsi"/>
          <w:szCs w:val="22"/>
        </w:rPr>
        <w:t>1.6.2</w:t>
      </w:r>
      <w:r w:rsidRPr="006B7766">
        <w:rPr>
          <w:rFonts w:eastAsiaTheme="minorHAnsi"/>
          <w:szCs w:val="22"/>
        </w:rPr>
        <w:t xml:space="preserve"> Описание</w:t>
      </w:r>
      <w:r w:rsidRPr="006B7766">
        <w:rPr>
          <w:rFonts w:eastAsiaTheme="minorHAnsi"/>
          <w:b w:val="0"/>
          <w:bCs w:val="0"/>
          <w:szCs w:val="22"/>
        </w:rPr>
        <w:t xml:space="preserve"> </w:t>
      </w:r>
      <w:hyperlink r:id="rId84" w:anchor="bookmark71" w:history="1">
        <w:r w:rsidRPr="006B7766">
          <w:rPr>
            <w:szCs w:val="22"/>
          </w:rPr>
          <w:t>резервов и дефицитов тепловой мощности нетто по каждому источнику тепловой</w:t>
        </w:r>
      </w:hyperlink>
      <w:r w:rsidRPr="006B7766">
        <w:rPr>
          <w:szCs w:val="22"/>
        </w:rPr>
        <w:t xml:space="preserve"> </w:t>
      </w:r>
      <w:hyperlink r:id="rId85" w:anchor="bookmark71" w:history="1">
        <w:r w:rsidRPr="006B7766">
          <w:rPr>
            <w:szCs w:val="22"/>
          </w:rPr>
          <w:t>энергии</w:t>
        </w:r>
        <w:bookmarkEnd w:id="207"/>
      </w:hyperlink>
      <w:r w:rsidRPr="006B7766">
        <w:rPr>
          <w:szCs w:val="22"/>
        </w:rPr>
        <w:t xml:space="preserve">, </w:t>
      </w:r>
      <w:r w:rsidRPr="006B7766">
        <w:t>а в ценовых зонах теплоснабжения - по каждой системе теплоснабжения</w:t>
      </w:r>
      <w:bookmarkEnd w:id="208"/>
      <w:bookmarkEnd w:id="209"/>
      <w:bookmarkEnd w:id="210"/>
      <w:bookmarkEnd w:id="211"/>
      <w:bookmarkEnd w:id="212"/>
    </w:p>
    <w:p w:rsidR="00E63A99" w:rsidRDefault="00E63A99" w:rsidP="00E63A99">
      <w:pPr>
        <w:pStyle w:val="a0"/>
        <w:rPr>
          <w:lang w:eastAsia="ru-RU"/>
        </w:rPr>
      </w:pPr>
    </w:p>
    <w:p w:rsidR="00E63A99" w:rsidRDefault="00E63A99" w:rsidP="00D43459">
      <w:pPr>
        <w:pStyle w:val="a0"/>
        <w:ind w:firstLine="708"/>
        <w:jc w:val="both"/>
        <w:rPr>
          <w:lang w:eastAsia="ru-RU"/>
        </w:rPr>
      </w:pPr>
      <w:r w:rsidRPr="00840D08">
        <w:rPr>
          <w:lang w:eastAsia="ru-RU"/>
        </w:rPr>
        <w:t>Анализируя данные о балансах тепловой мощности и тепловой нагрузки можно сделать следующие выводы</w:t>
      </w:r>
      <w:r>
        <w:rPr>
          <w:lang w:eastAsia="ru-RU"/>
        </w:rPr>
        <w:t xml:space="preserve"> </w:t>
      </w:r>
      <w:r w:rsidRPr="00A52612">
        <w:rPr>
          <w:lang w:eastAsia="ru-RU"/>
        </w:rPr>
        <w:t>о том</w:t>
      </w:r>
      <w:r w:rsidR="00D43459">
        <w:rPr>
          <w:lang w:eastAsia="ru-RU"/>
        </w:rPr>
        <w:t>,</w:t>
      </w:r>
      <w:r w:rsidRPr="00A52612">
        <w:rPr>
          <w:lang w:eastAsia="ru-RU"/>
        </w:rPr>
        <w:t xml:space="preserve"> что </w:t>
      </w:r>
      <w:bookmarkStart w:id="213" w:name="OLE_LINK24"/>
      <w:bookmarkStart w:id="214" w:name="OLE_LINK25"/>
      <w:bookmarkEnd w:id="213"/>
      <w:bookmarkEnd w:id="214"/>
      <w:r w:rsidR="00D43459">
        <w:rPr>
          <w:lang w:eastAsia="ru-RU"/>
        </w:rPr>
        <w:t xml:space="preserve">на </w:t>
      </w:r>
      <w:r w:rsidR="00985870">
        <w:rPr>
          <w:lang w:eastAsia="ru-RU"/>
        </w:rPr>
        <w:t>Котельной</w:t>
      </w:r>
      <w:r>
        <w:rPr>
          <w:lang w:eastAsia="ru-RU"/>
        </w:rPr>
        <w:t xml:space="preserve"> № 4</w:t>
      </w:r>
      <w:r w:rsidR="00985870">
        <w:rPr>
          <w:lang w:eastAsia="ru-RU"/>
        </w:rPr>
        <w:t xml:space="preserve"> в 2020 году</w:t>
      </w:r>
      <w:r>
        <w:rPr>
          <w:lang w:eastAsia="ru-RU"/>
        </w:rPr>
        <w:t xml:space="preserve"> </w:t>
      </w:r>
      <w:r w:rsidR="00985870">
        <w:rPr>
          <w:lang w:eastAsia="ru-RU"/>
        </w:rPr>
        <w:t>наблюдается дефицит тепловой мощ</w:t>
      </w:r>
      <w:r>
        <w:rPr>
          <w:lang w:eastAsia="ru-RU"/>
        </w:rPr>
        <w:t>ности</w:t>
      </w:r>
      <w:r w:rsidRPr="00A52612">
        <w:rPr>
          <w:lang w:eastAsia="ru-RU"/>
        </w:rPr>
        <w:t>.</w:t>
      </w:r>
      <w:r w:rsidR="00604EF9">
        <w:rPr>
          <w:lang w:eastAsia="ru-RU"/>
        </w:rPr>
        <w:t xml:space="preserve"> </w:t>
      </w:r>
    </w:p>
    <w:p w:rsidR="00E63A99" w:rsidRPr="00A52612" w:rsidRDefault="00E63A99" w:rsidP="00985870">
      <w:pPr>
        <w:pStyle w:val="a0"/>
        <w:ind w:firstLine="709"/>
        <w:jc w:val="both"/>
        <w:rPr>
          <w:lang w:eastAsia="ru-RU"/>
        </w:rPr>
      </w:pPr>
      <w:r w:rsidRPr="00A52612">
        <w:rPr>
          <w:lang w:eastAsia="ru-RU"/>
        </w:rPr>
        <w:t>В таблице ниже представлены данные</w:t>
      </w:r>
      <w:r w:rsidRPr="00840D08">
        <w:rPr>
          <w:lang w:eastAsia="ru-RU"/>
        </w:rPr>
        <w:t>:</w:t>
      </w:r>
    </w:p>
    <w:p w:rsidR="00E63A99" w:rsidRDefault="00E63A99" w:rsidP="00E63A99">
      <w:pPr>
        <w:jc w:val="center"/>
        <w:rPr>
          <w:b/>
          <w:bCs/>
        </w:rPr>
      </w:pPr>
    </w:p>
    <w:p w:rsidR="00F62A59" w:rsidRDefault="00E63A99" w:rsidP="00834ADF">
      <w:r>
        <w:rPr>
          <w:b/>
        </w:rPr>
        <w:t>Таблица 1.6.2.1 - Резервы и дефициты тепловой мощности</w:t>
      </w:r>
    </w:p>
    <w:tbl>
      <w:tblPr>
        <w:tblStyle w:val="a6"/>
        <w:tblW w:w="5000" w:type="pct"/>
        <w:jc w:val="center"/>
        <w:tblLook w:val="04A0" w:firstRow="1" w:lastRow="0" w:firstColumn="1" w:lastColumn="0" w:noHBand="0" w:noVBand="1"/>
      </w:tblPr>
      <w:tblGrid>
        <w:gridCol w:w="336"/>
        <w:gridCol w:w="2293"/>
        <w:gridCol w:w="1734"/>
        <w:gridCol w:w="2549"/>
        <w:gridCol w:w="2433"/>
      </w:tblGrid>
      <w:tr w:rsidR="00F62A59" w:rsidTr="00834ADF">
        <w:trPr>
          <w:tblHeader/>
          <w:jc w:val="center"/>
        </w:trPr>
        <w:tc>
          <w:tcPr>
            <w:tcW w:w="336"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2293"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Наименование теплового источника</w:t>
            </w:r>
          </w:p>
        </w:tc>
        <w:tc>
          <w:tcPr>
            <w:tcW w:w="1734"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 xml:space="preserve">Тепловая мощность нетто, </w:t>
            </w:r>
            <w:r w:rsidR="001142D4">
              <w:rPr>
                <w:rFonts w:eastAsia="Times New Roman" w:cs="Times New Roman"/>
                <w:sz w:val="22"/>
              </w:rPr>
              <w:t>Гкал/ч</w:t>
            </w:r>
          </w:p>
        </w:tc>
        <w:tc>
          <w:tcPr>
            <w:tcW w:w="2549"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 xml:space="preserve">Присоединенная Тепловая нагрузка, </w:t>
            </w:r>
            <w:r w:rsidR="001142D4">
              <w:rPr>
                <w:rFonts w:eastAsia="Times New Roman" w:cs="Times New Roman"/>
                <w:sz w:val="22"/>
              </w:rPr>
              <w:t>Гкал/ч</w:t>
            </w:r>
          </w:p>
        </w:tc>
        <w:tc>
          <w:tcPr>
            <w:tcW w:w="2433"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Резерв/дефицит</w:t>
            </w:r>
          </w:p>
        </w:tc>
      </w:tr>
      <w:tr w:rsidR="003B1CAB" w:rsidTr="00985870">
        <w:trPr>
          <w:jc w:val="center"/>
        </w:trPr>
        <w:tc>
          <w:tcPr>
            <w:tcW w:w="336" w:type="dxa"/>
            <w:shd w:val="clear" w:color="auto" w:fill="FFFFFF"/>
            <w:tcMar>
              <w:top w:w="40" w:type="dxa"/>
              <w:left w:w="20" w:type="dxa"/>
              <w:bottom w:w="40" w:type="dxa"/>
              <w:right w:w="20" w:type="dxa"/>
            </w:tcMar>
            <w:vAlign w:val="center"/>
          </w:tcPr>
          <w:p w:rsidR="003B1CAB" w:rsidRDefault="003B1CAB" w:rsidP="003B1CAB">
            <w:pPr>
              <w:jc w:val="center"/>
            </w:pPr>
            <w:r>
              <w:rPr>
                <w:rFonts w:eastAsia="Times New Roman" w:cs="Times New Roman"/>
                <w:sz w:val="22"/>
              </w:rPr>
              <w:t>1</w:t>
            </w:r>
          </w:p>
        </w:tc>
        <w:tc>
          <w:tcPr>
            <w:tcW w:w="2293"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Котельная № 1</w:t>
            </w:r>
          </w:p>
        </w:tc>
        <w:tc>
          <w:tcPr>
            <w:tcW w:w="1734"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3,1240</w:t>
            </w:r>
          </w:p>
        </w:tc>
        <w:tc>
          <w:tcPr>
            <w:tcW w:w="2549"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2,0672</w:t>
            </w:r>
          </w:p>
        </w:tc>
        <w:tc>
          <w:tcPr>
            <w:tcW w:w="2433"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0,9968</w:t>
            </w:r>
          </w:p>
        </w:tc>
      </w:tr>
      <w:tr w:rsidR="003B1CAB" w:rsidTr="00985870">
        <w:trPr>
          <w:jc w:val="center"/>
        </w:trPr>
        <w:tc>
          <w:tcPr>
            <w:tcW w:w="336" w:type="dxa"/>
            <w:shd w:val="clear" w:color="auto" w:fill="FFFFFF"/>
            <w:tcMar>
              <w:top w:w="40" w:type="dxa"/>
              <w:left w:w="20" w:type="dxa"/>
              <w:bottom w:w="40" w:type="dxa"/>
              <w:right w:w="20" w:type="dxa"/>
            </w:tcMar>
            <w:vAlign w:val="center"/>
          </w:tcPr>
          <w:p w:rsidR="003B1CAB" w:rsidRDefault="003B1CAB" w:rsidP="003B1CAB">
            <w:pPr>
              <w:jc w:val="center"/>
            </w:pPr>
            <w:r>
              <w:rPr>
                <w:rFonts w:eastAsia="Times New Roman" w:cs="Times New Roman"/>
                <w:sz w:val="22"/>
              </w:rPr>
              <w:t>2</w:t>
            </w:r>
          </w:p>
        </w:tc>
        <w:tc>
          <w:tcPr>
            <w:tcW w:w="2293"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Котельная № 2</w:t>
            </w:r>
          </w:p>
        </w:tc>
        <w:tc>
          <w:tcPr>
            <w:tcW w:w="1734"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1,0271</w:t>
            </w:r>
          </w:p>
        </w:tc>
        <w:tc>
          <w:tcPr>
            <w:tcW w:w="2549"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0,3429</w:t>
            </w:r>
          </w:p>
        </w:tc>
        <w:tc>
          <w:tcPr>
            <w:tcW w:w="2433"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0,6577</w:t>
            </w:r>
          </w:p>
        </w:tc>
      </w:tr>
      <w:tr w:rsidR="003B1CAB" w:rsidTr="00985870">
        <w:trPr>
          <w:jc w:val="center"/>
        </w:trPr>
        <w:tc>
          <w:tcPr>
            <w:tcW w:w="336" w:type="dxa"/>
            <w:shd w:val="clear" w:color="auto" w:fill="FFFFFF"/>
            <w:tcMar>
              <w:top w:w="40" w:type="dxa"/>
              <w:left w:w="20" w:type="dxa"/>
              <w:bottom w:w="40" w:type="dxa"/>
              <w:right w:w="20" w:type="dxa"/>
            </w:tcMar>
            <w:vAlign w:val="center"/>
          </w:tcPr>
          <w:p w:rsidR="003B1CAB" w:rsidRDefault="003B1CAB" w:rsidP="003B1CAB">
            <w:pPr>
              <w:jc w:val="center"/>
            </w:pPr>
            <w:r>
              <w:rPr>
                <w:rFonts w:eastAsia="Times New Roman" w:cs="Times New Roman"/>
                <w:sz w:val="22"/>
              </w:rPr>
              <w:t>3</w:t>
            </w:r>
          </w:p>
        </w:tc>
        <w:tc>
          <w:tcPr>
            <w:tcW w:w="2293"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Котельная № 3</w:t>
            </w:r>
          </w:p>
        </w:tc>
        <w:tc>
          <w:tcPr>
            <w:tcW w:w="1734"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2,7920</w:t>
            </w:r>
          </w:p>
        </w:tc>
        <w:tc>
          <w:tcPr>
            <w:tcW w:w="2549"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1,8920</w:t>
            </w:r>
          </w:p>
        </w:tc>
        <w:tc>
          <w:tcPr>
            <w:tcW w:w="2433" w:type="dxa"/>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0,7730</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4</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4</w:t>
            </w:r>
          </w:p>
        </w:tc>
        <w:tc>
          <w:tcPr>
            <w:tcW w:w="17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3,5433</w:t>
            </w:r>
          </w:p>
        </w:tc>
        <w:tc>
          <w:tcPr>
            <w:tcW w:w="254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3,4700</w:t>
            </w:r>
          </w:p>
        </w:tc>
        <w:tc>
          <w:tcPr>
            <w:tcW w:w="24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-0,0325</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5</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5</w:t>
            </w:r>
          </w:p>
        </w:tc>
        <w:tc>
          <w:tcPr>
            <w:tcW w:w="17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1,0777</w:t>
            </w:r>
          </w:p>
        </w:tc>
        <w:tc>
          <w:tcPr>
            <w:tcW w:w="254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0,5605</w:t>
            </w:r>
          </w:p>
        </w:tc>
        <w:tc>
          <w:tcPr>
            <w:tcW w:w="24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0,5014</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6</w:t>
            </w:r>
          </w:p>
        </w:tc>
        <w:tc>
          <w:tcPr>
            <w:tcW w:w="17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0,2571</w:t>
            </w:r>
          </w:p>
        </w:tc>
        <w:tc>
          <w:tcPr>
            <w:tcW w:w="254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0,1636</w:t>
            </w:r>
          </w:p>
        </w:tc>
        <w:tc>
          <w:tcPr>
            <w:tcW w:w="24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0,0761</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7</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7</w:t>
            </w:r>
          </w:p>
        </w:tc>
        <w:tc>
          <w:tcPr>
            <w:tcW w:w="17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0,1716</w:t>
            </w:r>
          </w:p>
        </w:tc>
        <w:tc>
          <w:tcPr>
            <w:tcW w:w="254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0,1094</w:t>
            </w:r>
          </w:p>
        </w:tc>
        <w:tc>
          <w:tcPr>
            <w:tcW w:w="24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0,0609</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8</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8</w:t>
            </w:r>
          </w:p>
        </w:tc>
        <w:tc>
          <w:tcPr>
            <w:tcW w:w="17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0,2573</w:t>
            </w:r>
          </w:p>
        </w:tc>
        <w:tc>
          <w:tcPr>
            <w:tcW w:w="254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0,1665</w:t>
            </w:r>
          </w:p>
        </w:tc>
        <w:tc>
          <w:tcPr>
            <w:tcW w:w="24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0,0842</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9</w:t>
            </w:r>
          </w:p>
        </w:tc>
        <w:tc>
          <w:tcPr>
            <w:tcW w:w="17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1,0797</w:t>
            </w:r>
          </w:p>
        </w:tc>
        <w:tc>
          <w:tcPr>
            <w:tcW w:w="254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0,0411</w:t>
            </w:r>
          </w:p>
        </w:tc>
        <w:tc>
          <w:tcPr>
            <w:tcW w:w="24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1,0304</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10</w:t>
            </w:r>
          </w:p>
        </w:tc>
        <w:tc>
          <w:tcPr>
            <w:tcW w:w="17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0,6984</w:t>
            </w:r>
          </w:p>
        </w:tc>
        <w:tc>
          <w:tcPr>
            <w:tcW w:w="254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0,2094</w:t>
            </w:r>
          </w:p>
        </w:tc>
        <w:tc>
          <w:tcPr>
            <w:tcW w:w="24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0,4331</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11</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11</w:t>
            </w:r>
          </w:p>
        </w:tc>
        <w:tc>
          <w:tcPr>
            <w:tcW w:w="17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0,6985</w:t>
            </w:r>
          </w:p>
        </w:tc>
        <w:tc>
          <w:tcPr>
            <w:tcW w:w="254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0,3922</w:t>
            </w:r>
          </w:p>
        </w:tc>
        <w:tc>
          <w:tcPr>
            <w:tcW w:w="24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0,2918</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12</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12</w:t>
            </w:r>
          </w:p>
        </w:tc>
        <w:tc>
          <w:tcPr>
            <w:tcW w:w="17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0,1717</w:t>
            </w:r>
          </w:p>
        </w:tc>
        <w:tc>
          <w:tcPr>
            <w:tcW w:w="2549" w:type="dxa"/>
            <w:shd w:val="clear" w:color="auto" w:fill="FFFFFF"/>
            <w:tcMar>
              <w:top w:w="40" w:type="dxa"/>
              <w:left w:w="200" w:type="dxa"/>
              <w:bottom w:w="40" w:type="dxa"/>
              <w:right w:w="200" w:type="dxa"/>
            </w:tcMar>
            <w:vAlign w:val="center"/>
          </w:tcPr>
          <w:p w:rsidR="00F62A59" w:rsidRDefault="00716D75">
            <w:pPr>
              <w:jc w:val="center"/>
            </w:pPr>
            <w:r>
              <w:rPr>
                <w:rFonts w:eastAsia="Times New Roman" w:cs="Times New Roman"/>
                <w:sz w:val="22"/>
              </w:rPr>
              <w:t>0,122</w:t>
            </w:r>
          </w:p>
        </w:tc>
        <w:tc>
          <w:tcPr>
            <w:tcW w:w="2433" w:type="dxa"/>
            <w:shd w:val="clear" w:color="auto" w:fill="FFFFFF"/>
            <w:tcMar>
              <w:top w:w="40" w:type="dxa"/>
              <w:left w:w="200" w:type="dxa"/>
              <w:bottom w:w="40" w:type="dxa"/>
              <w:right w:w="200" w:type="dxa"/>
            </w:tcMar>
            <w:vAlign w:val="center"/>
          </w:tcPr>
          <w:p w:rsidR="00F62A59" w:rsidRDefault="00716D75">
            <w:pPr>
              <w:jc w:val="center"/>
            </w:pPr>
            <w:r>
              <w:rPr>
                <w:rFonts w:eastAsia="Times New Roman" w:cs="Times New Roman"/>
                <w:sz w:val="22"/>
              </w:rPr>
              <w:t>0,0413</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13</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13</w:t>
            </w:r>
          </w:p>
        </w:tc>
        <w:tc>
          <w:tcPr>
            <w:tcW w:w="17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0,1715</w:t>
            </w:r>
          </w:p>
        </w:tc>
        <w:tc>
          <w:tcPr>
            <w:tcW w:w="254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0,1288</w:t>
            </w:r>
          </w:p>
        </w:tc>
        <w:tc>
          <w:tcPr>
            <w:tcW w:w="24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0,0354</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14</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14</w:t>
            </w:r>
          </w:p>
        </w:tc>
        <w:tc>
          <w:tcPr>
            <w:tcW w:w="17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0,1715</w:t>
            </w:r>
          </w:p>
        </w:tc>
        <w:tc>
          <w:tcPr>
            <w:tcW w:w="254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0,1005</w:t>
            </w:r>
          </w:p>
        </w:tc>
        <w:tc>
          <w:tcPr>
            <w:tcW w:w="24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0,0648</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15</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15</w:t>
            </w:r>
          </w:p>
        </w:tc>
        <w:tc>
          <w:tcPr>
            <w:tcW w:w="17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0,2575</w:t>
            </w:r>
          </w:p>
        </w:tc>
        <w:tc>
          <w:tcPr>
            <w:tcW w:w="254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0,1037</w:t>
            </w:r>
          </w:p>
        </w:tc>
        <w:tc>
          <w:tcPr>
            <w:tcW w:w="24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0,1421</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16</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16</w:t>
            </w:r>
          </w:p>
        </w:tc>
        <w:tc>
          <w:tcPr>
            <w:tcW w:w="17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0,3435</w:t>
            </w:r>
          </w:p>
        </w:tc>
        <w:tc>
          <w:tcPr>
            <w:tcW w:w="254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0,1232</w:t>
            </w:r>
          </w:p>
        </w:tc>
        <w:tc>
          <w:tcPr>
            <w:tcW w:w="24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0,2166</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17</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17</w:t>
            </w:r>
          </w:p>
        </w:tc>
        <w:tc>
          <w:tcPr>
            <w:tcW w:w="17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0,1019</w:t>
            </w:r>
          </w:p>
        </w:tc>
        <w:tc>
          <w:tcPr>
            <w:tcW w:w="254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0,0264</w:t>
            </w:r>
          </w:p>
        </w:tc>
        <w:tc>
          <w:tcPr>
            <w:tcW w:w="24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0,0744</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18</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20</w:t>
            </w:r>
          </w:p>
        </w:tc>
        <w:tc>
          <w:tcPr>
            <w:tcW w:w="17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0,0599</w:t>
            </w:r>
          </w:p>
        </w:tc>
        <w:tc>
          <w:tcPr>
            <w:tcW w:w="254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0,0218</w:t>
            </w:r>
          </w:p>
        </w:tc>
        <w:tc>
          <w:tcPr>
            <w:tcW w:w="24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0,0381</w:t>
            </w:r>
          </w:p>
        </w:tc>
      </w:tr>
      <w:tr w:rsidR="00985870" w:rsidTr="00C527C3">
        <w:trPr>
          <w:jc w:val="center"/>
        </w:trPr>
        <w:tc>
          <w:tcPr>
            <w:tcW w:w="336" w:type="dxa"/>
            <w:shd w:val="clear" w:color="auto" w:fill="FFFFFF"/>
            <w:tcMar>
              <w:top w:w="40" w:type="dxa"/>
              <w:left w:w="20" w:type="dxa"/>
              <w:bottom w:w="40" w:type="dxa"/>
              <w:right w:w="20" w:type="dxa"/>
            </w:tcMar>
            <w:vAlign w:val="center"/>
          </w:tcPr>
          <w:p w:rsidR="00985870" w:rsidRPr="00985870" w:rsidRDefault="00985870" w:rsidP="00C527C3">
            <w:pPr>
              <w:jc w:val="center"/>
            </w:pPr>
            <w:r>
              <w:t>19</w:t>
            </w:r>
          </w:p>
        </w:tc>
        <w:tc>
          <w:tcPr>
            <w:tcW w:w="2293" w:type="dxa"/>
            <w:shd w:val="clear" w:color="auto" w:fill="FFFFFF"/>
            <w:tcMar>
              <w:top w:w="40" w:type="dxa"/>
              <w:left w:w="200" w:type="dxa"/>
              <w:bottom w:w="40" w:type="dxa"/>
              <w:right w:w="200" w:type="dxa"/>
            </w:tcMar>
            <w:vAlign w:val="center"/>
          </w:tcPr>
          <w:p w:rsidR="00985870" w:rsidRDefault="00985870" w:rsidP="00C527C3">
            <w:pPr>
              <w:jc w:val="center"/>
            </w:pPr>
            <w:r>
              <w:rPr>
                <w:rFonts w:eastAsia="Times New Roman" w:cs="Times New Roman"/>
                <w:sz w:val="22"/>
              </w:rPr>
              <w:t>Котельная № 22</w:t>
            </w:r>
          </w:p>
        </w:tc>
        <w:tc>
          <w:tcPr>
            <w:tcW w:w="1734" w:type="dxa"/>
            <w:shd w:val="clear" w:color="auto" w:fill="FFFFFF"/>
            <w:tcMar>
              <w:top w:w="40" w:type="dxa"/>
              <w:left w:w="200" w:type="dxa"/>
              <w:bottom w:w="40" w:type="dxa"/>
              <w:right w:w="200" w:type="dxa"/>
            </w:tcMar>
            <w:vAlign w:val="center"/>
          </w:tcPr>
          <w:p w:rsidR="00985870" w:rsidRDefault="00985870" w:rsidP="00C527C3">
            <w:pPr>
              <w:jc w:val="center"/>
            </w:pPr>
            <w:r>
              <w:rPr>
                <w:rFonts w:eastAsia="Times New Roman" w:cs="Times New Roman"/>
                <w:sz w:val="22"/>
              </w:rPr>
              <w:t>13,7600</w:t>
            </w:r>
          </w:p>
        </w:tc>
        <w:tc>
          <w:tcPr>
            <w:tcW w:w="2549" w:type="dxa"/>
            <w:shd w:val="clear" w:color="auto" w:fill="FFFFFF"/>
            <w:tcMar>
              <w:top w:w="40" w:type="dxa"/>
              <w:left w:w="200" w:type="dxa"/>
              <w:bottom w:w="40" w:type="dxa"/>
              <w:right w:w="200" w:type="dxa"/>
            </w:tcMar>
            <w:vAlign w:val="center"/>
          </w:tcPr>
          <w:p w:rsidR="00985870" w:rsidRDefault="00985870" w:rsidP="00C527C3">
            <w:pPr>
              <w:jc w:val="center"/>
            </w:pPr>
            <w:r>
              <w:rPr>
                <w:rFonts w:eastAsia="Times New Roman" w:cs="Times New Roman"/>
                <w:sz w:val="22"/>
              </w:rPr>
              <w:t>9,0713</w:t>
            </w:r>
          </w:p>
        </w:tc>
        <w:tc>
          <w:tcPr>
            <w:tcW w:w="2433" w:type="dxa"/>
            <w:shd w:val="clear" w:color="auto" w:fill="FFFFFF"/>
            <w:tcMar>
              <w:top w:w="40" w:type="dxa"/>
              <w:left w:w="200" w:type="dxa"/>
              <w:bottom w:w="40" w:type="dxa"/>
              <w:right w:w="200" w:type="dxa"/>
            </w:tcMar>
            <w:vAlign w:val="center"/>
          </w:tcPr>
          <w:p w:rsidR="00985870" w:rsidRDefault="00985870" w:rsidP="00C527C3">
            <w:pPr>
              <w:jc w:val="center"/>
            </w:pPr>
            <w:r>
              <w:rPr>
                <w:rFonts w:eastAsia="Times New Roman" w:cs="Times New Roman"/>
                <w:sz w:val="22"/>
              </w:rPr>
              <w:t>4,6602</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Pr="00985870" w:rsidRDefault="00985870">
            <w:pPr>
              <w:jc w:val="center"/>
            </w:pPr>
            <w:r>
              <w:rPr>
                <w:rFonts w:eastAsia="Times New Roman" w:cs="Times New Roman"/>
                <w:sz w:val="22"/>
              </w:rPr>
              <w:t>20</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ул. Земляченко,1</w:t>
            </w:r>
          </w:p>
        </w:tc>
        <w:tc>
          <w:tcPr>
            <w:tcW w:w="173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7,3100</w:t>
            </w:r>
          </w:p>
        </w:tc>
        <w:tc>
          <w:tcPr>
            <w:tcW w:w="254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7,3100</w:t>
            </w:r>
          </w:p>
        </w:tc>
        <w:tc>
          <w:tcPr>
            <w:tcW w:w="243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0,0000</w:t>
            </w:r>
          </w:p>
        </w:tc>
      </w:tr>
      <w:tr w:rsidR="00F62A59" w:rsidTr="00985870">
        <w:trPr>
          <w:jc w:val="center"/>
        </w:trPr>
        <w:tc>
          <w:tcPr>
            <w:tcW w:w="336" w:type="dxa"/>
            <w:shd w:val="clear" w:color="auto" w:fill="FFFFFF"/>
            <w:tcMar>
              <w:top w:w="40" w:type="dxa"/>
              <w:left w:w="20" w:type="dxa"/>
              <w:bottom w:w="40" w:type="dxa"/>
              <w:right w:w="20" w:type="dxa"/>
            </w:tcMar>
            <w:vAlign w:val="center"/>
          </w:tcPr>
          <w:p w:rsidR="00F62A59" w:rsidRPr="00985870" w:rsidRDefault="00E63A99" w:rsidP="00985870">
            <w:pPr>
              <w:jc w:val="center"/>
            </w:pPr>
            <w:r>
              <w:rPr>
                <w:rFonts w:eastAsia="Times New Roman" w:cs="Times New Roman"/>
                <w:sz w:val="22"/>
              </w:rPr>
              <w:lastRenderedPageBreak/>
              <w:t>2</w:t>
            </w:r>
            <w:r w:rsidR="00985870">
              <w:rPr>
                <w:rFonts w:eastAsia="Times New Roman" w:cs="Times New Roman"/>
                <w:sz w:val="22"/>
              </w:rPr>
              <w:t>1</w:t>
            </w:r>
          </w:p>
        </w:tc>
        <w:tc>
          <w:tcPr>
            <w:tcW w:w="229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w:t>
            </w:r>
          </w:p>
        </w:tc>
        <w:tc>
          <w:tcPr>
            <w:tcW w:w="1734" w:type="dxa"/>
            <w:shd w:val="clear" w:color="auto" w:fill="FFFFFF"/>
            <w:tcMar>
              <w:top w:w="40" w:type="dxa"/>
              <w:left w:w="200" w:type="dxa"/>
              <w:bottom w:w="40" w:type="dxa"/>
              <w:right w:w="200" w:type="dxa"/>
            </w:tcMar>
            <w:vAlign w:val="center"/>
          </w:tcPr>
          <w:p w:rsidR="00F62A59" w:rsidRDefault="00716D75">
            <w:pPr>
              <w:jc w:val="center"/>
            </w:pPr>
            <w:r>
              <w:rPr>
                <w:rFonts w:eastAsia="Times New Roman" w:cs="Times New Roman"/>
                <w:sz w:val="22"/>
              </w:rPr>
              <w:t>н/д</w:t>
            </w:r>
          </w:p>
        </w:tc>
        <w:tc>
          <w:tcPr>
            <w:tcW w:w="2549" w:type="dxa"/>
            <w:shd w:val="clear" w:color="auto" w:fill="FFFFFF"/>
            <w:tcMar>
              <w:top w:w="40" w:type="dxa"/>
              <w:left w:w="200" w:type="dxa"/>
              <w:bottom w:w="40" w:type="dxa"/>
              <w:right w:w="200" w:type="dxa"/>
            </w:tcMar>
            <w:vAlign w:val="center"/>
          </w:tcPr>
          <w:p w:rsidR="00F62A59" w:rsidRDefault="00716D75">
            <w:pPr>
              <w:jc w:val="center"/>
            </w:pPr>
            <w:r>
              <w:rPr>
                <w:rFonts w:eastAsia="Times New Roman" w:cs="Times New Roman"/>
                <w:sz w:val="22"/>
              </w:rPr>
              <w:t>н/д</w:t>
            </w:r>
          </w:p>
        </w:tc>
        <w:tc>
          <w:tcPr>
            <w:tcW w:w="2433" w:type="dxa"/>
            <w:shd w:val="clear" w:color="auto" w:fill="FFFFFF"/>
            <w:tcMar>
              <w:top w:w="40" w:type="dxa"/>
              <w:left w:w="200" w:type="dxa"/>
              <w:bottom w:w="40" w:type="dxa"/>
              <w:right w:w="200" w:type="dxa"/>
            </w:tcMar>
            <w:vAlign w:val="center"/>
          </w:tcPr>
          <w:p w:rsidR="00F62A59" w:rsidRDefault="00716D75">
            <w:pPr>
              <w:jc w:val="center"/>
            </w:pPr>
            <w:r>
              <w:rPr>
                <w:rFonts w:eastAsia="Times New Roman" w:cs="Times New Roman"/>
                <w:sz w:val="22"/>
              </w:rPr>
              <w:t>-</w:t>
            </w:r>
          </w:p>
        </w:tc>
      </w:tr>
    </w:tbl>
    <w:p w:rsidR="00E63A99" w:rsidRPr="00A52612" w:rsidRDefault="00E63A99" w:rsidP="00E63A99">
      <w:pPr>
        <w:pStyle w:val="a0"/>
        <w:rPr>
          <w:lang w:eastAsia="ru-RU"/>
        </w:rPr>
      </w:pPr>
    </w:p>
    <w:p w:rsidR="00E63A99" w:rsidRPr="00FF051F" w:rsidRDefault="00E63A99" w:rsidP="00E63A99">
      <w:pPr>
        <w:pStyle w:val="2"/>
        <w:ind w:left="0" w:firstLine="0"/>
        <w:rPr>
          <w:szCs w:val="22"/>
        </w:rPr>
      </w:pPr>
      <w:bookmarkStart w:id="215" w:name="_Toc45614818"/>
      <w:bookmarkStart w:id="216" w:name="_Toc54952857"/>
      <w:bookmarkStart w:id="217" w:name="_Toc82694423"/>
      <w:bookmarkStart w:id="218" w:name="_Toc87617395"/>
      <w:bookmarkStart w:id="219" w:name="_Toc87621474"/>
      <w:r>
        <w:t>1.6.3</w:t>
      </w:r>
      <w:r w:rsidRPr="0086533D">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15"/>
      <w:bookmarkEnd w:id="216"/>
      <w:bookmarkEnd w:id="217"/>
      <w:bookmarkEnd w:id="218"/>
      <w:bookmarkEnd w:id="219"/>
    </w:p>
    <w:p w:rsidR="00E63A99" w:rsidRDefault="00E63A99" w:rsidP="00E63A99"/>
    <w:p w:rsidR="00E63A99" w:rsidRPr="00E435CE" w:rsidRDefault="00E63A99" w:rsidP="00E63A99">
      <w:pPr>
        <w:pStyle w:val="ac"/>
        <w:shd w:val="clear" w:color="auto" w:fill="FFFFFF" w:themeFill="background1"/>
        <w:ind w:firstLine="624"/>
        <w:jc w:val="both"/>
        <w:rPr>
          <w:rFonts w:eastAsia="Arial"/>
          <w:lang w:eastAsia="zh-CN"/>
        </w:rPr>
      </w:pPr>
      <w:r w:rsidRPr="0043575B">
        <w:rPr>
          <w:rFonts w:eastAsia="Arial"/>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rsidR="00E63A99" w:rsidRPr="00CC71E4" w:rsidRDefault="00E63A99" w:rsidP="00E63A99">
      <w:pPr>
        <w:rPr>
          <w:lang w:eastAsia="ru-RU"/>
        </w:rPr>
      </w:pPr>
    </w:p>
    <w:p w:rsidR="00E63A99" w:rsidRPr="00FF051F" w:rsidRDefault="00E63A99" w:rsidP="00E63A99">
      <w:pPr>
        <w:pStyle w:val="2"/>
        <w:ind w:left="0" w:firstLine="0"/>
        <w:rPr>
          <w:szCs w:val="22"/>
        </w:rPr>
      </w:pPr>
      <w:bookmarkStart w:id="220" w:name="_Toc45099624"/>
      <w:bookmarkStart w:id="221" w:name="_Toc45614819"/>
      <w:bookmarkStart w:id="222" w:name="_Toc54952858"/>
      <w:bookmarkStart w:id="223" w:name="_Toc82694424"/>
      <w:bookmarkStart w:id="224" w:name="_Toc87617396"/>
      <w:bookmarkStart w:id="225" w:name="_Toc87621475"/>
      <w:r>
        <w:t>1.6.4</w:t>
      </w:r>
      <w:r w:rsidRPr="00A37F1A">
        <w:t xml:space="preserve"> Описание </w:t>
      </w:r>
      <w:hyperlink r:id="rId86" w:anchor="bookmark73" w:history="1">
        <w:r w:rsidRPr="00A37F1A">
          <w:rPr>
            <w:szCs w:val="22"/>
          </w:rPr>
          <w:t>причины возникновения дефицитов тепловой мощности и последствий влияния</w:t>
        </w:r>
      </w:hyperlink>
      <w:r w:rsidRPr="00A37F1A">
        <w:rPr>
          <w:szCs w:val="22"/>
        </w:rPr>
        <w:t xml:space="preserve"> </w:t>
      </w:r>
      <w:hyperlink r:id="rId87" w:anchor="bookmark73" w:history="1">
        <w:r w:rsidRPr="00A37F1A">
          <w:rPr>
            <w:szCs w:val="22"/>
          </w:rPr>
          <w:t>дефицитов на качество теплоснабжения</w:t>
        </w:r>
        <w:bookmarkEnd w:id="220"/>
        <w:bookmarkEnd w:id="221"/>
        <w:bookmarkEnd w:id="222"/>
        <w:bookmarkEnd w:id="223"/>
        <w:bookmarkEnd w:id="224"/>
        <w:bookmarkEnd w:id="225"/>
      </w:hyperlink>
    </w:p>
    <w:p w:rsidR="00E63A99" w:rsidRDefault="00E63A99" w:rsidP="00E63A99">
      <w:pPr>
        <w:ind w:firstLine="709"/>
        <w:rPr>
          <w:lang w:eastAsia="ru-RU"/>
        </w:rPr>
      </w:pPr>
    </w:p>
    <w:p w:rsidR="00E63A99" w:rsidRPr="00ED2FA6" w:rsidRDefault="00E63A99" w:rsidP="0092688B">
      <w:pPr>
        <w:ind w:firstLine="709"/>
        <w:jc w:val="both"/>
        <w:rPr>
          <w:lang w:eastAsia="ru-RU"/>
        </w:rPr>
      </w:pPr>
      <w:r>
        <w:rPr>
          <w:lang w:eastAsia="ru-RU"/>
        </w:rPr>
        <w:t xml:space="preserve">Дефициты тепловой мощности </w:t>
      </w:r>
      <w:r w:rsidR="0092688B">
        <w:rPr>
          <w:lang w:eastAsia="ru-RU"/>
        </w:rPr>
        <w:t>на</w:t>
      </w:r>
      <w:r>
        <w:rPr>
          <w:lang w:eastAsia="ru-RU"/>
        </w:rPr>
        <w:t xml:space="preserve"> Котельн</w:t>
      </w:r>
      <w:r w:rsidR="0092688B">
        <w:rPr>
          <w:lang w:eastAsia="ru-RU"/>
        </w:rPr>
        <w:t>ой</w:t>
      </w:r>
      <w:r>
        <w:rPr>
          <w:lang w:eastAsia="ru-RU"/>
        </w:rPr>
        <w:t xml:space="preserve"> № 4</w:t>
      </w:r>
      <w:r w:rsidR="0092688B">
        <w:rPr>
          <w:lang w:eastAsia="ru-RU"/>
        </w:rPr>
        <w:t xml:space="preserve"> может быть связан с недостаточной тепловой мощностью основного оборудования, а также большими потерями тепловой энергии в сетях при передаче конечному потребителю</w:t>
      </w:r>
      <w:r w:rsidRPr="00ED2FA6">
        <w:rPr>
          <w:lang w:eastAsia="ru-RU"/>
        </w:rPr>
        <w:t>.</w:t>
      </w:r>
    </w:p>
    <w:p w:rsidR="00E63A99" w:rsidRPr="00CC71E4" w:rsidRDefault="00E63A99" w:rsidP="00E63A99"/>
    <w:p w:rsidR="00E63A99" w:rsidRPr="001C55C4" w:rsidRDefault="00E63A99" w:rsidP="00E63A99">
      <w:pPr>
        <w:pStyle w:val="2"/>
        <w:ind w:left="0" w:firstLine="0"/>
      </w:pPr>
      <w:bookmarkStart w:id="226" w:name="_Toc45099625"/>
      <w:bookmarkStart w:id="227" w:name="_Toc45614820"/>
      <w:bookmarkStart w:id="228" w:name="_Toc54952859"/>
      <w:bookmarkStart w:id="229" w:name="_Toc82694425"/>
      <w:bookmarkStart w:id="230" w:name="_Toc87617397"/>
      <w:bookmarkStart w:id="231" w:name="_Toc87621476"/>
      <w:r>
        <w:t>1.6.5</w:t>
      </w:r>
      <w:r w:rsidRPr="00EF4A5C">
        <w:t xml:space="preserve"> </w:t>
      </w:r>
      <w:bookmarkEnd w:id="226"/>
      <w:r w:rsidRPr="00EF4A5C">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27"/>
      <w:bookmarkEnd w:id="228"/>
      <w:bookmarkEnd w:id="229"/>
      <w:bookmarkEnd w:id="230"/>
      <w:bookmarkEnd w:id="231"/>
    </w:p>
    <w:p w:rsidR="00E63A99" w:rsidRDefault="00E63A99" w:rsidP="00E63A99">
      <w:pPr>
        <w:ind w:firstLine="709"/>
        <w:rPr>
          <w:lang w:eastAsia="ru-RU"/>
        </w:rPr>
      </w:pPr>
    </w:p>
    <w:p w:rsidR="00E63A99" w:rsidRDefault="00E63A99" w:rsidP="00E63A99">
      <w:pPr>
        <w:ind w:firstLine="709"/>
        <w:rPr>
          <w:lang w:eastAsia="ru-RU"/>
        </w:rPr>
      </w:pPr>
      <w:r w:rsidRPr="0090639C">
        <w:rPr>
          <w:lang w:eastAsia="ru-RU"/>
        </w:rPr>
        <w:t>Балансы тепловой мощности представлены в пункте 1.6.</w:t>
      </w:r>
      <w:r w:rsidRPr="00EF4A5C">
        <w:rPr>
          <w:lang w:eastAsia="ru-RU"/>
        </w:rPr>
        <w:t>1</w:t>
      </w:r>
      <w:r w:rsidRPr="0090639C">
        <w:rPr>
          <w:lang w:eastAsia="ru-RU"/>
        </w:rPr>
        <w:t>.</w:t>
      </w:r>
    </w:p>
    <w:p w:rsidR="00282D37" w:rsidRPr="0066775F" w:rsidRDefault="00282D37" w:rsidP="00282D37">
      <w:pPr>
        <w:pStyle w:val="a0"/>
        <w:rPr>
          <w:sz w:val="18"/>
          <w:lang w:eastAsia="ru-RU"/>
        </w:rPr>
      </w:pPr>
    </w:p>
    <w:p w:rsidR="00E63A99" w:rsidRDefault="00390C77" w:rsidP="00E63A99">
      <w:pPr>
        <w:pStyle w:val="2"/>
        <w:ind w:left="0" w:firstLine="0"/>
      </w:pPr>
      <w:hyperlink r:id="rId88" w:anchor="bookmark75" w:history="1">
        <w:bookmarkStart w:id="232" w:name="_Toc31810087"/>
        <w:bookmarkStart w:id="233" w:name="_Toc30058733"/>
        <w:bookmarkStart w:id="234" w:name="_Toc82694426"/>
        <w:bookmarkStart w:id="235" w:name="_Toc87621477"/>
        <w:r w:rsidR="00E63A99" w:rsidRPr="008D5F87">
          <w:t xml:space="preserve">Часть </w:t>
        </w:r>
        <w:r w:rsidR="00E63A99">
          <w:t>7</w:t>
        </w:r>
        <w:r w:rsidR="00E63A99" w:rsidRPr="008D5F87">
          <w:t xml:space="preserve">. </w:t>
        </w:r>
        <w:bookmarkStart w:id="236" w:name="OLE_LINK76"/>
        <w:bookmarkStart w:id="237" w:name="OLE_LINK77"/>
        <w:bookmarkStart w:id="238" w:name="OLE_LINK78"/>
        <w:r w:rsidR="00E63A99" w:rsidRPr="008D5F87">
          <w:t>БАЛАНСЫ ТЕПЛОНОСИТЕЛЯ</w:t>
        </w:r>
        <w:bookmarkEnd w:id="232"/>
        <w:bookmarkEnd w:id="233"/>
        <w:bookmarkEnd w:id="234"/>
        <w:bookmarkEnd w:id="235"/>
        <w:bookmarkEnd w:id="236"/>
        <w:bookmarkEnd w:id="237"/>
        <w:bookmarkEnd w:id="238"/>
      </w:hyperlink>
    </w:p>
    <w:p w:rsidR="00E63A99" w:rsidRPr="0066775F" w:rsidRDefault="00E63A99" w:rsidP="00E63A99">
      <w:pPr>
        <w:rPr>
          <w:sz w:val="16"/>
        </w:rPr>
      </w:pPr>
      <w:bookmarkStart w:id="239" w:name="_Toc30058734"/>
      <w:bookmarkStart w:id="240" w:name="_Toc31810088"/>
    </w:p>
    <w:p w:rsidR="00E63A99" w:rsidRPr="00E67A26" w:rsidRDefault="00E63A99" w:rsidP="00E63A99">
      <w:pPr>
        <w:pStyle w:val="2"/>
        <w:ind w:left="0" w:firstLine="0"/>
        <w:rPr>
          <w:szCs w:val="22"/>
        </w:rPr>
      </w:pPr>
      <w:bookmarkStart w:id="241" w:name="_Toc82694427"/>
      <w:bookmarkStart w:id="242" w:name="_Toc87617399"/>
      <w:bookmarkStart w:id="243" w:name="_Toc87621478"/>
      <w:r>
        <w:rPr>
          <w:szCs w:val="22"/>
        </w:rPr>
        <w:t>1.7</w:t>
      </w:r>
      <w:r w:rsidRPr="00393642">
        <w:rPr>
          <w:szCs w:val="22"/>
        </w:rPr>
        <w:t>.1</w:t>
      </w:r>
      <w:r w:rsidRPr="00E67A26">
        <w:rPr>
          <w:szCs w:val="22"/>
        </w:rPr>
        <w:t xml:space="preserve"> </w:t>
      </w:r>
      <w:hyperlink r:id="rId89" w:anchor="bookmark76" w:history="1">
        <w:r w:rsidRPr="00E67A26">
          <w:rPr>
            <w:szCs w:val="22"/>
          </w:rPr>
          <w:t>Описание балансов производительности водоподготовительных установок</w:t>
        </w:r>
      </w:hyperlink>
      <w:r w:rsidRPr="00E67A26">
        <w:rPr>
          <w:szCs w:val="22"/>
        </w:rPr>
        <w:t xml:space="preserve"> </w:t>
      </w:r>
      <w:hyperlink r:id="rId90" w:anchor="bookmark76" w:history="1">
        <w:r w:rsidRPr="00E67A26">
          <w:rPr>
            <w:szCs w:val="22"/>
          </w:rPr>
          <w:t>теплоносителя для тепловых сетей и максимального потребления теплоносителя в</w:t>
        </w:r>
      </w:hyperlink>
      <w:r w:rsidRPr="00E67A26">
        <w:rPr>
          <w:szCs w:val="22"/>
        </w:rPr>
        <w:t xml:space="preserve"> </w:t>
      </w:r>
      <w:hyperlink r:id="rId91" w:anchor="bookmark76" w:history="1">
        <w:r w:rsidRPr="00E67A26">
          <w:rPr>
            <w:szCs w:val="22"/>
          </w:rPr>
          <w:t>теплоиспользующих установках потребителей в перспективных зонах действия систем</w:t>
        </w:r>
      </w:hyperlink>
      <w:r w:rsidRPr="00E67A26">
        <w:rPr>
          <w:szCs w:val="22"/>
        </w:rPr>
        <w:t xml:space="preserve"> </w:t>
      </w:r>
      <w:hyperlink r:id="rId92" w:anchor="bookmark76" w:history="1">
        <w:r w:rsidRPr="00E67A26">
          <w:rPr>
            <w:szCs w:val="22"/>
          </w:rPr>
          <w:t>теплоснабжения и источников тепловой энергии, в том числе работающих на единую</w:t>
        </w:r>
      </w:hyperlink>
      <w:r w:rsidRPr="00E67A26">
        <w:rPr>
          <w:szCs w:val="22"/>
        </w:rPr>
        <w:t xml:space="preserve"> </w:t>
      </w:r>
      <w:hyperlink r:id="rId93" w:anchor="bookmark76" w:history="1">
        <w:r w:rsidRPr="00E67A26">
          <w:rPr>
            <w:szCs w:val="22"/>
          </w:rPr>
          <w:t>тепловую сеть</w:t>
        </w:r>
        <w:bookmarkEnd w:id="239"/>
        <w:bookmarkEnd w:id="240"/>
        <w:bookmarkEnd w:id="241"/>
        <w:bookmarkEnd w:id="242"/>
        <w:bookmarkEnd w:id="243"/>
      </w:hyperlink>
    </w:p>
    <w:p w:rsidR="00C82E6A" w:rsidRPr="0066775F" w:rsidRDefault="00C82E6A" w:rsidP="00E63A99">
      <w:pPr>
        <w:pStyle w:val="a0"/>
        <w:jc w:val="center"/>
        <w:rPr>
          <w:rFonts w:cs="Times New Roman"/>
          <w:spacing w:val="-1"/>
          <w:sz w:val="18"/>
        </w:rPr>
      </w:pPr>
    </w:p>
    <w:p w:rsidR="00E63A99" w:rsidRDefault="00C82E6A" w:rsidP="00C82E6A">
      <w:pPr>
        <w:pStyle w:val="a0"/>
        <w:ind w:firstLine="709"/>
        <w:jc w:val="both"/>
        <w:rPr>
          <w:rFonts w:cs="Times New Roman"/>
        </w:rPr>
      </w:pPr>
      <w:r w:rsidRPr="001F296A">
        <w:rPr>
          <w:rFonts w:cs="Times New Roman"/>
          <w:spacing w:val="-1"/>
        </w:rPr>
        <w:t>Балансы</w:t>
      </w:r>
      <w:r w:rsidRPr="001F296A">
        <w:rPr>
          <w:rFonts w:cs="Times New Roman"/>
          <w:spacing w:val="18"/>
        </w:rPr>
        <w:t xml:space="preserve"> </w:t>
      </w:r>
      <w:r w:rsidRPr="001F296A">
        <w:rPr>
          <w:rFonts w:cs="Times New Roman"/>
        </w:rPr>
        <w:t>теплоносителя</w:t>
      </w:r>
      <w:r w:rsidRPr="001F296A">
        <w:rPr>
          <w:rFonts w:cs="Times New Roman"/>
          <w:spacing w:val="14"/>
        </w:rPr>
        <w:t xml:space="preserve"> </w:t>
      </w:r>
      <w:r w:rsidRPr="001F296A">
        <w:rPr>
          <w:rFonts w:cs="Times New Roman"/>
          <w:spacing w:val="-1"/>
        </w:rPr>
        <w:t>источников</w:t>
      </w:r>
      <w:r w:rsidRPr="001F296A">
        <w:rPr>
          <w:rFonts w:cs="Times New Roman"/>
          <w:spacing w:val="16"/>
        </w:rPr>
        <w:t xml:space="preserve"> </w:t>
      </w:r>
      <w:r w:rsidRPr="001F296A">
        <w:rPr>
          <w:rFonts w:cs="Times New Roman"/>
        </w:rPr>
        <w:t>тепловой</w:t>
      </w:r>
      <w:r w:rsidRPr="001F296A">
        <w:rPr>
          <w:rFonts w:cs="Times New Roman"/>
          <w:spacing w:val="14"/>
        </w:rPr>
        <w:t xml:space="preserve"> </w:t>
      </w:r>
      <w:r w:rsidRPr="001F296A">
        <w:rPr>
          <w:rFonts w:cs="Times New Roman"/>
        </w:rPr>
        <w:t>энергии</w:t>
      </w:r>
      <w:r w:rsidRPr="001F296A">
        <w:rPr>
          <w:rFonts w:cs="Times New Roman"/>
          <w:spacing w:val="17"/>
        </w:rPr>
        <w:t xml:space="preserve"> </w:t>
      </w:r>
      <w:r w:rsidRPr="001F296A">
        <w:rPr>
          <w:rFonts w:cs="Times New Roman"/>
          <w:spacing w:val="-1"/>
        </w:rPr>
        <w:t>складываются</w:t>
      </w:r>
      <w:r w:rsidRPr="001F296A">
        <w:rPr>
          <w:rFonts w:cs="Times New Roman"/>
          <w:spacing w:val="16"/>
        </w:rPr>
        <w:t xml:space="preserve"> </w:t>
      </w:r>
      <w:r w:rsidRPr="001F296A">
        <w:rPr>
          <w:rFonts w:cs="Times New Roman"/>
        </w:rPr>
        <w:t>из</w:t>
      </w:r>
      <w:r w:rsidRPr="001F296A">
        <w:rPr>
          <w:rFonts w:cs="Times New Roman"/>
          <w:spacing w:val="17"/>
        </w:rPr>
        <w:t xml:space="preserve"> </w:t>
      </w:r>
      <w:r w:rsidRPr="001F296A">
        <w:rPr>
          <w:rFonts w:cs="Times New Roman"/>
          <w:spacing w:val="-1"/>
        </w:rPr>
        <w:t>производительности</w:t>
      </w:r>
      <w:r w:rsidRPr="001F296A">
        <w:rPr>
          <w:rFonts w:cs="Times New Roman"/>
          <w:spacing w:val="61"/>
        </w:rPr>
        <w:t xml:space="preserve"> </w:t>
      </w:r>
      <w:r w:rsidRPr="001F296A">
        <w:rPr>
          <w:rFonts w:cs="Times New Roman"/>
          <w:spacing w:val="-1"/>
        </w:rPr>
        <w:t>водоподготовительных</w:t>
      </w:r>
      <w:r w:rsidRPr="001F296A">
        <w:rPr>
          <w:rFonts w:cs="Times New Roman"/>
          <w:spacing w:val="8"/>
        </w:rPr>
        <w:t xml:space="preserve"> </w:t>
      </w:r>
      <w:r w:rsidRPr="001F296A">
        <w:rPr>
          <w:rFonts w:cs="Times New Roman"/>
          <w:spacing w:val="-1"/>
        </w:rPr>
        <w:t>установок</w:t>
      </w:r>
      <w:r w:rsidRPr="001F296A">
        <w:rPr>
          <w:rFonts w:cs="Times New Roman"/>
          <w:spacing w:val="12"/>
        </w:rPr>
        <w:t xml:space="preserve"> </w:t>
      </w:r>
      <w:r w:rsidRPr="001F296A">
        <w:rPr>
          <w:rFonts w:cs="Times New Roman"/>
        </w:rPr>
        <w:t>и</w:t>
      </w:r>
      <w:r w:rsidRPr="001F296A">
        <w:rPr>
          <w:rFonts w:cs="Times New Roman"/>
          <w:spacing w:val="12"/>
        </w:rPr>
        <w:t xml:space="preserve"> </w:t>
      </w:r>
      <w:r w:rsidRPr="001F296A">
        <w:rPr>
          <w:rFonts w:cs="Times New Roman"/>
          <w:spacing w:val="-1"/>
        </w:rPr>
        <w:t>потерь</w:t>
      </w:r>
      <w:r w:rsidRPr="001F296A">
        <w:rPr>
          <w:rFonts w:cs="Times New Roman"/>
          <w:spacing w:val="12"/>
        </w:rPr>
        <w:t xml:space="preserve"> </w:t>
      </w:r>
      <w:r w:rsidRPr="001F296A">
        <w:rPr>
          <w:rFonts w:cs="Times New Roman"/>
          <w:spacing w:val="-1"/>
        </w:rPr>
        <w:t>теплоносителя</w:t>
      </w:r>
      <w:r w:rsidRPr="001F296A">
        <w:rPr>
          <w:rFonts w:cs="Times New Roman"/>
          <w:spacing w:val="11"/>
        </w:rPr>
        <w:t xml:space="preserve"> </w:t>
      </w:r>
      <w:r w:rsidRPr="001F296A">
        <w:rPr>
          <w:rFonts w:cs="Times New Roman"/>
        </w:rPr>
        <w:t>в</w:t>
      </w:r>
      <w:r w:rsidRPr="001F296A">
        <w:rPr>
          <w:rFonts w:cs="Times New Roman"/>
          <w:spacing w:val="11"/>
        </w:rPr>
        <w:t xml:space="preserve"> </w:t>
      </w:r>
      <w:r w:rsidRPr="001F296A">
        <w:rPr>
          <w:rFonts w:cs="Times New Roman"/>
        </w:rPr>
        <w:t>тепловой</w:t>
      </w:r>
      <w:r w:rsidRPr="001F296A">
        <w:rPr>
          <w:rFonts w:cs="Times New Roman"/>
          <w:spacing w:val="10"/>
        </w:rPr>
        <w:t xml:space="preserve"> </w:t>
      </w:r>
      <w:r w:rsidRPr="001F296A">
        <w:rPr>
          <w:rFonts w:cs="Times New Roman"/>
          <w:spacing w:val="-1"/>
        </w:rPr>
        <w:t>сети.</w:t>
      </w:r>
      <w:r w:rsidRPr="001F296A">
        <w:rPr>
          <w:rFonts w:cs="Times New Roman"/>
          <w:spacing w:val="11"/>
        </w:rPr>
        <w:t xml:space="preserve"> </w:t>
      </w:r>
      <w:r w:rsidRPr="001F296A">
        <w:rPr>
          <w:rFonts w:cs="Times New Roman"/>
          <w:spacing w:val="-1"/>
        </w:rPr>
        <w:t>Потери</w:t>
      </w:r>
      <w:r w:rsidRPr="001F296A">
        <w:rPr>
          <w:rFonts w:cs="Times New Roman"/>
          <w:spacing w:val="12"/>
        </w:rPr>
        <w:t xml:space="preserve"> </w:t>
      </w:r>
      <w:r w:rsidRPr="001F296A">
        <w:rPr>
          <w:rFonts w:cs="Times New Roman"/>
          <w:spacing w:val="-1"/>
        </w:rPr>
        <w:t>теплоносителя</w:t>
      </w:r>
      <w:r w:rsidRPr="001F296A">
        <w:rPr>
          <w:rFonts w:cs="Times New Roman"/>
          <w:spacing w:val="119"/>
        </w:rPr>
        <w:t xml:space="preserve"> </w:t>
      </w:r>
      <w:r w:rsidRPr="001F296A">
        <w:rPr>
          <w:rFonts w:cs="Times New Roman"/>
        </w:rPr>
        <w:t>в</w:t>
      </w:r>
      <w:r w:rsidRPr="001F296A">
        <w:rPr>
          <w:rFonts w:cs="Times New Roman"/>
          <w:spacing w:val="-13"/>
        </w:rPr>
        <w:t xml:space="preserve"> </w:t>
      </w:r>
      <w:r w:rsidRPr="001F296A">
        <w:rPr>
          <w:rFonts w:cs="Times New Roman"/>
          <w:spacing w:val="-1"/>
        </w:rPr>
        <w:t>свою</w:t>
      </w:r>
      <w:r w:rsidRPr="001F296A">
        <w:rPr>
          <w:rFonts w:cs="Times New Roman"/>
          <w:spacing w:val="-12"/>
        </w:rPr>
        <w:t xml:space="preserve"> </w:t>
      </w:r>
      <w:r w:rsidRPr="001F296A">
        <w:rPr>
          <w:rFonts w:cs="Times New Roman"/>
          <w:spacing w:val="-1"/>
        </w:rPr>
        <w:t>очередь</w:t>
      </w:r>
      <w:r w:rsidRPr="001F296A">
        <w:rPr>
          <w:rFonts w:cs="Times New Roman"/>
          <w:spacing w:val="-12"/>
        </w:rPr>
        <w:t xml:space="preserve"> </w:t>
      </w:r>
      <w:r w:rsidRPr="001F296A">
        <w:rPr>
          <w:rFonts w:cs="Times New Roman"/>
        </w:rPr>
        <w:t>делятся</w:t>
      </w:r>
      <w:r w:rsidRPr="001F296A">
        <w:rPr>
          <w:rFonts w:cs="Times New Roman"/>
          <w:spacing w:val="-10"/>
        </w:rPr>
        <w:t xml:space="preserve"> </w:t>
      </w:r>
      <w:r w:rsidRPr="001F296A">
        <w:rPr>
          <w:rFonts w:cs="Times New Roman"/>
        </w:rPr>
        <w:t>на</w:t>
      </w:r>
      <w:r w:rsidRPr="001F296A">
        <w:rPr>
          <w:rFonts w:cs="Times New Roman"/>
          <w:spacing w:val="-13"/>
        </w:rPr>
        <w:t xml:space="preserve"> </w:t>
      </w:r>
      <w:r w:rsidRPr="001F296A">
        <w:rPr>
          <w:rFonts w:cs="Times New Roman"/>
        </w:rPr>
        <w:t>потери</w:t>
      </w:r>
      <w:r w:rsidRPr="001F296A">
        <w:rPr>
          <w:rFonts w:cs="Times New Roman"/>
          <w:spacing w:val="-12"/>
        </w:rPr>
        <w:t xml:space="preserve"> </w:t>
      </w:r>
      <w:r w:rsidRPr="001F296A">
        <w:rPr>
          <w:rFonts w:cs="Times New Roman"/>
        </w:rPr>
        <w:t>с</w:t>
      </w:r>
      <w:r w:rsidRPr="001F296A">
        <w:rPr>
          <w:rFonts w:cs="Times New Roman"/>
          <w:spacing w:val="-13"/>
        </w:rPr>
        <w:t xml:space="preserve"> </w:t>
      </w:r>
      <w:r w:rsidRPr="001F296A">
        <w:rPr>
          <w:rFonts w:cs="Times New Roman"/>
          <w:spacing w:val="-1"/>
        </w:rPr>
        <w:t>утечками</w:t>
      </w:r>
      <w:r w:rsidRPr="001F296A">
        <w:rPr>
          <w:rFonts w:cs="Times New Roman"/>
          <w:spacing w:val="-9"/>
        </w:rPr>
        <w:t xml:space="preserve"> </w:t>
      </w:r>
      <w:r w:rsidRPr="001F296A">
        <w:rPr>
          <w:rFonts w:cs="Times New Roman"/>
        </w:rPr>
        <w:t>в</w:t>
      </w:r>
      <w:r w:rsidRPr="001F296A">
        <w:rPr>
          <w:rFonts w:cs="Times New Roman"/>
          <w:spacing w:val="-11"/>
        </w:rPr>
        <w:t xml:space="preserve"> </w:t>
      </w:r>
      <w:r w:rsidRPr="001F296A">
        <w:rPr>
          <w:rFonts w:cs="Times New Roman"/>
          <w:spacing w:val="-1"/>
        </w:rPr>
        <w:t>самой</w:t>
      </w:r>
      <w:r w:rsidRPr="001F296A">
        <w:rPr>
          <w:rFonts w:cs="Times New Roman"/>
          <w:spacing w:val="-12"/>
        </w:rPr>
        <w:t xml:space="preserve"> </w:t>
      </w:r>
      <w:r w:rsidRPr="001F296A">
        <w:rPr>
          <w:rFonts w:cs="Times New Roman"/>
        </w:rPr>
        <w:t>тепловой</w:t>
      </w:r>
      <w:r w:rsidRPr="001F296A">
        <w:rPr>
          <w:rFonts w:cs="Times New Roman"/>
          <w:spacing w:val="-12"/>
        </w:rPr>
        <w:t xml:space="preserve"> </w:t>
      </w:r>
      <w:r w:rsidRPr="001F296A">
        <w:rPr>
          <w:rFonts w:cs="Times New Roman"/>
          <w:spacing w:val="-1"/>
        </w:rPr>
        <w:t>сети,</w:t>
      </w:r>
      <w:r w:rsidRPr="001F296A">
        <w:rPr>
          <w:rFonts w:cs="Times New Roman"/>
          <w:spacing w:val="-12"/>
        </w:rPr>
        <w:t xml:space="preserve"> </w:t>
      </w:r>
      <w:r w:rsidRPr="001F296A">
        <w:rPr>
          <w:rFonts w:cs="Times New Roman"/>
        </w:rPr>
        <w:t>потери</w:t>
      </w:r>
      <w:r w:rsidRPr="001F296A">
        <w:rPr>
          <w:rFonts w:cs="Times New Roman"/>
          <w:spacing w:val="-12"/>
        </w:rPr>
        <w:t xml:space="preserve"> </w:t>
      </w:r>
      <w:r w:rsidRPr="001F296A">
        <w:rPr>
          <w:rFonts w:cs="Times New Roman"/>
        </w:rPr>
        <w:t>во</w:t>
      </w:r>
      <w:r w:rsidRPr="001F296A">
        <w:rPr>
          <w:rFonts w:cs="Times New Roman"/>
          <w:spacing w:val="-13"/>
        </w:rPr>
        <w:t xml:space="preserve"> </w:t>
      </w:r>
      <w:r w:rsidRPr="001F296A">
        <w:rPr>
          <w:rFonts w:cs="Times New Roman"/>
        </w:rPr>
        <w:t>внутренних</w:t>
      </w:r>
      <w:r w:rsidRPr="001F296A">
        <w:rPr>
          <w:rFonts w:cs="Times New Roman"/>
          <w:spacing w:val="-12"/>
        </w:rPr>
        <w:t xml:space="preserve"> </w:t>
      </w:r>
      <w:r w:rsidRPr="001F296A">
        <w:rPr>
          <w:rFonts w:cs="Times New Roman"/>
          <w:spacing w:val="-1"/>
        </w:rPr>
        <w:t>системах</w:t>
      </w:r>
      <w:r w:rsidRPr="001F296A">
        <w:rPr>
          <w:rFonts w:cs="Times New Roman"/>
          <w:spacing w:val="51"/>
        </w:rPr>
        <w:t xml:space="preserve"> </w:t>
      </w:r>
      <w:r w:rsidRPr="001F296A">
        <w:rPr>
          <w:rFonts w:cs="Times New Roman"/>
          <w:spacing w:val="-1"/>
        </w:rPr>
        <w:t>потребителей</w:t>
      </w:r>
      <w:r w:rsidRPr="001F296A">
        <w:rPr>
          <w:rFonts w:cs="Times New Roman"/>
        </w:rPr>
        <w:t xml:space="preserve"> и</w:t>
      </w:r>
      <w:r w:rsidRPr="001F296A">
        <w:rPr>
          <w:rFonts w:cs="Times New Roman"/>
          <w:spacing w:val="3"/>
        </w:rPr>
        <w:t xml:space="preserve"> </w:t>
      </w:r>
      <w:r w:rsidRPr="001F296A">
        <w:rPr>
          <w:rFonts w:cs="Times New Roman"/>
          <w:spacing w:val="-1"/>
        </w:rPr>
        <w:t>расход</w:t>
      </w:r>
      <w:r w:rsidRPr="001F296A">
        <w:rPr>
          <w:rFonts w:cs="Times New Roman"/>
          <w:spacing w:val="2"/>
        </w:rPr>
        <w:t xml:space="preserve"> </w:t>
      </w:r>
      <w:r w:rsidRPr="001F296A">
        <w:rPr>
          <w:rFonts w:cs="Times New Roman"/>
          <w:spacing w:val="-1"/>
        </w:rPr>
        <w:t>теплоносителя</w:t>
      </w:r>
      <w:r w:rsidRPr="001F296A">
        <w:rPr>
          <w:rFonts w:cs="Times New Roman"/>
          <w:spacing w:val="2"/>
        </w:rPr>
        <w:t xml:space="preserve"> </w:t>
      </w:r>
      <w:r w:rsidRPr="001F296A">
        <w:rPr>
          <w:rFonts w:cs="Times New Roman"/>
        </w:rPr>
        <w:t>на</w:t>
      </w:r>
      <w:r w:rsidRPr="001F296A">
        <w:rPr>
          <w:rFonts w:cs="Times New Roman"/>
          <w:spacing w:val="58"/>
        </w:rPr>
        <w:t xml:space="preserve"> </w:t>
      </w:r>
      <w:r w:rsidRPr="001F296A">
        <w:rPr>
          <w:rFonts w:cs="Times New Roman"/>
          <w:spacing w:val="-1"/>
        </w:rPr>
        <w:t>горячее</w:t>
      </w:r>
      <w:r w:rsidRPr="001F296A">
        <w:rPr>
          <w:rFonts w:cs="Times New Roman"/>
          <w:spacing w:val="1"/>
        </w:rPr>
        <w:t xml:space="preserve"> </w:t>
      </w:r>
      <w:r w:rsidRPr="001F296A">
        <w:rPr>
          <w:rFonts w:cs="Times New Roman"/>
          <w:spacing w:val="-1"/>
        </w:rPr>
        <w:t>водоснабжение.</w:t>
      </w:r>
      <w:r w:rsidRPr="001F296A">
        <w:rPr>
          <w:rFonts w:cs="Times New Roman"/>
          <w:spacing w:val="2"/>
        </w:rPr>
        <w:t xml:space="preserve"> </w:t>
      </w:r>
      <w:r w:rsidRPr="001F296A">
        <w:rPr>
          <w:rFonts w:cs="Times New Roman"/>
          <w:spacing w:val="-1"/>
        </w:rPr>
        <w:t>Балансы</w:t>
      </w:r>
      <w:r w:rsidRPr="001F296A">
        <w:rPr>
          <w:rFonts w:cs="Times New Roman"/>
          <w:spacing w:val="1"/>
        </w:rPr>
        <w:t xml:space="preserve"> </w:t>
      </w:r>
      <w:r w:rsidRPr="001F296A">
        <w:rPr>
          <w:rFonts w:cs="Times New Roman"/>
          <w:spacing w:val="-1"/>
        </w:rPr>
        <w:t>теплоносителя</w:t>
      </w:r>
      <w:r w:rsidRPr="001F296A">
        <w:rPr>
          <w:rFonts w:cs="Times New Roman"/>
          <w:spacing w:val="117"/>
        </w:rPr>
        <w:t xml:space="preserve"> </w:t>
      </w:r>
      <w:r w:rsidRPr="001F296A">
        <w:rPr>
          <w:rFonts w:cs="Times New Roman"/>
          <w:spacing w:val="-1"/>
        </w:rPr>
        <w:t>источников</w:t>
      </w:r>
      <w:r w:rsidRPr="001F296A">
        <w:rPr>
          <w:rFonts w:cs="Times New Roman"/>
          <w:spacing w:val="-3"/>
        </w:rPr>
        <w:t xml:space="preserve"> </w:t>
      </w:r>
      <w:r w:rsidRPr="001F296A">
        <w:rPr>
          <w:rFonts w:cs="Times New Roman"/>
        </w:rPr>
        <w:t xml:space="preserve">тепловой </w:t>
      </w:r>
      <w:r w:rsidRPr="001F296A">
        <w:rPr>
          <w:rFonts w:cs="Times New Roman"/>
          <w:spacing w:val="-1"/>
        </w:rPr>
        <w:t>энергии</w:t>
      </w:r>
      <w:r w:rsidRPr="001F296A">
        <w:rPr>
          <w:rFonts w:cs="Times New Roman"/>
          <w:spacing w:val="3"/>
        </w:rPr>
        <w:t xml:space="preserve"> </w:t>
      </w:r>
      <w:r w:rsidR="00027E6F">
        <w:rPr>
          <w:rFonts w:cs="Times New Roman"/>
          <w:spacing w:val="-1"/>
        </w:rPr>
        <w:t>Миллеров</w:t>
      </w:r>
      <w:r>
        <w:rPr>
          <w:rFonts w:cs="Times New Roman"/>
          <w:spacing w:val="-1"/>
        </w:rPr>
        <w:t>ского городского поселения</w:t>
      </w:r>
      <w:r w:rsidRPr="001F296A">
        <w:rPr>
          <w:rFonts w:cs="Times New Roman"/>
          <w:spacing w:val="-1"/>
        </w:rPr>
        <w:t xml:space="preserve"> приведены</w:t>
      </w:r>
      <w:r w:rsidRPr="001F296A">
        <w:rPr>
          <w:rFonts w:cs="Times New Roman"/>
        </w:rPr>
        <w:t xml:space="preserve"> в</w:t>
      </w:r>
      <w:r w:rsidRPr="001F296A">
        <w:rPr>
          <w:rFonts w:cs="Times New Roman"/>
          <w:spacing w:val="-1"/>
        </w:rPr>
        <w:t xml:space="preserve"> </w:t>
      </w:r>
      <w:r w:rsidRPr="001F296A">
        <w:rPr>
          <w:rFonts w:cs="Times New Roman"/>
        </w:rPr>
        <w:t>таблице 1.7.1.1.</w:t>
      </w:r>
    </w:p>
    <w:p w:rsidR="00C82E6A" w:rsidRPr="0066775F" w:rsidRDefault="00C82E6A" w:rsidP="00E63A99">
      <w:pPr>
        <w:pStyle w:val="a0"/>
        <w:jc w:val="center"/>
        <w:rPr>
          <w:sz w:val="18"/>
          <w:lang w:eastAsia="ru-RU"/>
        </w:rPr>
      </w:pPr>
    </w:p>
    <w:p w:rsidR="00C82E6A" w:rsidRPr="009F0622" w:rsidRDefault="00C82E6A" w:rsidP="00C82E6A">
      <w:pPr>
        <w:pStyle w:val="2"/>
        <w:ind w:left="0" w:firstLine="0"/>
      </w:pPr>
      <w:bookmarkStart w:id="244" w:name="_Toc45099579"/>
      <w:bookmarkStart w:id="245" w:name="_Toc45614774"/>
      <w:bookmarkStart w:id="246" w:name="_Toc54952811"/>
      <w:bookmarkStart w:id="247" w:name="_Toc82694428"/>
      <w:bookmarkStart w:id="248" w:name="_Toc87617400"/>
      <w:bookmarkStart w:id="249" w:name="_Toc87621479"/>
      <w:r>
        <w:t>1.7.2</w:t>
      </w:r>
      <w:r w:rsidRPr="00C75CCE">
        <w:t xml:space="preserve"> </w:t>
      </w:r>
      <w:bookmarkEnd w:id="244"/>
      <w:bookmarkEnd w:id="245"/>
      <w:bookmarkEnd w:id="246"/>
      <w:r w:rsidRPr="00C75CCE">
        <w:rPr>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47"/>
      <w:bookmarkEnd w:id="248"/>
      <w:bookmarkEnd w:id="249"/>
    </w:p>
    <w:p w:rsidR="00C82E6A" w:rsidRPr="0066775F" w:rsidRDefault="00C82E6A" w:rsidP="00C82E6A">
      <w:pPr>
        <w:pStyle w:val="a0"/>
        <w:rPr>
          <w:sz w:val="18"/>
          <w:lang w:eastAsia="ru-RU"/>
        </w:rPr>
      </w:pPr>
    </w:p>
    <w:p w:rsidR="00C82E6A" w:rsidRPr="001F296A" w:rsidRDefault="00C82E6A" w:rsidP="00C82E6A">
      <w:pPr>
        <w:pStyle w:val="a7"/>
        <w:kinsoku w:val="0"/>
        <w:overflowPunct w:val="0"/>
        <w:ind w:left="0" w:right="-1" w:firstLine="709"/>
        <w:jc w:val="both"/>
        <w:rPr>
          <w:rFonts w:eastAsiaTheme="minorHAnsi" w:cs="Times New Roman"/>
          <w:spacing w:val="-1"/>
          <w:szCs w:val="22"/>
          <w:lang w:val="ru-RU"/>
        </w:rPr>
      </w:pPr>
      <w:r w:rsidRPr="001F296A">
        <w:rPr>
          <w:rFonts w:eastAsiaTheme="minorHAnsi" w:cs="Times New Roman"/>
          <w:spacing w:val="-1"/>
          <w:szCs w:val="22"/>
          <w:lang w:val="ru-RU"/>
        </w:rPr>
        <w:t xml:space="preserve">Балансы производительности водоподготовительных установок теплоносителя для тепловых сетей приведены в таблице </w:t>
      </w:r>
      <w:hyperlink w:anchor="bookmark39" w:history="1">
        <w:r w:rsidRPr="001F296A">
          <w:rPr>
            <w:rFonts w:eastAsiaTheme="minorHAnsi" w:cs="Times New Roman"/>
            <w:spacing w:val="-1"/>
            <w:szCs w:val="22"/>
            <w:lang w:val="ru-RU"/>
          </w:rPr>
          <w:t>1.7.1.1</w:t>
        </w:r>
      </w:hyperlink>
      <w:r w:rsidRPr="001F296A">
        <w:rPr>
          <w:rFonts w:eastAsiaTheme="minorHAnsi" w:cs="Times New Roman"/>
          <w:spacing w:val="-1"/>
          <w:szCs w:val="22"/>
          <w:lang w:val="ru-RU"/>
        </w:rPr>
        <w:t>.</w:t>
      </w:r>
    </w:p>
    <w:p w:rsidR="00C82E6A" w:rsidRPr="00D83273" w:rsidRDefault="00C82E6A" w:rsidP="00C82E6A">
      <w:pPr>
        <w:pStyle w:val="a7"/>
        <w:kinsoku w:val="0"/>
        <w:overflowPunct w:val="0"/>
        <w:spacing w:before="2"/>
        <w:ind w:left="0" w:right="-1" w:firstLine="709"/>
        <w:jc w:val="both"/>
        <w:rPr>
          <w:rFonts w:cs="Times New Roman"/>
          <w:lang w:val="ru-RU"/>
        </w:rPr>
      </w:pPr>
      <w:r w:rsidRPr="001F296A">
        <w:rPr>
          <w:rFonts w:eastAsiaTheme="minorHAnsi" w:cs="Times New Roman"/>
          <w:spacing w:val="-1"/>
          <w:szCs w:val="22"/>
          <w:lang w:val="ru-RU"/>
        </w:rPr>
        <w:t>Анализ систем водоподготовки позволяет сделать вывод, что на котельн</w:t>
      </w:r>
      <w:r>
        <w:rPr>
          <w:rFonts w:eastAsiaTheme="minorHAnsi" w:cs="Times New Roman"/>
          <w:spacing w:val="-1"/>
          <w:szCs w:val="22"/>
          <w:lang w:val="ru-RU"/>
        </w:rPr>
        <w:t xml:space="preserve">ой № 4, </w:t>
      </w:r>
      <w:r w:rsidRPr="001F296A">
        <w:rPr>
          <w:rFonts w:eastAsiaTheme="minorHAnsi" w:cs="Times New Roman"/>
          <w:spacing w:val="-1"/>
          <w:szCs w:val="22"/>
          <w:lang w:val="ru-RU"/>
        </w:rPr>
        <w:t>дефицитов производительности водоподготовительных установок не наблюдается</w:t>
      </w:r>
      <w:r>
        <w:rPr>
          <w:rFonts w:eastAsiaTheme="minorHAnsi" w:cs="Times New Roman"/>
          <w:spacing w:val="-1"/>
          <w:szCs w:val="22"/>
          <w:lang w:val="ru-RU"/>
        </w:rPr>
        <w:t>.</w:t>
      </w:r>
    </w:p>
    <w:p w:rsidR="00C82E6A" w:rsidRDefault="00C82E6A" w:rsidP="00E63A99">
      <w:pPr>
        <w:pStyle w:val="a0"/>
        <w:jc w:val="center"/>
        <w:rPr>
          <w:lang w:eastAsia="ru-RU"/>
        </w:rPr>
        <w:sectPr w:rsidR="00C82E6A">
          <w:pgSz w:w="11906" w:h="16838"/>
          <w:pgMar w:top="1134" w:right="850" w:bottom="1134" w:left="1701" w:header="708" w:footer="708" w:gutter="0"/>
          <w:cols w:space="708"/>
          <w:docGrid w:linePitch="360"/>
        </w:sectPr>
      </w:pPr>
    </w:p>
    <w:p w:rsidR="00F62A59" w:rsidRDefault="00E63A99" w:rsidP="00604EF9">
      <w:pPr>
        <w:rPr>
          <w:b/>
        </w:rPr>
      </w:pPr>
      <w:r>
        <w:rPr>
          <w:b/>
        </w:rPr>
        <w:lastRenderedPageBreak/>
        <w:t>Таблица 1.7.1.1 - Баланс теплоносителя</w:t>
      </w:r>
    </w:p>
    <w:tbl>
      <w:tblPr>
        <w:tblW w:w="20750" w:type="dxa"/>
        <w:tblInd w:w="-5" w:type="dxa"/>
        <w:tblLook w:val="04A0" w:firstRow="1" w:lastRow="0" w:firstColumn="1" w:lastColumn="0" w:noHBand="0" w:noVBand="1"/>
      </w:tblPr>
      <w:tblGrid>
        <w:gridCol w:w="560"/>
        <w:gridCol w:w="2740"/>
        <w:gridCol w:w="2020"/>
        <w:gridCol w:w="2201"/>
        <w:gridCol w:w="1551"/>
        <w:gridCol w:w="1190"/>
        <w:gridCol w:w="1504"/>
        <w:gridCol w:w="1237"/>
        <w:gridCol w:w="1314"/>
        <w:gridCol w:w="1427"/>
        <w:gridCol w:w="1779"/>
        <w:gridCol w:w="1207"/>
        <w:gridCol w:w="2020"/>
      </w:tblGrid>
      <w:tr w:rsidR="00C6534F" w:rsidRPr="00C6534F" w:rsidTr="00C527C3">
        <w:trPr>
          <w:trHeight w:val="1442"/>
          <w:tblHeader/>
        </w:trPr>
        <w:tc>
          <w:tcPr>
            <w:tcW w:w="56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74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Адрес котельной</w:t>
            </w:r>
          </w:p>
        </w:tc>
        <w:tc>
          <w:tcPr>
            <w:tcW w:w="202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Водоподготовка</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6534F" w:rsidRPr="00C6534F" w:rsidRDefault="00C6534F" w:rsidP="00C6534F">
            <w:pPr>
              <w:jc w:val="center"/>
              <w:rPr>
                <w:rFonts w:eastAsia="Times New Roman" w:cs="Times New Roman"/>
                <w:color w:val="000000"/>
                <w:sz w:val="20"/>
                <w:szCs w:val="20"/>
                <w:lang w:eastAsia="ru-RU"/>
              </w:rPr>
            </w:pPr>
            <w:r w:rsidRPr="00C6534F">
              <w:rPr>
                <w:rFonts w:eastAsia="Times New Roman" w:cs="Times New Roman"/>
                <w:color w:val="000000"/>
                <w:sz w:val="20"/>
                <w:szCs w:val="20"/>
                <w:lang w:eastAsia="ru-RU"/>
              </w:rPr>
              <w:t xml:space="preserve">Производительность водоподготовительных установок, </w:t>
            </w:r>
            <w:r>
              <w:rPr>
                <w:rFonts w:eastAsia="Times New Roman" w:cs="Times New Roman"/>
                <w:color w:val="000000"/>
                <w:sz w:val="20"/>
                <w:szCs w:val="20"/>
                <w:lang w:eastAsia="ru-RU"/>
              </w:rPr>
              <w:t>м3/ч</w:t>
            </w:r>
          </w:p>
        </w:tc>
        <w:tc>
          <w:tcPr>
            <w:tcW w:w="2741"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C6534F" w:rsidRPr="00C6534F" w:rsidRDefault="00C6534F" w:rsidP="00C6534F">
            <w:pPr>
              <w:jc w:val="center"/>
              <w:rPr>
                <w:rFonts w:eastAsia="Times New Roman" w:cs="Times New Roman"/>
                <w:color w:val="000000"/>
                <w:sz w:val="20"/>
                <w:szCs w:val="20"/>
                <w:lang w:eastAsia="ru-RU"/>
              </w:rPr>
            </w:pPr>
            <w:r w:rsidRPr="00C6534F">
              <w:rPr>
                <w:rFonts w:eastAsia="Times New Roman" w:cs="Times New Roman"/>
                <w:color w:val="000000"/>
                <w:sz w:val="20"/>
                <w:szCs w:val="20"/>
                <w:lang w:eastAsia="ru-RU"/>
              </w:rPr>
              <w:t>Фактический расход воды на подпитку ТС и с/н</w:t>
            </w:r>
          </w:p>
        </w:tc>
        <w:tc>
          <w:tcPr>
            <w:tcW w:w="2741"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C6534F" w:rsidRPr="00C6534F" w:rsidRDefault="00C6534F" w:rsidP="00C6534F">
            <w:pPr>
              <w:jc w:val="center"/>
              <w:rPr>
                <w:rFonts w:eastAsia="Times New Roman" w:cs="Times New Roman"/>
                <w:color w:val="000000"/>
                <w:sz w:val="20"/>
                <w:szCs w:val="20"/>
                <w:lang w:eastAsia="ru-RU"/>
              </w:rPr>
            </w:pPr>
            <w:r w:rsidRPr="00C6534F">
              <w:rPr>
                <w:rFonts w:eastAsia="Times New Roman" w:cs="Times New Roman"/>
                <w:color w:val="000000"/>
                <w:sz w:val="20"/>
                <w:szCs w:val="20"/>
                <w:lang w:eastAsia="ru-RU"/>
              </w:rPr>
              <w:t>Фактический расход воды на восполнение ГВС</w:t>
            </w:r>
          </w:p>
        </w:tc>
        <w:tc>
          <w:tcPr>
            <w:tcW w:w="2741"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C6534F" w:rsidRPr="00C6534F" w:rsidRDefault="00C6534F" w:rsidP="00C6534F">
            <w:pPr>
              <w:jc w:val="center"/>
              <w:rPr>
                <w:rFonts w:eastAsia="Times New Roman" w:cs="Times New Roman"/>
                <w:color w:val="000000"/>
                <w:sz w:val="20"/>
                <w:szCs w:val="20"/>
                <w:lang w:eastAsia="ru-RU"/>
              </w:rPr>
            </w:pPr>
            <w:r w:rsidRPr="00C6534F">
              <w:rPr>
                <w:rFonts w:eastAsia="Times New Roman" w:cs="Times New Roman"/>
                <w:color w:val="000000"/>
                <w:sz w:val="20"/>
                <w:szCs w:val="20"/>
                <w:lang w:eastAsia="ru-RU"/>
              </w:rPr>
              <w:t>Итого фактический расход на подпитку</w:t>
            </w:r>
          </w:p>
        </w:tc>
        <w:tc>
          <w:tcPr>
            <w:tcW w:w="1779" w:type="dxa"/>
            <w:vMerge w:val="restart"/>
            <w:tcBorders>
              <w:top w:val="single" w:sz="4" w:space="0" w:color="auto"/>
              <w:left w:val="nil"/>
              <w:right w:val="single" w:sz="4" w:space="0" w:color="auto"/>
            </w:tcBorders>
            <w:shd w:val="clear" w:color="auto" w:fill="F2F2F2" w:themeFill="background1" w:themeFillShade="F2"/>
            <w:vAlign w:val="center"/>
            <w:hideMark/>
          </w:tcPr>
          <w:p w:rsidR="00C6534F" w:rsidRPr="00C6534F" w:rsidRDefault="00C6534F" w:rsidP="00C6534F">
            <w:pPr>
              <w:jc w:val="center"/>
              <w:rPr>
                <w:rFonts w:eastAsia="Times New Roman" w:cs="Times New Roman"/>
                <w:color w:val="000000"/>
                <w:sz w:val="20"/>
                <w:szCs w:val="20"/>
                <w:lang w:eastAsia="ru-RU"/>
              </w:rPr>
            </w:pPr>
            <w:r w:rsidRPr="00C6534F">
              <w:rPr>
                <w:rFonts w:eastAsia="Times New Roman" w:cs="Times New Roman"/>
                <w:color w:val="000000"/>
                <w:sz w:val="20"/>
                <w:szCs w:val="20"/>
                <w:lang w:eastAsia="ru-RU"/>
              </w:rPr>
              <w:t xml:space="preserve">Нормативный расход воды на утечку из систем теплопотребления и тепловых сетей, </w:t>
            </w:r>
            <w:r>
              <w:rPr>
                <w:rFonts w:eastAsia="Times New Roman" w:cs="Times New Roman"/>
                <w:color w:val="000000"/>
                <w:sz w:val="20"/>
                <w:szCs w:val="20"/>
                <w:lang w:eastAsia="ru-RU"/>
              </w:rPr>
              <w:t>м3/ч</w:t>
            </w:r>
          </w:p>
        </w:tc>
        <w:tc>
          <w:tcPr>
            <w:tcW w:w="1207" w:type="dxa"/>
            <w:vMerge w:val="restart"/>
            <w:tcBorders>
              <w:top w:val="single" w:sz="4" w:space="0" w:color="auto"/>
              <w:left w:val="nil"/>
              <w:right w:val="single" w:sz="4" w:space="0" w:color="auto"/>
            </w:tcBorders>
            <w:shd w:val="clear" w:color="auto" w:fill="F2F2F2" w:themeFill="background1" w:themeFillShade="F2"/>
            <w:vAlign w:val="center"/>
            <w:hideMark/>
          </w:tcPr>
          <w:p w:rsidR="00C6534F" w:rsidRPr="00C6534F" w:rsidRDefault="00C6534F" w:rsidP="00C6534F">
            <w:pPr>
              <w:jc w:val="center"/>
              <w:rPr>
                <w:rFonts w:eastAsia="Times New Roman" w:cs="Times New Roman"/>
                <w:color w:val="000000"/>
                <w:sz w:val="20"/>
                <w:szCs w:val="20"/>
                <w:lang w:eastAsia="ru-RU"/>
              </w:rPr>
            </w:pPr>
            <w:r w:rsidRPr="00C6534F">
              <w:rPr>
                <w:rFonts w:eastAsia="Times New Roman" w:cs="Times New Roman"/>
                <w:color w:val="000000"/>
                <w:sz w:val="20"/>
                <w:szCs w:val="20"/>
                <w:lang w:eastAsia="ru-RU"/>
              </w:rPr>
              <w:t xml:space="preserve">Аварийный расход воды, </w:t>
            </w:r>
            <w:r>
              <w:rPr>
                <w:rFonts w:eastAsia="Times New Roman" w:cs="Times New Roman"/>
                <w:color w:val="000000"/>
                <w:sz w:val="20"/>
                <w:szCs w:val="20"/>
                <w:lang w:eastAsia="ru-RU"/>
              </w:rPr>
              <w:t>м3/ч</w:t>
            </w:r>
          </w:p>
        </w:tc>
        <w:tc>
          <w:tcPr>
            <w:tcW w:w="2020" w:type="dxa"/>
            <w:vMerge w:val="restart"/>
            <w:tcBorders>
              <w:top w:val="single" w:sz="4" w:space="0" w:color="auto"/>
              <w:left w:val="nil"/>
              <w:right w:val="single" w:sz="4" w:space="0" w:color="auto"/>
            </w:tcBorders>
            <w:shd w:val="clear" w:color="auto" w:fill="F2F2F2" w:themeFill="background1" w:themeFillShade="F2"/>
            <w:vAlign w:val="center"/>
            <w:hideMark/>
          </w:tcPr>
          <w:p w:rsidR="00C6534F" w:rsidRPr="00C6534F" w:rsidRDefault="00C6534F" w:rsidP="00C6534F">
            <w:pPr>
              <w:jc w:val="center"/>
              <w:rPr>
                <w:rFonts w:eastAsia="Times New Roman" w:cs="Times New Roman"/>
                <w:color w:val="000000"/>
                <w:sz w:val="20"/>
                <w:szCs w:val="20"/>
                <w:lang w:eastAsia="ru-RU"/>
              </w:rPr>
            </w:pPr>
            <w:r w:rsidRPr="00C6534F">
              <w:rPr>
                <w:rFonts w:eastAsia="Times New Roman" w:cs="Times New Roman"/>
                <w:color w:val="000000"/>
                <w:sz w:val="20"/>
                <w:szCs w:val="20"/>
                <w:lang w:eastAsia="ru-RU"/>
              </w:rPr>
              <w:t xml:space="preserve">Резерв/Дефицит производительности, </w:t>
            </w:r>
            <w:r>
              <w:rPr>
                <w:rFonts w:eastAsia="Times New Roman" w:cs="Times New Roman"/>
                <w:color w:val="000000"/>
                <w:sz w:val="20"/>
                <w:szCs w:val="20"/>
                <w:lang w:eastAsia="ru-RU"/>
              </w:rPr>
              <w:t>м3/ч</w:t>
            </w:r>
          </w:p>
        </w:tc>
      </w:tr>
      <w:tr w:rsidR="00C6534F" w:rsidRPr="00C6534F" w:rsidTr="00C527C3">
        <w:trPr>
          <w:trHeight w:val="300"/>
          <w:tblHeader/>
        </w:trPr>
        <w:tc>
          <w:tcPr>
            <w:tcW w:w="5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6534F" w:rsidRPr="00C6534F" w:rsidRDefault="00C6534F" w:rsidP="00C6534F">
            <w:pPr>
              <w:rPr>
                <w:rFonts w:eastAsia="Times New Roman" w:cs="Times New Roman"/>
                <w:color w:val="000000"/>
                <w:sz w:val="22"/>
                <w:lang w:eastAsia="ru-RU"/>
              </w:rPr>
            </w:pPr>
          </w:p>
        </w:tc>
        <w:tc>
          <w:tcPr>
            <w:tcW w:w="274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6534F" w:rsidRPr="00C6534F" w:rsidRDefault="00C6534F" w:rsidP="00C6534F">
            <w:pPr>
              <w:rPr>
                <w:rFonts w:eastAsia="Times New Roman" w:cs="Times New Roman"/>
                <w:color w:val="000000"/>
                <w:sz w:val="22"/>
                <w:lang w:eastAsia="ru-RU"/>
              </w:rPr>
            </w:pPr>
          </w:p>
        </w:tc>
        <w:tc>
          <w:tcPr>
            <w:tcW w:w="202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6534F" w:rsidRPr="00C6534F" w:rsidRDefault="00C6534F" w:rsidP="00C6534F">
            <w:pPr>
              <w:rPr>
                <w:rFonts w:eastAsia="Times New Roman" w:cs="Times New Roman"/>
                <w:color w:val="000000"/>
                <w:sz w:val="22"/>
                <w:lang w:eastAsia="ru-RU"/>
              </w:rPr>
            </w:pPr>
          </w:p>
        </w:tc>
        <w:tc>
          <w:tcPr>
            <w:tcW w:w="22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C6534F" w:rsidRPr="00C6534F" w:rsidRDefault="00C6534F" w:rsidP="00C6534F">
            <w:pPr>
              <w:rPr>
                <w:rFonts w:eastAsia="Times New Roman" w:cs="Times New Roman"/>
                <w:color w:val="000000"/>
                <w:sz w:val="20"/>
                <w:szCs w:val="20"/>
                <w:lang w:eastAsia="ru-RU"/>
              </w:rPr>
            </w:pPr>
          </w:p>
        </w:tc>
        <w:tc>
          <w:tcPr>
            <w:tcW w:w="1551" w:type="dxa"/>
            <w:tcBorders>
              <w:top w:val="nil"/>
              <w:left w:val="nil"/>
              <w:bottom w:val="single" w:sz="4" w:space="0" w:color="auto"/>
              <w:right w:val="single" w:sz="4" w:space="0" w:color="auto"/>
            </w:tcBorders>
            <w:shd w:val="clear" w:color="auto" w:fill="F2F2F2" w:themeFill="background1" w:themeFillShade="F2"/>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м3</w:t>
            </w:r>
          </w:p>
        </w:tc>
        <w:tc>
          <w:tcPr>
            <w:tcW w:w="1190" w:type="dxa"/>
            <w:tcBorders>
              <w:top w:val="nil"/>
              <w:left w:val="nil"/>
              <w:bottom w:val="single" w:sz="4" w:space="0" w:color="auto"/>
              <w:right w:val="single" w:sz="4" w:space="0" w:color="auto"/>
            </w:tcBorders>
            <w:shd w:val="clear" w:color="auto" w:fill="F2F2F2" w:themeFill="background1" w:themeFillShade="F2"/>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м3/ч</w:t>
            </w:r>
          </w:p>
        </w:tc>
        <w:tc>
          <w:tcPr>
            <w:tcW w:w="1504" w:type="dxa"/>
            <w:tcBorders>
              <w:top w:val="nil"/>
              <w:left w:val="nil"/>
              <w:bottom w:val="single" w:sz="4" w:space="0" w:color="auto"/>
              <w:right w:val="single" w:sz="4" w:space="0" w:color="auto"/>
            </w:tcBorders>
            <w:shd w:val="clear" w:color="auto" w:fill="F2F2F2" w:themeFill="background1" w:themeFillShade="F2"/>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м3</w:t>
            </w:r>
          </w:p>
        </w:tc>
        <w:tc>
          <w:tcPr>
            <w:tcW w:w="1237" w:type="dxa"/>
            <w:tcBorders>
              <w:top w:val="nil"/>
              <w:left w:val="nil"/>
              <w:bottom w:val="single" w:sz="4" w:space="0" w:color="auto"/>
              <w:right w:val="single" w:sz="4" w:space="0" w:color="auto"/>
            </w:tcBorders>
            <w:shd w:val="clear" w:color="auto" w:fill="F2F2F2" w:themeFill="background1" w:themeFillShade="F2"/>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м3/ч</w:t>
            </w:r>
          </w:p>
        </w:tc>
        <w:tc>
          <w:tcPr>
            <w:tcW w:w="1314" w:type="dxa"/>
            <w:tcBorders>
              <w:top w:val="nil"/>
              <w:left w:val="nil"/>
              <w:bottom w:val="single" w:sz="4" w:space="0" w:color="auto"/>
              <w:right w:val="single" w:sz="4" w:space="0" w:color="auto"/>
            </w:tcBorders>
            <w:shd w:val="clear" w:color="auto" w:fill="F2F2F2" w:themeFill="background1" w:themeFillShade="F2"/>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м3</w:t>
            </w:r>
          </w:p>
        </w:tc>
        <w:tc>
          <w:tcPr>
            <w:tcW w:w="1427" w:type="dxa"/>
            <w:tcBorders>
              <w:top w:val="nil"/>
              <w:left w:val="nil"/>
              <w:bottom w:val="single" w:sz="4" w:space="0" w:color="auto"/>
              <w:right w:val="single" w:sz="4" w:space="0" w:color="auto"/>
            </w:tcBorders>
            <w:shd w:val="clear" w:color="auto" w:fill="F2F2F2" w:themeFill="background1" w:themeFillShade="F2"/>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м3/ч</w:t>
            </w:r>
          </w:p>
        </w:tc>
        <w:tc>
          <w:tcPr>
            <w:tcW w:w="1779" w:type="dxa"/>
            <w:vMerge/>
            <w:tcBorders>
              <w:left w:val="nil"/>
              <w:bottom w:val="single" w:sz="4" w:space="0" w:color="auto"/>
              <w:right w:val="single" w:sz="4" w:space="0" w:color="auto"/>
            </w:tcBorders>
            <w:shd w:val="clear" w:color="auto" w:fill="F2F2F2" w:themeFill="background1" w:themeFillShade="F2"/>
            <w:noWrap/>
            <w:vAlign w:val="center"/>
          </w:tcPr>
          <w:p w:rsidR="00C6534F" w:rsidRPr="00C6534F" w:rsidRDefault="00C6534F" w:rsidP="00C6534F">
            <w:pPr>
              <w:jc w:val="center"/>
              <w:rPr>
                <w:rFonts w:eastAsia="Times New Roman" w:cs="Times New Roman"/>
                <w:color w:val="000000"/>
                <w:sz w:val="22"/>
                <w:lang w:eastAsia="ru-RU"/>
              </w:rPr>
            </w:pPr>
          </w:p>
        </w:tc>
        <w:tc>
          <w:tcPr>
            <w:tcW w:w="1207" w:type="dxa"/>
            <w:vMerge/>
            <w:tcBorders>
              <w:left w:val="nil"/>
              <w:bottom w:val="single" w:sz="4" w:space="0" w:color="auto"/>
              <w:right w:val="single" w:sz="4" w:space="0" w:color="auto"/>
            </w:tcBorders>
            <w:shd w:val="clear" w:color="auto" w:fill="F2F2F2" w:themeFill="background1" w:themeFillShade="F2"/>
            <w:noWrap/>
            <w:vAlign w:val="center"/>
          </w:tcPr>
          <w:p w:rsidR="00C6534F" w:rsidRPr="00C6534F" w:rsidRDefault="00C6534F" w:rsidP="00C6534F">
            <w:pPr>
              <w:jc w:val="center"/>
              <w:rPr>
                <w:rFonts w:eastAsia="Times New Roman" w:cs="Times New Roman"/>
                <w:color w:val="000000"/>
                <w:sz w:val="22"/>
                <w:lang w:eastAsia="ru-RU"/>
              </w:rPr>
            </w:pPr>
          </w:p>
        </w:tc>
        <w:tc>
          <w:tcPr>
            <w:tcW w:w="2020" w:type="dxa"/>
            <w:vMerge/>
            <w:tcBorders>
              <w:left w:val="nil"/>
              <w:bottom w:val="single" w:sz="4" w:space="0" w:color="auto"/>
              <w:right w:val="single" w:sz="4" w:space="0" w:color="auto"/>
            </w:tcBorders>
            <w:shd w:val="clear" w:color="auto" w:fill="F2F2F2" w:themeFill="background1" w:themeFillShade="F2"/>
            <w:noWrap/>
            <w:vAlign w:val="center"/>
          </w:tcPr>
          <w:p w:rsidR="00C6534F" w:rsidRPr="00C6534F" w:rsidRDefault="00C6534F" w:rsidP="00C6534F">
            <w:pPr>
              <w:jc w:val="center"/>
              <w:rPr>
                <w:rFonts w:eastAsia="Times New Roman" w:cs="Times New Roman"/>
                <w:color w:val="000000"/>
                <w:sz w:val="22"/>
                <w:lang w:eastAsia="ru-RU"/>
              </w:rPr>
            </w:pP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Котельная № 1 ул.Артиллерийская,14- е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 xml:space="preserve"> Na-катион</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482,0</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0,1097</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11341,0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1,3463</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11823,0</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1,4560</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-1,4560</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2.</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Котельная № 2 ул.Декабристов ,23-в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амминат</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103,0</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0,0234</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1278,0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0,1517</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1381,0</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0,1752</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-0,1752</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3.</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Котельная № 3 ул.Гагарина ,1-а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станция дозирования</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326,0</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0,0742</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0,0000</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326,0</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0,0742</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-0,0742</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4.</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Котельная № 4 ул.Черноморская ,54-а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ВПУ-1,0 Na-катион</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1,0</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786,0</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0,1789</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3221,0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0,3824</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4007,0</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0,5613</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0,4387</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5.</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Котельная № 5 ул.Октябрьская ,80-б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57,1</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0,0130</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57,1</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0,0130</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-0,0130</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6</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Котельная № 6 ул.Чкалова,11-а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амминат</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4,0</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0,0009</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4,0</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0,0009</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-0,0009</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7</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Котельная № 7 ул. М. Горького, 23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 </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0,0000</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8</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Котельная № 8 ул.Криничная , 16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амминат</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1,0</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0,0002</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1,0</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0,0002</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-0,0002</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9</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Котельная № 9 ул. Левитана , 5-б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 </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39,0</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0,0089</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39,0</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0,0089</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-0,0089</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10</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 Котельная № 10 п. ДСХТ 3-б, г.Миллерово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Ecoline R-17</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23,0</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0,0052</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23,0</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0,0052</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-0,0052</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11</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Котельная № 11 ул. Менделеева. 37-б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Ecoline R-17</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7,18</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0,0016</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7,18</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0,0016</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-0,0016</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12</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Котельная № 12 ул.Седова,77-а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амминат</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68,0</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0,0155</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348,0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0,0413</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416,0</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0,0568</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-0,0568</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13</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Котельная № 13 ул.Осоавиахимовская, 15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амминат</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0,0000</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0,0000</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0,0000</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14</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Котельная № 14 ул. Льва Толстого,31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EUV 32D, амминат</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10,0</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0,0023</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10,0</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0,0023</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-0,0023</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15</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Котельная № 15 ул.3 Интернационала, 28-б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амминат</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1,0</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0,0002</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1,0</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0,0002</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-0,0002</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16</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Котельная № 16 ул.3 Интернационала, 70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 </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2,0</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0,0005</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2,0</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0,0005</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-0,0005</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17</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 xml:space="preserve">Котельная № 17 ул.Л.Матроса ,22 </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0,0000</w:t>
            </w:r>
          </w:p>
        </w:tc>
      </w:tr>
      <w:tr w:rsidR="00C6534F" w:rsidRPr="00C6534F" w:rsidTr="00C6534F">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18</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Котельная № 20 ул.Песчаная , 8</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0,0</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0,0000</w:t>
            </w:r>
          </w:p>
        </w:tc>
      </w:tr>
      <w:tr w:rsidR="00C6534F" w:rsidRPr="00C6534F" w:rsidTr="00C6534F">
        <w:trPr>
          <w:trHeight w:val="593"/>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19</w:t>
            </w:r>
          </w:p>
        </w:tc>
        <w:tc>
          <w:tcPr>
            <w:tcW w:w="274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rPr>
                <w:rFonts w:eastAsia="Times New Roman" w:cs="Times New Roman"/>
                <w:color w:val="000000"/>
                <w:sz w:val="22"/>
                <w:lang w:eastAsia="ru-RU"/>
              </w:rPr>
            </w:pPr>
            <w:r w:rsidRPr="00C6534F">
              <w:rPr>
                <w:rFonts w:eastAsia="Times New Roman" w:cs="Times New Roman"/>
                <w:color w:val="000000"/>
                <w:sz w:val="22"/>
                <w:lang w:eastAsia="ru-RU"/>
              </w:rPr>
              <w:t>Котельная № 22, ул.им. Маршала Ефимова, 18</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18"/>
                <w:lang w:eastAsia="ru-RU"/>
              </w:rPr>
              <w:t>двойная ионообменная установка водоумягчения</w:t>
            </w:r>
          </w:p>
        </w:tc>
        <w:tc>
          <w:tcPr>
            <w:tcW w:w="220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отсутствует</w:t>
            </w:r>
          </w:p>
        </w:tc>
        <w:tc>
          <w:tcPr>
            <w:tcW w:w="1551"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476,1</w:t>
            </w:r>
          </w:p>
        </w:tc>
        <w:tc>
          <w:tcPr>
            <w:tcW w:w="1190"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0,1084</w:t>
            </w:r>
          </w:p>
        </w:tc>
        <w:tc>
          <w:tcPr>
            <w:tcW w:w="150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10783,6</w:t>
            </w:r>
          </w:p>
        </w:tc>
        <w:tc>
          <w:tcPr>
            <w:tcW w:w="123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2,4547</w:t>
            </w:r>
          </w:p>
        </w:tc>
        <w:tc>
          <w:tcPr>
            <w:tcW w:w="1314"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11259,7</w:t>
            </w:r>
          </w:p>
        </w:tc>
        <w:tc>
          <w:tcPr>
            <w:tcW w:w="142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2,5631</w:t>
            </w:r>
          </w:p>
        </w:tc>
        <w:tc>
          <w:tcPr>
            <w:tcW w:w="1779"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hideMark/>
          </w:tcPr>
          <w:p w:rsidR="00C6534F" w:rsidRPr="00C6534F" w:rsidRDefault="00C6534F" w:rsidP="00C6534F">
            <w:pPr>
              <w:jc w:val="center"/>
              <w:rPr>
                <w:rFonts w:eastAsia="Times New Roman" w:cs="Times New Roman"/>
                <w:color w:val="000000"/>
                <w:sz w:val="22"/>
                <w:lang w:eastAsia="ru-RU"/>
              </w:rPr>
            </w:pPr>
            <w:r w:rsidRPr="00C6534F">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hideMark/>
          </w:tcPr>
          <w:p w:rsidR="00C6534F" w:rsidRDefault="00C6534F" w:rsidP="00C6534F">
            <w:pPr>
              <w:jc w:val="center"/>
              <w:rPr>
                <w:color w:val="000000"/>
                <w:sz w:val="22"/>
              </w:rPr>
            </w:pPr>
            <w:r>
              <w:rPr>
                <w:color w:val="000000"/>
                <w:sz w:val="22"/>
              </w:rPr>
              <w:t>-2,5631</w:t>
            </w:r>
          </w:p>
        </w:tc>
      </w:tr>
      <w:tr w:rsidR="00C6534F" w:rsidRPr="00C6534F" w:rsidTr="00C6534F">
        <w:trPr>
          <w:trHeight w:val="593"/>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6534F" w:rsidRPr="00C6534F" w:rsidRDefault="00C6534F" w:rsidP="00C6534F">
            <w:pPr>
              <w:jc w:val="center"/>
              <w:rPr>
                <w:sz w:val="22"/>
              </w:rPr>
            </w:pPr>
            <w:r w:rsidRPr="00C6534F">
              <w:rPr>
                <w:rFonts w:eastAsia="Times New Roman" w:cs="Times New Roman"/>
                <w:sz w:val="22"/>
              </w:rPr>
              <w:t>20</w:t>
            </w:r>
          </w:p>
        </w:tc>
        <w:tc>
          <w:tcPr>
            <w:tcW w:w="2740" w:type="dxa"/>
            <w:tcBorders>
              <w:top w:val="single" w:sz="4" w:space="0" w:color="auto"/>
              <w:left w:val="nil"/>
              <w:bottom w:val="single" w:sz="4" w:space="0" w:color="auto"/>
              <w:right w:val="single" w:sz="4" w:space="0" w:color="auto"/>
            </w:tcBorders>
            <w:shd w:val="clear" w:color="auto" w:fill="auto"/>
            <w:noWrap/>
            <w:vAlign w:val="center"/>
          </w:tcPr>
          <w:p w:rsidR="00C6534F" w:rsidRPr="00C6534F" w:rsidRDefault="00C6534F" w:rsidP="00C6534F">
            <w:pPr>
              <w:rPr>
                <w:sz w:val="22"/>
              </w:rPr>
            </w:pPr>
            <w:r w:rsidRPr="00C6534F">
              <w:rPr>
                <w:rFonts w:eastAsia="Times New Roman" w:cs="Times New Roman"/>
                <w:sz w:val="22"/>
              </w:rPr>
              <w:t>Котельная, ул. Земляченко,1</w:t>
            </w: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C6534F" w:rsidRPr="007C54C9" w:rsidRDefault="00C6534F" w:rsidP="00C6534F">
            <w:pPr>
              <w:jc w:val="center"/>
              <w:rPr>
                <w:rFonts w:eastAsia="Times New Roman" w:cs="Times New Roman"/>
                <w:color w:val="000000"/>
                <w:sz w:val="20"/>
                <w:szCs w:val="20"/>
                <w:lang w:eastAsia="ru-RU"/>
              </w:rPr>
            </w:pPr>
            <w:r>
              <w:rPr>
                <w:rFonts w:eastAsia="Times New Roman" w:cs="Times New Roman"/>
                <w:color w:val="000000"/>
                <w:sz w:val="20"/>
                <w:szCs w:val="20"/>
                <w:lang w:eastAsia="ru-RU"/>
              </w:rPr>
              <w:t>н/д</w:t>
            </w:r>
          </w:p>
        </w:tc>
        <w:tc>
          <w:tcPr>
            <w:tcW w:w="2201" w:type="dxa"/>
            <w:tcBorders>
              <w:top w:val="single" w:sz="4" w:space="0" w:color="auto"/>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551" w:type="dxa"/>
            <w:tcBorders>
              <w:top w:val="single" w:sz="4" w:space="0" w:color="auto"/>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190" w:type="dxa"/>
            <w:tcBorders>
              <w:top w:val="single" w:sz="4" w:space="0" w:color="auto"/>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504" w:type="dxa"/>
            <w:tcBorders>
              <w:top w:val="single" w:sz="4" w:space="0" w:color="auto"/>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37" w:type="dxa"/>
            <w:tcBorders>
              <w:top w:val="single" w:sz="4" w:space="0" w:color="auto"/>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314" w:type="dxa"/>
            <w:tcBorders>
              <w:top w:val="single" w:sz="4" w:space="0" w:color="auto"/>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427" w:type="dxa"/>
            <w:tcBorders>
              <w:top w:val="single" w:sz="4" w:space="0" w:color="auto"/>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779" w:type="dxa"/>
            <w:tcBorders>
              <w:top w:val="single" w:sz="4" w:space="0" w:color="auto"/>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07" w:type="dxa"/>
            <w:tcBorders>
              <w:top w:val="single" w:sz="4" w:space="0" w:color="auto"/>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r>
      <w:tr w:rsidR="00C6534F" w:rsidRPr="00C6534F" w:rsidTr="00C6534F">
        <w:trPr>
          <w:trHeight w:val="593"/>
        </w:trPr>
        <w:tc>
          <w:tcPr>
            <w:tcW w:w="560" w:type="dxa"/>
            <w:tcBorders>
              <w:top w:val="nil"/>
              <w:left w:val="single" w:sz="4" w:space="0" w:color="auto"/>
              <w:bottom w:val="single" w:sz="4" w:space="0" w:color="auto"/>
              <w:right w:val="single" w:sz="4" w:space="0" w:color="auto"/>
            </w:tcBorders>
            <w:shd w:val="clear" w:color="auto" w:fill="auto"/>
            <w:noWrap/>
            <w:vAlign w:val="center"/>
          </w:tcPr>
          <w:p w:rsidR="00C6534F" w:rsidRPr="00C6534F" w:rsidRDefault="00C6534F" w:rsidP="00C6534F">
            <w:pPr>
              <w:jc w:val="center"/>
              <w:rPr>
                <w:sz w:val="22"/>
              </w:rPr>
            </w:pPr>
            <w:r w:rsidRPr="00C6534F">
              <w:rPr>
                <w:rFonts w:eastAsia="Times New Roman" w:cs="Times New Roman"/>
                <w:sz w:val="22"/>
              </w:rPr>
              <w:t>21</w:t>
            </w:r>
          </w:p>
        </w:tc>
        <w:tc>
          <w:tcPr>
            <w:tcW w:w="2740" w:type="dxa"/>
            <w:tcBorders>
              <w:top w:val="nil"/>
              <w:left w:val="nil"/>
              <w:bottom w:val="single" w:sz="4" w:space="0" w:color="auto"/>
              <w:right w:val="single" w:sz="4" w:space="0" w:color="auto"/>
            </w:tcBorders>
            <w:shd w:val="clear" w:color="auto" w:fill="auto"/>
            <w:noWrap/>
            <w:vAlign w:val="center"/>
          </w:tcPr>
          <w:p w:rsidR="00C6534F" w:rsidRPr="00C6534F" w:rsidRDefault="00C6534F" w:rsidP="00C6534F">
            <w:pPr>
              <w:rPr>
                <w:sz w:val="22"/>
              </w:rPr>
            </w:pPr>
            <w:r w:rsidRPr="00C6534F">
              <w:rPr>
                <w:rFonts w:eastAsia="Times New Roman" w:cs="Times New Roman"/>
                <w:sz w:val="22"/>
              </w:rPr>
              <w:t>Котельная</w:t>
            </w:r>
            <w:r w:rsidR="00F35F39">
              <w:rPr>
                <w:rFonts w:eastAsia="Times New Roman" w:cs="Times New Roman"/>
                <w:sz w:val="22"/>
              </w:rPr>
              <w:t xml:space="preserve"> АО «Астон»</w:t>
            </w:r>
          </w:p>
        </w:tc>
        <w:tc>
          <w:tcPr>
            <w:tcW w:w="2020" w:type="dxa"/>
            <w:tcBorders>
              <w:top w:val="nil"/>
              <w:left w:val="nil"/>
              <w:bottom w:val="single" w:sz="4" w:space="0" w:color="auto"/>
              <w:right w:val="single" w:sz="4" w:space="0" w:color="auto"/>
            </w:tcBorders>
            <w:shd w:val="clear" w:color="auto" w:fill="auto"/>
            <w:noWrap/>
            <w:vAlign w:val="center"/>
          </w:tcPr>
          <w:p w:rsidR="00C6534F" w:rsidRPr="007C54C9" w:rsidRDefault="00C6534F" w:rsidP="00C6534F">
            <w:pPr>
              <w:jc w:val="center"/>
              <w:rPr>
                <w:rFonts w:eastAsia="Times New Roman" w:cs="Times New Roman"/>
                <w:color w:val="000000"/>
                <w:sz w:val="20"/>
                <w:szCs w:val="20"/>
                <w:lang w:eastAsia="ru-RU"/>
              </w:rPr>
            </w:pPr>
            <w:r>
              <w:rPr>
                <w:rFonts w:eastAsia="Times New Roman" w:cs="Times New Roman"/>
                <w:color w:val="000000"/>
                <w:sz w:val="20"/>
                <w:szCs w:val="20"/>
                <w:lang w:eastAsia="ru-RU"/>
              </w:rPr>
              <w:t>н/д</w:t>
            </w:r>
          </w:p>
        </w:tc>
        <w:tc>
          <w:tcPr>
            <w:tcW w:w="2201" w:type="dxa"/>
            <w:tcBorders>
              <w:top w:val="nil"/>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551" w:type="dxa"/>
            <w:tcBorders>
              <w:top w:val="nil"/>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190" w:type="dxa"/>
            <w:tcBorders>
              <w:top w:val="nil"/>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504" w:type="dxa"/>
            <w:tcBorders>
              <w:top w:val="nil"/>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37" w:type="dxa"/>
            <w:tcBorders>
              <w:top w:val="nil"/>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314" w:type="dxa"/>
            <w:tcBorders>
              <w:top w:val="nil"/>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427" w:type="dxa"/>
            <w:tcBorders>
              <w:top w:val="nil"/>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779" w:type="dxa"/>
            <w:tcBorders>
              <w:top w:val="nil"/>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1207" w:type="dxa"/>
            <w:tcBorders>
              <w:top w:val="nil"/>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c>
          <w:tcPr>
            <w:tcW w:w="2020" w:type="dxa"/>
            <w:tcBorders>
              <w:top w:val="nil"/>
              <w:left w:val="nil"/>
              <w:bottom w:val="single" w:sz="4" w:space="0" w:color="auto"/>
              <w:right w:val="single" w:sz="4" w:space="0" w:color="auto"/>
            </w:tcBorders>
            <w:shd w:val="clear" w:color="auto" w:fill="auto"/>
            <w:noWrap/>
            <w:vAlign w:val="center"/>
          </w:tcPr>
          <w:p w:rsidR="00C6534F" w:rsidRPr="00C6534F" w:rsidRDefault="00C6534F" w:rsidP="00C6534F">
            <w:pPr>
              <w:jc w:val="center"/>
              <w:rPr>
                <w:rFonts w:eastAsia="Times New Roman" w:cs="Times New Roman"/>
                <w:color w:val="000000"/>
                <w:sz w:val="22"/>
                <w:lang w:eastAsia="ru-RU"/>
              </w:rPr>
            </w:pPr>
            <w:r>
              <w:rPr>
                <w:rFonts w:eastAsia="Times New Roman" w:cs="Times New Roman"/>
                <w:color w:val="000000"/>
                <w:sz w:val="22"/>
                <w:lang w:eastAsia="ru-RU"/>
              </w:rPr>
              <w:t>-</w:t>
            </w:r>
          </w:p>
        </w:tc>
      </w:tr>
    </w:tbl>
    <w:p w:rsidR="00E63A99" w:rsidRPr="003638C6" w:rsidRDefault="00390C77" w:rsidP="00E63A99">
      <w:hyperlink r:id="rId94" w:anchor="bookmark38" w:history="1"/>
    </w:p>
    <w:p w:rsidR="00F62A59" w:rsidRDefault="00F62A59">
      <w:pPr>
        <w:sectPr w:rsidR="00F62A59" w:rsidSect="00C6534F">
          <w:pgSz w:w="23811" w:h="16838" w:orient="landscape" w:code="8"/>
          <w:pgMar w:top="1701" w:right="1134" w:bottom="850" w:left="1134" w:header="708" w:footer="708" w:gutter="0"/>
          <w:cols w:space="708"/>
          <w:docGrid w:linePitch="360"/>
        </w:sectPr>
      </w:pPr>
    </w:p>
    <w:p w:rsidR="00E63A99" w:rsidRDefault="00390C77" w:rsidP="00E63A99">
      <w:pPr>
        <w:pStyle w:val="2"/>
        <w:ind w:left="0" w:firstLine="0"/>
      </w:pPr>
      <w:hyperlink r:id="rId95" w:anchor="bookmark81" w:history="1">
        <w:bookmarkStart w:id="250" w:name="_Toc30058739"/>
        <w:bookmarkStart w:id="251" w:name="_Toc31810093"/>
        <w:bookmarkStart w:id="252" w:name="_Toc87621480"/>
        <w:r w:rsidR="00E63A99" w:rsidRPr="008D5F87">
          <w:t xml:space="preserve">Часть </w:t>
        </w:r>
        <w:r w:rsidR="00E63A99">
          <w:t>8</w:t>
        </w:r>
        <w:r w:rsidR="00E63A99" w:rsidRPr="008D5F87">
          <w:t>. ТОПЛИВНЫЕ БАЛАНСЫ ИСТОЧНИКОВ ТЕПЛОВОЙ ЭНЕРГИИ И СИСТЕМА</w:t>
        </w:r>
      </w:hyperlink>
      <w:r w:rsidR="00E63A99" w:rsidRPr="008D5F87">
        <w:t xml:space="preserve"> </w:t>
      </w:r>
      <w:hyperlink r:id="rId96" w:anchor="bookmark81" w:history="1">
        <w:r w:rsidR="00E63A99" w:rsidRPr="008D5F87">
          <w:t>ОБЕСПЕЧЕНИЯ ТОПЛИВОМ</w:t>
        </w:r>
        <w:bookmarkEnd w:id="250"/>
        <w:bookmarkEnd w:id="251"/>
        <w:bookmarkEnd w:id="252"/>
      </w:hyperlink>
    </w:p>
    <w:p w:rsidR="00E63A99" w:rsidRPr="003A60DB" w:rsidRDefault="00E63A99" w:rsidP="00E63A99">
      <w:pPr>
        <w:rPr>
          <w:lang w:eastAsia="ru-RU"/>
        </w:rPr>
      </w:pPr>
    </w:p>
    <w:p w:rsidR="00E63A99" w:rsidRPr="00E67A26" w:rsidRDefault="00390C77" w:rsidP="00E63A99">
      <w:pPr>
        <w:pStyle w:val="2"/>
        <w:ind w:left="0" w:firstLine="0"/>
        <w:rPr>
          <w:szCs w:val="22"/>
        </w:rPr>
      </w:pPr>
      <w:hyperlink r:id="rId97" w:anchor="bookmark82" w:history="1">
        <w:bookmarkStart w:id="253" w:name="_Toc82694430"/>
        <w:bookmarkStart w:id="254" w:name="_Toc87617402"/>
        <w:bookmarkStart w:id="255" w:name="_Toc87621481"/>
        <w:r w:rsidR="00E63A99">
          <w:rPr>
            <w:szCs w:val="22"/>
          </w:rPr>
          <w:t>1.8.1</w:t>
        </w:r>
        <w:r w:rsidR="00E63A99" w:rsidRPr="00E67A26">
          <w:rPr>
            <w:szCs w:val="22"/>
          </w:rPr>
          <w:t xml:space="preserve"> Описание видов и количества используемого основного топлива для каждого</w:t>
        </w:r>
      </w:hyperlink>
      <w:r w:rsidR="00E63A99" w:rsidRPr="00E67A26">
        <w:rPr>
          <w:szCs w:val="22"/>
        </w:rPr>
        <w:t xml:space="preserve"> </w:t>
      </w:r>
      <w:hyperlink r:id="rId98" w:anchor="bookmark82" w:history="1">
        <w:r w:rsidR="00E63A99" w:rsidRPr="00E67A26">
          <w:rPr>
            <w:szCs w:val="22"/>
          </w:rPr>
          <w:t>источника тепловой энергии</w:t>
        </w:r>
        <w:bookmarkEnd w:id="253"/>
        <w:bookmarkEnd w:id="254"/>
        <w:bookmarkEnd w:id="255"/>
      </w:hyperlink>
    </w:p>
    <w:p w:rsidR="00E63A99" w:rsidRPr="00ED2FA6" w:rsidRDefault="00E63A99" w:rsidP="00E63A99">
      <w:pPr>
        <w:jc w:val="center"/>
        <w:rPr>
          <w:b/>
          <w:bCs/>
        </w:rPr>
      </w:pPr>
    </w:p>
    <w:p w:rsidR="00F62A59" w:rsidRDefault="00E63A99" w:rsidP="00422FC9">
      <w:r>
        <w:rPr>
          <w:b/>
        </w:rPr>
        <w:t>Таблица 1.8.1.1 - Виды и количество основного топлива</w:t>
      </w:r>
    </w:p>
    <w:tbl>
      <w:tblPr>
        <w:tblStyle w:val="a6"/>
        <w:tblW w:w="5000" w:type="pct"/>
        <w:jc w:val="center"/>
        <w:tblLook w:val="04A0" w:firstRow="1" w:lastRow="0" w:firstColumn="1" w:lastColumn="0" w:noHBand="0" w:noVBand="1"/>
      </w:tblPr>
      <w:tblGrid>
        <w:gridCol w:w="835"/>
        <w:gridCol w:w="2428"/>
        <w:gridCol w:w="2056"/>
        <w:gridCol w:w="1827"/>
        <w:gridCol w:w="2199"/>
      </w:tblGrid>
      <w:tr w:rsidR="00F62A59" w:rsidTr="00422FC9">
        <w:trPr>
          <w:jc w:val="center"/>
        </w:trPr>
        <w:tc>
          <w:tcPr>
            <w:tcW w:w="835" w:type="dxa"/>
            <w:vMerge w:val="restart"/>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w:t>
            </w:r>
          </w:p>
        </w:tc>
        <w:tc>
          <w:tcPr>
            <w:tcW w:w="2428" w:type="dxa"/>
            <w:vMerge w:val="restart"/>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Наименование теплового источника</w:t>
            </w:r>
          </w:p>
        </w:tc>
        <w:tc>
          <w:tcPr>
            <w:tcW w:w="2056" w:type="dxa"/>
            <w:vMerge w:val="restart"/>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Вид топлива</w:t>
            </w:r>
          </w:p>
        </w:tc>
        <w:tc>
          <w:tcPr>
            <w:tcW w:w="4026" w:type="dxa"/>
            <w:gridSpan w:val="2"/>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Фактический расход за 2020</w:t>
            </w:r>
          </w:p>
        </w:tc>
      </w:tr>
      <w:tr w:rsidR="00F62A59" w:rsidTr="00422FC9">
        <w:trPr>
          <w:jc w:val="center"/>
        </w:trPr>
        <w:tc>
          <w:tcPr>
            <w:tcW w:w="835" w:type="dxa"/>
            <w:vMerge/>
          </w:tcPr>
          <w:p w:rsidR="00F62A59" w:rsidRDefault="00F62A59"/>
        </w:tc>
        <w:tc>
          <w:tcPr>
            <w:tcW w:w="2428" w:type="dxa"/>
            <w:vMerge/>
          </w:tcPr>
          <w:p w:rsidR="00F62A59" w:rsidRDefault="00F62A59"/>
        </w:tc>
        <w:tc>
          <w:tcPr>
            <w:tcW w:w="2056" w:type="dxa"/>
            <w:vMerge/>
          </w:tcPr>
          <w:p w:rsidR="00F62A59" w:rsidRDefault="00F62A59"/>
        </w:tc>
        <w:tc>
          <w:tcPr>
            <w:tcW w:w="1827"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в</w:t>
            </w:r>
            <w:r w:rsidR="00C64C70">
              <w:rPr>
                <w:rFonts w:eastAsia="Times New Roman" w:cs="Times New Roman"/>
                <w:sz w:val="22"/>
              </w:rPr>
              <w:t xml:space="preserve"> </w:t>
            </w:r>
            <w:r>
              <w:rPr>
                <w:rFonts w:eastAsia="Times New Roman" w:cs="Times New Roman"/>
                <w:sz w:val="22"/>
              </w:rPr>
              <w:t>т.у.т.</w:t>
            </w:r>
          </w:p>
        </w:tc>
        <w:tc>
          <w:tcPr>
            <w:tcW w:w="219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В натуральном выражении</w:t>
            </w:r>
          </w:p>
        </w:tc>
      </w:tr>
      <w:tr w:rsidR="00F62A59" w:rsidTr="00422FC9">
        <w:trPr>
          <w:jc w:val="center"/>
        </w:trPr>
        <w:tc>
          <w:tcPr>
            <w:tcW w:w="9345" w:type="dxa"/>
            <w:gridSpan w:val="5"/>
            <w:shd w:val="clear" w:color="auto" w:fill="DBE5F1"/>
            <w:tcMar>
              <w:top w:w="40" w:type="dxa"/>
              <w:left w:w="20" w:type="dxa"/>
              <w:bottom w:w="40" w:type="dxa"/>
              <w:right w:w="20" w:type="dxa"/>
            </w:tcMar>
            <w:vAlign w:val="center"/>
          </w:tcPr>
          <w:p w:rsidR="00F62A59" w:rsidRDefault="00E63A99">
            <w:pPr>
              <w:jc w:val="center"/>
            </w:pPr>
            <w:r>
              <w:rPr>
                <w:rFonts w:eastAsia="Times New Roman" w:cs="Times New Roman"/>
                <w:sz w:val="22"/>
              </w:rPr>
              <w:t>ООО «Донтеплоэнерго Север»</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557,1000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476,7000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2</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153,8200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131,6600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3</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3</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666,7100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571,1800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4</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4</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1146,4700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980,4700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5</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5</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149,8300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128,3700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6</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58,6800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50,2800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7</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7</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26,5200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22,7200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8</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8</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56,0400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48,0100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9</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26,9900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23,1300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10</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111,2100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95,3000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11</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11</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97,1200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83,2100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12</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12</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52,2100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44,6700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13</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13</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32,7100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28,0100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14</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14</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30,6300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26,2400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15</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15</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43,6200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37,3800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16</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16</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49,4100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42,3300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17</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17</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13,6900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11,7300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18</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20</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10,8400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9,2900</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19</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22</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668,8900</w:t>
            </w:r>
          </w:p>
        </w:tc>
        <w:tc>
          <w:tcPr>
            <w:tcW w:w="21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571,2100</w:t>
            </w:r>
          </w:p>
        </w:tc>
      </w:tr>
      <w:tr w:rsidR="00F62A59" w:rsidTr="00422FC9">
        <w:trPr>
          <w:jc w:val="center"/>
        </w:trPr>
        <w:tc>
          <w:tcPr>
            <w:tcW w:w="9345" w:type="dxa"/>
            <w:gridSpan w:val="5"/>
            <w:shd w:val="clear" w:color="auto" w:fill="DBE5F1"/>
            <w:tcMar>
              <w:top w:w="40" w:type="dxa"/>
              <w:left w:w="20" w:type="dxa"/>
              <w:bottom w:w="40" w:type="dxa"/>
              <w:right w:w="20" w:type="dxa"/>
            </w:tcMar>
            <w:vAlign w:val="center"/>
          </w:tcPr>
          <w:p w:rsidR="00F62A59" w:rsidRDefault="00422FC9">
            <w:pPr>
              <w:jc w:val="center"/>
            </w:pPr>
            <w:r>
              <w:rPr>
                <w:rFonts w:eastAsia="Times New Roman" w:cs="Times New Roman"/>
                <w:sz w:val="22"/>
              </w:rPr>
              <w:t xml:space="preserve">«ЦЖКУ» </w:t>
            </w:r>
            <w:r w:rsidR="00E63A99">
              <w:rPr>
                <w:rFonts w:eastAsia="Times New Roman" w:cs="Times New Roman"/>
                <w:sz w:val="22"/>
              </w:rPr>
              <w:t>ЖКС №2 Новочеркасск</w:t>
            </w:r>
          </w:p>
        </w:tc>
      </w:tr>
      <w:tr w:rsidR="00F62A59" w:rsidTr="00422FC9">
        <w:trPr>
          <w:jc w:val="center"/>
        </w:trPr>
        <w:tc>
          <w:tcPr>
            <w:tcW w:w="835"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20</w:t>
            </w:r>
          </w:p>
        </w:tc>
        <w:tc>
          <w:tcPr>
            <w:tcW w:w="2428"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ул. Земляченко,1</w:t>
            </w:r>
          </w:p>
        </w:tc>
        <w:tc>
          <w:tcPr>
            <w:tcW w:w="20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F62A59" w:rsidRPr="00422FC9" w:rsidRDefault="00422FC9">
            <w:pPr>
              <w:jc w:val="center"/>
            </w:pPr>
            <w:r>
              <w:rPr>
                <w:rFonts w:eastAsia="Times New Roman" w:cs="Times New Roman"/>
                <w:sz w:val="22"/>
              </w:rPr>
              <w:t>н/д</w:t>
            </w:r>
          </w:p>
        </w:tc>
        <w:tc>
          <w:tcPr>
            <w:tcW w:w="2199" w:type="dxa"/>
            <w:shd w:val="clear" w:color="auto" w:fill="FFFFFF"/>
            <w:tcMar>
              <w:top w:w="40" w:type="dxa"/>
              <w:left w:w="200" w:type="dxa"/>
              <w:bottom w:w="40" w:type="dxa"/>
              <w:right w:w="200" w:type="dxa"/>
            </w:tcMar>
            <w:vAlign w:val="center"/>
          </w:tcPr>
          <w:p w:rsidR="00F62A59" w:rsidRPr="00422FC9" w:rsidRDefault="00422FC9">
            <w:pPr>
              <w:jc w:val="center"/>
            </w:pPr>
            <w:r>
              <w:rPr>
                <w:rFonts w:eastAsia="Times New Roman" w:cs="Times New Roman"/>
                <w:sz w:val="22"/>
              </w:rPr>
              <w:t>н/д</w:t>
            </w:r>
          </w:p>
        </w:tc>
      </w:tr>
      <w:tr w:rsidR="00F62A59" w:rsidTr="00422FC9">
        <w:trPr>
          <w:jc w:val="center"/>
        </w:trPr>
        <w:tc>
          <w:tcPr>
            <w:tcW w:w="9345" w:type="dxa"/>
            <w:gridSpan w:val="5"/>
            <w:shd w:val="clear" w:color="auto" w:fill="DBE5F1"/>
            <w:tcMar>
              <w:top w:w="40" w:type="dxa"/>
              <w:left w:w="20" w:type="dxa"/>
              <w:bottom w:w="40" w:type="dxa"/>
              <w:right w:w="20" w:type="dxa"/>
            </w:tcMar>
            <w:vAlign w:val="center"/>
          </w:tcPr>
          <w:p w:rsidR="00F62A59" w:rsidRDefault="00E63A99">
            <w:pPr>
              <w:jc w:val="center"/>
            </w:pPr>
            <w:r>
              <w:rPr>
                <w:rFonts w:eastAsia="Times New Roman" w:cs="Times New Roman"/>
                <w:sz w:val="22"/>
              </w:rPr>
              <w:t xml:space="preserve">Миллеровский филиал </w:t>
            </w:r>
            <w:r w:rsidR="00056F62">
              <w:rPr>
                <w:rFonts w:eastAsia="Times New Roman" w:cs="Times New Roman"/>
                <w:sz w:val="22"/>
              </w:rPr>
              <w:t>АО «Астон»</w:t>
            </w:r>
          </w:p>
        </w:tc>
      </w:tr>
      <w:tr w:rsidR="00422FC9" w:rsidTr="00422FC9">
        <w:trPr>
          <w:jc w:val="center"/>
        </w:trPr>
        <w:tc>
          <w:tcPr>
            <w:tcW w:w="835"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23</w:t>
            </w:r>
          </w:p>
        </w:tc>
        <w:tc>
          <w:tcPr>
            <w:tcW w:w="2428"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w:t>
            </w:r>
          </w:p>
        </w:tc>
        <w:tc>
          <w:tcPr>
            <w:tcW w:w="20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422FC9" w:rsidRPr="00422FC9" w:rsidRDefault="00422FC9" w:rsidP="00422FC9">
            <w:pPr>
              <w:jc w:val="center"/>
            </w:pPr>
            <w:r>
              <w:rPr>
                <w:rFonts w:eastAsia="Times New Roman" w:cs="Times New Roman"/>
                <w:sz w:val="22"/>
              </w:rPr>
              <w:t>н/д</w:t>
            </w:r>
          </w:p>
        </w:tc>
        <w:tc>
          <w:tcPr>
            <w:tcW w:w="2199" w:type="dxa"/>
            <w:shd w:val="clear" w:color="auto" w:fill="FFFFFF"/>
            <w:tcMar>
              <w:top w:w="40" w:type="dxa"/>
              <w:left w:w="200" w:type="dxa"/>
              <w:bottom w:w="40" w:type="dxa"/>
              <w:right w:w="200" w:type="dxa"/>
            </w:tcMar>
            <w:vAlign w:val="center"/>
          </w:tcPr>
          <w:p w:rsidR="00422FC9" w:rsidRPr="00422FC9" w:rsidRDefault="00422FC9" w:rsidP="00422FC9">
            <w:pPr>
              <w:jc w:val="center"/>
            </w:pPr>
            <w:r>
              <w:rPr>
                <w:rFonts w:eastAsia="Times New Roman" w:cs="Times New Roman"/>
                <w:sz w:val="22"/>
              </w:rPr>
              <w:t>н/д</w:t>
            </w:r>
          </w:p>
        </w:tc>
      </w:tr>
    </w:tbl>
    <w:p w:rsidR="00E63A99" w:rsidRPr="005F4491" w:rsidRDefault="00E63A99" w:rsidP="00E63A99">
      <w:pPr>
        <w:pStyle w:val="a0"/>
        <w:rPr>
          <w:lang w:val="en-US" w:eastAsia="ru-RU"/>
        </w:rPr>
      </w:pPr>
    </w:p>
    <w:p w:rsidR="00E63A99" w:rsidRPr="00E67A26" w:rsidRDefault="00390C77" w:rsidP="00E63A99">
      <w:pPr>
        <w:pStyle w:val="2"/>
        <w:ind w:left="0" w:firstLine="0"/>
        <w:rPr>
          <w:szCs w:val="22"/>
        </w:rPr>
      </w:pPr>
      <w:hyperlink r:id="rId99" w:anchor="bookmark82" w:history="1">
        <w:bookmarkStart w:id="256" w:name="_Toc30058740"/>
        <w:bookmarkStart w:id="257" w:name="_Toc31810094"/>
        <w:bookmarkStart w:id="258" w:name="_Toc82694431"/>
        <w:bookmarkStart w:id="259" w:name="_Toc87617403"/>
        <w:bookmarkStart w:id="260" w:name="_Toc87621482"/>
        <w:r w:rsidR="00E63A99">
          <w:rPr>
            <w:szCs w:val="22"/>
          </w:rPr>
          <w:t>1.8.2</w:t>
        </w:r>
        <w:r w:rsidR="00E63A99" w:rsidRPr="00E67A26">
          <w:rPr>
            <w:szCs w:val="22"/>
          </w:rPr>
          <w:t xml:space="preserve"> </w:t>
        </w:r>
      </w:hyperlink>
      <w:bookmarkEnd w:id="256"/>
      <w:bookmarkEnd w:id="257"/>
      <w:r w:rsidR="00E63A99">
        <w:fldChar w:fldCharType="begin"/>
      </w:r>
      <w:r w:rsidR="00E63A99">
        <w:instrText xml:space="preserve"> HYPERLINK "file:///C:\\Users\\t1\\Desktop\\кировск\\2019%20Том%201%20Схема%20ТС%20Кировск.doc" \l "bookmark85" </w:instrText>
      </w:r>
      <w:r w:rsidR="00E63A99">
        <w:fldChar w:fldCharType="separate"/>
      </w:r>
      <w:r w:rsidR="00E63A99" w:rsidRPr="00E67A26">
        <w:rPr>
          <w:szCs w:val="22"/>
        </w:rPr>
        <w:t>Описание видов резервного и аварийного топлива и возможности их обеспечения в</w:t>
      </w:r>
      <w:r w:rsidR="00E63A99">
        <w:rPr>
          <w:szCs w:val="22"/>
        </w:rPr>
        <w:fldChar w:fldCharType="end"/>
      </w:r>
      <w:r w:rsidR="00E63A99" w:rsidRPr="00E67A26">
        <w:rPr>
          <w:szCs w:val="22"/>
        </w:rPr>
        <w:t xml:space="preserve"> </w:t>
      </w:r>
      <w:hyperlink r:id="rId100" w:anchor="bookmark85" w:history="1">
        <w:r w:rsidR="00E63A99" w:rsidRPr="00E67A26">
          <w:rPr>
            <w:szCs w:val="22"/>
          </w:rPr>
          <w:t>соответствии с нормативными требованиями</w:t>
        </w:r>
        <w:bookmarkEnd w:id="258"/>
        <w:bookmarkEnd w:id="259"/>
        <w:bookmarkEnd w:id="260"/>
      </w:hyperlink>
    </w:p>
    <w:p w:rsidR="00E63A99" w:rsidRPr="00ED2FA6" w:rsidRDefault="00E63A99" w:rsidP="00E63A99">
      <w:pPr>
        <w:jc w:val="center"/>
        <w:rPr>
          <w:b/>
          <w:bCs/>
        </w:rPr>
      </w:pPr>
    </w:p>
    <w:p w:rsidR="00F62A59" w:rsidRDefault="00E63A99" w:rsidP="00422FC9">
      <w:r>
        <w:rPr>
          <w:b/>
        </w:rPr>
        <w:t>Таблица 1.8.2.1 - Виды резервного и аварийного топлива</w:t>
      </w:r>
    </w:p>
    <w:tbl>
      <w:tblPr>
        <w:tblStyle w:val="a6"/>
        <w:tblW w:w="5000" w:type="pct"/>
        <w:jc w:val="center"/>
        <w:tblLook w:val="04A0" w:firstRow="1" w:lastRow="0" w:firstColumn="1" w:lastColumn="0" w:noHBand="0" w:noVBand="1"/>
      </w:tblPr>
      <w:tblGrid>
        <w:gridCol w:w="361"/>
        <w:gridCol w:w="2463"/>
        <w:gridCol w:w="1992"/>
        <w:gridCol w:w="2356"/>
        <w:gridCol w:w="2173"/>
      </w:tblGrid>
      <w:tr w:rsidR="00F62A59" w:rsidTr="00834ADF">
        <w:trPr>
          <w:tblHeader/>
          <w:jc w:val="center"/>
        </w:trPr>
        <w:tc>
          <w:tcPr>
            <w:tcW w:w="361"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2463"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Наименование теплового источника</w:t>
            </w:r>
          </w:p>
        </w:tc>
        <w:tc>
          <w:tcPr>
            <w:tcW w:w="1992"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Вид резервного топлива</w:t>
            </w:r>
          </w:p>
        </w:tc>
        <w:tc>
          <w:tcPr>
            <w:tcW w:w="2356"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Нормативные запасы</w:t>
            </w:r>
          </w:p>
        </w:tc>
        <w:tc>
          <w:tcPr>
            <w:tcW w:w="2173"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Примечание</w:t>
            </w:r>
          </w:p>
        </w:tc>
      </w:tr>
      <w:tr w:rsidR="00F62A59" w:rsidTr="00422FC9">
        <w:trPr>
          <w:jc w:val="center"/>
        </w:trPr>
        <w:tc>
          <w:tcPr>
            <w:tcW w:w="361"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2463"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w:t>
            </w:r>
          </w:p>
        </w:tc>
        <w:tc>
          <w:tcPr>
            <w:tcW w:w="1992" w:type="dxa"/>
            <w:shd w:val="clear" w:color="auto" w:fill="FFFFFF"/>
            <w:tcMar>
              <w:top w:w="40" w:type="dxa"/>
              <w:left w:w="200" w:type="dxa"/>
              <w:bottom w:w="40" w:type="dxa"/>
              <w:right w:w="200" w:type="dxa"/>
            </w:tcMar>
            <w:vAlign w:val="center"/>
          </w:tcPr>
          <w:p w:rsidR="00F62A59" w:rsidRPr="00422FC9" w:rsidRDefault="00422FC9">
            <w:pPr>
              <w:jc w:val="center"/>
            </w:pPr>
            <w:r>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F62A59" w:rsidRDefault="00F62A5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lastRenderedPageBreak/>
              <w:t>2</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2</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3</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3</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4</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4</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5</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5</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6</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6</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7</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7</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8</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8</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9</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9</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10</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10</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11</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11</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12</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12</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13</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13</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14</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14</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15</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15</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16</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16</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17</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17</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18</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 20</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C527C3">
            <w:pPr>
              <w:jc w:val="center"/>
            </w:pPr>
            <w:r>
              <w:rPr>
                <w:rFonts w:eastAsia="Times New Roman" w:cs="Times New Roman"/>
                <w:sz w:val="22"/>
              </w:rPr>
              <w:t>19</w:t>
            </w:r>
          </w:p>
        </w:tc>
        <w:tc>
          <w:tcPr>
            <w:tcW w:w="2463" w:type="dxa"/>
            <w:shd w:val="clear" w:color="auto" w:fill="FFFFFF"/>
            <w:tcMar>
              <w:top w:w="40" w:type="dxa"/>
              <w:left w:w="200" w:type="dxa"/>
              <w:bottom w:w="40" w:type="dxa"/>
              <w:right w:w="200" w:type="dxa"/>
            </w:tcMar>
            <w:vAlign w:val="center"/>
          </w:tcPr>
          <w:p w:rsidR="00422FC9" w:rsidRDefault="00422FC9" w:rsidP="00C527C3">
            <w:pPr>
              <w:jc w:val="center"/>
            </w:pPr>
            <w:r>
              <w:rPr>
                <w:rFonts w:eastAsia="Times New Roman" w:cs="Times New Roman"/>
                <w:sz w:val="22"/>
              </w:rPr>
              <w:t>Котельная № 22</w:t>
            </w:r>
          </w:p>
        </w:tc>
        <w:tc>
          <w:tcPr>
            <w:tcW w:w="1992" w:type="dxa"/>
            <w:shd w:val="clear" w:color="auto" w:fill="FFFFFF"/>
            <w:tcMar>
              <w:top w:w="40" w:type="dxa"/>
              <w:left w:w="200" w:type="dxa"/>
              <w:bottom w:w="40" w:type="dxa"/>
              <w:right w:w="200" w:type="dxa"/>
            </w:tcMar>
          </w:tcPr>
          <w:p w:rsidR="00422FC9" w:rsidRDefault="00422FC9" w:rsidP="00C527C3">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C527C3">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C527C3">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20</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 ул. Земляченко,1</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r w:rsidR="00422FC9" w:rsidTr="00C527C3">
        <w:trPr>
          <w:jc w:val="center"/>
        </w:trPr>
        <w:tc>
          <w:tcPr>
            <w:tcW w:w="361" w:type="dxa"/>
            <w:shd w:val="clear" w:color="auto" w:fill="FFFFFF"/>
            <w:tcMar>
              <w:top w:w="40" w:type="dxa"/>
              <w:left w:w="20" w:type="dxa"/>
              <w:bottom w:w="40" w:type="dxa"/>
              <w:right w:w="20" w:type="dxa"/>
            </w:tcMar>
            <w:vAlign w:val="center"/>
          </w:tcPr>
          <w:p w:rsidR="00422FC9" w:rsidRDefault="00422FC9" w:rsidP="00422FC9">
            <w:pPr>
              <w:jc w:val="center"/>
            </w:pPr>
            <w:r>
              <w:rPr>
                <w:rFonts w:eastAsia="Times New Roman" w:cs="Times New Roman"/>
                <w:sz w:val="22"/>
              </w:rPr>
              <w:t>21</w:t>
            </w:r>
          </w:p>
        </w:tc>
        <w:tc>
          <w:tcPr>
            <w:tcW w:w="2463"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Котельная</w:t>
            </w:r>
          </w:p>
        </w:tc>
        <w:tc>
          <w:tcPr>
            <w:tcW w:w="1992" w:type="dxa"/>
            <w:shd w:val="clear" w:color="auto" w:fill="FFFFFF"/>
            <w:tcMar>
              <w:top w:w="40" w:type="dxa"/>
              <w:left w:w="200" w:type="dxa"/>
              <w:bottom w:w="40" w:type="dxa"/>
              <w:right w:w="200" w:type="dxa"/>
            </w:tcMar>
          </w:tcPr>
          <w:p w:rsidR="00422FC9" w:rsidRDefault="00422FC9" w:rsidP="00422FC9">
            <w:pPr>
              <w:jc w:val="center"/>
            </w:pPr>
            <w:r w:rsidRPr="00D245F2">
              <w:rPr>
                <w:rFonts w:eastAsia="Times New Roman" w:cs="Times New Roman"/>
                <w:sz w:val="22"/>
              </w:rPr>
              <w:t>отсутствует</w:t>
            </w:r>
          </w:p>
        </w:tc>
        <w:tc>
          <w:tcPr>
            <w:tcW w:w="2356" w:type="dxa"/>
            <w:shd w:val="clear" w:color="auto" w:fill="FFFFFF"/>
            <w:tcMar>
              <w:top w:w="40" w:type="dxa"/>
              <w:left w:w="200" w:type="dxa"/>
              <w:bottom w:w="40" w:type="dxa"/>
              <w:right w:w="200" w:type="dxa"/>
            </w:tcMar>
            <w:vAlign w:val="center"/>
          </w:tcPr>
          <w:p w:rsidR="00422FC9" w:rsidRDefault="00422FC9" w:rsidP="00422FC9">
            <w:pPr>
              <w:jc w:val="center"/>
            </w:pPr>
            <w:r>
              <w:rPr>
                <w:rFonts w:eastAsia="Times New Roman" w:cs="Times New Roman"/>
                <w:sz w:val="22"/>
              </w:rPr>
              <w:t>-</w:t>
            </w:r>
          </w:p>
        </w:tc>
        <w:tc>
          <w:tcPr>
            <w:tcW w:w="2173" w:type="dxa"/>
            <w:shd w:val="clear" w:color="auto" w:fill="FFFFFF"/>
            <w:tcMar>
              <w:top w:w="40" w:type="dxa"/>
              <w:left w:w="200" w:type="dxa"/>
              <w:bottom w:w="40" w:type="dxa"/>
              <w:right w:w="200" w:type="dxa"/>
            </w:tcMar>
            <w:vAlign w:val="center"/>
          </w:tcPr>
          <w:p w:rsidR="00422FC9" w:rsidRDefault="00422FC9" w:rsidP="00422FC9">
            <w:pPr>
              <w:jc w:val="center"/>
              <w:rPr>
                <w:sz w:val="22"/>
              </w:rPr>
            </w:pPr>
          </w:p>
        </w:tc>
      </w:tr>
    </w:tbl>
    <w:p w:rsidR="00E63A99" w:rsidRPr="005F4491" w:rsidRDefault="00E63A99" w:rsidP="00E63A99">
      <w:pPr>
        <w:pStyle w:val="a0"/>
        <w:rPr>
          <w:lang w:val="en-US" w:eastAsia="ru-RU"/>
        </w:rPr>
      </w:pPr>
    </w:p>
    <w:p w:rsidR="00E63A99" w:rsidRPr="00E67A26" w:rsidRDefault="00E63A99" w:rsidP="00E63A99">
      <w:pPr>
        <w:pStyle w:val="2"/>
        <w:ind w:left="0" w:firstLine="0"/>
        <w:rPr>
          <w:szCs w:val="22"/>
        </w:rPr>
      </w:pPr>
      <w:bookmarkStart w:id="261" w:name="_Toc82694432"/>
      <w:bookmarkStart w:id="262" w:name="_Toc87617404"/>
      <w:bookmarkStart w:id="263" w:name="_Toc87621483"/>
      <w:r>
        <w:t>1.8.3</w:t>
      </w:r>
      <w:r w:rsidRPr="003638C6">
        <w:t xml:space="preserve"> </w:t>
      </w:r>
      <w:r w:rsidRPr="00E67A26">
        <w:rPr>
          <w:szCs w:val="22"/>
        </w:rPr>
        <w:t xml:space="preserve">Описание особенностей </w:t>
      </w:r>
      <w:r w:rsidRPr="00D45DFA">
        <w:rPr>
          <w:szCs w:val="22"/>
        </w:rPr>
        <w:t>характеристик топлива в</w:t>
      </w:r>
      <w:r w:rsidRPr="00E67A26">
        <w:rPr>
          <w:szCs w:val="22"/>
        </w:rPr>
        <w:t xml:space="preserve"> зависимости от мест поставки</w:t>
      </w:r>
      <w:bookmarkEnd w:id="261"/>
      <w:bookmarkEnd w:id="262"/>
      <w:bookmarkEnd w:id="263"/>
      <w:r w:rsidRPr="00E67A26">
        <w:rPr>
          <w:szCs w:val="22"/>
        </w:rPr>
        <w:t xml:space="preserve"> </w:t>
      </w:r>
    </w:p>
    <w:p w:rsidR="00E63A99" w:rsidRDefault="00E63A99" w:rsidP="00E63A99"/>
    <w:p w:rsidR="00E63A99" w:rsidRPr="00C02CDE" w:rsidRDefault="00E63A99" w:rsidP="00E63A99">
      <w:pPr>
        <w:ind w:firstLine="709"/>
        <w:jc w:val="both"/>
        <w:rPr>
          <w:lang w:eastAsia="ru-RU"/>
        </w:rPr>
      </w:pPr>
      <w:r w:rsidRPr="00111E4F">
        <w:rPr>
          <w:lang w:eastAsia="ru-RU"/>
        </w:rPr>
        <w:t xml:space="preserve">На основании заключенного договора на поставку топлива для источников тепловой энергии </w:t>
      </w:r>
      <w:r>
        <w:rPr>
          <w:lang w:eastAsia="ru-RU"/>
        </w:rPr>
        <w:t>Миллеровское городское поселение</w:t>
      </w:r>
      <w:r w:rsidRPr="00111E4F">
        <w:rPr>
          <w:lang w:eastAsia="ru-RU"/>
        </w:rPr>
        <w:t xml:space="preserve"> качество предоставляемого топлива</w:t>
      </w:r>
      <w:r w:rsidR="00C64C70">
        <w:rPr>
          <w:lang w:eastAsia="ru-RU"/>
        </w:rPr>
        <w:t xml:space="preserve"> </w:t>
      </w:r>
      <w:r w:rsidRPr="00111E4F">
        <w:rPr>
          <w:lang w:eastAsia="ru-RU"/>
        </w:rPr>
        <w:t>соответствует ГОСТу</w:t>
      </w:r>
      <w:r w:rsidRPr="00C02CDE">
        <w:rPr>
          <w:lang w:eastAsia="ru-RU"/>
        </w:rPr>
        <w:t>.</w:t>
      </w:r>
    </w:p>
    <w:p w:rsidR="00E63A99" w:rsidRPr="00111E4F" w:rsidRDefault="00E63A99" w:rsidP="00E63A99">
      <w:pPr>
        <w:rPr>
          <w:lang w:eastAsia="ru-RU"/>
        </w:rPr>
      </w:pPr>
    </w:p>
    <w:p w:rsidR="00E63A99" w:rsidRDefault="00E63A99" w:rsidP="00E63A99">
      <w:pPr>
        <w:pStyle w:val="2"/>
        <w:ind w:left="0" w:firstLine="0"/>
        <w:rPr>
          <w:szCs w:val="22"/>
        </w:rPr>
      </w:pPr>
      <w:bookmarkStart w:id="264" w:name="_Toc82694433"/>
      <w:bookmarkStart w:id="265" w:name="_Toc87617405"/>
      <w:bookmarkStart w:id="266" w:name="_Toc87621484"/>
      <w:r>
        <w:t>1.8.4</w:t>
      </w:r>
      <w:r w:rsidRPr="003638C6">
        <w:t xml:space="preserve"> </w:t>
      </w:r>
      <w:hyperlink r:id="rId101" w:anchor="bookmark87" w:history="1">
        <w:r w:rsidRPr="00754A41">
          <w:rPr>
            <w:szCs w:val="22"/>
          </w:rPr>
          <w:t>Описание использования местных видов топлива</w:t>
        </w:r>
        <w:bookmarkEnd w:id="264"/>
        <w:bookmarkEnd w:id="265"/>
        <w:bookmarkEnd w:id="266"/>
      </w:hyperlink>
    </w:p>
    <w:p w:rsidR="00E63A99" w:rsidRPr="00BA50CF" w:rsidRDefault="00E63A99" w:rsidP="00E63A99">
      <w:pPr>
        <w:rPr>
          <w:lang w:eastAsia="ru-RU"/>
        </w:rPr>
      </w:pPr>
    </w:p>
    <w:p w:rsidR="00E63A99" w:rsidRPr="00754A41" w:rsidRDefault="00E63A99" w:rsidP="00E63A99">
      <w:pPr>
        <w:ind w:firstLine="709"/>
        <w:rPr>
          <w:lang w:eastAsia="ru-RU"/>
        </w:rPr>
      </w:pPr>
      <w:r w:rsidRPr="00754A41">
        <w:rPr>
          <w:lang w:eastAsia="ru-RU"/>
        </w:rPr>
        <w:t>Местные виды топлива в процессе выработки тепловой энергии источниками теплоснабжения не используются.</w:t>
      </w:r>
    </w:p>
    <w:p w:rsidR="00E63A99" w:rsidRPr="00CC71E4" w:rsidRDefault="00E63A99" w:rsidP="00E63A99"/>
    <w:p w:rsidR="00E63A99" w:rsidRPr="00BB2BCF" w:rsidRDefault="00E63A99" w:rsidP="00E63A99">
      <w:pPr>
        <w:pStyle w:val="2"/>
        <w:ind w:left="0" w:firstLine="0"/>
      </w:pPr>
      <w:bookmarkStart w:id="267" w:name="_Toc45614829"/>
      <w:bookmarkStart w:id="268" w:name="_Toc54952870"/>
      <w:bookmarkStart w:id="269" w:name="_Toc82694434"/>
      <w:bookmarkStart w:id="270" w:name="_Toc87617406"/>
      <w:bookmarkStart w:id="271" w:name="_Toc87621485"/>
      <w:r>
        <w:t>1.8.5</w:t>
      </w:r>
      <w:r w:rsidRPr="00BB2BCF">
        <w:t xml:space="preserve"> </w:t>
      </w:r>
      <w:bookmarkStart w:id="272" w:name="OLE_LINK14"/>
      <w:bookmarkStart w:id="273" w:name="OLE_LINK22"/>
      <w:bookmarkStart w:id="274" w:name="OLE_LINK23"/>
      <w:r w:rsidRPr="00BB2BCF">
        <w:t xml:space="preserve">Описание видов топлива </w:t>
      </w:r>
      <w:bookmarkEnd w:id="272"/>
      <w:bookmarkEnd w:id="273"/>
      <w:bookmarkEnd w:id="274"/>
      <w:r w:rsidRPr="00BB2BCF">
        <w:t xml:space="preserve">(в случае, если топливом является уголь, - вид ископаемого угля в соответствии с Межгосударственным стандартом </w:t>
      </w:r>
      <w:hyperlink r:id="rId102" w:history="1">
        <w:r w:rsidRPr="00BB2BCF">
          <w:rPr>
            <w:rStyle w:val="ae"/>
          </w:rPr>
          <w:t>ГОСТ 25543-2013</w:t>
        </w:r>
      </w:hyperlink>
      <w:r w:rsidRPr="00BB2BCF">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67"/>
      <w:bookmarkEnd w:id="268"/>
      <w:bookmarkEnd w:id="269"/>
      <w:bookmarkEnd w:id="270"/>
      <w:bookmarkEnd w:id="271"/>
    </w:p>
    <w:p w:rsidR="00E63A99" w:rsidRDefault="00E63A99" w:rsidP="00E63A99">
      <w:pPr>
        <w:jc w:val="center"/>
        <w:rPr>
          <w:b/>
          <w:bCs/>
        </w:rPr>
      </w:pPr>
    </w:p>
    <w:p w:rsidR="00834ADF" w:rsidRDefault="00834ADF" w:rsidP="00834ADF">
      <w:pPr>
        <w:pStyle w:val="a0"/>
      </w:pPr>
    </w:p>
    <w:p w:rsidR="00834ADF" w:rsidRDefault="00834ADF" w:rsidP="00834ADF">
      <w:pPr>
        <w:pStyle w:val="a0"/>
      </w:pPr>
    </w:p>
    <w:p w:rsidR="00834ADF" w:rsidRDefault="00834ADF" w:rsidP="00834ADF">
      <w:pPr>
        <w:pStyle w:val="a0"/>
      </w:pPr>
    </w:p>
    <w:p w:rsidR="00834ADF" w:rsidRPr="00834ADF" w:rsidRDefault="00834ADF" w:rsidP="00834ADF">
      <w:pPr>
        <w:pStyle w:val="a0"/>
      </w:pPr>
    </w:p>
    <w:p w:rsidR="00F62A59" w:rsidRDefault="00E63A99" w:rsidP="00C527C3">
      <w:r>
        <w:rPr>
          <w:b/>
        </w:rPr>
        <w:lastRenderedPageBreak/>
        <w:t>Таблица 1.8.5.1 - Виды топлива и значения низшей теплоты сгорания</w:t>
      </w:r>
    </w:p>
    <w:tbl>
      <w:tblPr>
        <w:tblStyle w:val="a6"/>
        <w:tblW w:w="5000" w:type="pct"/>
        <w:jc w:val="center"/>
        <w:tblLook w:val="04A0" w:firstRow="1" w:lastRow="0" w:firstColumn="1" w:lastColumn="0" w:noHBand="0" w:noVBand="1"/>
      </w:tblPr>
      <w:tblGrid>
        <w:gridCol w:w="503"/>
        <w:gridCol w:w="3429"/>
        <w:gridCol w:w="2904"/>
        <w:gridCol w:w="2509"/>
      </w:tblGrid>
      <w:tr w:rsidR="00F62A59" w:rsidTr="00B20883">
        <w:trPr>
          <w:jc w:val="center"/>
        </w:trPr>
        <w:tc>
          <w:tcPr>
            <w:tcW w:w="503"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342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Наименование теплового источника</w:t>
            </w:r>
          </w:p>
        </w:tc>
        <w:tc>
          <w:tcPr>
            <w:tcW w:w="2904"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Вид топлива</w:t>
            </w:r>
          </w:p>
        </w:tc>
        <w:tc>
          <w:tcPr>
            <w:tcW w:w="2509"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Низшая теплота сгорания, ккал/ед.</w:t>
            </w:r>
          </w:p>
        </w:tc>
      </w:tr>
      <w:tr w:rsidR="00F62A59" w:rsidTr="00B20883">
        <w:trPr>
          <w:jc w:val="center"/>
        </w:trPr>
        <w:tc>
          <w:tcPr>
            <w:tcW w:w="9345" w:type="dxa"/>
            <w:gridSpan w:val="4"/>
            <w:shd w:val="clear" w:color="auto" w:fill="DBE5F1"/>
            <w:tcMar>
              <w:top w:w="40" w:type="dxa"/>
              <w:left w:w="20" w:type="dxa"/>
              <w:bottom w:w="40" w:type="dxa"/>
              <w:right w:w="20" w:type="dxa"/>
            </w:tcMar>
            <w:vAlign w:val="center"/>
          </w:tcPr>
          <w:p w:rsidR="00F62A59" w:rsidRDefault="00E63A99">
            <w:pPr>
              <w:jc w:val="center"/>
            </w:pPr>
            <w:r>
              <w:rPr>
                <w:rFonts w:eastAsia="Times New Roman" w:cs="Times New Roman"/>
                <w:sz w:val="22"/>
              </w:rPr>
              <w:t>ООО «Донтеплоэнерго Север»</w:t>
            </w:r>
          </w:p>
        </w:tc>
      </w:tr>
      <w:tr w:rsidR="00F62A59" w:rsidTr="00B20883">
        <w:trPr>
          <w:jc w:val="center"/>
        </w:trPr>
        <w:tc>
          <w:tcPr>
            <w:tcW w:w="503"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342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w:t>
            </w:r>
          </w:p>
        </w:tc>
        <w:tc>
          <w:tcPr>
            <w:tcW w:w="290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vAlign w:val="center"/>
          </w:tcPr>
          <w:p w:rsidR="00F62A59" w:rsidRPr="00C527C3" w:rsidRDefault="00B20883">
            <w:pPr>
              <w:jc w:val="center"/>
              <w:rPr>
                <w:sz w:val="22"/>
              </w:rPr>
            </w:pPr>
            <w:r>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2</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2</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3</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3</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4</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4</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5</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5</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6</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6</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7</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7</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8</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8</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9</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9</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10</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10</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11</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11</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12</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12</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13</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13</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14</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14</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15</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15</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16</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16</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17</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17</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18</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20</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B20883" w:rsidTr="00B20883">
        <w:trPr>
          <w:jc w:val="center"/>
        </w:trPr>
        <w:tc>
          <w:tcPr>
            <w:tcW w:w="503" w:type="dxa"/>
            <w:shd w:val="clear" w:color="auto" w:fill="FFFFFF"/>
            <w:tcMar>
              <w:top w:w="40" w:type="dxa"/>
              <w:left w:w="20" w:type="dxa"/>
              <w:bottom w:w="40" w:type="dxa"/>
              <w:right w:w="20" w:type="dxa"/>
            </w:tcMar>
            <w:vAlign w:val="center"/>
          </w:tcPr>
          <w:p w:rsidR="00B20883" w:rsidRDefault="00B20883" w:rsidP="00B20883">
            <w:pPr>
              <w:jc w:val="center"/>
            </w:pPr>
            <w:r>
              <w:rPr>
                <w:rFonts w:eastAsia="Times New Roman" w:cs="Times New Roman"/>
                <w:sz w:val="22"/>
              </w:rPr>
              <w:t>19</w:t>
            </w:r>
          </w:p>
        </w:tc>
        <w:tc>
          <w:tcPr>
            <w:tcW w:w="3429"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Котельная № 22</w:t>
            </w:r>
          </w:p>
        </w:tc>
        <w:tc>
          <w:tcPr>
            <w:tcW w:w="2904" w:type="dxa"/>
            <w:shd w:val="clear" w:color="auto" w:fill="FFFFFF"/>
            <w:tcMar>
              <w:top w:w="40" w:type="dxa"/>
              <w:left w:w="200" w:type="dxa"/>
              <w:bottom w:w="40" w:type="dxa"/>
              <w:right w:w="200" w:type="dxa"/>
            </w:tcMar>
            <w:vAlign w:val="center"/>
          </w:tcPr>
          <w:p w:rsidR="00B20883" w:rsidRDefault="00B20883" w:rsidP="00B20883">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B20883" w:rsidRDefault="00B20883" w:rsidP="00B20883">
            <w:pPr>
              <w:jc w:val="center"/>
            </w:pPr>
            <w:r w:rsidRPr="00A41F14">
              <w:rPr>
                <w:sz w:val="22"/>
              </w:rPr>
              <w:t>8075-8790</w:t>
            </w:r>
          </w:p>
        </w:tc>
      </w:tr>
      <w:tr w:rsidR="00F62A59" w:rsidTr="00B20883">
        <w:trPr>
          <w:jc w:val="center"/>
        </w:trPr>
        <w:tc>
          <w:tcPr>
            <w:tcW w:w="9345" w:type="dxa"/>
            <w:gridSpan w:val="4"/>
            <w:shd w:val="clear" w:color="auto" w:fill="DBE5F1"/>
            <w:tcMar>
              <w:top w:w="40" w:type="dxa"/>
              <w:left w:w="20" w:type="dxa"/>
              <w:bottom w:w="40" w:type="dxa"/>
              <w:right w:w="20" w:type="dxa"/>
            </w:tcMar>
            <w:vAlign w:val="center"/>
          </w:tcPr>
          <w:p w:rsidR="00F62A59" w:rsidRDefault="00B20883">
            <w:pPr>
              <w:jc w:val="center"/>
            </w:pPr>
            <w:r>
              <w:rPr>
                <w:rFonts w:eastAsia="Times New Roman" w:cs="Times New Roman"/>
                <w:sz w:val="22"/>
              </w:rPr>
              <w:t xml:space="preserve">«ЦЖКУ» </w:t>
            </w:r>
            <w:r w:rsidR="00E63A99">
              <w:rPr>
                <w:rFonts w:eastAsia="Times New Roman" w:cs="Times New Roman"/>
                <w:sz w:val="22"/>
              </w:rPr>
              <w:t>ЖКС №2 Новочеркасск</w:t>
            </w:r>
          </w:p>
        </w:tc>
      </w:tr>
      <w:tr w:rsidR="00F62A59" w:rsidTr="00B20883">
        <w:trPr>
          <w:jc w:val="center"/>
        </w:trPr>
        <w:tc>
          <w:tcPr>
            <w:tcW w:w="503"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20</w:t>
            </w:r>
          </w:p>
        </w:tc>
        <w:tc>
          <w:tcPr>
            <w:tcW w:w="342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ул. Земляченко,1</w:t>
            </w:r>
          </w:p>
        </w:tc>
        <w:tc>
          <w:tcPr>
            <w:tcW w:w="290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vAlign w:val="center"/>
          </w:tcPr>
          <w:p w:rsidR="00F62A59" w:rsidRPr="00B20883" w:rsidRDefault="00B20883">
            <w:pPr>
              <w:jc w:val="center"/>
              <w:rPr>
                <w:sz w:val="22"/>
              </w:rPr>
            </w:pPr>
            <w:r>
              <w:rPr>
                <w:sz w:val="22"/>
              </w:rPr>
              <w:t>н/д</w:t>
            </w:r>
          </w:p>
        </w:tc>
      </w:tr>
      <w:tr w:rsidR="00F62A59" w:rsidTr="00B20883">
        <w:trPr>
          <w:jc w:val="center"/>
        </w:trPr>
        <w:tc>
          <w:tcPr>
            <w:tcW w:w="9345" w:type="dxa"/>
            <w:gridSpan w:val="4"/>
            <w:shd w:val="clear" w:color="auto" w:fill="DBE5F1"/>
            <w:tcMar>
              <w:top w:w="40" w:type="dxa"/>
              <w:left w:w="20" w:type="dxa"/>
              <w:bottom w:w="40" w:type="dxa"/>
              <w:right w:w="20" w:type="dxa"/>
            </w:tcMar>
            <w:vAlign w:val="center"/>
          </w:tcPr>
          <w:p w:rsidR="00F62A59" w:rsidRDefault="00E63A99">
            <w:pPr>
              <w:jc w:val="center"/>
            </w:pPr>
            <w:r>
              <w:rPr>
                <w:rFonts w:eastAsia="Times New Roman" w:cs="Times New Roman"/>
                <w:sz w:val="22"/>
              </w:rPr>
              <w:t xml:space="preserve">Миллеровский филиал </w:t>
            </w:r>
            <w:r w:rsidR="00056F62">
              <w:rPr>
                <w:rFonts w:eastAsia="Times New Roman" w:cs="Times New Roman"/>
                <w:sz w:val="22"/>
              </w:rPr>
              <w:t>АО «Астон»</w:t>
            </w:r>
          </w:p>
        </w:tc>
      </w:tr>
      <w:tr w:rsidR="00F62A59" w:rsidTr="00B20883">
        <w:trPr>
          <w:jc w:val="center"/>
        </w:trPr>
        <w:tc>
          <w:tcPr>
            <w:tcW w:w="503"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23</w:t>
            </w:r>
          </w:p>
        </w:tc>
        <w:tc>
          <w:tcPr>
            <w:tcW w:w="342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w:t>
            </w:r>
          </w:p>
        </w:tc>
        <w:tc>
          <w:tcPr>
            <w:tcW w:w="2904"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vAlign w:val="center"/>
          </w:tcPr>
          <w:p w:rsidR="00F62A59" w:rsidRPr="00B20883" w:rsidRDefault="00B20883">
            <w:pPr>
              <w:jc w:val="center"/>
              <w:rPr>
                <w:sz w:val="22"/>
              </w:rPr>
            </w:pPr>
            <w:r>
              <w:rPr>
                <w:sz w:val="22"/>
              </w:rPr>
              <w:t>н/д</w:t>
            </w:r>
          </w:p>
        </w:tc>
      </w:tr>
    </w:tbl>
    <w:p w:rsidR="00E63A99" w:rsidRPr="00E4235C" w:rsidRDefault="00E63A99" w:rsidP="00E63A99">
      <w:pPr>
        <w:pStyle w:val="a0"/>
      </w:pPr>
    </w:p>
    <w:p w:rsidR="00E63A99" w:rsidRPr="00483C6A" w:rsidRDefault="00E63A99" w:rsidP="00E63A99">
      <w:pPr>
        <w:pStyle w:val="2"/>
        <w:ind w:left="0" w:firstLine="0"/>
      </w:pPr>
      <w:bookmarkStart w:id="275" w:name="_Toc82694435"/>
      <w:bookmarkStart w:id="276" w:name="_Toc87617407"/>
      <w:bookmarkStart w:id="277" w:name="_Toc87621486"/>
      <w:r>
        <w:t>1.8.6</w:t>
      </w:r>
      <w:r w:rsidRPr="00483C6A">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75"/>
      <w:bookmarkEnd w:id="276"/>
      <w:bookmarkEnd w:id="277"/>
    </w:p>
    <w:p w:rsidR="00E63A99" w:rsidRDefault="00E63A99" w:rsidP="00E63A99">
      <w:pPr>
        <w:ind w:firstLine="708"/>
        <w:jc w:val="both"/>
        <w:rPr>
          <w:rFonts w:cs="Times New Roman"/>
          <w:lang w:eastAsia="ru-RU"/>
        </w:rPr>
      </w:pPr>
    </w:p>
    <w:p w:rsidR="00E63A99" w:rsidRPr="00F267C5" w:rsidRDefault="00E63A99" w:rsidP="00E63A99">
      <w:pPr>
        <w:ind w:firstLine="708"/>
        <w:jc w:val="both"/>
        <w:rPr>
          <w:lang w:eastAsia="ru-RU"/>
        </w:rPr>
      </w:pPr>
      <w:r w:rsidRPr="00644354">
        <w:rPr>
          <w:rFonts w:cs="Times New Roman"/>
          <w:lang w:eastAsia="ru-RU"/>
        </w:rPr>
        <w:t>В</w:t>
      </w:r>
      <w:r w:rsidRPr="00292772">
        <w:rPr>
          <w:rFonts w:cs="Times New Roman"/>
          <w:lang w:eastAsia="ru-RU"/>
        </w:rPr>
        <w:t xml:space="preserve"> </w:t>
      </w:r>
      <w:r>
        <w:rPr>
          <w:lang w:eastAsia="ru-RU"/>
        </w:rPr>
        <w:t>Миллеровское городское поселение</w:t>
      </w:r>
      <w:r w:rsidRPr="00483C6A">
        <w:rPr>
          <w:lang w:eastAsia="ru-RU"/>
        </w:rPr>
        <w:t xml:space="preserve"> </w:t>
      </w:r>
      <w:r w:rsidRPr="00644354">
        <w:rPr>
          <w:rFonts w:cs="Times New Roman"/>
          <w:lang w:eastAsia="ru-RU"/>
        </w:rPr>
        <w:t>преобладающим видом топлива является</w:t>
      </w:r>
      <w:r>
        <w:rPr>
          <w:rFonts w:cs="Times New Roman"/>
          <w:lang w:eastAsia="ru-RU"/>
        </w:rPr>
        <w:t xml:space="preserve"> </w:t>
      </w:r>
      <w:r>
        <w:rPr>
          <w:lang w:eastAsia="ru-RU"/>
        </w:rPr>
        <w:t>природный газ</w:t>
      </w:r>
      <w:r w:rsidRPr="00F267C5">
        <w:rPr>
          <w:lang w:eastAsia="ru-RU"/>
        </w:rPr>
        <w:t>.</w:t>
      </w:r>
    </w:p>
    <w:p w:rsidR="00E63A99" w:rsidRPr="00862479" w:rsidRDefault="00E63A99" w:rsidP="00E63A99">
      <w:pPr>
        <w:rPr>
          <w:lang w:eastAsia="ru-RU"/>
        </w:rPr>
      </w:pPr>
    </w:p>
    <w:p w:rsidR="00E63A99" w:rsidRPr="00333D1D" w:rsidRDefault="00E63A99" w:rsidP="00E63A99">
      <w:pPr>
        <w:pStyle w:val="2"/>
        <w:ind w:left="0" w:firstLine="0"/>
      </w:pPr>
      <w:bookmarkStart w:id="278" w:name="_Toc54952872"/>
      <w:bookmarkStart w:id="279" w:name="_Toc82694436"/>
      <w:bookmarkStart w:id="280" w:name="_Toc87617408"/>
      <w:bookmarkStart w:id="281" w:name="_Toc87621487"/>
      <w:bookmarkStart w:id="282" w:name="_Toc45614830"/>
      <w:bookmarkStart w:id="283" w:name="_Toc54952871"/>
      <w:r>
        <w:t>1.8.7</w:t>
      </w:r>
      <w:r w:rsidRPr="00333D1D">
        <w:t xml:space="preserve"> Описание приоритетного направления развития топливного баланса поселения, городского округа</w:t>
      </w:r>
      <w:bookmarkEnd w:id="278"/>
      <w:bookmarkEnd w:id="279"/>
      <w:bookmarkEnd w:id="280"/>
      <w:bookmarkEnd w:id="281"/>
    </w:p>
    <w:bookmarkEnd w:id="282"/>
    <w:bookmarkEnd w:id="283"/>
    <w:p w:rsidR="00E63A99" w:rsidRDefault="00E63A99" w:rsidP="00E63A99">
      <w:pPr>
        <w:rPr>
          <w:lang w:eastAsia="ru-RU"/>
        </w:rPr>
      </w:pPr>
    </w:p>
    <w:p w:rsidR="00E63A99" w:rsidRPr="00ED2FA6" w:rsidRDefault="00E63A99" w:rsidP="00E63A99">
      <w:pPr>
        <w:pStyle w:val="a7"/>
        <w:spacing w:before="69" w:line="285" w:lineRule="auto"/>
        <w:ind w:right="120" w:firstLine="451"/>
        <w:jc w:val="both"/>
        <w:rPr>
          <w:spacing w:val="-6"/>
          <w:lang w:val="ru-RU"/>
        </w:rPr>
      </w:pPr>
      <w:r w:rsidRPr="00ED2FA6">
        <w:rPr>
          <w:spacing w:val="-6"/>
          <w:lang w:val="ru-RU"/>
        </w:rPr>
        <w:t>Направлений по переводу котельных на другие виды топлива отсутствуют.</w:t>
      </w:r>
    </w:p>
    <w:p w:rsidR="00E63A99" w:rsidRPr="00333D1D" w:rsidRDefault="00E63A99" w:rsidP="00E63A99">
      <w:pPr>
        <w:pStyle w:val="a0"/>
        <w:rPr>
          <w:lang w:eastAsia="ru-RU"/>
        </w:rPr>
      </w:pPr>
    </w:p>
    <w:p w:rsidR="00E63A99" w:rsidRPr="00FC6D5B" w:rsidRDefault="00390C77" w:rsidP="00E63A99">
      <w:pPr>
        <w:pStyle w:val="2"/>
        <w:ind w:left="0" w:firstLine="0"/>
      </w:pPr>
      <w:hyperlink r:id="rId103" w:anchor="bookmark88" w:history="1">
        <w:bookmarkStart w:id="284" w:name="_Toc30058747"/>
        <w:bookmarkStart w:id="285" w:name="_Toc31810098"/>
        <w:bookmarkStart w:id="286" w:name="_Toc87621488"/>
        <w:r w:rsidR="00E63A99" w:rsidRPr="008D5F87">
          <w:t xml:space="preserve">Часть </w:t>
        </w:r>
        <w:r w:rsidR="00E63A99">
          <w:t>9</w:t>
        </w:r>
        <w:r w:rsidR="00E63A99" w:rsidRPr="008D5F87">
          <w:t>. НАДЕЖНОСТЬ ТЕПЛОСНАБЖЕНИЯ</w:t>
        </w:r>
        <w:bookmarkEnd w:id="284"/>
        <w:bookmarkEnd w:id="285"/>
        <w:bookmarkEnd w:id="286"/>
      </w:hyperlink>
    </w:p>
    <w:p w:rsidR="00E63A99" w:rsidRDefault="00E63A99" w:rsidP="00E63A99">
      <w:bookmarkStart w:id="287" w:name="_Toc30058748"/>
      <w:bookmarkStart w:id="288" w:name="_Toc31810099"/>
    </w:p>
    <w:p w:rsidR="00E63A99" w:rsidRPr="00E67A26" w:rsidRDefault="00E63A99" w:rsidP="00E63A99">
      <w:pPr>
        <w:pStyle w:val="2"/>
        <w:ind w:left="0" w:firstLine="0"/>
        <w:rPr>
          <w:szCs w:val="22"/>
        </w:rPr>
      </w:pPr>
      <w:bookmarkStart w:id="289" w:name="_Toc82694438"/>
      <w:bookmarkStart w:id="290" w:name="_Toc87617410"/>
      <w:bookmarkStart w:id="291" w:name="_Toc87621489"/>
      <w:r>
        <w:rPr>
          <w:szCs w:val="22"/>
        </w:rPr>
        <w:t>1.9</w:t>
      </w:r>
      <w:r w:rsidRPr="00E67A26">
        <w:rPr>
          <w:szCs w:val="22"/>
        </w:rPr>
        <w:t xml:space="preserve">.1 </w:t>
      </w:r>
      <w:hyperlink r:id="rId104" w:anchor="bookmark89" w:history="1">
        <w:r w:rsidRPr="00E67A26">
          <w:rPr>
            <w:szCs w:val="22"/>
          </w:rPr>
          <w:t>Поток отказов (частота отказов</w:t>
        </w:r>
        <w:r w:rsidRPr="00F006EE">
          <w:rPr>
            <w:szCs w:val="22"/>
          </w:rPr>
          <w:t>)</w:t>
        </w:r>
        <w:r w:rsidRPr="00E67A26">
          <w:rPr>
            <w:szCs w:val="22"/>
          </w:rPr>
          <w:t xml:space="preserve"> участков тепловых сетей</w:t>
        </w:r>
        <w:bookmarkEnd w:id="287"/>
        <w:bookmarkEnd w:id="288"/>
        <w:bookmarkEnd w:id="289"/>
        <w:bookmarkEnd w:id="290"/>
        <w:bookmarkEnd w:id="291"/>
      </w:hyperlink>
    </w:p>
    <w:p w:rsidR="00E63A99" w:rsidRDefault="00E63A99" w:rsidP="00E63A99">
      <w:pPr>
        <w:ind w:firstLine="709"/>
        <w:rPr>
          <w:lang w:eastAsia="ru-RU"/>
        </w:rPr>
      </w:pPr>
    </w:p>
    <w:p w:rsidR="00E63A99" w:rsidRPr="00754A41" w:rsidRDefault="00E63A99" w:rsidP="00E63A99">
      <w:pPr>
        <w:ind w:firstLine="709"/>
        <w:rPr>
          <w:lang w:eastAsia="ru-RU"/>
        </w:rPr>
      </w:pPr>
      <w:r w:rsidRPr="00754A41">
        <w:rPr>
          <w:lang w:eastAsia="ru-RU"/>
        </w:rPr>
        <w:lastRenderedPageBreak/>
        <w:t xml:space="preserve">Основные определения: </w:t>
      </w:r>
    </w:p>
    <w:p w:rsidR="00E63A99" w:rsidRPr="00754A41" w:rsidRDefault="00E63A99" w:rsidP="00E63A99">
      <w:pPr>
        <w:ind w:firstLine="709"/>
        <w:rPr>
          <w:lang w:eastAsia="ru-RU"/>
        </w:rPr>
      </w:pPr>
      <w:r w:rsidRPr="00754A41">
        <w:rPr>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rsidR="00E63A99" w:rsidRPr="00754A41" w:rsidRDefault="00E63A99" w:rsidP="00E63A99">
      <w:pPr>
        <w:ind w:firstLine="709"/>
        <w:rPr>
          <w:lang w:eastAsia="ru-RU"/>
        </w:rPr>
      </w:pPr>
      <w:r>
        <w:rPr>
          <w:lang w:eastAsia="ru-RU"/>
        </w:rPr>
        <w:t>О</w:t>
      </w:r>
      <w:r w:rsidRPr="00754A41">
        <w:rPr>
          <w:lang w:eastAsia="ru-RU"/>
        </w:rPr>
        <w:t xml:space="preserve">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rsidR="00E63A99" w:rsidRPr="00754A41" w:rsidRDefault="00E63A99" w:rsidP="00E63A99">
      <w:pPr>
        <w:ind w:firstLine="709"/>
        <w:rPr>
          <w:lang w:eastAsia="ru-RU"/>
        </w:rPr>
      </w:pPr>
      <w:r w:rsidRPr="00754A41">
        <w:rPr>
          <w:lang w:eastAsia="ru-RU"/>
        </w:rPr>
        <w:t xml:space="preserve">Градация основывается на значении вероятности безотказной работы системы. Так в зависимости от вероятности: </w:t>
      </w:r>
    </w:p>
    <w:p w:rsidR="00E63A99" w:rsidRPr="00754A41" w:rsidRDefault="00E63A99" w:rsidP="00E63A99">
      <w:pPr>
        <w:ind w:firstLine="709"/>
        <w:rPr>
          <w:lang w:eastAsia="ru-RU"/>
        </w:rPr>
      </w:pPr>
      <w:r w:rsidRPr="00754A41">
        <w:rPr>
          <w:lang w:eastAsia="ru-RU"/>
        </w:rPr>
        <w:t xml:space="preserve">0 - 0,5 ненадежные; </w:t>
      </w:r>
    </w:p>
    <w:p w:rsidR="00E63A99" w:rsidRPr="00754A41" w:rsidRDefault="00E63A99" w:rsidP="00E63A99">
      <w:pPr>
        <w:ind w:firstLine="709"/>
        <w:rPr>
          <w:lang w:eastAsia="ru-RU"/>
        </w:rPr>
      </w:pPr>
      <w:r w:rsidRPr="00754A41">
        <w:rPr>
          <w:lang w:eastAsia="ru-RU"/>
        </w:rPr>
        <w:t xml:space="preserve">0,5 - 0,74 малонадежные; </w:t>
      </w:r>
    </w:p>
    <w:p w:rsidR="00E63A99" w:rsidRPr="00754A41" w:rsidRDefault="00E63A99" w:rsidP="00E63A99">
      <w:pPr>
        <w:ind w:firstLine="709"/>
        <w:rPr>
          <w:lang w:eastAsia="ru-RU"/>
        </w:rPr>
      </w:pPr>
      <w:r w:rsidRPr="00754A41">
        <w:rPr>
          <w:lang w:eastAsia="ru-RU"/>
        </w:rPr>
        <w:t xml:space="preserve">0,75 - 0,89 надежные; </w:t>
      </w:r>
    </w:p>
    <w:p w:rsidR="00E63A99" w:rsidRPr="00754A41" w:rsidRDefault="00E63A99" w:rsidP="00E63A99">
      <w:pPr>
        <w:ind w:firstLine="709"/>
        <w:rPr>
          <w:lang w:eastAsia="ru-RU"/>
        </w:rPr>
      </w:pPr>
      <w:r w:rsidRPr="00754A41">
        <w:rPr>
          <w:lang w:eastAsia="ru-RU"/>
        </w:rPr>
        <w:t xml:space="preserve">0,9 - 1 высоконадежные. </w:t>
      </w:r>
    </w:p>
    <w:p w:rsidR="00E63A99" w:rsidRPr="00754A41" w:rsidRDefault="00E63A99" w:rsidP="00E63A99">
      <w:pPr>
        <w:ind w:firstLine="709"/>
        <w:rPr>
          <w:lang w:eastAsia="ru-RU"/>
        </w:rPr>
      </w:pPr>
      <w:r w:rsidRPr="00754A41">
        <w:rPr>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rsidR="00E63A99" w:rsidRPr="00754A41" w:rsidRDefault="00E63A99" w:rsidP="00E63A99">
      <w:pPr>
        <w:ind w:firstLine="709"/>
        <w:rPr>
          <w:lang w:eastAsia="ru-RU"/>
        </w:rPr>
      </w:pPr>
      <w:r w:rsidRPr="00754A41">
        <w:rPr>
          <w:lang w:eastAsia="ru-RU"/>
        </w:rPr>
        <w:t xml:space="preserve">- источников тепловой энергии Рит = 0,97; </w:t>
      </w:r>
    </w:p>
    <w:p w:rsidR="00E63A99" w:rsidRPr="00754A41" w:rsidRDefault="00E63A99" w:rsidP="00E63A99">
      <w:pPr>
        <w:ind w:firstLine="709"/>
        <w:rPr>
          <w:lang w:eastAsia="ru-RU"/>
        </w:rPr>
      </w:pPr>
      <w:r w:rsidRPr="00754A41">
        <w:rPr>
          <w:lang w:eastAsia="ru-RU"/>
        </w:rPr>
        <w:t xml:space="preserve">- тепловых сетей Ртс = 0,9; </w:t>
      </w:r>
    </w:p>
    <w:p w:rsidR="00E63A99" w:rsidRPr="00754A41" w:rsidRDefault="00E63A99" w:rsidP="00E63A99">
      <w:pPr>
        <w:ind w:firstLine="709"/>
        <w:rPr>
          <w:lang w:eastAsia="ru-RU"/>
        </w:rPr>
      </w:pPr>
      <w:r w:rsidRPr="00754A41">
        <w:rPr>
          <w:lang w:eastAsia="ru-RU"/>
        </w:rPr>
        <w:t xml:space="preserve">-потребителя тепловой энергии Рпт = 0,99; </w:t>
      </w:r>
    </w:p>
    <w:p w:rsidR="00E63A99" w:rsidRPr="00754A41" w:rsidRDefault="00E63A99" w:rsidP="00E63A99">
      <w:pPr>
        <w:ind w:firstLine="709"/>
        <w:rPr>
          <w:lang w:eastAsia="ru-RU"/>
        </w:rPr>
      </w:pPr>
      <w:r w:rsidRPr="00754A41">
        <w:rPr>
          <w:lang w:eastAsia="ru-RU"/>
        </w:rPr>
        <w:t xml:space="preserve">- системы централизованного теплоснабжения в целом Рсцт = 0,97·0,9·0,99 = 0,86. </w:t>
      </w:r>
    </w:p>
    <w:p w:rsidR="00E63A99" w:rsidRPr="00754A41" w:rsidRDefault="00E63A99" w:rsidP="00E63A99">
      <w:pPr>
        <w:ind w:firstLine="709"/>
        <w:rPr>
          <w:lang w:eastAsia="ru-RU"/>
        </w:rPr>
      </w:pPr>
      <w:r w:rsidRPr="00754A41">
        <w:rPr>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rsidR="00E63A99" w:rsidRPr="00754A41" w:rsidRDefault="00E63A99" w:rsidP="00E63A99">
      <w:pPr>
        <w:ind w:firstLine="709"/>
        <w:rPr>
          <w:lang w:eastAsia="ru-RU"/>
        </w:rPr>
      </w:pPr>
      <w:r w:rsidRPr="00754A41">
        <w:rPr>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rsidR="00E63A99" w:rsidRPr="00754A41" w:rsidRDefault="00E63A99" w:rsidP="00E63A99">
      <w:pPr>
        <w:ind w:firstLine="709"/>
        <w:rPr>
          <w:lang w:eastAsia="ru-RU"/>
        </w:rPr>
      </w:pPr>
      <w:r w:rsidRPr="00754A41">
        <w:rPr>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rsidR="00E63A99" w:rsidRPr="00754A41" w:rsidRDefault="00E63A99" w:rsidP="00E63A99">
      <w:pPr>
        <w:ind w:firstLine="709"/>
        <w:rPr>
          <w:lang w:eastAsia="ru-RU"/>
        </w:rPr>
      </w:pPr>
      <w:r w:rsidRPr="00754A41">
        <w:rPr>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rsidR="00E63A99" w:rsidRPr="00754A41" w:rsidRDefault="00E63A99" w:rsidP="00E63A99">
      <w:pPr>
        <w:ind w:firstLine="709"/>
        <w:rPr>
          <w:lang w:eastAsia="ru-RU"/>
        </w:rPr>
      </w:pPr>
      <w:r w:rsidRPr="00754A41">
        <w:rPr>
          <w:lang w:eastAsia="ru-RU"/>
        </w:rPr>
        <w:t xml:space="preserve">К свойствам надежности, регламентированным, относятся: </w:t>
      </w:r>
    </w:p>
    <w:p w:rsidR="00E63A99" w:rsidRPr="00754A41" w:rsidRDefault="00E63A99" w:rsidP="00E63A99">
      <w:pPr>
        <w:ind w:firstLine="709"/>
        <w:rPr>
          <w:lang w:eastAsia="ru-RU"/>
        </w:rPr>
      </w:pPr>
      <w:r w:rsidRPr="00754A41">
        <w:rPr>
          <w:lang w:eastAsia="ru-RU"/>
        </w:rPr>
        <w:t xml:space="preserve">безотказность, долговечность, ремонтопригодность, сохраняемость. </w:t>
      </w:r>
    </w:p>
    <w:p w:rsidR="00E63A99" w:rsidRPr="00754A41" w:rsidRDefault="00E63A99" w:rsidP="00E63A99">
      <w:pPr>
        <w:ind w:firstLine="709"/>
        <w:rPr>
          <w:lang w:eastAsia="ru-RU"/>
        </w:rPr>
      </w:pPr>
      <w:r w:rsidRPr="00754A41">
        <w:rPr>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rsidR="00E63A99" w:rsidRPr="00754A41" w:rsidRDefault="00E63A99" w:rsidP="00E63A99">
      <w:pPr>
        <w:ind w:firstLine="709"/>
        <w:rPr>
          <w:lang w:eastAsia="ru-RU"/>
        </w:rPr>
      </w:pPr>
      <w:r w:rsidRPr="00754A41">
        <w:rPr>
          <w:lang w:eastAsia="ru-RU"/>
        </w:rPr>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rsidR="00E63A99" w:rsidRPr="00754A41" w:rsidRDefault="00E63A99" w:rsidP="00E63A99">
      <w:pPr>
        <w:ind w:firstLine="709"/>
        <w:rPr>
          <w:lang w:eastAsia="ru-RU"/>
        </w:rPr>
      </w:pPr>
      <w:r w:rsidRPr="00754A41">
        <w:rPr>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w:t>
      </w:r>
      <w:r w:rsidRPr="00754A41">
        <w:rPr>
          <w:lang w:eastAsia="ru-RU"/>
        </w:rPr>
        <w:lastRenderedPageBreak/>
        <w:t xml:space="preserve">характеризующего ремонтопригодность теплопровода, можно принять время zp, необходимое для ликвидации повреждения. </w:t>
      </w:r>
    </w:p>
    <w:p w:rsidR="00E63A99" w:rsidRPr="00754A41" w:rsidRDefault="00E63A99" w:rsidP="00E63A99">
      <w:pPr>
        <w:ind w:firstLine="709"/>
        <w:rPr>
          <w:lang w:eastAsia="ru-RU"/>
        </w:rPr>
      </w:pPr>
      <w:r w:rsidRPr="00754A41">
        <w:rPr>
          <w:lang w:eastAsia="ru-RU"/>
        </w:rPr>
        <w:t>Сохраняемость – способность сохранять безотказность, долговечность и ремонтопригодность в течение срока консервации.</w:t>
      </w:r>
    </w:p>
    <w:p w:rsidR="00E63A99" w:rsidRPr="00D20DC7" w:rsidRDefault="00E63A99" w:rsidP="00E63A99">
      <w:pPr>
        <w:ind w:firstLine="709"/>
        <w:rPr>
          <w:lang w:eastAsia="ru-RU"/>
        </w:rPr>
      </w:pPr>
    </w:p>
    <w:p w:rsidR="00E63A99" w:rsidRPr="00914D65" w:rsidRDefault="00E63A99" w:rsidP="00E63A99">
      <w:pPr>
        <w:pStyle w:val="2"/>
        <w:ind w:left="0" w:firstLine="0"/>
        <w:rPr>
          <w:szCs w:val="22"/>
        </w:rPr>
      </w:pPr>
      <w:bookmarkStart w:id="292" w:name="_Toc30058749"/>
      <w:bookmarkStart w:id="293" w:name="_Toc31810100"/>
      <w:bookmarkStart w:id="294" w:name="_Toc82694439"/>
      <w:bookmarkStart w:id="295" w:name="_Toc87617411"/>
      <w:bookmarkStart w:id="296" w:name="_Toc87621490"/>
      <w:r w:rsidRPr="00E67A26">
        <w:rPr>
          <w:szCs w:val="22"/>
        </w:rPr>
        <w:t xml:space="preserve">1.9.2 </w:t>
      </w:r>
      <w:hyperlink r:id="rId105" w:anchor="bookmark90" w:history="1">
        <w:r w:rsidRPr="00E67A26">
          <w:rPr>
            <w:szCs w:val="22"/>
          </w:rPr>
          <w:t>Частота отключений потребителей</w:t>
        </w:r>
        <w:bookmarkEnd w:id="292"/>
        <w:bookmarkEnd w:id="293"/>
        <w:bookmarkEnd w:id="294"/>
        <w:bookmarkEnd w:id="295"/>
        <w:bookmarkEnd w:id="296"/>
      </w:hyperlink>
    </w:p>
    <w:p w:rsidR="00E63A99" w:rsidRPr="00170D36" w:rsidRDefault="00E63A99" w:rsidP="00E63A99">
      <w:pPr>
        <w:ind w:firstLine="709"/>
        <w:jc w:val="center"/>
        <w:rPr>
          <w:lang w:eastAsia="ru-RU"/>
        </w:rPr>
      </w:pPr>
    </w:p>
    <w:p w:rsidR="00F62A59" w:rsidRDefault="00E63A99" w:rsidP="00834ADF">
      <w:r>
        <w:rPr>
          <w:b/>
        </w:rPr>
        <w:t>Таблица 1.9.2.1 - Частота отключений потребителей</w:t>
      </w:r>
    </w:p>
    <w:tbl>
      <w:tblPr>
        <w:tblStyle w:val="a6"/>
        <w:tblW w:w="5000" w:type="pct"/>
        <w:jc w:val="center"/>
        <w:tblLook w:val="04A0" w:firstRow="1" w:lastRow="0" w:firstColumn="1" w:lastColumn="0" w:noHBand="0" w:noVBand="1"/>
      </w:tblPr>
      <w:tblGrid>
        <w:gridCol w:w="484"/>
        <w:gridCol w:w="3099"/>
        <w:gridCol w:w="2881"/>
        <w:gridCol w:w="2881"/>
      </w:tblGrid>
      <w:tr w:rsidR="00F62A59" w:rsidTr="00B20883">
        <w:trPr>
          <w:jc w:val="center"/>
        </w:trPr>
        <w:tc>
          <w:tcPr>
            <w:tcW w:w="484" w:type="dxa"/>
            <w:shd w:val="clear" w:color="auto" w:fill="F2F2F2"/>
            <w:tcMar>
              <w:top w:w="120" w:type="dxa"/>
              <w:left w:w="20" w:type="dxa"/>
              <w:bottom w:w="120" w:type="dxa"/>
              <w:right w:w="20" w:type="dxa"/>
            </w:tcMar>
            <w:vAlign w:val="center"/>
          </w:tcPr>
          <w:p w:rsidR="00F62A59" w:rsidRDefault="00E63A99">
            <w:pPr>
              <w:jc w:val="center"/>
            </w:pPr>
            <w:r>
              <w:rPr>
                <w:rFonts w:eastAsia="Times New Roman" w:cs="Times New Roman"/>
                <w:sz w:val="22"/>
              </w:rPr>
              <w:t>№</w:t>
            </w:r>
          </w:p>
        </w:tc>
        <w:tc>
          <w:tcPr>
            <w:tcW w:w="3099"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Источник тепловой энергии</w:t>
            </w:r>
          </w:p>
        </w:tc>
        <w:tc>
          <w:tcPr>
            <w:tcW w:w="2881" w:type="dxa"/>
            <w:shd w:val="clear" w:color="auto" w:fill="F2F2F2"/>
            <w:tcMar>
              <w:top w:w="120" w:type="dxa"/>
              <w:left w:w="200" w:type="dxa"/>
              <w:bottom w:w="120" w:type="dxa"/>
              <w:right w:w="200" w:type="dxa"/>
            </w:tcMar>
            <w:vAlign w:val="center"/>
          </w:tcPr>
          <w:p w:rsidR="00F62A59" w:rsidRDefault="00E63A99">
            <w:pPr>
              <w:jc w:val="center"/>
            </w:pPr>
            <w:r>
              <w:rPr>
                <w:rFonts w:eastAsia="Times New Roman" w:cs="Times New Roman"/>
                <w:sz w:val="22"/>
              </w:rPr>
              <w:t>Кол-во отключений</w:t>
            </w:r>
          </w:p>
        </w:tc>
        <w:tc>
          <w:tcPr>
            <w:tcW w:w="2881" w:type="dxa"/>
            <w:shd w:val="clear" w:color="auto" w:fill="F2F2F2"/>
            <w:tcMar>
              <w:top w:w="120" w:type="dxa"/>
              <w:left w:w="200" w:type="dxa"/>
              <w:bottom w:w="120" w:type="dxa"/>
              <w:right w:w="200" w:type="dxa"/>
            </w:tcMar>
            <w:vAlign w:val="center"/>
          </w:tcPr>
          <w:p w:rsidR="00F62A59" w:rsidRPr="00ED2FA6" w:rsidRDefault="00E63A99">
            <w:pPr>
              <w:jc w:val="center"/>
            </w:pPr>
            <w:r w:rsidRPr="00ED2FA6">
              <w:rPr>
                <w:rFonts w:eastAsia="Times New Roman" w:cs="Times New Roman"/>
                <w:sz w:val="22"/>
              </w:rPr>
              <w:t>Кол-во отключений на сетях</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2</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2</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3</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3</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4</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4</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5</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5</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6</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6</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7</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7</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8</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8</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9</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9</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10</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11</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11</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12</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12</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13</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13</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14</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14</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15</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15</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16</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16</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17</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17</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E63A99">
            <w:pPr>
              <w:jc w:val="center"/>
            </w:pPr>
            <w:r>
              <w:rPr>
                <w:rFonts w:eastAsia="Times New Roman" w:cs="Times New Roman"/>
                <w:sz w:val="22"/>
              </w:rPr>
              <w:t>18</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 20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B20883" w:rsidTr="006D1112">
        <w:trPr>
          <w:jc w:val="center"/>
        </w:trPr>
        <w:tc>
          <w:tcPr>
            <w:tcW w:w="484" w:type="dxa"/>
            <w:shd w:val="clear" w:color="auto" w:fill="FFFFFF"/>
            <w:tcMar>
              <w:top w:w="40" w:type="dxa"/>
              <w:left w:w="20" w:type="dxa"/>
              <w:bottom w:w="40" w:type="dxa"/>
              <w:right w:w="20" w:type="dxa"/>
            </w:tcMar>
            <w:vAlign w:val="center"/>
          </w:tcPr>
          <w:p w:rsidR="00B20883" w:rsidRDefault="00B20883" w:rsidP="006D1112">
            <w:pPr>
              <w:jc w:val="center"/>
            </w:pPr>
            <w:r>
              <w:rPr>
                <w:rFonts w:eastAsia="Times New Roman" w:cs="Times New Roman"/>
                <w:sz w:val="22"/>
              </w:rPr>
              <w:t>19</w:t>
            </w:r>
          </w:p>
        </w:tc>
        <w:tc>
          <w:tcPr>
            <w:tcW w:w="3099" w:type="dxa"/>
            <w:shd w:val="clear" w:color="auto" w:fill="FFFFFF"/>
            <w:tcMar>
              <w:top w:w="40" w:type="dxa"/>
              <w:left w:w="200" w:type="dxa"/>
              <w:bottom w:w="40" w:type="dxa"/>
              <w:right w:w="200" w:type="dxa"/>
            </w:tcMar>
            <w:vAlign w:val="center"/>
          </w:tcPr>
          <w:p w:rsidR="00B20883" w:rsidRDefault="00B20883" w:rsidP="006D1112">
            <w:pPr>
              <w:jc w:val="center"/>
            </w:pPr>
            <w:r>
              <w:rPr>
                <w:rFonts w:eastAsia="Times New Roman" w:cs="Times New Roman"/>
                <w:sz w:val="22"/>
              </w:rPr>
              <w:t>Котельная № 22</w:t>
            </w:r>
          </w:p>
        </w:tc>
        <w:tc>
          <w:tcPr>
            <w:tcW w:w="2881" w:type="dxa"/>
            <w:shd w:val="clear" w:color="auto" w:fill="FFFFFF"/>
            <w:tcMar>
              <w:top w:w="40" w:type="dxa"/>
              <w:left w:w="200" w:type="dxa"/>
              <w:bottom w:w="40" w:type="dxa"/>
              <w:right w:w="200" w:type="dxa"/>
            </w:tcMar>
            <w:vAlign w:val="center"/>
          </w:tcPr>
          <w:p w:rsidR="00B20883" w:rsidRDefault="00B20883" w:rsidP="006D1112">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B20883" w:rsidRDefault="00B20883" w:rsidP="006D1112">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B20883">
            <w:pPr>
              <w:jc w:val="center"/>
            </w:pPr>
            <w:r>
              <w:rPr>
                <w:rFonts w:eastAsia="Times New Roman" w:cs="Times New Roman"/>
                <w:sz w:val="22"/>
              </w:rPr>
              <w:t>20</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 ул. Земляченко,1</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r w:rsidR="00F62A59" w:rsidTr="00B20883">
        <w:trPr>
          <w:jc w:val="center"/>
        </w:trPr>
        <w:tc>
          <w:tcPr>
            <w:tcW w:w="484" w:type="dxa"/>
            <w:shd w:val="clear" w:color="auto" w:fill="FFFFFF"/>
            <w:tcMar>
              <w:top w:w="40" w:type="dxa"/>
              <w:left w:w="20" w:type="dxa"/>
              <w:bottom w:w="40" w:type="dxa"/>
              <w:right w:w="20" w:type="dxa"/>
            </w:tcMar>
            <w:vAlign w:val="center"/>
          </w:tcPr>
          <w:p w:rsidR="00F62A59" w:rsidRDefault="00B20883">
            <w:pPr>
              <w:jc w:val="center"/>
            </w:pPr>
            <w:r>
              <w:rPr>
                <w:rFonts w:eastAsia="Times New Roman" w:cs="Times New Roman"/>
                <w:sz w:val="22"/>
              </w:rPr>
              <w:t>21</w:t>
            </w:r>
          </w:p>
        </w:tc>
        <w:tc>
          <w:tcPr>
            <w:tcW w:w="3099"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Котельная</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c>
          <w:tcPr>
            <w:tcW w:w="2881" w:type="dxa"/>
            <w:shd w:val="clear" w:color="auto" w:fill="FFFFFF"/>
            <w:tcMar>
              <w:top w:w="40" w:type="dxa"/>
              <w:left w:w="200" w:type="dxa"/>
              <w:bottom w:w="40" w:type="dxa"/>
              <w:right w:w="200" w:type="dxa"/>
            </w:tcMar>
            <w:vAlign w:val="center"/>
          </w:tcPr>
          <w:p w:rsidR="00F62A59" w:rsidRDefault="00E63A99">
            <w:pPr>
              <w:jc w:val="center"/>
            </w:pPr>
            <w:r>
              <w:rPr>
                <w:rFonts w:eastAsia="Times New Roman" w:cs="Times New Roman"/>
                <w:sz w:val="22"/>
              </w:rPr>
              <w:t>0</w:t>
            </w:r>
          </w:p>
        </w:tc>
      </w:tr>
    </w:tbl>
    <w:p w:rsidR="00E63A99" w:rsidRPr="00754A41" w:rsidRDefault="00E63A99" w:rsidP="00E63A99">
      <w:pPr>
        <w:ind w:firstLine="709"/>
        <w:jc w:val="center"/>
        <w:rPr>
          <w:lang w:eastAsia="ru-RU"/>
        </w:rPr>
      </w:pPr>
    </w:p>
    <w:p w:rsidR="00E63A99" w:rsidRPr="00E67A26" w:rsidRDefault="00E63A99" w:rsidP="00E63A99">
      <w:pPr>
        <w:pStyle w:val="2"/>
        <w:ind w:left="0" w:firstLine="0"/>
        <w:rPr>
          <w:szCs w:val="22"/>
        </w:rPr>
      </w:pPr>
      <w:bookmarkStart w:id="297" w:name="_Toc30058750"/>
      <w:bookmarkStart w:id="298" w:name="_Toc31810101"/>
      <w:bookmarkStart w:id="299" w:name="_Toc82694440"/>
      <w:bookmarkStart w:id="300" w:name="_Toc87617412"/>
      <w:bookmarkStart w:id="301" w:name="_Toc87621491"/>
      <w:r w:rsidRPr="00E67A26">
        <w:rPr>
          <w:szCs w:val="22"/>
        </w:rPr>
        <w:t xml:space="preserve">1.9.3 </w:t>
      </w:r>
      <w:hyperlink r:id="rId106" w:anchor="bookmark91" w:history="1">
        <w:r w:rsidRPr="00E67A26">
          <w:rPr>
            <w:szCs w:val="22"/>
          </w:rPr>
          <w:t>Поток (частота) и время восстановления теплоснабжения потребителей после</w:t>
        </w:r>
      </w:hyperlink>
      <w:r w:rsidRPr="00E67A26">
        <w:rPr>
          <w:szCs w:val="22"/>
        </w:rPr>
        <w:t xml:space="preserve"> </w:t>
      </w:r>
      <w:hyperlink r:id="rId107" w:anchor="bookmark91" w:history="1">
        <w:r w:rsidRPr="00E67A26">
          <w:rPr>
            <w:szCs w:val="22"/>
          </w:rPr>
          <w:t>отключений</w:t>
        </w:r>
        <w:bookmarkEnd w:id="297"/>
        <w:bookmarkEnd w:id="298"/>
        <w:bookmarkEnd w:id="299"/>
        <w:bookmarkEnd w:id="300"/>
        <w:bookmarkEnd w:id="301"/>
      </w:hyperlink>
    </w:p>
    <w:p w:rsidR="00E63A99" w:rsidRDefault="00E63A99" w:rsidP="00E63A99">
      <w:pPr>
        <w:rPr>
          <w:rFonts w:cs="Times New Roman"/>
          <w:lang w:eastAsia="ru-RU"/>
        </w:rPr>
      </w:pPr>
    </w:p>
    <w:p w:rsidR="00B20883" w:rsidRDefault="00B20883" w:rsidP="00B20883">
      <w:pPr>
        <w:pStyle w:val="a0"/>
        <w:ind w:firstLine="709"/>
        <w:jc w:val="both"/>
        <w:rPr>
          <w:rFonts w:eastAsia="Arial"/>
          <w:szCs w:val="24"/>
          <w:lang w:eastAsia="zh-CN"/>
        </w:rPr>
      </w:pPr>
      <w:r>
        <w:rPr>
          <w:rFonts w:eastAsia="Arial"/>
          <w:szCs w:val="24"/>
          <w:lang w:eastAsia="zh-CN"/>
        </w:rPr>
        <w:t>ООО «Донтеплоэнерго Север» свою деятельность осуществляет с февраля 2021 года, по этому статистику отказов тепловых сетей невозможно проанализировать. По предоставленным данным в 2021 году отказов не было.</w:t>
      </w:r>
    </w:p>
    <w:p w:rsidR="00B20883" w:rsidRPr="00B20883" w:rsidRDefault="00B20883" w:rsidP="00B20883">
      <w:pPr>
        <w:pStyle w:val="a0"/>
        <w:rPr>
          <w:lang w:eastAsia="ru-RU"/>
        </w:rPr>
      </w:pPr>
    </w:p>
    <w:p w:rsidR="00E63A99" w:rsidRPr="00BC565C" w:rsidRDefault="00E63A99" w:rsidP="00E63A99">
      <w:pPr>
        <w:pStyle w:val="2"/>
        <w:ind w:left="0" w:firstLine="0"/>
        <w:rPr>
          <w:szCs w:val="22"/>
        </w:rPr>
      </w:pPr>
      <w:bookmarkStart w:id="302" w:name="_Toc53926951"/>
      <w:bookmarkStart w:id="303" w:name="_Toc54952878"/>
      <w:bookmarkStart w:id="304" w:name="_Toc82694441"/>
      <w:bookmarkStart w:id="305" w:name="_Toc87617413"/>
      <w:bookmarkStart w:id="306" w:name="_Toc87621492"/>
      <w:r w:rsidRPr="00DA3D77">
        <w:rPr>
          <w:szCs w:val="22"/>
        </w:rPr>
        <w:t>1.9.4. Графические материалы (карты-схемы тепловых сетей и зон ненормативной надежности и безопасности теплоснабжения)</w:t>
      </w:r>
      <w:bookmarkEnd w:id="302"/>
      <w:bookmarkEnd w:id="303"/>
      <w:bookmarkEnd w:id="304"/>
      <w:bookmarkEnd w:id="305"/>
      <w:bookmarkEnd w:id="306"/>
    </w:p>
    <w:p w:rsidR="00E63A99" w:rsidRPr="00DA3D77" w:rsidRDefault="00E63A99" w:rsidP="00E63A99">
      <w:pPr>
        <w:ind w:firstLine="709"/>
        <w:rPr>
          <w:lang w:eastAsia="ru-RU"/>
        </w:rPr>
      </w:pPr>
    </w:p>
    <w:p w:rsidR="00E63A99" w:rsidRPr="00754A41" w:rsidRDefault="00E63A99" w:rsidP="00E63A99">
      <w:pPr>
        <w:ind w:firstLine="709"/>
        <w:rPr>
          <w:lang w:eastAsia="ru-RU"/>
        </w:rPr>
      </w:pPr>
      <w:r w:rsidRPr="00DA3D77">
        <w:rPr>
          <w:lang w:eastAsia="ru-RU"/>
        </w:rPr>
        <w:t>Зоны ненормативной надежности отсутствуют</w:t>
      </w:r>
    </w:p>
    <w:p w:rsidR="00E63A99" w:rsidRPr="00754A41" w:rsidRDefault="00E63A99" w:rsidP="00E63A99">
      <w:pPr>
        <w:ind w:firstLine="709"/>
        <w:rPr>
          <w:lang w:eastAsia="ru-RU"/>
        </w:rPr>
      </w:pPr>
    </w:p>
    <w:p w:rsidR="00E63A99" w:rsidRPr="00E67A26" w:rsidRDefault="00E63A99" w:rsidP="00E63A99">
      <w:pPr>
        <w:pStyle w:val="2"/>
        <w:ind w:left="0" w:firstLine="0"/>
        <w:rPr>
          <w:szCs w:val="22"/>
        </w:rPr>
      </w:pPr>
      <w:bookmarkStart w:id="307" w:name="_Toc30058752"/>
      <w:bookmarkStart w:id="308" w:name="_Toc31810103"/>
      <w:bookmarkStart w:id="309" w:name="_Toc82694442"/>
      <w:bookmarkStart w:id="310" w:name="_Toc87617414"/>
      <w:bookmarkStart w:id="311" w:name="_Toc87621493"/>
      <w:r w:rsidRPr="00E67A26">
        <w:rPr>
          <w:szCs w:val="22"/>
        </w:rPr>
        <w:t xml:space="preserve">1.9.5 </w:t>
      </w:r>
      <w:hyperlink r:id="rId108" w:anchor="bookmark93" w:history="1">
        <w:r w:rsidRPr="00E67A26">
          <w:rPr>
            <w:szCs w:val="22"/>
          </w:rPr>
          <w:t xml:space="preserve">Результаты анализа аварийных ситуаций при теплоснабжении, расследование </w:t>
        </w:r>
        <w:r w:rsidRPr="00E67A26">
          <w:rPr>
            <w:szCs w:val="22"/>
          </w:rPr>
          <w:lastRenderedPageBreak/>
          <w:t>причин</w:t>
        </w:r>
      </w:hyperlink>
      <w:r w:rsidRPr="00E67A26">
        <w:rPr>
          <w:szCs w:val="22"/>
        </w:rPr>
        <w:t xml:space="preserve"> </w:t>
      </w:r>
      <w:hyperlink r:id="rId109" w:anchor="bookmark93" w:history="1">
        <w:r w:rsidRPr="00E67A26">
          <w:rPr>
            <w:szCs w:val="22"/>
          </w:rPr>
          <w:t>которых осуществляется федеральным органом исполнительной власти, уполномоченным</w:t>
        </w:r>
      </w:hyperlink>
      <w:r w:rsidRPr="00E67A26">
        <w:rPr>
          <w:szCs w:val="22"/>
        </w:rPr>
        <w:t xml:space="preserve"> </w:t>
      </w:r>
      <w:hyperlink r:id="rId110" w:anchor="bookmark93" w:history="1">
        <w:r w:rsidRPr="00E67A26">
          <w:rPr>
            <w:szCs w:val="22"/>
          </w:rPr>
          <w:t>на осуществление федерального государственного энергетического надзора, в</w:t>
        </w:r>
      </w:hyperlink>
      <w:r w:rsidRPr="00E67A26">
        <w:rPr>
          <w:szCs w:val="22"/>
        </w:rPr>
        <w:t xml:space="preserve"> </w:t>
      </w:r>
      <w:hyperlink r:id="rId111" w:anchor="bookmark93" w:history="1">
        <w:r w:rsidRPr="00E67A26">
          <w:rPr>
            <w:szCs w:val="22"/>
          </w:rPr>
          <w:t>соответствии с Правилами расследования причин аварийных ситуаций при</w:t>
        </w:r>
      </w:hyperlink>
      <w:r w:rsidRPr="00E67A26">
        <w:rPr>
          <w:szCs w:val="22"/>
        </w:rPr>
        <w:t xml:space="preserve"> </w:t>
      </w:r>
      <w:hyperlink r:id="rId112" w:anchor="bookmark93" w:history="1">
        <w:r w:rsidRPr="00E67A26">
          <w:rPr>
            <w:szCs w:val="22"/>
          </w:rPr>
          <w:t>теплоснабжении, утвержденными постановлением Правительства Российской Федерации</w:t>
        </w:r>
      </w:hyperlink>
      <w:r w:rsidRPr="00E67A26">
        <w:rPr>
          <w:szCs w:val="22"/>
        </w:rPr>
        <w:t xml:space="preserve"> </w:t>
      </w:r>
      <w:hyperlink r:id="rId113" w:anchor="bookmark93" w:history="1">
        <w:r w:rsidRPr="00E67A26">
          <w:rPr>
            <w:szCs w:val="22"/>
          </w:rPr>
          <w:t>от 17 октября 2015 г. N 1114 "О расследовании причин аварийных ситуаций при</w:t>
        </w:r>
      </w:hyperlink>
      <w:r w:rsidRPr="00E67A26">
        <w:rPr>
          <w:szCs w:val="22"/>
        </w:rPr>
        <w:t xml:space="preserve"> </w:t>
      </w:r>
      <w:hyperlink r:id="rId114" w:anchor="bookmark93" w:history="1">
        <w:r w:rsidRPr="00E67A26">
          <w:rPr>
            <w:szCs w:val="22"/>
          </w:rPr>
          <w:t>теплоснабжении и о признании утратившими силу отдельных положений Правил</w:t>
        </w:r>
      </w:hyperlink>
      <w:r w:rsidRPr="00E67A26">
        <w:rPr>
          <w:szCs w:val="22"/>
        </w:rPr>
        <w:t xml:space="preserve"> </w:t>
      </w:r>
      <w:hyperlink r:id="rId115" w:anchor="bookmark93" w:history="1">
        <w:r w:rsidRPr="00E67A26">
          <w:rPr>
            <w:szCs w:val="22"/>
          </w:rPr>
          <w:t>расследования причин аварий в электроэнергетике"</w:t>
        </w:r>
        <w:bookmarkEnd w:id="307"/>
        <w:bookmarkEnd w:id="308"/>
        <w:bookmarkEnd w:id="309"/>
        <w:bookmarkEnd w:id="310"/>
        <w:bookmarkEnd w:id="311"/>
      </w:hyperlink>
    </w:p>
    <w:p w:rsidR="00E63A99" w:rsidRDefault="00E63A99" w:rsidP="00E63A99">
      <w:pPr>
        <w:ind w:firstLine="709"/>
        <w:rPr>
          <w:lang w:eastAsia="ru-RU"/>
        </w:rPr>
      </w:pPr>
    </w:p>
    <w:p w:rsidR="00E63A99" w:rsidRPr="00754A41" w:rsidRDefault="00E63A99" w:rsidP="00B20883">
      <w:pPr>
        <w:ind w:firstLine="709"/>
        <w:jc w:val="both"/>
        <w:rPr>
          <w:lang w:eastAsia="ru-RU"/>
        </w:rPr>
      </w:pPr>
      <w:r w:rsidRPr="00754A41">
        <w:rPr>
          <w:lang w:eastAsia="ru-RU"/>
        </w:rPr>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rsidR="00E63A99" w:rsidRPr="00754A41" w:rsidRDefault="00E63A99" w:rsidP="00E63A99">
      <w:pPr>
        <w:ind w:firstLine="709"/>
        <w:rPr>
          <w:lang w:eastAsia="ru-RU"/>
        </w:rPr>
      </w:pPr>
    </w:p>
    <w:p w:rsidR="00E63A99" w:rsidRPr="00E67A26" w:rsidRDefault="00E63A99" w:rsidP="00E63A99">
      <w:pPr>
        <w:pStyle w:val="2"/>
        <w:ind w:left="0" w:firstLine="0"/>
        <w:rPr>
          <w:szCs w:val="22"/>
        </w:rPr>
      </w:pPr>
      <w:bookmarkStart w:id="312" w:name="_Toc30058753"/>
      <w:bookmarkStart w:id="313" w:name="_Toc31810104"/>
      <w:bookmarkStart w:id="314" w:name="_Toc82694443"/>
      <w:bookmarkStart w:id="315" w:name="_Toc87617415"/>
      <w:bookmarkStart w:id="316" w:name="_Toc87621494"/>
      <w:r w:rsidRPr="00E67A26">
        <w:rPr>
          <w:szCs w:val="22"/>
        </w:rPr>
        <w:t xml:space="preserve">1.9.6 </w:t>
      </w:r>
      <w:hyperlink r:id="rId116" w:anchor="bookmark94" w:history="1">
        <w:r w:rsidRPr="00E67A26">
          <w:rPr>
            <w:szCs w:val="22"/>
          </w:rPr>
          <w:t>Результаты анализа времени восстановления теплоснабжения потребителей,</w:t>
        </w:r>
      </w:hyperlink>
      <w:r w:rsidRPr="00E67A26">
        <w:rPr>
          <w:szCs w:val="22"/>
        </w:rPr>
        <w:t xml:space="preserve"> </w:t>
      </w:r>
      <w:hyperlink r:id="rId117" w:anchor="bookmark94" w:history="1">
        <w:r w:rsidRPr="00E67A26">
          <w:rPr>
            <w:szCs w:val="22"/>
          </w:rPr>
          <w:t>отключенных в результате аварийных ситуаций при теплоснабжении</w:t>
        </w:r>
        <w:bookmarkEnd w:id="312"/>
        <w:bookmarkEnd w:id="313"/>
        <w:bookmarkEnd w:id="314"/>
        <w:bookmarkEnd w:id="315"/>
        <w:bookmarkEnd w:id="316"/>
      </w:hyperlink>
    </w:p>
    <w:p w:rsidR="00E63A99" w:rsidRDefault="00E63A99" w:rsidP="00E63A99">
      <w:pPr>
        <w:ind w:firstLine="709"/>
        <w:rPr>
          <w:lang w:eastAsia="ru-RU"/>
        </w:rPr>
      </w:pPr>
    </w:p>
    <w:p w:rsidR="00B20883" w:rsidRDefault="00B20883" w:rsidP="00B20883">
      <w:pPr>
        <w:pStyle w:val="a0"/>
        <w:ind w:firstLine="709"/>
        <w:jc w:val="both"/>
        <w:rPr>
          <w:rFonts w:eastAsia="Arial"/>
          <w:szCs w:val="24"/>
          <w:lang w:eastAsia="zh-CN"/>
        </w:rPr>
      </w:pPr>
      <w:r>
        <w:rPr>
          <w:rFonts w:eastAsia="Arial"/>
          <w:szCs w:val="24"/>
          <w:lang w:eastAsia="zh-CN"/>
        </w:rPr>
        <w:t>ООО «Донтеплоэнерго Север» свою деятельность осуществляет с февраля 2021 года, по этому статистику отказов тепловых сетей невозможно проанализировать. По предоставленным данным в 2021 году отказов не было.</w:t>
      </w:r>
    </w:p>
    <w:p w:rsidR="00E63A99" w:rsidRPr="0093498C" w:rsidRDefault="00E63A99" w:rsidP="00E63A99">
      <w:pPr>
        <w:rPr>
          <w:lang w:eastAsia="ru-RU"/>
        </w:rPr>
      </w:pPr>
    </w:p>
    <w:p w:rsidR="00E63A99" w:rsidRPr="008D5F87" w:rsidRDefault="00390C77" w:rsidP="00E63A99">
      <w:pPr>
        <w:pStyle w:val="2"/>
        <w:ind w:left="0" w:firstLine="0"/>
      </w:pPr>
      <w:hyperlink r:id="rId118" w:anchor="bookmark95" w:history="1">
        <w:bookmarkStart w:id="317" w:name="_Toc30058754"/>
        <w:bookmarkStart w:id="318" w:name="_Toc31810105"/>
        <w:bookmarkStart w:id="319" w:name="_Toc87621495"/>
        <w:r w:rsidR="00E63A99" w:rsidRPr="008D5F87">
          <w:t xml:space="preserve">Часть </w:t>
        </w:r>
        <w:r w:rsidR="00E63A99">
          <w:t>10</w:t>
        </w:r>
        <w:r w:rsidR="00E63A99" w:rsidRPr="008D5F87">
          <w:t>. ТЕХНИКО-ЭКОНОМИЧЕСКИЕ ПОКАЗАТЕЛИ ТЕПЛОСНАБЖАЮЩИХ И</w:t>
        </w:r>
      </w:hyperlink>
      <w:r w:rsidR="00E63A99" w:rsidRPr="008D5F87">
        <w:t xml:space="preserve"> </w:t>
      </w:r>
      <w:hyperlink r:id="rId119" w:anchor="bookmark95" w:history="1">
        <w:r w:rsidR="00E63A99" w:rsidRPr="008D5F87">
          <w:t>ТЕПЛОСЕТЕВЫХ ОРГАНИЗАЦИЙ</w:t>
        </w:r>
        <w:bookmarkEnd w:id="317"/>
        <w:bookmarkEnd w:id="318"/>
        <w:bookmarkEnd w:id="319"/>
      </w:hyperlink>
    </w:p>
    <w:p w:rsidR="00E63A99" w:rsidRDefault="00E63A99" w:rsidP="00E63A99">
      <w:pPr>
        <w:pStyle w:val="a7"/>
        <w:kinsoku w:val="0"/>
        <w:overflowPunct w:val="0"/>
        <w:spacing w:before="161"/>
        <w:ind w:left="0" w:right="160" w:firstLine="567"/>
        <w:jc w:val="both"/>
        <w:rPr>
          <w:spacing w:val="-1"/>
          <w:lang w:val="ru-RU"/>
        </w:rPr>
      </w:pPr>
      <w:r w:rsidRPr="00082AB9">
        <w:rPr>
          <w:spacing w:val="-1"/>
          <w:lang w:val="ru-RU"/>
        </w:rPr>
        <w:t>Основные</w:t>
      </w:r>
      <w:r w:rsidRPr="00082AB9">
        <w:rPr>
          <w:spacing w:val="27"/>
          <w:lang w:val="ru-RU"/>
        </w:rPr>
        <w:t xml:space="preserve"> </w:t>
      </w:r>
      <w:r w:rsidRPr="00082AB9">
        <w:rPr>
          <w:spacing w:val="-1"/>
          <w:lang w:val="ru-RU"/>
        </w:rPr>
        <w:t>технико-экономические</w:t>
      </w:r>
      <w:r w:rsidRPr="00082AB9">
        <w:rPr>
          <w:spacing w:val="27"/>
          <w:lang w:val="ru-RU"/>
        </w:rPr>
        <w:t xml:space="preserve"> </w:t>
      </w:r>
      <w:r w:rsidRPr="00082AB9">
        <w:rPr>
          <w:spacing w:val="-1"/>
          <w:lang w:val="ru-RU"/>
        </w:rPr>
        <w:t>показатели</w:t>
      </w:r>
      <w:r w:rsidRPr="00082AB9">
        <w:rPr>
          <w:spacing w:val="27"/>
          <w:lang w:val="ru-RU"/>
        </w:rPr>
        <w:t xml:space="preserve"> </w:t>
      </w:r>
      <w:r w:rsidRPr="00082AB9">
        <w:rPr>
          <w:spacing w:val="-1"/>
          <w:lang w:val="ru-RU"/>
        </w:rPr>
        <w:t>предприятия</w:t>
      </w:r>
      <w:r w:rsidRPr="00082AB9">
        <w:rPr>
          <w:spacing w:val="32"/>
          <w:lang w:val="ru-RU"/>
        </w:rPr>
        <w:t xml:space="preserve"> </w:t>
      </w:r>
      <w:r w:rsidRPr="00082AB9">
        <w:rPr>
          <w:lang w:val="ru-RU"/>
        </w:rPr>
        <w:t>-</w:t>
      </w:r>
      <w:r w:rsidRPr="00082AB9">
        <w:rPr>
          <w:spacing w:val="27"/>
          <w:lang w:val="ru-RU"/>
        </w:rPr>
        <w:t xml:space="preserve"> </w:t>
      </w:r>
      <w:r w:rsidRPr="00082AB9">
        <w:rPr>
          <w:lang w:val="ru-RU"/>
        </w:rPr>
        <w:t>это</w:t>
      </w:r>
      <w:r w:rsidRPr="00082AB9">
        <w:rPr>
          <w:spacing w:val="27"/>
          <w:lang w:val="ru-RU"/>
        </w:rPr>
        <w:t xml:space="preserve"> </w:t>
      </w:r>
      <w:r w:rsidRPr="00082AB9">
        <w:rPr>
          <w:spacing w:val="-1"/>
          <w:lang w:val="ru-RU"/>
        </w:rPr>
        <w:t>система</w:t>
      </w:r>
      <w:r w:rsidRPr="00082AB9">
        <w:rPr>
          <w:spacing w:val="27"/>
          <w:lang w:val="ru-RU"/>
        </w:rPr>
        <w:t xml:space="preserve"> </w:t>
      </w:r>
      <w:r w:rsidRPr="00082AB9">
        <w:rPr>
          <w:spacing w:val="-1"/>
          <w:lang w:val="ru-RU"/>
        </w:rPr>
        <w:t>измерителей,</w:t>
      </w:r>
      <w:r w:rsidRPr="00082AB9">
        <w:rPr>
          <w:spacing w:val="53"/>
          <w:lang w:val="ru-RU"/>
        </w:rPr>
        <w:t xml:space="preserve"> </w:t>
      </w:r>
      <w:r w:rsidRPr="00082AB9">
        <w:rPr>
          <w:spacing w:val="-1"/>
          <w:lang w:val="ru-RU"/>
        </w:rPr>
        <w:t>абсолютных</w:t>
      </w:r>
      <w:r w:rsidRPr="00082AB9">
        <w:rPr>
          <w:spacing w:val="54"/>
          <w:lang w:val="ru-RU"/>
        </w:rPr>
        <w:t xml:space="preserve"> </w:t>
      </w:r>
      <w:r w:rsidRPr="00082AB9">
        <w:rPr>
          <w:lang w:val="ru-RU"/>
        </w:rPr>
        <w:t>и</w:t>
      </w:r>
      <w:r w:rsidRPr="00082AB9">
        <w:rPr>
          <w:spacing w:val="54"/>
          <w:lang w:val="ru-RU"/>
        </w:rPr>
        <w:t xml:space="preserve"> </w:t>
      </w:r>
      <w:r w:rsidRPr="00082AB9">
        <w:rPr>
          <w:spacing w:val="-1"/>
          <w:lang w:val="ru-RU"/>
        </w:rPr>
        <w:t>относительных</w:t>
      </w:r>
      <w:r w:rsidRPr="00082AB9">
        <w:rPr>
          <w:spacing w:val="52"/>
          <w:lang w:val="ru-RU"/>
        </w:rPr>
        <w:t xml:space="preserve"> </w:t>
      </w:r>
      <w:r w:rsidRPr="00082AB9">
        <w:rPr>
          <w:spacing w:val="-1"/>
          <w:lang w:val="ru-RU"/>
        </w:rPr>
        <w:t>показателей,</w:t>
      </w:r>
      <w:r w:rsidRPr="00082AB9">
        <w:rPr>
          <w:spacing w:val="53"/>
          <w:lang w:val="ru-RU"/>
        </w:rPr>
        <w:t xml:space="preserve"> </w:t>
      </w:r>
      <w:r w:rsidRPr="00082AB9">
        <w:rPr>
          <w:spacing w:val="-1"/>
          <w:lang w:val="ru-RU"/>
        </w:rPr>
        <w:t>которая</w:t>
      </w:r>
      <w:r w:rsidRPr="00082AB9">
        <w:rPr>
          <w:spacing w:val="52"/>
          <w:lang w:val="ru-RU"/>
        </w:rPr>
        <w:t xml:space="preserve"> </w:t>
      </w:r>
      <w:r w:rsidRPr="00082AB9">
        <w:rPr>
          <w:spacing w:val="-1"/>
          <w:lang w:val="ru-RU"/>
        </w:rPr>
        <w:t>характеризует</w:t>
      </w:r>
      <w:r w:rsidRPr="00082AB9">
        <w:rPr>
          <w:spacing w:val="39"/>
          <w:lang w:val="ru-RU"/>
        </w:rPr>
        <w:t xml:space="preserve"> </w:t>
      </w:r>
      <w:r w:rsidRPr="00082AB9">
        <w:rPr>
          <w:spacing w:val="-1"/>
          <w:lang w:val="ru-RU"/>
        </w:rPr>
        <w:t>хозяйственно-экономическую</w:t>
      </w:r>
      <w:r w:rsidRPr="00082AB9">
        <w:rPr>
          <w:spacing w:val="4"/>
          <w:lang w:val="ru-RU"/>
        </w:rPr>
        <w:t xml:space="preserve"> </w:t>
      </w:r>
      <w:r w:rsidRPr="00082AB9">
        <w:rPr>
          <w:spacing w:val="-1"/>
          <w:lang w:val="ru-RU"/>
        </w:rPr>
        <w:t>деятельность</w:t>
      </w:r>
      <w:r w:rsidRPr="00082AB9">
        <w:rPr>
          <w:spacing w:val="4"/>
          <w:lang w:val="ru-RU"/>
        </w:rPr>
        <w:t xml:space="preserve"> </w:t>
      </w:r>
      <w:r w:rsidRPr="00082AB9">
        <w:rPr>
          <w:spacing w:val="-2"/>
          <w:lang w:val="ru-RU"/>
        </w:rPr>
        <w:t>предприятия.</w:t>
      </w:r>
      <w:r w:rsidRPr="00082AB9">
        <w:rPr>
          <w:spacing w:val="5"/>
          <w:lang w:val="ru-RU"/>
        </w:rPr>
        <w:t xml:space="preserve"> </w:t>
      </w:r>
      <w:r w:rsidRPr="00082AB9">
        <w:rPr>
          <w:spacing w:val="-1"/>
          <w:lang w:val="ru-RU"/>
        </w:rPr>
        <w:t>Комплексный</w:t>
      </w:r>
      <w:r w:rsidRPr="00082AB9">
        <w:rPr>
          <w:spacing w:val="6"/>
          <w:lang w:val="ru-RU"/>
        </w:rPr>
        <w:t xml:space="preserve"> </w:t>
      </w:r>
      <w:r w:rsidRPr="00082AB9">
        <w:rPr>
          <w:spacing w:val="-1"/>
          <w:lang w:val="ru-RU"/>
        </w:rPr>
        <w:t>характер</w:t>
      </w:r>
      <w:r w:rsidRPr="00082AB9">
        <w:rPr>
          <w:spacing w:val="65"/>
          <w:lang w:val="ru-RU"/>
        </w:rPr>
        <w:t xml:space="preserve"> </w:t>
      </w:r>
      <w:r w:rsidRPr="00082AB9">
        <w:rPr>
          <w:spacing w:val="-1"/>
          <w:lang w:val="ru-RU"/>
        </w:rPr>
        <w:t>системы</w:t>
      </w:r>
      <w:r w:rsidRPr="00082AB9">
        <w:rPr>
          <w:spacing w:val="51"/>
          <w:lang w:val="ru-RU"/>
        </w:rPr>
        <w:t xml:space="preserve"> </w:t>
      </w:r>
      <w:r w:rsidRPr="00082AB9">
        <w:rPr>
          <w:spacing w:val="-1"/>
          <w:lang w:val="ru-RU"/>
        </w:rPr>
        <w:t>технико-экономических</w:t>
      </w:r>
      <w:r w:rsidRPr="00082AB9">
        <w:rPr>
          <w:spacing w:val="51"/>
          <w:lang w:val="ru-RU"/>
        </w:rPr>
        <w:t xml:space="preserve"> </w:t>
      </w:r>
      <w:r w:rsidRPr="00082AB9">
        <w:rPr>
          <w:spacing w:val="-1"/>
          <w:lang w:val="ru-RU"/>
        </w:rPr>
        <w:t>показателей</w:t>
      </w:r>
      <w:r w:rsidRPr="00082AB9">
        <w:rPr>
          <w:spacing w:val="49"/>
          <w:lang w:val="ru-RU"/>
        </w:rPr>
        <w:t xml:space="preserve"> </w:t>
      </w:r>
      <w:r w:rsidRPr="00082AB9">
        <w:rPr>
          <w:spacing w:val="-1"/>
          <w:lang w:val="ru-RU"/>
        </w:rPr>
        <w:t>позволяет</w:t>
      </w:r>
      <w:r w:rsidRPr="00082AB9">
        <w:rPr>
          <w:spacing w:val="50"/>
          <w:lang w:val="ru-RU"/>
        </w:rPr>
        <w:t xml:space="preserve"> </w:t>
      </w:r>
      <w:r w:rsidRPr="00082AB9">
        <w:rPr>
          <w:spacing w:val="-1"/>
          <w:lang w:val="ru-RU"/>
        </w:rPr>
        <w:t>адекватно</w:t>
      </w:r>
      <w:r w:rsidRPr="00082AB9">
        <w:rPr>
          <w:spacing w:val="51"/>
          <w:lang w:val="ru-RU"/>
        </w:rPr>
        <w:t xml:space="preserve"> </w:t>
      </w:r>
      <w:r w:rsidRPr="00082AB9">
        <w:rPr>
          <w:spacing w:val="-1"/>
          <w:lang w:val="ru-RU"/>
        </w:rPr>
        <w:t>оценить</w:t>
      </w:r>
      <w:r w:rsidRPr="00082AB9">
        <w:rPr>
          <w:spacing w:val="61"/>
          <w:lang w:val="ru-RU"/>
        </w:rPr>
        <w:t xml:space="preserve"> </w:t>
      </w:r>
      <w:r w:rsidRPr="00082AB9">
        <w:rPr>
          <w:spacing w:val="-1"/>
          <w:lang w:val="ru-RU"/>
        </w:rPr>
        <w:t>деятельность</w:t>
      </w:r>
      <w:r w:rsidRPr="00082AB9">
        <w:rPr>
          <w:spacing w:val="-4"/>
          <w:lang w:val="ru-RU"/>
        </w:rPr>
        <w:t xml:space="preserve"> </w:t>
      </w:r>
      <w:r w:rsidRPr="00082AB9">
        <w:rPr>
          <w:spacing w:val="-1"/>
          <w:lang w:val="ru-RU"/>
        </w:rPr>
        <w:t>отдельного</w:t>
      </w:r>
      <w:r w:rsidRPr="00082AB9">
        <w:rPr>
          <w:spacing w:val="1"/>
          <w:lang w:val="ru-RU"/>
        </w:rPr>
        <w:t xml:space="preserve"> </w:t>
      </w:r>
      <w:r w:rsidRPr="00082AB9">
        <w:rPr>
          <w:spacing w:val="-2"/>
          <w:lang w:val="ru-RU"/>
        </w:rPr>
        <w:t>предприятия</w:t>
      </w:r>
      <w:r w:rsidRPr="00082AB9">
        <w:rPr>
          <w:lang w:val="ru-RU"/>
        </w:rPr>
        <w:t xml:space="preserve"> и</w:t>
      </w:r>
      <w:r w:rsidRPr="00082AB9">
        <w:rPr>
          <w:spacing w:val="-3"/>
          <w:lang w:val="ru-RU"/>
        </w:rPr>
        <w:t xml:space="preserve"> </w:t>
      </w:r>
      <w:r w:rsidRPr="00082AB9">
        <w:rPr>
          <w:spacing w:val="-1"/>
          <w:lang w:val="ru-RU"/>
        </w:rPr>
        <w:t>сопоставить его</w:t>
      </w:r>
      <w:r w:rsidRPr="00082AB9">
        <w:rPr>
          <w:spacing w:val="1"/>
          <w:lang w:val="ru-RU"/>
        </w:rPr>
        <w:t xml:space="preserve"> </w:t>
      </w:r>
      <w:r w:rsidRPr="00082AB9">
        <w:rPr>
          <w:spacing w:val="-1"/>
          <w:lang w:val="ru-RU"/>
        </w:rPr>
        <w:t>результаты</w:t>
      </w:r>
      <w:r w:rsidRPr="00082AB9">
        <w:rPr>
          <w:lang w:val="ru-RU"/>
        </w:rPr>
        <w:t xml:space="preserve"> в</w:t>
      </w:r>
      <w:r w:rsidRPr="00082AB9">
        <w:rPr>
          <w:spacing w:val="-2"/>
          <w:lang w:val="ru-RU"/>
        </w:rPr>
        <w:t xml:space="preserve"> </w:t>
      </w:r>
      <w:r w:rsidRPr="00082AB9">
        <w:rPr>
          <w:spacing w:val="-1"/>
          <w:lang w:val="ru-RU"/>
        </w:rPr>
        <w:t>динамике.</w:t>
      </w:r>
    </w:p>
    <w:p w:rsidR="00E63A99" w:rsidRDefault="00B20883" w:rsidP="00E63A99">
      <w:pPr>
        <w:pStyle w:val="a7"/>
        <w:kinsoku w:val="0"/>
        <w:overflowPunct w:val="0"/>
        <w:spacing w:before="161"/>
        <w:ind w:left="0" w:right="160" w:firstLine="567"/>
        <w:jc w:val="both"/>
        <w:rPr>
          <w:spacing w:val="-1"/>
          <w:lang w:val="ru-RU"/>
        </w:rPr>
      </w:pPr>
      <w:r>
        <w:rPr>
          <w:spacing w:val="-1"/>
          <w:lang w:val="ru-RU"/>
        </w:rPr>
        <w:t>Технико-экономические показатели теплоснабжающих и теплосетевых организаций не рассматриваются в связи с отсутствием информации.</w:t>
      </w:r>
    </w:p>
    <w:p w:rsidR="00B20883" w:rsidRDefault="00B20883" w:rsidP="00B20883">
      <w:pPr>
        <w:pStyle w:val="a7"/>
        <w:kinsoku w:val="0"/>
        <w:overflowPunct w:val="0"/>
        <w:spacing w:before="161"/>
        <w:ind w:left="0" w:right="160" w:firstLine="567"/>
        <w:jc w:val="both"/>
        <w:rPr>
          <w:rFonts w:eastAsia="Arial"/>
          <w:lang w:val="ru-RU" w:eastAsia="zh-CN"/>
        </w:rPr>
      </w:pPr>
      <w:r w:rsidRPr="00B20883">
        <w:rPr>
          <w:rFonts w:eastAsia="Arial"/>
          <w:lang w:val="ru-RU" w:eastAsia="zh-CN"/>
        </w:rPr>
        <w:t>ООО «Донтеплоэнерго Север» свою деятельность осуществляет с февраля 2021 года</w:t>
      </w:r>
      <w:r w:rsidR="00B37D07">
        <w:rPr>
          <w:rFonts w:eastAsia="Arial"/>
          <w:lang w:val="ru-RU" w:eastAsia="zh-CN"/>
        </w:rPr>
        <w:t>.</w:t>
      </w:r>
    </w:p>
    <w:p w:rsidR="00F35F39" w:rsidRPr="00B20883" w:rsidRDefault="00F35F39" w:rsidP="00B20883">
      <w:pPr>
        <w:pStyle w:val="a7"/>
        <w:kinsoku w:val="0"/>
        <w:overflowPunct w:val="0"/>
        <w:spacing w:before="161"/>
        <w:ind w:left="0" w:right="160" w:firstLine="567"/>
        <w:jc w:val="both"/>
        <w:rPr>
          <w:spacing w:val="-1"/>
          <w:lang w:val="ru-RU"/>
        </w:rPr>
      </w:pPr>
    </w:p>
    <w:p w:rsidR="00E63A99" w:rsidRDefault="00390C77" w:rsidP="00E63A99">
      <w:pPr>
        <w:pStyle w:val="2"/>
        <w:ind w:left="0" w:firstLine="0"/>
      </w:pPr>
      <w:hyperlink r:id="rId120" w:anchor="bookmark96" w:history="1">
        <w:bookmarkStart w:id="320" w:name="_Toc30058755"/>
        <w:bookmarkStart w:id="321" w:name="_Toc31810106"/>
        <w:bookmarkStart w:id="322" w:name="_Toc87621496"/>
        <w:r w:rsidR="00E63A99" w:rsidRPr="008D5F87">
          <w:t xml:space="preserve">Часть </w:t>
        </w:r>
        <w:r w:rsidR="00E63A99">
          <w:t>11</w:t>
        </w:r>
        <w:r w:rsidR="00E63A99" w:rsidRPr="008D5F87">
          <w:t>. ЦЕНЫ (ТАРИФЫ) В СФЕРЕ ТЕПЛОСНАБЖЕНИЯ</w:t>
        </w:r>
        <w:bookmarkEnd w:id="320"/>
        <w:bookmarkEnd w:id="321"/>
        <w:bookmarkEnd w:id="322"/>
      </w:hyperlink>
    </w:p>
    <w:p w:rsidR="00E63A99" w:rsidRPr="00CC4EB4" w:rsidRDefault="00E63A99" w:rsidP="00E63A99">
      <w:pPr>
        <w:rPr>
          <w:lang w:eastAsia="ru-RU"/>
        </w:rPr>
      </w:pPr>
    </w:p>
    <w:p w:rsidR="00E63A99" w:rsidRPr="00E67A26" w:rsidRDefault="00E63A99" w:rsidP="00E63A99">
      <w:pPr>
        <w:pStyle w:val="2"/>
        <w:ind w:left="0" w:firstLine="0"/>
        <w:rPr>
          <w:szCs w:val="22"/>
        </w:rPr>
      </w:pPr>
      <w:bookmarkStart w:id="323" w:name="_Toc82694446"/>
      <w:bookmarkStart w:id="324" w:name="_Toc87617418"/>
      <w:bookmarkStart w:id="325" w:name="_Toc87621497"/>
      <w:r>
        <w:rPr>
          <w:szCs w:val="22"/>
        </w:rPr>
        <w:t>1.11.1</w:t>
      </w:r>
      <w:r w:rsidRPr="00E67A26">
        <w:rPr>
          <w:szCs w:val="22"/>
        </w:rPr>
        <w:t xml:space="preserve"> </w:t>
      </w:r>
      <w:hyperlink r:id="rId121" w:anchor="bookmark97" w:history="1">
        <w:r w:rsidRPr="00E67A26">
          <w:rPr>
            <w:szCs w:val="22"/>
          </w:rPr>
          <w:t>Описание динамики утвержденных цен (тарифов), устанавливаемых органами</w:t>
        </w:r>
      </w:hyperlink>
      <w:r w:rsidRPr="00E67A26">
        <w:rPr>
          <w:szCs w:val="22"/>
        </w:rPr>
        <w:t xml:space="preserve"> </w:t>
      </w:r>
      <w:hyperlink r:id="rId122" w:anchor="bookmark97" w:history="1">
        <w:r w:rsidRPr="00E67A26">
          <w:rPr>
            <w:szCs w:val="22"/>
          </w:rPr>
          <w:t>исполнительной власти субъекта Российской Федерации в области государственного</w:t>
        </w:r>
      </w:hyperlink>
      <w:r w:rsidRPr="00E67A26">
        <w:rPr>
          <w:szCs w:val="22"/>
        </w:rPr>
        <w:t xml:space="preserve"> </w:t>
      </w:r>
      <w:hyperlink r:id="rId123" w:anchor="bookmark97" w:history="1">
        <w:r w:rsidRPr="00E67A26">
          <w:rPr>
            <w:szCs w:val="22"/>
          </w:rPr>
          <w:t>регулирования цен (тарифов) по каждому из регулируемых видов деятельности и по</w:t>
        </w:r>
      </w:hyperlink>
      <w:r w:rsidRPr="00E67A26">
        <w:rPr>
          <w:szCs w:val="22"/>
        </w:rPr>
        <w:t xml:space="preserve"> </w:t>
      </w:r>
      <w:hyperlink r:id="rId124" w:anchor="bookmark97" w:history="1">
        <w:r w:rsidRPr="00E67A26">
          <w:rPr>
            <w:szCs w:val="22"/>
          </w:rPr>
          <w:t>каждой теплосетевой и теплоснабжающей организации с учетом последних 3 лет</w:t>
        </w:r>
        <w:bookmarkEnd w:id="323"/>
        <w:bookmarkEnd w:id="324"/>
        <w:bookmarkEnd w:id="325"/>
        <w:r w:rsidRPr="00E67A26">
          <w:rPr>
            <w:szCs w:val="22"/>
          </w:rPr>
          <w:t xml:space="preserve"> </w:t>
        </w:r>
      </w:hyperlink>
    </w:p>
    <w:p w:rsidR="00E63A99" w:rsidRPr="001B6FC5" w:rsidRDefault="00E63A99" w:rsidP="00E63A99">
      <w:pPr>
        <w:pStyle w:val="a0"/>
        <w:rPr>
          <w:lang w:eastAsia="ru-RU"/>
        </w:rPr>
      </w:pPr>
    </w:p>
    <w:p w:rsidR="00E63A99" w:rsidRDefault="00E63A99" w:rsidP="00F746A6">
      <w:r>
        <w:rPr>
          <w:b/>
        </w:rPr>
        <w:t>Таблица 1.11.1.1</w:t>
      </w:r>
      <w:r w:rsidRPr="00ED2FA6">
        <w:rPr>
          <w:b/>
        </w:rPr>
        <w:t xml:space="preserve"> -</w:t>
      </w:r>
      <w:r w:rsidR="00B37D07">
        <w:rPr>
          <w:b/>
        </w:rPr>
        <w:t xml:space="preserve"> Тариф на тепловую энергию*</w:t>
      </w:r>
    </w:p>
    <w:tbl>
      <w:tblPr>
        <w:tblW w:w="9237" w:type="dxa"/>
        <w:tblInd w:w="108" w:type="dxa"/>
        <w:tblLook w:val="04A0" w:firstRow="1" w:lastRow="0" w:firstColumn="1" w:lastColumn="0" w:noHBand="0" w:noVBand="1"/>
      </w:tblPr>
      <w:tblGrid>
        <w:gridCol w:w="3261"/>
        <w:gridCol w:w="1559"/>
        <w:gridCol w:w="1559"/>
        <w:gridCol w:w="1559"/>
        <w:gridCol w:w="1299"/>
      </w:tblGrid>
      <w:tr w:rsidR="00B37D07" w:rsidRPr="00B37D07" w:rsidTr="00F35F39">
        <w:trPr>
          <w:trHeight w:val="300"/>
          <w:tblHeader/>
        </w:trPr>
        <w:tc>
          <w:tcPr>
            <w:tcW w:w="326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t>Показатели</w:t>
            </w:r>
          </w:p>
        </w:tc>
        <w:tc>
          <w:tcPr>
            <w:tcW w:w="5976" w:type="dxa"/>
            <w:gridSpan w:val="4"/>
            <w:tcBorders>
              <w:top w:val="single" w:sz="4" w:space="0" w:color="auto"/>
              <w:left w:val="nil"/>
              <w:bottom w:val="single" w:sz="4" w:space="0" w:color="auto"/>
              <w:right w:val="single" w:sz="4" w:space="0" w:color="000000"/>
            </w:tcBorders>
            <w:shd w:val="clear" w:color="auto" w:fill="F2F2F2" w:themeFill="background1" w:themeFillShade="F2"/>
            <w:noWrap/>
            <w:vAlign w:val="center"/>
            <w:hideMark/>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t>Решение об установлении цен (тарифов) на тепловую энергию</w:t>
            </w:r>
          </w:p>
        </w:tc>
      </w:tr>
      <w:tr w:rsidR="00B37D07" w:rsidRPr="00B37D07" w:rsidTr="00F35F39">
        <w:trPr>
          <w:trHeight w:val="300"/>
          <w:tblHeader/>
        </w:trPr>
        <w:tc>
          <w:tcPr>
            <w:tcW w:w="3261"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rsidR="00B37D07" w:rsidRPr="00B37D07" w:rsidRDefault="00B37D07" w:rsidP="00B37D07">
            <w:pPr>
              <w:rPr>
                <w:rFonts w:eastAsia="Times New Roman" w:cs="Times New Roman"/>
                <w:color w:val="000000"/>
                <w:sz w:val="22"/>
                <w:lang w:eastAsia="ru-RU"/>
              </w:rPr>
            </w:pP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B37D07" w:rsidRPr="00B37D07" w:rsidRDefault="00B37D07" w:rsidP="00B37D07">
            <w:pPr>
              <w:jc w:val="center"/>
              <w:rPr>
                <w:rFonts w:eastAsia="Times New Roman" w:cs="Times New Roman"/>
                <w:color w:val="000000"/>
                <w:sz w:val="22"/>
                <w:lang w:eastAsia="ru-RU"/>
              </w:rPr>
            </w:pPr>
            <w:r w:rsidRPr="00B37D07">
              <w:rPr>
                <w:rFonts w:eastAsia="Times New Roman" w:cs="Times New Roman"/>
                <w:color w:val="000000"/>
                <w:sz w:val="22"/>
                <w:lang w:eastAsia="ru-RU"/>
              </w:rPr>
              <w:t>01.01-30.06.2020</w:t>
            </w: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B37D07" w:rsidRPr="00B37D07" w:rsidRDefault="00B37D07" w:rsidP="00B37D07">
            <w:pPr>
              <w:jc w:val="center"/>
              <w:rPr>
                <w:rFonts w:eastAsia="Times New Roman" w:cs="Times New Roman"/>
                <w:color w:val="000000"/>
                <w:sz w:val="22"/>
                <w:lang w:eastAsia="ru-RU"/>
              </w:rPr>
            </w:pPr>
            <w:r w:rsidRPr="00B37D07">
              <w:rPr>
                <w:rFonts w:eastAsia="Times New Roman" w:cs="Times New Roman"/>
                <w:color w:val="000000"/>
                <w:sz w:val="22"/>
                <w:lang w:eastAsia="ru-RU"/>
              </w:rPr>
              <w:t>01.07-31.12.2020</w:t>
            </w: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rsidR="00B37D07" w:rsidRPr="00B37D07" w:rsidRDefault="00B37D07" w:rsidP="00B37D07">
            <w:pPr>
              <w:jc w:val="center"/>
              <w:rPr>
                <w:rFonts w:eastAsia="Times New Roman" w:cs="Times New Roman"/>
                <w:color w:val="000000"/>
                <w:sz w:val="22"/>
                <w:lang w:eastAsia="ru-RU"/>
              </w:rPr>
            </w:pPr>
            <w:r w:rsidRPr="00B37D07">
              <w:rPr>
                <w:rFonts w:eastAsia="Times New Roman" w:cs="Times New Roman"/>
                <w:color w:val="000000"/>
                <w:sz w:val="22"/>
                <w:lang w:eastAsia="ru-RU"/>
              </w:rPr>
              <w:t>01.01-30.06.2021</w:t>
            </w:r>
          </w:p>
        </w:tc>
        <w:tc>
          <w:tcPr>
            <w:tcW w:w="1299" w:type="dxa"/>
            <w:tcBorders>
              <w:top w:val="nil"/>
              <w:left w:val="nil"/>
              <w:bottom w:val="single" w:sz="4" w:space="0" w:color="auto"/>
              <w:right w:val="single" w:sz="4" w:space="0" w:color="auto"/>
            </w:tcBorders>
            <w:shd w:val="clear" w:color="auto" w:fill="F2F2F2" w:themeFill="background1" w:themeFillShade="F2"/>
            <w:vAlign w:val="center"/>
          </w:tcPr>
          <w:p w:rsidR="00B37D07" w:rsidRPr="00B37D07" w:rsidRDefault="00B37D07" w:rsidP="0037649C">
            <w:pPr>
              <w:jc w:val="center"/>
              <w:rPr>
                <w:rFonts w:eastAsia="Times New Roman" w:cs="Times New Roman"/>
                <w:color w:val="000000"/>
                <w:sz w:val="22"/>
                <w:lang w:eastAsia="ru-RU"/>
              </w:rPr>
            </w:pPr>
            <w:r w:rsidRPr="00B37D07">
              <w:rPr>
                <w:rFonts w:eastAsia="Times New Roman" w:cs="Times New Roman"/>
                <w:color w:val="000000"/>
                <w:sz w:val="22"/>
                <w:lang w:eastAsia="ru-RU"/>
              </w:rPr>
              <w:t>01.07-</w:t>
            </w:r>
            <w:r w:rsidR="0037649C">
              <w:rPr>
                <w:rFonts w:eastAsia="Times New Roman" w:cs="Times New Roman"/>
                <w:color w:val="000000"/>
                <w:sz w:val="22"/>
                <w:lang w:eastAsia="ru-RU"/>
              </w:rPr>
              <w:t>07.10</w:t>
            </w:r>
            <w:r w:rsidRPr="00B37D07">
              <w:rPr>
                <w:rFonts w:eastAsia="Times New Roman" w:cs="Times New Roman"/>
                <w:color w:val="000000"/>
                <w:sz w:val="22"/>
                <w:lang w:eastAsia="ru-RU"/>
              </w:rPr>
              <w:t>.2021</w:t>
            </w:r>
          </w:p>
        </w:tc>
      </w:tr>
      <w:tr w:rsidR="00B37D07" w:rsidRPr="00B37D07" w:rsidTr="00B37D07">
        <w:trPr>
          <w:trHeight w:val="300"/>
        </w:trPr>
        <w:tc>
          <w:tcPr>
            <w:tcW w:w="7938"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t>Для потребителей, в случае отсутствия дифференциации тарифов по схеме подключения</w:t>
            </w:r>
          </w:p>
        </w:tc>
        <w:tc>
          <w:tcPr>
            <w:tcW w:w="1299" w:type="dxa"/>
            <w:tcBorders>
              <w:top w:val="single" w:sz="4" w:space="0" w:color="auto"/>
              <w:left w:val="single" w:sz="4" w:space="0" w:color="auto"/>
              <w:bottom w:val="single" w:sz="4" w:space="0" w:color="auto"/>
              <w:right w:val="single" w:sz="4" w:space="0" w:color="000000"/>
            </w:tcBorders>
            <w:vAlign w:val="center"/>
          </w:tcPr>
          <w:p w:rsidR="00B37D07" w:rsidRPr="00B37D07" w:rsidRDefault="00B37D07" w:rsidP="00E63A99">
            <w:pPr>
              <w:jc w:val="center"/>
              <w:rPr>
                <w:rFonts w:eastAsia="Times New Roman" w:cs="Times New Roman"/>
                <w:color w:val="000000"/>
                <w:sz w:val="22"/>
                <w:lang w:eastAsia="ru-RU"/>
              </w:rPr>
            </w:pPr>
          </w:p>
        </w:tc>
      </w:tr>
      <w:tr w:rsidR="00B37D07" w:rsidRPr="00B37D07" w:rsidTr="00B37D07">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t>Одноставочный тариф, руб/Гкал</w:t>
            </w:r>
          </w:p>
        </w:tc>
        <w:tc>
          <w:tcPr>
            <w:tcW w:w="1559" w:type="dxa"/>
            <w:tcBorders>
              <w:top w:val="nil"/>
              <w:left w:val="nil"/>
              <w:bottom w:val="single" w:sz="4" w:space="0" w:color="auto"/>
              <w:right w:val="single" w:sz="4" w:space="0" w:color="auto"/>
            </w:tcBorders>
            <w:shd w:val="clear" w:color="auto" w:fill="auto"/>
            <w:vAlign w:val="center"/>
          </w:tcPr>
          <w:p w:rsidR="00B37D07" w:rsidRPr="00B37D07" w:rsidRDefault="00B37D07" w:rsidP="00E63A99">
            <w:pPr>
              <w:jc w:val="center"/>
              <w:rPr>
                <w:rFonts w:eastAsia="Times New Roman" w:cs="Times New Roman"/>
                <w:color w:val="000000"/>
                <w:sz w:val="22"/>
                <w:szCs w:val="18"/>
                <w:lang w:eastAsia="ru-RU"/>
              </w:rPr>
            </w:pPr>
            <w:r w:rsidRPr="00B37D07">
              <w:rPr>
                <w:rFonts w:eastAsia="Times New Roman" w:cs="Times New Roman"/>
                <w:color w:val="000000"/>
                <w:sz w:val="22"/>
                <w:szCs w:val="18"/>
                <w:lang w:eastAsia="ru-RU"/>
              </w:rPr>
              <w:t>3397,88</w:t>
            </w:r>
          </w:p>
        </w:tc>
        <w:tc>
          <w:tcPr>
            <w:tcW w:w="1559" w:type="dxa"/>
            <w:tcBorders>
              <w:top w:val="nil"/>
              <w:left w:val="nil"/>
              <w:bottom w:val="single" w:sz="4" w:space="0" w:color="auto"/>
              <w:right w:val="single" w:sz="4" w:space="0" w:color="auto"/>
            </w:tcBorders>
            <w:shd w:val="clear" w:color="auto" w:fill="auto"/>
            <w:noWrap/>
            <w:vAlign w:val="center"/>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t>3516,26</w:t>
            </w:r>
          </w:p>
        </w:tc>
        <w:tc>
          <w:tcPr>
            <w:tcW w:w="1559" w:type="dxa"/>
            <w:tcBorders>
              <w:top w:val="nil"/>
              <w:left w:val="nil"/>
              <w:bottom w:val="single" w:sz="4" w:space="0" w:color="auto"/>
              <w:right w:val="single" w:sz="4" w:space="0" w:color="auto"/>
            </w:tcBorders>
            <w:shd w:val="clear" w:color="auto" w:fill="auto"/>
            <w:vAlign w:val="center"/>
          </w:tcPr>
          <w:p w:rsidR="00B37D07" w:rsidRPr="00B37D07" w:rsidRDefault="00B37D07" w:rsidP="00E63A99">
            <w:pPr>
              <w:jc w:val="center"/>
              <w:rPr>
                <w:rFonts w:eastAsia="Times New Roman" w:cs="Times New Roman"/>
                <w:color w:val="000000"/>
                <w:sz w:val="22"/>
                <w:szCs w:val="18"/>
                <w:lang w:eastAsia="ru-RU"/>
              </w:rPr>
            </w:pPr>
            <w:r w:rsidRPr="00B37D07">
              <w:rPr>
                <w:rFonts w:eastAsia="Times New Roman" w:cs="Times New Roman"/>
                <w:color w:val="000000"/>
                <w:sz w:val="22"/>
                <w:szCs w:val="18"/>
                <w:lang w:eastAsia="ru-RU"/>
              </w:rPr>
              <w:t>3516,26</w:t>
            </w:r>
          </w:p>
        </w:tc>
        <w:tc>
          <w:tcPr>
            <w:tcW w:w="1299" w:type="dxa"/>
            <w:tcBorders>
              <w:top w:val="nil"/>
              <w:left w:val="nil"/>
              <w:bottom w:val="single" w:sz="4" w:space="0" w:color="auto"/>
              <w:right w:val="single" w:sz="4" w:space="0" w:color="auto"/>
            </w:tcBorders>
            <w:vAlign w:val="center"/>
          </w:tcPr>
          <w:p w:rsidR="00B37D07" w:rsidRPr="00B37D07" w:rsidRDefault="00B37D07" w:rsidP="00E63A99">
            <w:pPr>
              <w:jc w:val="center"/>
              <w:rPr>
                <w:rFonts w:eastAsia="Times New Roman" w:cs="Times New Roman"/>
                <w:color w:val="000000"/>
                <w:sz w:val="22"/>
                <w:szCs w:val="18"/>
                <w:lang w:eastAsia="ru-RU"/>
              </w:rPr>
            </w:pPr>
            <w:r w:rsidRPr="00B37D07">
              <w:rPr>
                <w:rFonts w:eastAsia="Times New Roman" w:cs="Times New Roman"/>
                <w:color w:val="000000"/>
                <w:sz w:val="22"/>
                <w:szCs w:val="18"/>
                <w:lang w:eastAsia="ru-RU"/>
              </w:rPr>
              <w:t>3704,97</w:t>
            </w:r>
          </w:p>
        </w:tc>
      </w:tr>
      <w:tr w:rsidR="00B37D07" w:rsidRPr="00B37D07" w:rsidTr="00B37D07">
        <w:trPr>
          <w:trHeight w:val="300"/>
        </w:trPr>
        <w:tc>
          <w:tcPr>
            <w:tcW w:w="7938"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t>Население, с учетом НДС</w:t>
            </w:r>
          </w:p>
        </w:tc>
        <w:tc>
          <w:tcPr>
            <w:tcW w:w="1299" w:type="dxa"/>
            <w:tcBorders>
              <w:top w:val="single" w:sz="4" w:space="0" w:color="auto"/>
              <w:left w:val="single" w:sz="4" w:space="0" w:color="auto"/>
              <w:bottom w:val="single" w:sz="4" w:space="0" w:color="auto"/>
              <w:right w:val="single" w:sz="4" w:space="0" w:color="000000"/>
            </w:tcBorders>
            <w:vAlign w:val="center"/>
          </w:tcPr>
          <w:p w:rsidR="00B37D07" w:rsidRPr="00B37D07" w:rsidRDefault="00B37D07" w:rsidP="00E63A99">
            <w:pPr>
              <w:jc w:val="center"/>
              <w:rPr>
                <w:rFonts w:eastAsia="Times New Roman" w:cs="Times New Roman"/>
                <w:color w:val="000000"/>
                <w:sz w:val="22"/>
                <w:lang w:eastAsia="ru-RU"/>
              </w:rPr>
            </w:pPr>
          </w:p>
        </w:tc>
      </w:tr>
      <w:tr w:rsidR="00B37D07" w:rsidRPr="00B37D07" w:rsidTr="00B37D07">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lastRenderedPageBreak/>
              <w:t>Одноставочный тариф, руб/Гкал</w:t>
            </w:r>
          </w:p>
        </w:tc>
        <w:tc>
          <w:tcPr>
            <w:tcW w:w="1559" w:type="dxa"/>
            <w:tcBorders>
              <w:top w:val="nil"/>
              <w:left w:val="nil"/>
              <w:bottom w:val="single" w:sz="4" w:space="0" w:color="auto"/>
              <w:right w:val="single" w:sz="4" w:space="0" w:color="auto"/>
            </w:tcBorders>
            <w:shd w:val="clear" w:color="auto" w:fill="auto"/>
            <w:noWrap/>
            <w:vAlign w:val="center"/>
            <w:hideMark/>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t>4077,46</w:t>
            </w:r>
          </w:p>
        </w:tc>
        <w:tc>
          <w:tcPr>
            <w:tcW w:w="1559" w:type="dxa"/>
            <w:tcBorders>
              <w:top w:val="nil"/>
              <w:left w:val="nil"/>
              <w:bottom w:val="single" w:sz="4" w:space="0" w:color="auto"/>
              <w:right w:val="single" w:sz="4" w:space="0" w:color="auto"/>
            </w:tcBorders>
            <w:shd w:val="clear" w:color="auto" w:fill="auto"/>
            <w:noWrap/>
            <w:vAlign w:val="center"/>
            <w:hideMark/>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t>4219,51</w:t>
            </w:r>
          </w:p>
        </w:tc>
        <w:tc>
          <w:tcPr>
            <w:tcW w:w="1559" w:type="dxa"/>
            <w:tcBorders>
              <w:top w:val="nil"/>
              <w:left w:val="nil"/>
              <w:bottom w:val="single" w:sz="4" w:space="0" w:color="auto"/>
              <w:right w:val="single" w:sz="4" w:space="0" w:color="auto"/>
            </w:tcBorders>
            <w:shd w:val="clear" w:color="auto" w:fill="auto"/>
            <w:noWrap/>
            <w:vAlign w:val="center"/>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t>4219,51</w:t>
            </w:r>
          </w:p>
        </w:tc>
        <w:tc>
          <w:tcPr>
            <w:tcW w:w="1299" w:type="dxa"/>
            <w:tcBorders>
              <w:top w:val="nil"/>
              <w:left w:val="nil"/>
              <w:bottom w:val="single" w:sz="4" w:space="0" w:color="auto"/>
              <w:right w:val="single" w:sz="4" w:space="0" w:color="auto"/>
            </w:tcBorders>
            <w:vAlign w:val="center"/>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t>4445,95</w:t>
            </w:r>
          </w:p>
        </w:tc>
      </w:tr>
      <w:tr w:rsidR="00B37D07" w:rsidRPr="00B37D07" w:rsidTr="00B37D07">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t>Прирост тарифа, %</w:t>
            </w:r>
          </w:p>
        </w:tc>
        <w:tc>
          <w:tcPr>
            <w:tcW w:w="1559" w:type="dxa"/>
            <w:tcBorders>
              <w:top w:val="nil"/>
              <w:left w:val="nil"/>
              <w:bottom w:val="single" w:sz="4" w:space="0" w:color="auto"/>
              <w:right w:val="single" w:sz="4" w:space="0" w:color="auto"/>
            </w:tcBorders>
            <w:shd w:val="clear" w:color="auto" w:fill="auto"/>
            <w:noWrap/>
            <w:vAlign w:val="center"/>
          </w:tcPr>
          <w:p w:rsidR="00B37D07" w:rsidRPr="00B37D07" w:rsidRDefault="00B37D07" w:rsidP="00E63A99">
            <w:pPr>
              <w:jc w:val="center"/>
              <w:rPr>
                <w:rFonts w:eastAsia="Times New Roman" w:cs="Times New Roman"/>
                <w:color w:val="000000"/>
                <w:sz w:val="22"/>
                <w:lang w:eastAsia="ru-RU"/>
              </w:rPr>
            </w:pPr>
          </w:p>
        </w:tc>
        <w:tc>
          <w:tcPr>
            <w:tcW w:w="1559" w:type="dxa"/>
            <w:tcBorders>
              <w:top w:val="nil"/>
              <w:left w:val="nil"/>
              <w:bottom w:val="single" w:sz="4" w:space="0" w:color="auto"/>
              <w:right w:val="single" w:sz="4" w:space="0" w:color="auto"/>
            </w:tcBorders>
            <w:shd w:val="clear" w:color="auto" w:fill="auto"/>
            <w:noWrap/>
            <w:vAlign w:val="center"/>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t>3,48</w:t>
            </w:r>
          </w:p>
        </w:tc>
        <w:tc>
          <w:tcPr>
            <w:tcW w:w="1559" w:type="dxa"/>
            <w:tcBorders>
              <w:top w:val="nil"/>
              <w:left w:val="nil"/>
              <w:bottom w:val="single" w:sz="4" w:space="0" w:color="auto"/>
              <w:right w:val="single" w:sz="4" w:space="0" w:color="auto"/>
            </w:tcBorders>
            <w:shd w:val="clear" w:color="auto" w:fill="auto"/>
            <w:noWrap/>
            <w:vAlign w:val="center"/>
          </w:tcPr>
          <w:p w:rsidR="00B37D07" w:rsidRPr="00B37D07" w:rsidRDefault="00B37D07" w:rsidP="00E63A99">
            <w:pPr>
              <w:jc w:val="center"/>
              <w:rPr>
                <w:rFonts w:eastAsia="Times New Roman" w:cs="Times New Roman"/>
                <w:color w:val="000000"/>
                <w:sz w:val="22"/>
                <w:lang w:eastAsia="ru-RU"/>
              </w:rPr>
            </w:pPr>
          </w:p>
        </w:tc>
        <w:tc>
          <w:tcPr>
            <w:tcW w:w="1299" w:type="dxa"/>
            <w:tcBorders>
              <w:top w:val="nil"/>
              <w:left w:val="nil"/>
              <w:bottom w:val="single" w:sz="4" w:space="0" w:color="auto"/>
              <w:right w:val="single" w:sz="4" w:space="0" w:color="auto"/>
            </w:tcBorders>
            <w:vAlign w:val="center"/>
          </w:tcPr>
          <w:p w:rsidR="00B37D07" w:rsidRPr="00B37D07" w:rsidRDefault="00B37D07" w:rsidP="00E63A99">
            <w:pPr>
              <w:jc w:val="center"/>
              <w:rPr>
                <w:rFonts w:eastAsia="Times New Roman" w:cs="Times New Roman"/>
                <w:color w:val="000000"/>
                <w:sz w:val="22"/>
                <w:lang w:eastAsia="ru-RU"/>
              </w:rPr>
            </w:pPr>
          </w:p>
        </w:tc>
      </w:tr>
      <w:tr w:rsidR="00B37D07" w:rsidRPr="001C1402" w:rsidTr="00B37D07">
        <w:trPr>
          <w:trHeight w:val="300"/>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t>Плата за подключение к тепловым сетям, руб/Гкал/ч</w:t>
            </w:r>
          </w:p>
        </w:tc>
        <w:tc>
          <w:tcPr>
            <w:tcW w:w="1559" w:type="dxa"/>
            <w:tcBorders>
              <w:top w:val="nil"/>
              <w:left w:val="nil"/>
              <w:bottom w:val="single" w:sz="4" w:space="0" w:color="auto"/>
              <w:right w:val="single" w:sz="4" w:space="0" w:color="auto"/>
            </w:tcBorders>
            <w:shd w:val="clear" w:color="auto" w:fill="auto"/>
            <w:noWrap/>
            <w:vAlign w:val="center"/>
            <w:hideMark/>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t>0,0</w:t>
            </w:r>
          </w:p>
        </w:tc>
        <w:tc>
          <w:tcPr>
            <w:tcW w:w="1559" w:type="dxa"/>
            <w:tcBorders>
              <w:top w:val="nil"/>
              <w:left w:val="nil"/>
              <w:bottom w:val="single" w:sz="4" w:space="0" w:color="auto"/>
              <w:right w:val="single" w:sz="4" w:space="0" w:color="auto"/>
            </w:tcBorders>
            <w:shd w:val="clear" w:color="auto" w:fill="auto"/>
            <w:noWrap/>
            <w:vAlign w:val="center"/>
            <w:hideMark/>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t>0,0</w:t>
            </w:r>
          </w:p>
        </w:tc>
        <w:tc>
          <w:tcPr>
            <w:tcW w:w="1559" w:type="dxa"/>
            <w:tcBorders>
              <w:top w:val="nil"/>
              <w:left w:val="nil"/>
              <w:bottom w:val="single" w:sz="4" w:space="0" w:color="auto"/>
              <w:right w:val="single" w:sz="4" w:space="0" w:color="auto"/>
            </w:tcBorders>
            <w:shd w:val="clear" w:color="auto" w:fill="auto"/>
            <w:noWrap/>
            <w:vAlign w:val="center"/>
            <w:hideMark/>
          </w:tcPr>
          <w:p w:rsidR="00B37D07" w:rsidRPr="00B37D07" w:rsidRDefault="00B37D07" w:rsidP="00E63A99">
            <w:pPr>
              <w:jc w:val="center"/>
              <w:rPr>
                <w:rFonts w:eastAsia="Times New Roman" w:cs="Times New Roman"/>
                <w:color w:val="000000"/>
                <w:sz w:val="22"/>
                <w:lang w:eastAsia="ru-RU"/>
              </w:rPr>
            </w:pPr>
            <w:r w:rsidRPr="00B37D07">
              <w:rPr>
                <w:rFonts w:eastAsia="Times New Roman" w:cs="Times New Roman"/>
                <w:color w:val="000000"/>
                <w:sz w:val="22"/>
                <w:lang w:eastAsia="ru-RU"/>
              </w:rPr>
              <w:t>0,0</w:t>
            </w:r>
          </w:p>
        </w:tc>
        <w:tc>
          <w:tcPr>
            <w:tcW w:w="1299" w:type="dxa"/>
            <w:tcBorders>
              <w:top w:val="nil"/>
              <w:left w:val="nil"/>
              <w:bottom w:val="single" w:sz="4" w:space="0" w:color="auto"/>
              <w:right w:val="single" w:sz="4" w:space="0" w:color="auto"/>
            </w:tcBorders>
            <w:vAlign w:val="center"/>
          </w:tcPr>
          <w:p w:rsidR="00B37D07" w:rsidRPr="00B37D07" w:rsidRDefault="00B37D07" w:rsidP="00E63A99">
            <w:pPr>
              <w:jc w:val="center"/>
              <w:rPr>
                <w:rFonts w:eastAsia="Times New Roman" w:cs="Times New Roman"/>
                <w:color w:val="000000"/>
                <w:sz w:val="22"/>
                <w:lang w:eastAsia="ru-RU"/>
              </w:rPr>
            </w:pPr>
          </w:p>
        </w:tc>
      </w:tr>
    </w:tbl>
    <w:p w:rsidR="00B37D07" w:rsidRDefault="00B37D07" w:rsidP="00B37D07">
      <w:pPr>
        <w:pStyle w:val="a7"/>
        <w:kinsoku w:val="0"/>
        <w:overflowPunct w:val="0"/>
        <w:spacing w:before="161"/>
        <w:ind w:left="0" w:right="160" w:firstLine="567"/>
        <w:jc w:val="both"/>
        <w:rPr>
          <w:rFonts w:eastAsia="Arial"/>
          <w:lang w:val="ru-RU" w:eastAsia="zh-CN"/>
        </w:rPr>
      </w:pPr>
      <w:r w:rsidRPr="00B37D07">
        <w:rPr>
          <w:lang w:val="ru-RU" w:eastAsia="ru-RU"/>
        </w:rPr>
        <w:t>*</w:t>
      </w:r>
      <w:r w:rsidRPr="00B37D07">
        <w:rPr>
          <w:rFonts w:eastAsia="Arial"/>
          <w:lang w:val="ru-RU" w:eastAsia="zh-CN"/>
        </w:rPr>
        <w:t xml:space="preserve"> </w:t>
      </w:r>
      <w:r w:rsidRPr="00B20883">
        <w:rPr>
          <w:rFonts w:eastAsia="Arial"/>
          <w:lang w:val="ru-RU" w:eastAsia="zh-CN"/>
        </w:rPr>
        <w:t>ООО «Донтеплоэнерго Север» свою деятельность осуществляет с февраля 2021 года</w:t>
      </w:r>
      <w:r>
        <w:rPr>
          <w:rFonts w:eastAsia="Arial"/>
          <w:lang w:val="ru-RU" w:eastAsia="zh-CN"/>
        </w:rPr>
        <w:t>, тарифы, представленные в таблице утверждены для предыду</w:t>
      </w:r>
      <w:r w:rsidR="008C1EC1">
        <w:rPr>
          <w:rFonts w:eastAsia="Arial"/>
          <w:lang w:val="ru-RU" w:eastAsia="zh-CN"/>
        </w:rPr>
        <w:t>щей ресурсоснабжающей организации</w:t>
      </w:r>
      <w:r>
        <w:rPr>
          <w:rFonts w:eastAsia="Arial"/>
          <w:lang w:val="ru-RU" w:eastAsia="zh-CN"/>
        </w:rPr>
        <w:t xml:space="preserve"> АО «Донэнерго», филиал «Тепловые сети», Миллеровский район тепловых сетей.</w:t>
      </w:r>
    </w:p>
    <w:p w:rsidR="0037649C" w:rsidRDefault="0037649C" w:rsidP="00B37D07">
      <w:pPr>
        <w:pStyle w:val="a7"/>
        <w:kinsoku w:val="0"/>
        <w:overflowPunct w:val="0"/>
        <w:spacing w:before="161"/>
        <w:ind w:left="0" w:right="160" w:firstLine="567"/>
        <w:jc w:val="both"/>
        <w:rPr>
          <w:rFonts w:eastAsia="Arial"/>
          <w:lang w:val="ru-RU" w:eastAsia="zh-CN"/>
        </w:rPr>
      </w:pPr>
    </w:p>
    <w:p w:rsidR="008C1EC1" w:rsidRPr="0037649C" w:rsidRDefault="0037649C" w:rsidP="0037649C">
      <w:pPr>
        <w:pStyle w:val="a7"/>
        <w:kinsoku w:val="0"/>
        <w:overflowPunct w:val="0"/>
        <w:spacing w:before="161"/>
        <w:ind w:left="0" w:right="160"/>
        <w:jc w:val="both"/>
        <w:rPr>
          <w:spacing w:val="-1"/>
          <w:lang w:val="ru-RU"/>
        </w:rPr>
      </w:pPr>
      <w:r w:rsidRPr="0037649C">
        <w:rPr>
          <w:b/>
          <w:lang w:val="ru-RU"/>
        </w:rPr>
        <w:t>Таблица 1.11.1.2</w:t>
      </w:r>
      <w:r>
        <w:rPr>
          <w:b/>
          <w:lang w:val="ru-RU"/>
        </w:rPr>
        <w:t xml:space="preserve"> – Тариф на тепловую </w:t>
      </w:r>
      <w:r w:rsidRPr="0037649C">
        <w:rPr>
          <w:b/>
          <w:lang w:val="ru-RU"/>
        </w:rPr>
        <w:t xml:space="preserve">энергию </w:t>
      </w:r>
      <w:r w:rsidRPr="0037649C">
        <w:rPr>
          <w:rFonts w:eastAsia="Arial"/>
          <w:b/>
          <w:lang w:val="ru-RU" w:eastAsia="zh-CN"/>
        </w:rPr>
        <w:t>ООО «Донтеплоэнерго Север»</w:t>
      </w:r>
    </w:p>
    <w:tbl>
      <w:tblPr>
        <w:tblW w:w="8928" w:type="dxa"/>
        <w:tblLayout w:type="fixed"/>
        <w:tblCellMar>
          <w:left w:w="10" w:type="dxa"/>
          <w:right w:w="10" w:type="dxa"/>
        </w:tblCellMar>
        <w:tblLook w:val="0000" w:firstRow="0" w:lastRow="0" w:firstColumn="0" w:lastColumn="0" w:noHBand="0" w:noVBand="0"/>
      </w:tblPr>
      <w:tblGrid>
        <w:gridCol w:w="3508"/>
        <w:gridCol w:w="1701"/>
        <w:gridCol w:w="3719"/>
      </w:tblGrid>
      <w:tr w:rsidR="00F17AC4" w:rsidRPr="009E5AA2" w:rsidTr="00DB6C04">
        <w:trPr>
          <w:trHeight w:val="84"/>
          <w:tblHeader/>
        </w:trPr>
        <w:tc>
          <w:tcPr>
            <w:tcW w:w="3508" w:type="dxa"/>
            <w:vMerge w:val="restart"/>
            <w:tcBorders>
              <w:top w:val="single" w:sz="2" w:space="0" w:color="000000"/>
              <w:left w:val="single" w:sz="2" w:space="0" w:color="000000"/>
            </w:tcBorders>
            <w:shd w:val="clear" w:color="auto" w:fill="F2F2F2" w:themeFill="background1" w:themeFillShade="F2"/>
            <w:tcMar>
              <w:top w:w="55" w:type="dxa"/>
              <w:left w:w="55" w:type="dxa"/>
              <w:bottom w:w="55" w:type="dxa"/>
              <w:right w:w="55" w:type="dxa"/>
            </w:tcMar>
            <w:vAlign w:val="center"/>
          </w:tcPr>
          <w:p w:rsidR="00F17AC4" w:rsidRPr="009E5AA2" w:rsidRDefault="00F17AC4" w:rsidP="00616242">
            <w:pPr>
              <w:pStyle w:val="TableContents"/>
              <w:jc w:val="center"/>
              <w:rPr>
                <w:rFonts w:ascii="Times New Roman" w:hAnsi="Times New Roman"/>
                <w:bCs/>
                <w:sz w:val="22"/>
                <w:szCs w:val="22"/>
              </w:rPr>
            </w:pPr>
            <w:r>
              <w:rPr>
                <w:rFonts w:ascii="Times New Roman" w:hAnsi="Times New Roman"/>
                <w:bCs/>
                <w:sz w:val="22"/>
                <w:szCs w:val="22"/>
              </w:rPr>
              <w:t>Вид тарифа</w:t>
            </w:r>
          </w:p>
        </w:tc>
        <w:tc>
          <w:tcPr>
            <w:tcW w:w="1701" w:type="dxa"/>
            <w:vMerge w:val="restart"/>
            <w:tcBorders>
              <w:top w:val="single" w:sz="2" w:space="0" w:color="000000"/>
              <w:left w:val="single" w:sz="2" w:space="0" w:color="000000"/>
            </w:tcBorders>
            <w:shd w:val="clear" w:color="auto" w:fill="F2F2F2" w:themeFill="background1" w:themeFillShade="F2"/>
            <w:tcMar>
              <w:top w:w="55" w:type="dxa"/>
              <w:left w:w="55" w:type="dxa"/>
              <w:bottom w:w="55" w:type="dxa"/>
              <w:right w:w="55" w:type="dxa"/>
            </w:tcMar>
            <w:vAlign w:val="center"/>
          </w:tcPr>
          <w:p w:rsidR="00F17AC4" w:rsidRPr="009E5AA2" w:rsidRDefault="00F17AC4" w:rsidP="00616242">
            <w:pPr>
              <w:pStyle w:val="TableContents"/>
              <w:jc w:val="center"/>
              <w:rPr>
                <w:rFonts w:ascii="Times New Roman" w:hAnsi="Times New Roman"/>
                <w:bCs/>
                <w:sz w:val="22"/>
                <w:szCs w:val="22"/>
              </w:rPr>
            </w:pPr>
            <w:r>
              <w:rPr>
                <w:rFonts w:ascii="Times New Roman" w:hAnsi="Times New Roman"/>
                <w:bCs/>
                <w:sz w:val="22"/>
                <w:szCs w:val="22"/>
              </w:rPr>
              <w:t xml:space="preserve">Год </w:t>
            </w:r>
          </w:p>
        </w:tc>
        <w:tc>
          <w:tcPr>
            <w:tcW w:w="3719" w:type="dxa"/>
            <w:tcBorders>
              <w:top w:val="single" w:sz="2" w:space="0" w:color="000000"/>
              <w:left w:val="single" w:sz="2" w:space="0" w:color="000000"/>
              <w:bottom w:val="single" w:sz="2" w:space="0" w:color="000000"/>
              <w:right w:val="single" w:sz="2" w:space="0" w:color="000000"/>
            </w:tcBorders>
            <w:shd w:val="clear" w:color="auto" w:fill="F2F2F2" w:themeFill="background1" w:themeFillShade="F2"/>
            <w:tcMar>
              <w:top w:w="55" w:type="dxa"/>
              <w:left w:w="55" w:type="dxa"/>
              <w:bottom w:w="55" w:type="dxa"/>
              <w:right w:w="55" w:type="dxa"/>
            </w:tcMar>
            <w:vAlign w:val="center"/>
          </w:tcPr>
          <w:p w:rsidR="00F17AC4" w:rsidRPr="009E5AA2" w:rsidRDefault="00F17AC4" w:rsidP="00616242">
            <w:pPr>
              <w:pStyle w:val="TableContents"/>
              <w:jc w:val="center"/>
              <w:rPr>
                <w:rFonts w:ascii="Times New Roman" w:hAnsi="Times New Roman"/>
                <w:bCs/>
                <w:sz w:val="22"/>
                <w:szCs w:val="22"/>
              </w:rPr>
            </w:pPr>
            <w:r>
              <w:rPr>
                <w:rFonts w:ascii="Times New Roman" w:hAnsi="Times New Roman"/>
                <w:bCs/>
                <w:sz w:val="22"/>
                <w:szCs w:val="22"/>
              </w:rPr>
              <w:t>Вода</w:t>
            </w:r>
          </w:p>
        </w:tc>
      </w:tr>
      <w:tr w:rsidR="00F17AC4" w:rsidRPr="009E5AA2" w:rsidTr="00616242">
        <w:trPr>
          <w:trHeight w:val="517"/>
          <w:tblHeader/>
        </w:trPr>
        <w:tc>
          <w:tcPr>
            <w:tcW w:w="3508" w:type="dxa"/>
            <w:vMerge/>
            <w:tcBorders>
              <w:left w:val="single" w:sz="2" w:space="0" w:color="000000"/>
              <w:bottom w:val="single" w:sz="2" w:space="0" w:color="000000"/>
            </w:tcBorders>
            <w:shd w:val="clear" w:color="auto" w:fill="F2F2F2" w:themeFill="background1" w:themeFillShade="F2"/>
            <w:tcMar>
              <w:top w:w="55" w:type="dxa"/>
              <w:left w:w="55" w:type="dxa"/>
              <w:bottom w:w="55" w:type="dxa"/>
              <w:right w:w="55" w:type="dxa"/>
            </w:tcMar>
            <w:vAlign w:val="center"/>
          </w:tcPr>
          <w:p w:rsidR="00F17AC4" w:rsidRDefault="00F17AC4" w:rsidP="00616242">
            <w:pPr>
              <w:pStyle w:val="TableContents"/>
              <w:jc w:val="center"/>
              <w:rPr>
                <w:rFonts w:ascii="Times New Roman" w:hAnsi="Times New Roman"/>
                <w:bCs/>
                <w:sz w:val="22"/>
                <w:szCs w:val="22"/>
              </w:rPr>
            </w:pPr>
          </w:p>
        </w:tc>
        <w:tc>
          <w:tcPr>
            <w:tcW w:w="1701" w:type="dxa"/>
            <w:vMerge/>
            <w:tcBorders>
              <w:left w:val="single" w:sz="2" w:space="0" w:color="000000"/>
              <w:bottom w:val="single" w:sz="2" w:space="0" w:color="000000"/>
            </w:tcBorders>
            <w:shd w:val="clear" w:color="auto" w:fill="F2F2F2" w:themeFill="background1" w:themeFillShade="F2"/>
            <w:tcMar>
              <w:top w:w="55" w:type="dxa"/>
              <w:left w:w="55" w:type="dxa"/>
              <w:bottom w:w="55" w:type="dxa"/>
              <w:right w:w="55" w:type="dxa"/>
            </w:tcMar>
            <w:vAlign w:val="center"/>
          </w:tcPr>
          <w:p w:rsidR="00F17AC4" w:rsidRDefault="00F17AC4" w:rsidP="00616242">
            <w:pPr>
              <w:pStyle w:val="TableContents"/>
              <w:jc w:val="center"/>
              <w:rPr>
                <w:rFonts w:ascii="Times New Roman" w:hAnsi="Times New Roman"/>
                <w:bCs/>
                <w:sz w:val="22"/>
                <w:szCs w:val="22"/>
              </w:rPr>
            </w:pPr>
          </w:p>
        </w:tc>
        <w:tc>
          <w:tcPr>
            <w:tcW w:w="3719" w:type="dxa"/>
            <w:tcBorders>
              <w:top w:val="single" w:sz="2" w:space="0" w:color="000000"/>
              <w:left w:val="single" w:sz="2" w:space="0" w:color="000000"/>
              <w:bottom w:val="single" w:sz="2" w:space="0" w:color="000000"/>
              <w:right w:val="single" w:sz="2" w:space="0" w:color="000000"/>
            </w:tcBorders>
            <w:shd w:val="clear" w:color="auto" w:fill="F2F2F2" w:themeFill="background1" w:themeFillShade="F2"/>
            <w:tcMar>
              <w:top w:w="55" w:type="dxa"/>
              <w:left w:w="55" w:type="dxa"/>
              <w:bottom w:w="55" w:type="dxa"/>
              <w:right w:w="55" w:type="dxa"/>
            </w:tcMar>
            <w:vAlign w:val="center"/>
          </w:tcPr>
          <w:p w:rsidR="00F17AC4" w:rsidRPr="009E5AA2" w:rsidRDefault="00F17AC4" w:rsidP="00616242">
            <w:pPr>
              <w:pStyle w:val="TableContents"/>
              <w:jc w:val="center"/>
              <w:rPr>
                <w:rFonts w:ascii="Times New Roman" w:hAnsi="Times New Roman"/>
                <w:bCs/>
                <w:sz w:val="22"/>
                <w:szCs w:val="22"/>
              </w:rPr>
            </w:pPr>
            <w:r w:rsidRPr="00F17AC4">
              <w:rPr>
                <w:rFonts w:ascii="Times New Roman" w:hAnsi="Times New Roman"/>
                <w:bCs/>
                <w:sz w:val="18"/>
                <w:szCs w:val="22"/>
              </w:rPr>
              <w:t>На период</w:t>
            </w:r>
            <w:r>
              <w:rPr>
                <w:rFonts w:ascii="Times New Roman" w:hAnsi="Times New Roman"/>
                <w:bCs/>
                <w:sz w:val="18"/>
                <w:szCs w:val="22"/>
              </w:rPr>
              <w:t xml:space="preserve"> с момента официального опубликования постановления по 31.12.2021 г.</w:t>
            </w:r>
          </w:p>
        </w:tc>
      </w:tr>
      <w:tr w:rsidR="00F17AC4" w:rsidRPr="009E5AA2" w:rsidTr="00DB6C04">
        <w:trPr>
          <w:trHeight w:val="284"/>
        </w:trPr>
        <w:tc>
          <w:tcPr>
            <w:tcW w:w="8928" w:type="dxa"/>
            <w:gridSpan w:val="3"/>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F17AC4" w:rsidRPr="009E5AA2" w:rsidRDefault="00F17AC4" w:rsidP="00616242">
            <w:pPr>
              <w:pStyle w:val="TableContents"/>
              <w:jc w:val="center"/>
              <w:rPr>
                <w:rFonts w:ascii="Times New Roman" w:hAnsi="Times New Roman"/>
                <w:sz w:val="22"/>
                <w:szCs w:val="22"/>
              </w:rPr>
            </w:pPr>
            <w:r>
              <w:rPr>
                <w:rFonts w:eastAsia="Times New Roman" w:cs="Times New Roman"/>
                <w:color w:val="000000"/>
                <w:sz w:val="22"/>
                <w:lang w:eastAsia="ru-RU"/>
              </w:rPr>
              <w:t>д</w:t>
            </w:r>
            <w:r w:rsidRPr="00B37D07">
              <w:rPr>
                <w:rFonts w:eastAsia="Times New Roman" w:cs="Times New Roman"/>
                <w:color w:val="000000"/>
                <w:sz w:val="22"/>
                <w:lang w:eastAsia="ru-RU"/>
              </w:rPr>
              <w:t>ля потребителей, в случае отсутствия дифференциации тарифов по схеме подключения</w:t>
            </w:r>
          </w:p>
        </w:tc>
      </w:tr>
      <w:tr w:rsidR="00F17AC4" w:rsidRPr="009E5AA2" w:rsidTr="00DB6C04">
        <w:trPr>
          <w:trHeight w:val="284"/>
        </w:trPr>
        <w:tc>
          <w:tcPr>
            <w:tcW w:w="3508" w:type="dxa"/>
            <w:tcBorders>
              <w:left w:val="single" w:sz="2" w:space="0" w:color="000000"/>
              <w:bottom w:val="single" w:sz="2" w:space="0" w:color="000000"/>
            </w:tcBorders>
            <w:tcMar>
              <w:top w:w="55" w:type="dxa"/>
              <w:left w:w="55" w:type="dxa"/>
              <w:bottom w:w="55" w:type="dxa"/>
              <w:right w:w="55" w:type="dxa"/>
            </w:tcMar>
            <w:vAlign w:val="center"/>
          </w:tcPr>
          <w:p w:rsidR="00F17AC4" w:rsidRPr="009E5AA2" w:rsidRDefault="00F17AC4" w:rsidP="00616242">
            <w:pPr>
              <w:pStyle w:val="Standard"/>
              <w:jc w:val="center"/>
              <w:rPr>
                <w:rFonts w:ascii="Times New Roman" w:hAnsi="Times New Roman"/>
                <w:sz w:val="22"/>
                <w:szCs w:val="22"/>
              </w:rPr>
            </w:pPr>
            <w:r>
              <w:rPr>
                <w:rFonts w:eastAsia="Times New Roman" w:cs="Times New Roman"/>
                <w:color w:val="000000"/>
                <w:sz w:val="22"/>
                <w:lang w:eastAsia="ru-RU"/>
              </w:rPr>
              <w:t>о</w:t>
            </w:r>
            <w:r w:rsidRPr="00B37D07">
              <w:rPr>
                <w:rFonts w:eastAsia="Times New Roman" w:cs="Times New Roman"/>
                <w:color w:val="000000"/>
                <w:sz w:val="22"/>
                <w:lang w:eastAsia="ru-RU"/>
              </w:rPr>
              <w:t>дноставочный тариф, руб/Гкал</w:t>
            </w:r>
          </w:p>
        </w:tc>
        <w:tc>
          <w:tcPr>
            <w:tcW w:w="1701" w:type="dxa"/>
            <w:tcBorders>
              <w:left w:val="single" w:sz="2" w:space="0" w:color="000000"/>
              <w:bottom w:val="single" w:sz="2" w:space="0" w:color="000000"/>
            </w:tcBorders>
            <w:tcMar>
              <w:top w:w="55" w:type="dxa"/>
              <w:left w:w="55" w:type="dxa"/>
              <w:bottom w:w="55" w:type="dxa"/>
              <w:right w:w="55" w:type="dxa"/>
            </w:tcMar>
            <w:vAlign w:val="center"/>
          </w:tcPr>
          <w:p w:rsidR="00F17AC4" w:rsidRPr="009E5AA2" w:rsidRDefault="00F17AC4" w:rsidP="00616242">
            <w:pPr>
              <w:pStyle w:val="TableContents"/>
              <w:jc w:val="center"/>
              <w:rPr>
                <w:rFonts w:ascii="Times New Roman" w:hAnsi="Times New Roman"/>
                <w:sz w:val="22"/>
                <w:szCs w:val="22"/>
              </w:rPr>
            </w:pPr>
            <w:r>
              <w:rPr>
                <w:rFonts w:ascii="Times New Roman" w:hAnsi="Times New Roman"/>
                <w:sz w:val="22"/>
                <w:szCs w:val="22"/>
              </w:rPr>
              <w:t>2021</w:t>
            </w:r>
          </w:p>
        </w:tc>
        <w:tc>
          <w:tcPr>
            <w:tcW w:w="3719"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F17AC4" w:rsidRPr="009E5AA2" w:rsidRDefault="00F17AC4" w:rsidP="00616242">
            <w:pPr>
              <w:pStyle w:val="TableContents"/>
              <w:jc w:val="center"/>
              <w:rPr>
                <w:rFonts w:ascii="Times New Roman" w:hAnsi="Times New Roman"/>
                <w:sz w:val="22"/>
                <w:szCs w:val="22"/>
              </w:rPr>
            </w:pPr>
            <w:r>
              <w:rPr>
                <w:rFonts w:ascii="Times New Roman" w:hAnsi="Times New Roman"/>
                <w:sz w:val="22"/>
                <w:szCs w:val="22"/>
              </w:rPr>
              <w:t>3944,13</w:t>
            </w:r>
          </w:p>
        </w:tc>
      </w:tr>
      <w:tr w:rsidR="00F17AC4" w:rsidRPr="009E5AA2" w:rsidTr="00DB6C04">
        <w:trPr>
          <w:trHeight w:val="284"/>
        </w:trPr>
        <w:tc>
          <w:tcPr>
            <w:tcW w:w="8928" w:type="dxa"/>
            <w:gridSpan w:val="3"/>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F17AC4" w:rsidRPr="009E5AA2" w:rsidRDefault="00F17AC4" w:rsidP="00616242">
            <w:pPr>
              <w:pStyle w:val="TableContents"/>
              <w:jc w:val="center"/>
              <w:rPr>
                <w:rFonts w:ascii="Times New Roman" w:hAnsi="Times New Roman"/>
                <w:sz w:val="22"/>
                <w:szCs w:val="22"/>
              </w:rPr>
            </w:pPr>
            <w:r>
              <w:rPr>
                <w:rFonts w:ascii="Times New Roman" w:hAnsi="Times New Roman"/>
                <w:sz w:val="22"/>
                <w:szCs w:val="22"/>
              </w:rPr>
              <w:t>население (тарифы указываются с учетом НДС)</w:t>
            </w:r>
          </w:p>
        </w:tc>
      </w:tr>
      <w:tr w:rsidR="00F17AC4" w:rsidRPr="009E5AA2" w:rsidTr="00DB6C04">
        <w:trPr>
          <w:trHeight w:val="284"/>
        </w:trPr>
        <w:tc>
          <w:tcPr>
            <w:tcW w:w="3508" w:type="dxa"/>
            <w:tcBorders>
              <w:left w:val="single" w:sz="2" w:space="0" w:color="000000"/>
              <w:bottom w:val="single" w:sz="2" w:space="0" w:color="000000"/>
            </w:tcBorders>
            <w:tcMar>
              <w:top w:w="55" w:type="dxa"/>
              <w:left w:w="55" w:type="dxa"/>
              <w:bottom w:w="55" w:type="dxa"/>
              <w:right w:w="55" w:type="dxa"/>
            </w:tcMar>
            <w:vAlign w:val="center"/>
          </w:tcPr>
          <w:p w:rsidR="00F17AC4" w:rsidRPr="009E5AA2" w:rsidRDefault="00F17AC4" w:rsidP="00616242">
            <w:pPr>
              <w:pStyle w:val="Standard"/>
              <w:jc w:val="center"/>
              <w:rPr>
                <w:rFonts w:ascii="Times New Roman" w:hAnsi="Times New Roman"/>
                <w:sz w:val="22"/>
                <w:szCs w:val="22"/>
              </w:rPr>
            </w:pPr>
            <w:r>
              <w:rPr>
                <w:rFonts w:eastAsia="Times New Roman" w:cs="Times New Roman"/>
                <w:color w:val="000000"/>
                <w:sz w:val="22"/>
                <w:lang w:eastAsia="ru-RU"/>
              </w:rPr>
              <w:t>о</w:t>
            </w:r>
            <w:r w:rsidRPr="00B37D07">
              <w:rPr>
                <w:rFonts w:eastAsia="Times New Roman" w:cs="Times New Roman"/>
                <w:color w:val="000000"/>
                <w:sz w:val="22"/>
                <w:lang w:eastAsia="ru-RU"/>
              </w:rPr>
              <w:t>дноставочный тариф, руб/Гкал</w:t>
            </w:r>
          </w:p>
        </w:tc>
        <w:tc>
          <w:tcPr>
            <w:tcW w:w="1701" w:type="dxa"/>
            <w:tcBorders>
              <w:left w:val="single" w:sz="2" w:space="0" w:color="000000"/>
              <w:bottom w:val="single" w:sz="2" w:space="0" w:color="000000"/>
            </w:tcBorders>
            <w:tcMar>
              <w:top w:w="55" w:type="dxa"/>
              <w:left w:w="55" w:type="dxa"/>
              <w:bottom w:w="55" w:type="dxa"/>
              <w:right w:w="55" w:type="dxa"/>
            </w:tcMar>
            <w:vAlign w:val="center"/>
          </w:tcPr>
          <w:p w:rsidR="00F17AC4" w:rsidRPr="009E5AA2" w:rsidRDefault="00F17AC4" w:rsidP="00616242">
            <w:pPr>
              <w:pStyle w:val="TableContents"/>
              <w:jc w:val="center"/>
              <w:rPr>
                <w:rFonts w:ascii="Times New Roman" w:hAnsi="Times New Roman"/>
                <w:sz w:val="22"/>
                <w:szCs w:val="22"/>
              </w:rPr>
            </w:pPr>
            <w:r>
              <w:rPr>
                <w:rFonts w:ascii="Times New Roman" w:hAnsi="Times New Roman"/>
                <w:sz w:val="22"/>
                <w:szCs w:val="22"/>
              </w:rPr>
              <w:t>2021</w:t>
            </w:r>
          </w:p>
        </w:tc>
        <w:tc>
          <w:tcPr>
            <w:tcW w:w="3719"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F17AC4" w:rsidRPr="009E5AA2" w:rsidRDefault="00F17AC4" w:rsidP="00616242">
            <w:pPr>
              <w:pStyle w:val="TableContents"/>
              <w:jc w:val="center"/>
              <w:rPr>
                <w:rFonts w:ascii="Times New Roman" w:hAnsi="Times New Roman"/>
                <w:sz w:val="22"/>
                <w:szCs w:val="22"/>
              </w:rPr>
            </w:pPr>
            <w:r>
              <w:rPr>
                <w:rFonts w:ascii="Times New Roman" w:hAnsi="Times New Roman"/>
                <w:sz w:val="22"/>
                <w:szCs w:val="22"/>
              </w:rPr>
              <w:t>3944,13</w:t>
            </w:r>
          </w:p>
        </w:tc>
      </w:tr>
    </w:tbl>
    <w:p w:rsidR="0037649C" w:rsidRPr="00B20883" w:rsidRDefault="0037649C" w:rsidP="00B37D07">
      <w:pPr>
        <w:pStyle w:val="a7"/>
        <w:kinsoku w:val="0"/>
        <w:overflowPunct w:val="0"/>
        <w:spacing w:before="161"/>
        <w:ind w:left="0" w:right="160" w:firstLine="567"/>
        <w:jc w:val="both"/>
        <w:rPr>
          <w:spacing w:val="-1"/>
          <w:lang w:val="ru-RU"/>
        </w:rPr>
      </w:pPr>
    </w:p>
    <w:p w:rsidR="008C1EC1" w:rsidRDefault="00DB6C04" w:rsidP="008C1EC1">
      <w:pPr>
        <w:pStyle w:val="a0"/>
        <w:rPr>
          <w:lang w:eastAsia="ru-RU"/>
        </w:rPr>
      </w:pPr>
      <w:r>
        <w:rPr>
          <w:b/>
        </w:rPr>
        <w:t>Таблица 1.11.1.3</w:t>
      </w:r>
      <w:r w:rsidR="008C1EC1" w:rsidRPr="00ED2FA6">
        <w:rPr>
          <w:b/>
        </w:rPr>
        <w:t xml:space="preserve"> -</w:t>
      </w:r>
      <w:r w:rsidR="008C1EC1">
        <w:rPr>
          <w:b/>
        </w:rPr>
        <w:t xml:space="preserve"> Тариф на тепловую энергию для потребителей ЖКС № 2 Новочеркасск</w:t>
      </w:r>
      <w:r w:rsidR="008C1EC1" w:rsidRPr="009E5AA2">
        <w:rPr>
          <w:b/>
          <w:szCs w:val="24"/>
        </w:rPr>
        <w:t xml:space="preserve">, </w:t>
      </w:r>
      <w:r w:rsidR="008C1EC1" w:rsidRPr="009E5AA2">
        <w:rPr>
          <w:b/>
          <w:bCs/>
          <w:szCs w:val="24"/>
        </w:rPr>
        <w:t>ул. Земляченко, 39, 42, 44</w:t>
      </w:r>
    </w:p>
    <w:tbl>
      <w:tblPr>
        <w:tblW w:w="9400" w:type="dxa"/>
        <w:tblLayout w:type="fixed"/>
        <w:tblCellMar>
          <w:left w:w="10" w:type="dxa"/>
          <w:right w:w="10" w:type="dxa"/>
        </w:tblCellMar>
        <w:tblLook w:val="0000" w:firstRow="0" w:lastRow="0" w:firstColumn="0" w:lastColumn="0" w:noHBand="0" w:noVBand="0"/>
      </w:tblPr>
      <w:tblGrid>
        <w:gridCol w:w="603"/>
        <w:gridCol w:w="4356"/>
        <w:gridCol w:w="1134"/>
        <w:gridCol w:w="1701"/>
        <w:gridCol w:w="1606"/>
      </w:tblGrid>
      <w:tr w:rsidR="008C1EC1" w:rsidRPr="009E5AA2" w:rsidTr="008C1EC1">
        <w:trPr>
          <w:trHeight w:val="517"/>
          <w:tblHeader/>
        </w:trPr>
        <w:tc>
          <w:tcPr>
            <w:tcW w:w="603" w:type="dxa"/>
            <w:tcBorders>
              <w:top w:val="single" w:sz="2" w:space="0" w:color="000000"/>
              <w:left w:val="single" w:sz="2" w:space="0" w:color="000000"/>
              <w:bottom w:val="single" w:sz="2" w:space="0" w:color="000000"/>
            </w:tcBorders>
            <w:shd w:val="clear" w:color="auto" w:fill="F2F2F2" w:themeFill="background1" w:themeFillShade="F2"/>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bCs/>
                <w:sz w:val="22"/>
                <w:szCs w:val="22"/>
              </w:rPr>
            </w:pPr>
            <w:r w:rsidRPr="009E5AA2">
              <w:rPr>
                <w:rFonts w:ascii="Times New Roman" w:hAnsi="Times New Roman"/>
                <w:bCs/>
                <w:sz w:val="22"/>
                <w:szCs w:val="22"/>
              </w:rPr>
              <w:t>№ п/п</w:t>
            </w:r>
          </w:p>
        </w:tc>
        <w:tc>
          <w:tcPr>
            <w:tcW w:w="4356" w:type="dxa"/>
            <w:tcBorders>
              <w:top w:val="single" w:sz="2" w:space="0" w:color="000000"/>
              <w:left w:val="single" w:sz="2" w:space="0" w:color="000000"/>
              <w:bottom w:val="single" w:sz="2" w:space="0" w:color="000000"/>
            </w:tcBorders>
            <w:shd w:val="clear" w:color="auto" w:fill="F2F2F2" w:themeFill="background1" w:themeFillShade="F2"/>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bCs/>
                <w:sz w:val="22"/>
                <w:szCs w:val="22"/>
              </w:rPr>
            </w:pPr>
            <w:r w:rsidRPr="009E5AA2">
              <w:rPr>
                <w:rFonts w:ascii="Times New Roman" w:hAnsi="Times New Roman"/>
                <w:bCs/>
                <w:sz w:val="22"/>
                <w:szCs w:val="22"/>
              </w:rPr>
              <w:t>Наименование</w:t>
            </w:r>
          </w:p>
        </w:tc>
        <w:tc>
          <w:tcPr>
            <w:tcW w:w="1134" w:type="dxa"/>
            <w:tcBorders>
              <w:top w:val="single" w:sz="2" w:space="0" w:color="000000"/>
              <w:left w:val="single" w:sz="2" w:space="0" w:color="000000"/>
              <w:bottom w:val="single" w:sz="2" w:space="0" w:color="000000"/>
            </w:tcBorders>
            <w:shd w:val="clear" w:color="auto" w:fill="F2F2F2" w:themeFill="background1" w:themeFillShade="F2"/>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bCs/>
                <w:sz w:val="22"/>
                <w:szCs w:val="22"/>
              </w:rPr>
            </w:pPr>
            <w:r w:rsidRPr="009E5AA2">
              <w:rPr>
                <w:rFonts w:ascii="Times New Roman" w:hAnsi="Times New Roman"/>
                <w:bCs/>
                <w:sz w:val="22"/>
                <w:szCs w:val="22"/>
              </w:rPr>
              <w:t>Един. измер.</w:t>
            </w:r>
          </w:p>
        </w:tc>
        <w:tc>
          <w:tcPr>
            <w:tcW w:w="1701" w:type="dxa"/>
            <w:tcBorders>
              <w:top w:val="single" w:sz="2" w:space="0" w:color="000000"/>
              <w:left w:val="single" w:sz="2" w:space="0" w:color="000000"/>
              <w:bottom w:val="single" w:sz="2" w:space="0" w:color="000000"/>
            </w:tcBorders>
            <w:shd w:val="clear" w:color="auto" w:fill="F2F2F2" w:themeFill="background1" w:themeFillShade="F2"/>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bCs/>
                <w:sz w:val="22"/>
                <w:szCs w:val="22"/>
              </w:rPr>
            </w:pPr>
            <w:r w:rsidRPr="009E5AA2">
              <w:rPr>
                <w:rFonts w:ascii="Times New Roman" w:hAnsi="Times New Roman"/>
                <w:bCs/>
                <w:sz w:val="22"/>
                <w:szCs w:val="22"/>
              </w:rPr>
              <w:t>с 01.01.21г. по 30.06.21г.</w:t>
            </w:r>
          </w:p>
        </w:tc>
        <w:tc>
          <w:tcPr>
            <w:tcW w:w="1606" w:type="dxa"/>
            <w:tcBorders>
              <w:top w:val="single" w:sz="2" w:space="0" w:color="000000"/>
              <w:left w:val="single" w:sz="2" w:space="0" w:color="000000"/>
              <w:bottom w:val="single" w:sz="2" w:space="0" w:color="000000"/>
              <w:right w:val="single" w:sz="2" w:space="0" w:color="000000"/>
            </w:tcBorders>
            <w:shd w:val="clear" w:color="auto" w:fill="F2F2F2" w:themeFill="background1" w:themeFillShade="F2"/>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bCs/>
                <w:sz w:val="22"/>
                <w:szCs w:val="22"/>
              </w:rPr>
            </w:pPr>
            <w:r w:rsidRPr="009E5AA2">
              <w:rPr>
                <w:rFonts w:ascii="Times New Roman" w:hAnsi="Times New Roman"/>
                <w:bCs/>
                <w:sz w:val="22"/>
                <w:szCs w:val="22"/>
              </w:rPr>
              <w:t>с 01.07.21г. по 31.12.21г.</w:t>
            </w:r>
          </w:p>
        </w:tc>
      </w:tr>
      <w:tr w:rsidR="008C1EC1" w:rsidRPr="009E5AA2" w:rsidTr="008C1EC1">
        <w:trPr>
          <w:trHeight w:val="785"/>
        </w:trPr>
        <w:tc>
          <w:tcPr>
            <w:tcW w:w="603"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w:t>
            </w:r>
          </w:p>
        </w:tc>
        <w:tc>
          <w:tcPr>
            <w:tcW w:w="4356"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both"/>
              <w:rPr>
                <w:rFonts w:ascii="Times New Roman" w:hAnsi="Times New Roman"/>
                <w:sz w:val="22"/>
                <w:szCs w:val="22"/>
              </w:rPr>
            </w:pPr>
            <w:r w:rsidRPr="009E5AA2">
              <w:rPr>
                <w:rFonts w:ascii="Times New Roman" w:hAnsi="Times New Roman"/>
                <w:b/>
                <w:bCs/>
                <w:sz w:val="22"/>
                <w:szCs w:val="22"/>
              </w:rPr>
              <w:t>По</w:t>
            </w:r>
            <w:r w:rsidRPr="009E5AA2">
              <w:rPr>
                <w:rFonts w:ascii="Times New Roman" w:hAnsi="Times New Roman"/>
                <w:sz w:val="22"/>
                <w:szCs w:val="22"/>
              </w:rPr>
              <w:t xml:space="preserve"> </w:t>
            </w:r>
            <w:r w:rsidRPr="009E5AA2">
              <w:rPr>
                <w:rFonts w:ascii="Times New Roman" w:hAnsi="Times New Roman"/>
                <w:b/>
                <w:bCs/>
                <w:sz w:val="22"/>
                <w:szCs w:val="22"/>
              </w:rPr>
              <w:t>отоплению</w:t>
            </w:r>
            <w:r w:rsidRPr="009E5AA2">
              <w:rPr>
                <w:rFonts w:ascii="Times New Roman" w:hAnsi="Times New Roman"/>
                <w:sz w:val="22"/>
                <w:szCs w:val="22"/>
              </w:rPr>
              <w:t xml:space="preserve"> тариф на компонент</w:t>
            </w:r>
            <w:r w:rsidR="00552046">
              <w:rPr>
                <w:rFonts w:ascii="Times New Roman" w:hAnsi="Times New Roman"/>
                <w:sz w:val="22"/>
                <w:szCs w:val="22"/>
              </w:rPr>
              <w:t xml:space="preserve"> </w:t>
            </w:r>
            <w:r w:rsidRPr="009E5AA2">
              <w:rPr>
                <w:rFonts w:ascii="Times New Roman" w:hAnsi="Times New Roman"/>
                <w:sz w:val="22"/>
                <w:szCs w:val="22"/>
              </w:rPr>
              <w:t xml:space="preserve">на тепловую энергию </w:t>
            </w:r>
            <w:r w:rsidRPr="009E5AA2">
              <w:rPr>
                <w:rFonts w:ascii="Times New Roman" w:hAnsi="Times New Roman"/>
                <w:b/>
                <w:bCs/>
                <w:sz w:val="22"/>
                <w:szCs w:val="22"/>
              </w:rPr>
              <w:t>для</w:t>
            </w:r>
            <w:r w:rsidRPr="009E5AA2">
              <w:rPr>
                <w:rFonts w:ascii="Times New Roman" w:hAnsi="Times New Roman"/>
                <w:sz w:val="22"/>
                <w:szCs w:val="22"/>
              </w:rPr>
              <w:t xml:space="preserve"> </w:t>
            </w:r>
            <w:r w:rsidRPr="009E5AA2">
              <w:rPr>
                <w:rFonts w:ascii="Times New Roman" w:hAnsi="Times New Roman"/>
                <w:b/>
                <w:bCs/>
                <w:sz w:val="22"/>
                <w:szCs w:val="22"/>
              </w:rPr>
              <w:t>населения</w:t>
            </w:r>
            <w:r w:rsidRPr="009E5AA2">
              <w:rPr>
                <w:rFonts w:ascii="Times New Roman" w:hAnsi="Times New Roman"/>
                <w:sz w:val="22"/>
                <w:szCs w:val="22"/>
              </w:rPr>
              <w:t xml:space="preserve"> с учетом НДС.</w:t>
            </w:r>
          </w:p>
        </w:tc>
        <w:tc>
          <w:tcPr>
            <w:tcW w:w="1134"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center"/>
              <w:rPr>
                <w:rFonts w:ascii="Times New Roman" w:hAnsi="Times New Roman"/>
                <w:sz w:val="22"/>
                <w:szCs w:val="22"/>
              </w:rPr>
            </w:pPr>
            <w:r w:rsidRPr="009E5AA2">
              <w:rPr>
                <w:rFonts w:ascii="Times New Roman" w:hAnsi="Times New Roman"/>
                <w:sz w:val="22"/>
                <w:szCs w:val="22"/>
              </w:rPr>
              <w:t>Руб./ Гкал.</w:t>
            </w:r>
          </w:p>
        </w:tc>
        <w:tc>
          <w:tcPr>
            <w:tcW w:w="1701"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1533,06</w:t>
            </w:r>
          </w:p>
        </w:tc>
        <w:tc>
          <w:tcPr>
            <w:tcW w:w="160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1569,85</w:t>
            </w:r>
          </w:p>
        </w:tc>
      </w:tr>
      <w:tr w:rsidR="008C1EC1" w:rsidRPr="009E5AA2" w:rsidTr="008C1EC1">
        <w:trPr>
          <w:trHeight w:val="823"/>
        </w:trPr>
        <w:tc>
          <w:tcPr>
            <w:tcW w:w="603" w:type="dxa"/>
            <w:vMerge w:val="restart"/>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2.</w:t>
            </w:r>
          </w:p>
        </w:tc>
        <w:tc>
          <w:tcPr>
            <w:tcW w:w="4356"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both"/>
              <w:rPr>
                <w:rFonts w:ascii="Times New Roman" w:hAnsi="Times New Roman"/>
                <w:sz w:val="22"/>
                <w:szCs w:val="22"/>
              </w:rPr>
            </w:pPr>
            <w:r w:rsidRPr="009E5AA2">
              <w:rPr>
                <w:rFonts w:ascii="Times New Roman" w:hAnsi="Times New Roman"/>
                <w:b/>
                <w:bCs/>
                <w:sz w:val="22"/>
                <w:szCs w:val="22"/>
              </w:rPr>
              <w:t>По горячему водоснабжению</w:t>
            </w:r>
            <w:r w:rsidRPr="009E5AA2">
              <w:rPr>
                <w:rFonts w:ascii="Times New Roman" w:hAnsi="Times New Roman"/>
                <w:sz w:val="22"/>
                <w:szCs w:val="22"/>
              </w:rPr>
              <w:t xml:space="preserve"> тариф на компонент на тепловую</w:t>
            </w:r>
            <w:r w:rsidR="00552046">
              <w:rPr>
                <w:rFonts w:ascii="Times New Roman" w:hAnsi="Times New Roman"/>
                <w:sz w:val="22"/>
                <w:szCs w:val="22"/>
              </w:rPr>
              <w:t xml:space="preserve"> </w:t>
            </w:r>
            <w:r w:rsidRPr="009E5AA2">
              <w:rPr>
                <w:rFonts w:ascii="Times New Roman" w:hAnsi="Times New Roman"/>
                <w:sz w:val="22"/>
                <w:szCs w:val="22"/>
              </w:rPr>
              <w:t xml:space="preserve">энергию(нагрев) </w:t>
            </w:r>
            <w:r w:rsidRPr="009E5AA2">
              <w:rPr>
                <w:rFonts w:ascii="Times New Roman" w:hAnsi="Times New Roman"/>
                <w:b/>
                <w:bCs/>
                <w:sz w:val="22"/>
                <w:szCs w:val="22"/>
              </w:rPr>
              <w:t>для населения</w:t>
            </w:r>
            <w:r w:rsidR="00552046">
              <w:rPr>
                <w:rFonts w:ascii="Times New Roman" w:hAnsi="Times New Roman"/>
                <w:b/>
                <w:bCs/>
                <w:sz w:val="22"/>
                <w:szCs w:val="22"/>
              </w:rPr>
              <w:t xml:space="preserve"> </w:t>
            </w:r>
            <w:r w:rsidRPr="009E5AA2">
              <w:rPr>
                <w:rFonts w:ascii="Times New Roman" w:hAnsi="Times New Roman"/>
                <w:sz w:val="22"/>
                <w:szCs w:val="22"/>
              </w:rPr>
              <w:t>с учетом НДС.</w:t>
            </w:r>
          </w:p>
        </w:tc>
        <w:tc>
          <w:tcPr>
            <w:tcW w:w="1134"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center"/>
              <w:rPr>
                <w:rFonts w:ascii="Times New Roman" w:hAnsi="Times New Roman"/>
                <w:sz w:val="22"/>
                <w:szCs w:val="22"/>
              </w:rPr>
            </w:pPr>
            <w:r w:rsidRPr="009E5AA2">
              <w:rPr>
                <w:rFonts w:ascii="Times New Roman" w:hAnsi="Times New Roman"/>
                <w:sz w:val="22"/>
                <w:szCs w:val="22"/>
              </w:rPr>
              <w:t>Руб./ Гкал.</w:t>
            </w:r>
          </w:p>
        </w:tc>
        <w:tc>
          <w:tcPr>
            <w:tcW w:w="1701"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1533,06</w:t>
            </w:r>
          </w:p>
        </w:tc>
        <w:tc>
          <w:tcPr>
            <w:tcW w:w="160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1569,85</w:t>
            </w:r>
          </w:p>
        </w:tc>
      </w:tr>
      <w:tr w:rsidR="008C1EC1" w:rsidRPr="009E5AA2" w:rsidTr="008C1EC1">
        <w:trPr>
          <w:trHeight w:val="842"/>
        </w:trPr>
        <w:tc>
          <w:tcPr>
            <w:tcW w:w="603" w:type="dxa"/>
            <w:vMerge/>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rPr>
                <w:sz w:val="22"/>
              </w:rPr>
            </w:pPr>
          </w:p>
        </w:tc>
        <w:tc>
          <w:tcPr>
            <w:tcW w:w="4356"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both"/>
              <w:rPr>
                <w:rFonts w:ascii="Times New Roman" w:hAnsi="Times New Roman"/>
                <w:sz w:val="22"/>
                <w:szCs w:val="22"/>
              </w:rPr>
            </w:pPr>
            <w:r w:rsidRPr="009E5AA2">
              <w:rPr>
                <w:rFonts w:ascii="Times New Roman" w:hAnsi="Times New Roman"/>
                <w:b/>
                <w:bCs/>
                <w:sz w:val="22"/>
                <w:szCs w:val="22"/>
              </w:rPr>
              <w:t>По горячему водоснабжению</w:t>
            </w:r>
            <w:r w:rsidRPr="009E5AA2">
              <w:rPr>
                <w:rFonts w:ascii="Times New Roman" w:hAnsi="Times New Roman"/>
                <w:sz w:val="22"/>
                <w:szCs w:val="22"/>
              </w:rPr>
              <w:t xml:space="preserve"> тариф на компонент теплоноситель </w:t>
            </w:r>
            <w:r w:rsidRPr="009E5AA2">
              <w:rPr>
                <w:rFonts w:ascii="Times New Roman" w:hAnsi="Times New Roman"/>
                <w:b/>
                <w:bCs/>
                <w:sz w:val="22"/>
                <w:szCs w:val="22"/>
              </w:rPr>
              <w:t>для населения</w:t>
            </w:r>
            <w:r w:rsidR="00552046">
              <w:rPr>
                <w:rFonts w:ascii="Times New Roman" w:hAnsi="Times New Roman"/>
                <w:b/>
                <w:bCs/>
                <w:sz w:val="22"/>
                <w:szCs w:val="22"/>
              </w:rPr>
              <w:t xml:space="preserve"> </w:t>
            </w:r>
            <w:r w:rsidRPr="009E5AA2">
              <w:rPr>
                <w:rFonts w:ascii="Times New Roman" w:hAnsi="Times New Roman"/>
                <w:sz w:val="22"/>
                <w:szCs w:val="22"/>
              </w:rPr>
              <w:t>с учетом НДС.</w:t>
            </w:r>
          </w:p>
        </w:tc>
        <w:tc>
          <w:tcPr>
            <w:tcW w:w="1134"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center"/>
              <w:rPr>
                <w:rFonts w:ascii="Times New Roman" w:hAnsi="Times New Roman"/>
                <w:sz w:val="22"/>
                <w:szCs w:val="22"/>
              </w:rPr>
            </w:pPr>
            <w:r w:rsidRPr="009E5AA2">
              <w:rPr>
                <w:rFonts w:ascii="Times New Roman" w:hAnsi="Times New Roman"/>
                <w:sz w:val="22"/>
                <w:szCs w:val="22"/>
              </w:rPr>
              <w:t>Руб./ м.куб.</w:t>
            </w:r>
          </w:p>
        </w:tc>
        <w:tc>
          <w:tcPr>
            <w:tcW w:w="1701"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29,78</w:t>
            </w:r>
          </w:p>
        </w:tc>
        <w:tc>
          <w:tcPr>
            <w:tcW w:w="160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30,35</w:t>
            </w:r>
          </w:p>
        </w:tc>
      </w:tr>
      <w:tr w:rsidR="008C1EC1" w:rsidRPr="009E5AA2" w:rsidTr="008C1EC1">
        <w:trPr>
          <w:trHeight w:val="1091"/>
        </w:trPr>
        <w:tc>
          <w:tcPr>
            <w:tcW w:w="603" w:type="dxa"/>
            <w:vMerge w:val="restart"/>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3.</w:t>
            </w:r>
          </w:p>
        </w:tc>
        <w:tc>
          <w:tcPr>
            <w:tcW w:w="4356"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both"/>
              <w:rPr>
                <w:rFonts w:ascii="Times New Roman" w:hAnsi="Times New Roman"/>
                <w:sz w:val="22"/>
                <w:szCs w:val="22"/>
              </w:rPr>
            </w:pPr>
            <w:r w:rsidRPr="009E5AA2">
              <w:rPr>
                <w:rFonts w:ascii="Times New Roman" w:hAnsi="Times New Roman"/>
                <w:b/>
                <w:bCs/>
                <w:sz w:val="22"/>
                <w:szCs w:val="22"/>
              </w:rPr>
              <w:t>по горячему водоснабжению</w:t>
            </w:r>
            <w:r w:rsidRPr="009E5AA2">
              <w:rPr>
                <w:rFonts w:ascii="Times New Roman" w:hAnsi="Times New Roman"/>
                <w:sz w:val="22"/>
                <w:szCs w:val="22"/>
              </w:rPr>
              <w:t xml:space="preserve"> тариф на компонент на тепловую</w:t>
            </w:r>
            <w:r w:rsidR="00552046">
              <w:rPr>
                <w:rFonts w:ascii="Times New Roman" w:hAnsi="Times New Roman"/>
                <w:sz w:val="22"/>
                <w:szCs w:val="22"/>
              </w:rPr>
              <w:t xml:space="preserve"> </w:t>
            </w:r>
            <w:r w:rsidRPr="009E5AA2">
              <w:rPr>
                <w:rFonts w:ascii="Times New Roman" w:hAnsi="Times New Roman"/>
                <w:sz w:val="22"/>
                <w:szCs w:val="22"/>
              </w:rPr>
              <w:t xml:space="preserve">энергию (нагрев) </w:t>
            </w:r>
            <w:r w:rsidRPr="009E5AA2">
              <w:rPr>
                <w:rFonts w:ascii="Times New Roman" w:hAnsi="Times New Roman"/>
                <w:b/>
                <w:bCs/>
                <w:sz w:val="22"/>
                <w:szCs w:val="22"/>
              </w:rPr>
              <w:t>в целях содержания общего имущества</w:t>
            </w:r>
            <w:r w:rsidR="00552046">
              <w:rPr>
                <w:rFonts w:ascii="Times New Roman" w:hAnsi="Times New Roman"/>
                <w:b/>
                <w:bCs/>
                <w:sz w:val="22"/>
                <w:szCs w:val="22"/>
              </w:rPr>
              <w:t xml:space="preserve"> </w:t>
            </w:r>
            <w:r w:rsidRPr="009E5AA2">
              <w:rPr>
                <w:rFonts w:ascii="Times New Roman" w:hAnsi="Times New Roman"/>
                <w:sz w:val="22"/>
                <w:szCs w:val="22"/>
              </w:rPr>
              <w:t>дома с учетом НДС.</w:t>
            </w:r>
          </w:p>
        </w:tc>
        <w:tc>
          <w:tcPr>
            <w:tcW w:w="1134"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center"/>
              <w:rPr>
                <w:rFonts w:ascii="Times New Roman" w:hAnsi="Times New Roman"/>
                <w:sz w:val="22"/>
                <w:szCs w:val="22"/>
              </w:rPr>
            </w:pPr>
            <w:r w:rsidRPr="009E5AA2">
              <w:rPr>
                <w:rFonts w:ascii="Times New Roman" w:hAnsi="Times New Roman"/>
                <w:sz w:val="22"/>
                <w:szCs w:val="22"/>
              </w:rPr>
              <w:t>Руб./ Гкал.</w:t>
            </w:r>
          </w:p>
        </w:tc>
        <w:tc>
          <w:tcPr>
            <w:tcW w:w="1701"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1533,06</w:t>
            </w:r>
          </w:p>
        </w:tc>
        <w:tc>
          <w:tcPr>
            <w:tcW w:w="160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1569,85</w:t>
            </w:r>
          </w:p>
        </w:tc>
      </w:tr>
      <w:tr w:rsidR="008C1EC1" w:rsidRPr="009E5AA2" w:rsidTr="008C1EC1">
        <w:trPr>
          <w:trHeight w:val="1091"/>
        </w:trPr>
        <w:tc>
          <w:tcPr>
            <w:tcW w:w="603" w:type="dxa"/>
            <w:vMerge/>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rPr>
                <w:sz w:val="22"/>
              </w:rPr>
            </w:pPr>
          </w:p>
        </w:tc>
        <w:tc>
          <w:tcPr>
            <w:tcW w:w="4356"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both"/>
              <w:rPr>
                <w:rFonts w:ascii="Times New Roman" w:hAnsi="Times New Roman"/>
                <w:sz w:val="22"/>
                <w:szCs w:val="22"/>
              </w:rPr>
            </w:pPr>
            <w:r w:rsidRPr="009E5AA2">
              <w:rPr>
                <w:rFonts w:ascii="Times New Roman" w:hAnsi="Times New Roman"/>
                <w:b/>
                <w:bCs/>
                <w:sz w:val="22"/>
                <w:szCs w:val="22"/>
              </w:rPr>
              <w:t>По горячему водоснабжению</w:t>
            </w:r>
            <w:r w:rsidRPr="009E5AA2">
              <w:rPr>
                <w:rFonts w:ascii="Times New Roman" w:hAnsi="Times New Roman"/>
                <w:sz w:val="22"/>
                <w:szCs w:val="22"/>
              </w:rPr>
              <w:t xml:space="preserve"> тариф на компонент теплоноситель в </w:t>
            </w:r>
            <w:r w:rsidRPr="009E5AA2">
              <w:rPr>
                <w:rFonts w:ascii="Times New Roman" w:hAnsi="Times New Roman"/>
                <w:b/>
                <w:bCs/>
                <w:sz w:val="22"/>
                <w:szCs w:val="22"/>
              </w:rPr>
              <w:t xml:space="preserve">целях содержания общего имущества </w:t>
            </w:r>
            <w:r w:rsidRPr="009E5AA2">
              <w:rPr>
                <w:rFonts w:ascii="Times New Roman" w:hAnsi="Times New Roman"/>
                <w:sz w:val="22"/>
                <w:szCs w:val="22"/>
              </w:rPr>
              <w:t>с учетом НДС.</w:t>
            </w:r>
          </w:p>
        </w:tc>
        <w:tc>
          <w:tcPr>
            <w:tcW w:w="1134"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center"/>
              <w:rPr>
                <w:rFonts w:ascii="Times New Roman" w:hAnsi="Times New Roman"/>
                <w:sz w:val="22"/>
                <w:szCs w:val="22"/>
              </w:rPr>
            </w:pPr>
            <w:r w:rsidRPr="009E5AA2">
              <w:rPr>
                <w:rFonts w:ascii="Times New Roman" w:hAnsi="Times New Roman"/>
                <w:sz w:val="22"/>
                <w:szCs w:val="22"/>
              </w:rPr>
              <w:t>Руб./ м.куб.</w:t>
            </w:r>
          </w:p>
        </w:tc>
        <w:tc>
          <w:tcPr>
            <w:tcW w:w="1701"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29,78</w:t>
            </w:r>
          </w:p>
        </w:tc>
        <w:tc>
          <w:tcPr>
            <w:tcW w:w="160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30,35</w:t>
            </w:r>
          </w:p>
        </w:tc>
      </w:tr>
    </w:tbl>
    <w:p w:rsidR="008C1EC1" w:rsidRDefault="008C1EC1" w:rsidP="008C1EC1">
      <w:pPr>
        <w:pStyle w:val="a0"/>
        <w:rPr>
          <w:lang w:eastAsia="ru-RU"/>
        </w:rPr>
      </w:pPr>
    </w:p>
    <w:p w:rsidR="008C1EC1" w:rsidRDefault="00DB6C04" w:rsidP="008C1EC1">
      <w:pPr>
        <w:pStyle w:val="a0"/>
        <w:rPr>
          <w:lang w:eastAsia="ru-RU"/>
        </w:rPr>
      </w:pPr>
      <w:r>
        <w:rPr>
          <w:b/>
        </w:rPr>
        <w:lastRenderedPageBreak/>
        <w:t>Таблица 1.11.1.4</w:t>
      </w:r>
      <w:r w:rsidR="008C1EC1" w:rsidRPr="00ED2FA6">
        <w:rPr>
          <w:b/>
        </w:rPr>
        <w:t xml:space="preserve"> -</w:t>
      </w:r>
      <w:r w:rsidR="008C1EC1">
        <w:rPr>
          <w:b/>
        </w:rPr>
        <w:t xml:space="preserve"> Тариф на тепловую энергию АО «Астон»</w:t>
      </w:r>
    </w:p>
    <w:tbl>
      <w:tblPr>
        <w:tblW w:w="9369" w:type="dxa"/>
        <w:tblLayout w:type="fixed"/>
        <w:tblCellMar>
          <w:left w:w="10" w:type="dxa"/>
          <w:right w:w="10" w:type="dxa"/>
        </w:tblCellMar>
        <w:tblLook w:val="0000" w:firstRow="0" w:lastRow="0" w:firstColumn="0" w:lastColumn="0" w:noHBand="0" w:noVBand="0"/>
      </w:tblPr>
      <w:tblGrid>
        <w:gridCol w:w="598"/>
        <w:gridCol w:w="3849"/>
        <w:gridCol w:w="1143"/>
        <w:gridCol w:w="1864"/>
        <w:gridCol w:w="1915"/>
      </w:tblGrid>
      <w:tr w:rsidR="008C1EC1" w:rsidRPr="009E5AA2" w:rsidTr="00DB6C04">
        <w:trPr>
          <w:trHeight w:val="508"/>
          <w:tblHeader/>
        </w:trPr>
        <w:tc>
          <w:tcPr>
            <w:tcW w:w="598" w:type="dxa"/>
            <w:tcBorders>
              <w:top w:val="single" w:sz="2" w:space="0" w:color="000000"/>
              <w:left w:val="single" w:sz="2" w:space="0" w:color="000000"/>
              <w:bottom w:val="single" w:sz="2" w:space="0" w:color="000000"/>
            </w:tcBorders>
            <w:shd w:val="clear" w:color="auto" w:fill="F2F2F2" w:themeFill="background1" w:themeFillShade="F2"/>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bCs/>
                <w:sz w:val="22"/>
                <w:szCs w:val="22"/>
              </w:rPr>
            </w:pPr>
            <w:r w:rsidRPr="009E5AA2">
              <w:rPr>
                <w:rFonts w:ascii="Times New Roman" w:hAnsi="Times New Roman"/>
                <w:bCs/>
                <w:sz w:val="22"/>
                <w:szCs w:val="22"/>
              </w:rPr>
              <w:t>№ п/п</w:t>
            </w:r>
          </w:p>
        </w:tc>
        <w:tc>
          <w:tcPr>
            <w:tcW w:w="3849" w:type="dxa"/>
            <w:tcBorders>
              <w:top w:val="single" w:sz="2" w:space="0" w:color="000000"/>
              <w:left w:val="single" w:sz="2" w:space="0" w:color="000000"/>
              <w:bottom w:val="single" w:sz="2" w:space="0" w:color="000000"/>
            </w:tcBorders>
            <w:shd w:val="clear" w:color="auto" w:fill="F2F2F2" w:themeFill="background1" w:themeFillShade="F2"/>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bCs/>
                <w:sz w:val="22"/>
                <w:szCs w:val="22"/>
              </w:rPr>
            </w:pPr>
            <w:r w:rsidRPr="009E5AA2">
              <w:rPr>
                <w:rFonts w:ascii="Times New Roman" w:hAnsi="Times New Roman"/>
                <w:bCs/>
                <w:sz w:val="22"/>
                <w:szCs w:val="22"/>
              </w:rPr>
              <w:t>Наименование</w:t>
            </w:r>
          </w:p>
        </w:tc>
        <w:tc>
          <w:tcPr>
            <w:tcW w:w="1143" w:type="dxa"/>
            <w:tcBorders>
              <w:top w:val="single" w:sz="2" w:space="0" w:color="000000"/>
              <w:left w:val="single" w:sz="2" w:space="0" w:color="000000"/>
              <w:bottom w:val="single" w:sz="2" w:space="0" w:color="000000"/>
            </w:tcBorders>
            <w:shd w:val="clear" w:color="auto" w:fill="F2F2F2" w:themeFill="background1" w:themeFillShade="F2"/>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bCs/>
                <w:sz w:val="22"/>
                <w:szCs w:val="22"/>
              </w:rPr>
            </w:pPr>
            <w:r w:rsidRPr="009E5AA2">
              <w:rPr>
                <w:rFonts w:ascii="Times New Roman" w:hAnsi="Times New Roman"/>
                <w:bCs/>
                <w:sz w:val="22"/>
                <w:szCs w:val="22"/>
              </w:rPr>
              <w:t>Един. измер.</w:t>
            </w:r>
          </w:p>
        </w:tc>
        <w:tc>
          <w:tcPr>
            <w:tcW w:w="1864" w:type="dxa"/>
            <w:tcBorders>
              <w:top w:val="single" w:sz="2" w:space="0" w:color="000000"/>
              <w:left w:val="single" w:sz="2" w:space="0" w:color="000000"/>
              <w:bottom w:val="single" w:sz="2" w:space="0" w:color="000000"/>
            </w:tcBorders>
            <w:shd w:val="clear" w:color="auto" w:fill="F2F2F2" w:themeFill="background1" w:themeFillShade="F2"/>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bCs/>
                <w:sz w:val="22"/>
                <w:szCs w:val="22"/>
              </w:rPr>
            </w:pPr>
            <w:r w:rsidRPr="009E5AA2">
              <w:rPr>
                <w:rFonts w:ascii="Times New Roman" w:hAnsi="Times New Roman"/>
                <w:bCs/>
                <w:sz w:val="22"/>
                <w:szCs w:val="22"/>
              </w:rPr>
              <w:t>с 16.06.21г. по 31.06.21г.</w:t>
            </w:r>
          </w:p>
        </w:tc>
        <w:tc>
          <w:tcPr>
            <w:tcW w:w="1915" w:type="dxa"/>
            <w:tcBorders>
              <w:top w:val="single" w:sz="2" w:space="0" w:color="000000"/>
              <w:left w:val="single" w:sz="2" w:space="0" w:color="000000"/>
              <w:bottom w:val="single" w:sz="2" w:space="0" w:color="000000"/>
              <w:right w:val="single" w:sz="2" w:space="0" w:color="000000"/>
            </w:tcBorders>
            <w:shd w:val="clear" w:color="auto" w:fill="F2F2F2" w:themeFill="background1" w:themeFillShade="F2"/>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bCs/>
                <w:sz w:val="22"/>
                <w:szCs w:val="22"/>
              </w:rPr>
            </w:pPr>
            <w:r w:rsidRPr="009E5AA2">
              <w:rPr>
                <w:rFonts w:ascii="Times New Roman" w:hAnsi="Times New Roman"/>
                <w:bCs/>
                <w:sz w:val="22"/>
                <w:szCs w:val="22"/>
              </w:rPr>
              <w:t>с 01.07.21г. по 31.12.21г.</w:t>
            </w:r>
          </w:p>
        </w:tc>
      </w:tr>
      <w:tr w:rsidR="008C1EC1" w:rsidRPr="009E5AA2" w:rsidTr="00843B42">
        <w:trPr>
          <w:trHeight w:val="202"/>
        </w:trPr>
        <w:tc>
          <w:tcPr>
            <w:tcW w:w="9369" w:type="dxa"/>
            <w:gridSpan w:val="5"/>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b/>
                <w:bCs/>
                <w:sz w:val="22"/>
                <w:szCs w:val="26"/>
              </w:rPr>
              <w:t>ул. Российская,134</w:t>
            </w:r>
          </w:p>
        </w:tc>
      </w:tr>
      <w:tr w:rsidR="008C1EC1" w:rsidRPr="009E5AA2" w:rsidTr="00843B42">
        <w:trPr>
          <w:trHeight w:val="772"/>
        </w:trPr>
        <w:tc>
          <w:tcPr>
            <w:tcW w:w="598"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w:t>
            </w:r>
          </w:p>
        </w:tc>
        <w:tc>
          <w:tcPr>
            <w:tcW w:w="3849"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both"/>
              <w:rPr>
                <w:rFonts w:ascii="Times New Roman" w:hAnsi="Times New Roman"/>
                <w:sz w:val="22"/>
                <w:szCs w:val="22"/>
              </w:rPr>
            </w:pPr>
            <w:r w:rsidRPr="009E5AA2">
              <w:rPr>
                <w:rFonts w:ascii="Times New Roman" w:hAnsi="Times New Roman"/>
                <w:b/>
                <w:bCs/>
                <w:sz w:val="22"/>
                <w:szCs w:val="22"/>
              </w:rPr>
              <w:t>По отоплению</w:t>
            </w:r>
            <w:r w:rsidRPr="009E5AA2">
              <w:rPr>
                <w:rFonts w:ascii="Times New Roman" w:hAnsi="Times New Roman"/>
                <w:sz w:val="22"/>
                <w:szCs w:val="22"/>
              </w:rPr>
              <w:t xml:space="preserve"> тариф на компонент</w:t>
            </w:r>
            <w:r w:rsidR="00552046">
              <w:rPr>
                <w:rFonts w:ascii="Times New Roman" w:hAnsi="Times New Roman"/>
                <w:sz w:val="22"/>
                <w:szCs w:val="22"/>
              </w:rPr>
              <w:t xml:space="preserve"> </w:t>
            </w:r>
            <w:r w:rsidRPr="009E5AA2">
              <w:rPr>
                <w:rFonts w:ascii="Times New Roman" w:hAnsi="Times New Roman"/>
                <w:sz w:val="22"/>
                <w:szCs w:val="22"/>
              </w:rPr>
              <w:t xml:space="preserve">на тепловую энергию (отопление) </w:t>
            </w:r>
            <w:r w:rsidRPr="009E5AA2">
              <w:rPr>
                <w:rFonts w:ascii="Times New Roman" w:hAnsi="Times New Roman"/>
                <w:b/>
                <w:bCs/>
                <w:sz w:val="22"/>
                <w:szCs w:val="22"/>
                <w:shd w:val="clear" w:color="auto" w:fill="FFFFFF"/>
              </w:rPr>
              <w:t>для</w:t>
            </w:r>
            <w:r w:rsidRPr="009E5AA2">
              <w:rPr>
                <w:rFonts w:ascii="Times New Roman" w:hAnsi="Times New Roman"/>
                <w:sz w:val="22"/>
                <w:szCs w:val="22"/>
                <w:shd w:val="clear" w:color="auto" w:fill="FFFFFF"/>
              </w:rPr>
              <w:t xml:space="preserve"> </w:t>
            </w:r>
            <w:r w:rsidRPr="009E5AA2">
              <w:rPr>
                <w:rFonts w:ascii="Times New Roman" w:hAnsi="Times New Roman"/>
                <w:b/>
                <w:bCs/>
                <w:sz w:val="22"/>
                <w:szCs w:val="22"/>
                <w:shd w:val="clear" w:color="auto" w:fill="FFFFFF"/>
              </w:rPr>
              <w:t>населения</w:t>
            </w:r>
            <w:r w:rsidRPr="009E5AA2">
              <w:rPr>
                <w:rFonts w:ascii="Times New Roman" w:hAnsi="Times New Roman"/>
                <w:sz w:val="22"/>
                <w:szCs w:val="22"/>
              </w:rPr>
              <w:t xml:space="preserve"> с учетом НДС.</w:t>
            </w:r>
          </w:p>
        </w:tc>
        <w:tc>
          <w:tcPr>
            <w:tcW w:w="1143"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center"/>
              <w:rPr>
                <w:rFonts w:ascii="Times New Roman" w:hAnsi="Times New Roman"/>
                <w:sz w:val="22"/>
                <w:szCs w:val="22"/>
              </w:rPr>
            </w:pPr>
            <w:r w:rsidRPr="009E5AA2">
              <w:rPr>
                <w:rFonts w:ascii="Times New Roman" w:hAnsi="Times New Roman"/>
                <w:sz w:val="22"/>
                <w:szCs w:val="22"/>
              </w:rPr>
              <w:t>Руб./ Гкал.</w:t>
            </w:r>
          </w:p>
        </w:tc>
        <w:tc>
          <w:tcPr>
            <w:tcW w:w="1864"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1197,1</w:t>
            </w:r>
          </w:p>
        </w:tc>
        <w:tc>
          <w:tcPr>
            <w:tcW w:w="1915"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1261,74</w:t>
            </w:r>
          </w:p>
        </w:tc>
      </w:tr>
      <w:tr w:rsidR="008C1EC1" w:rsidRPr="009E5AA2" w:rsidTr="00843B42">
        <w:trPr>
          <w:trHeight w:val="809"/>
        </w:trPr>
        <w:tc>
          <w:tcPr>
            <w:tcW w:w="598" w:type="dxa"/>
            <w:vMerge w:val="restart"/>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2.</w:t>
            </w:r>
          </w:p>
        </w:tc>
        <w:tc>
          <w:tcPr>
            <w:tcW w:w="3849"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both"/>
              <w:rPr>
                <w:rFonts w:ascii="Times New Roman" w:hAnsi="Times New Roman"/>
                <w:sz w:val="22"/>
                <w:szCs w:val="22"/>
              </w:rPr>
            </w:pPr>
            <w:r w:rsidRPr="009E5AA2">
              <w:rPr>
                <w:rFonts w:ascii="Times New Roman" w:hAnsi="Times New Roman"/>
                <w:b/>
                <w:bCs/>
                <w:sz w:val="22"/>
                <w:szCs w:val="22"/>
              </w:rPr>
              <w:t>по горячему водоснабжению</w:t>
            </w:r>
            <w:r w:rsidRPr="009E5AA2">
              <w:rPr>
                <w:rFonts w:ascii="Times New Roman" w:hAnsi="Times New Roman"/>
                <w:sz w:val="22"/>
                <w:szCs w:val="22"/>
              </w:rPr>
              <w:t xml:space="preserve"> тариф на компонент на холодную воду </w:t>
            </w:r>
            <w:r w:rsidRPr="009E5AA2">
              <w:rPr>
                <w:rFonts w:ascii="Times New Roman" w:hAnsi="Times New Roman"/>
                <w:b/>
                <w:bCs/>
                <w:sz w:val="22"/>
                <w:szCs w:val="22"/>
              </w:rPr>
              <w:t>для населения</w:t>
            </w:r>
            <w:r w:rsidR="00552046">
              <w:rPr>
                <w:rFonts w:ascii="Times New Roman" w:hAnsi="Times New Roman"/>
                <w:b/>
                <w:bCs/>
                <w:sz w:val="22"/>
                <w:szCs w:val="22"/>
              </w:rPr>
              <w:t xml:space="preserve"> </w:t>
            </w:r>
            <w:r w:rsidRPr="009E5AA2">
              <w:rPr>
                <w:rFonts w:ascii="Times New Roman" w:hAnsi="Times New Roman"/>
                <w:sz w:val="22"/>
                <w:szCs w:val="22"/>
              </w:rPr>
              <w:t>с учетом НДС.</w:t>
            </w:r>
          </w:p>
        </w:tc>
        <w:tc>
          <w:tcPr>
            <w:tcW w:w="1143"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center"/>
              <w:rPr>
                <w:rFonts w:ascii="Times New Roman" w:hAnsi="Times New Roman"/>
                <w:sz w:val="22"/>
                <w:szCs w:val="22"/>
              </w:rPr>
            </w:pPr>
            <w:r w:rsidRPr="009E5AA2">
              <w:rPr>
                <w:rFonts w:ascii="Times New Roman" w:hAnsi="Times New Roman"/>
                <w:sz w:val="22"/>
                <w:szCs w:val="22"/>
              </w:rPr>
              <w:t>Руб./ м.куб.</w:t>
            </w:r>
          </w:p>
        </w:tc>
        <w:tc>
          <w:tcPr>
            <w:tcW w:w="1864"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147,64</w:t>
            </w:r>
          </w:p>
        </w:tc>
        <w:tc>
          <w:tcPr>
            <w:tcW w:w="1915"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155,61</w:t>
            </w:r>
          </w:p>
        </w:tc>
      </w:tr>
      <w:tr w:rsidR="008C1EC1" w:rsidRPr="009E5AA2" w:rsidTr="00843B42">
        <w:trPr>
          <w:trHeight w:val="828"/>
        </w:trPr>
        <w:tc>
          <w:tcPr>
            <w:tcW w:w="598" w:type="dxa"/>
            <w:vMerge/>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rPr>
                <w:sz w:val="22"/>
              </w:rPr>
            </w:pPr>
          </w:p>
        </w:tc>
        <w:tc>
          <w:tcPr>
            <w:tcW w:w="3849"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both"/>
              <w:rPr>
                <w:rFonts w:ascii="Times New Roman" w:hAnsi="Times New Roman"/>
                <w:sz w:val="22"/>
                <w:szCs w:val="22"/>
              </w:rPr>
            </w:pPr>
            <w:r w:rsidRPr="009E5AA2">
              <w:rPr>
                <w:rFonts w:ascii="Times New Roman" w:hAnsi="Times New Roman"/>
                <w:sz w:val="22"/>
                <w:szCs w:val="22"/>
              </w:rPr>
              <w:t xml:space="preserve">тариф на компонент на тепловую энергию </w:t>
            </w:r>
            <w:r w:rsidRPr="009E5AA2">
              <w:rPr>
                <w:rFonts w:ascii="Times New Roman" w:hAnsi="Times New Roman"/>
                <w:b/>
                <w:bCs/>
                <w:sz w:val="22"/>
                <w:szCs w:val="22"/>
              </w:rPr>
              <w:t xml:space="preserve">для населения </w:t>
            </w:r>
            <w:r w:rsidRPr="009E5AA2">
              <w:rPr>
                <w:rFonts w:ascii="Times New Roman" w:hAnsi="Times New Roman"/>
                <w:sz w:val="22"/>
                <w:szCs w:val="22"/>
              </w:rPr>
              <w:t>(нагрев) с учетом НДС.</w:t>
            </w:r>
          </w:p>
        </w:tc>
        <w:tc>
          <w:tcPr>
            <w:tcW w:w="1143"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center"/>
              <w:rPr>
                <w:rFonts w:ascii="Times New Roman" w:hAnsi="Times New Roman"/>
                <w:sz w:val="22"/>
                <w:szCs w:val="22"/>
              </w:rPr>
            </w:pPr>
            <w:r w:rsidRPr="009E5AA2">
              <w:rPr>
                <w:rFonts w:ascii="Times New Roman" w:hAnsi="Times New Roman"/>
                <w:sz w:val="22"/>
                <w:szCs w:val="22"/>
              </w:rPr>
              <w:t>Руб./ Гкал.</w:t>
            </w:r>
          </w:p>
        </w:tc>
        <w:tc>
          <w:tcPr>
            <w:tcW w:w="1864"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1225,00</w:t>
            </w:r>
          </w:p>
        </w:tc>
        <w:tc>
          <w:tcPr>
            <w:tcW w:w="1915"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1291,15</w:t>
            </w:r>
          </w:p>
        </w:tc>
      </w:tr>
      <w:tr w:rsidR="008C1EC1" w:rsidRPr="009E5AA2" w:rsidTr="00843B42">
        <w:trPr>
          <w:trHeight w:val="1073"/>
        </w:trPr>
        <w:tc>
          <w:tcPr>
            <w:tcW w:w="598" w:type="dxa"/>
            <w:vMerge w:val="restart"/>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3.</w:t>
            </w:r>
          </w:p>
        </w:tc>
        <w:tc>
          <w:tcPr>
            <w:tcW w:w="3849"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both"/>
              <w:rPr>
                <w:rFonts w:ascii="Times New Roman" w:hAnsi="Times New Roman"/>
                <w:sz w:val="22"/>
                <w:szCs w:val="22"/>
              </w:rPr>
            </w:pPr>
            <w:r w:rsidRPr="009E5AA2">
              <w:rPr>
                <w:rFonts w:ascii="Times New Roman" w:hAnsi="Times New Roman"/>
                <w:b/>
                <w:bCs/>
                <w:sz w:val="22"/>
                <w:szCs w:val="22"/>
              </w:rPr>
              <w:t>По горячему водоснабжению</w:t>
            </w:r>
            <w:r w:rsidRPr="009E5AA2">
              <w:rPr>
                <w:rFonts w:ascii="Times New Roman" w:hAnsi="Times New Roman"/>
                <w:sz w:val="22"/>
                <w:szCs w:val="22"/>
              </w:rPr>
              <w:t xml:space="preserve"> тариф на компонент на холодную воду </w:t>
            </w:r>
            <w:r w:rsidRPr="009E5AA2">
              <w:rPr>
                <w:rFonts w:ascii="Times New Roman" w:hAnsi="Times New Roman"/>
                <w:b/>
                <w:bCs/>
                <w:sz w:val="22"/>
                <w:szCs w:val="22"/>
              </w:rPr>
              <w:t xml:space="preserve">для населения, в целях содержания общего имущества дома </w:t>
            </w:r>
            <w:r w:rsidRPr="009E5AA2">
              <w:rPr>
                <w:rFonts w:ascii="Times New Roman" w:hAnsi="Times New Roman"/>
                <w:sz w:val="22"/>
                <w:szCs w:val="22"/>
              </w:rPr>
              <w:t>с учетом НДС.</w:t>
            </w:r>
          </w:p>
        </w:tc>
        <w:tc>
          <w:tcPr>
            <w:tcW w:w="1143"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center"/>
              <w:rPr>
                <w:rFonts w:ascii="Times New Roman" w:hAnsi="Times New Roman"/>
                <w:sz w:val="22"/>
                <w:szCs w:val="22"/>
              </w:rPr>
            </w:pPr>
            <w:r w:rsidRPr="009E5AA2">
              <w:rPr>
                <w:rFonts w:ascii="Times New Roman" w:hAnsi="Times New Roman"/>
                <w:sz w:val="22"/>
                <w:szCs w:val="22"/>
              </w:rPr>
              <w:t>Руб./ м.куб.</w:t>
            </w:r>
          </w:p>
        </w:tc>
        <w:tc>
          <w:tcPr>
            <w:tcW w:w="1864"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147,64</w:t>
            </w:r>
          </w:p>
        </w:tc>
        <w:tc>
          <w:tcPr>
            <w:tcW w:w="1915"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155,61</w:t>
            </w:r>
          </w:p>
        </w:tc>
      </w:tr>
      <w:tr w:rsidR="008C1EC1" w:rsidRPr="009E5AA2" w:rsidTr="00843B42">
        <w:trPr>
          <w:trHeight w:val="1073"/>
        </w:trPr>
        <w:tc>
          <w:tcPr>
            <w:tcW w:w="598" w:type="dxa"/>
            <w:vMerge/>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rPr>
                <w:sz w:val="22"/>
              </w:rPr>
            </w:pPr>
          </w:p>
        </w:tc>
        <w:tc>
          <w:tcPr>
            <w:tcW w:w="3849"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both"/>
              <w:rPr>
                <w:rFonts w:ascii="Times New Roman" w:hAnsi="Times New Roman"/>
                <w:sz w:val="22"/>
                <w:szCs w:val="22"/>
              </w:rPr>
            </w:pPr>
            <w:r w:rsidRPr="009E5AA2">
              <w:rPr>
                <w:rFonts w:ascii="Times New Roman" w:hAnsi="Times New Roman"/>
                <w:sz w:val="22"/>
                <w:szCs w:val="22"/>
              </w:rPr>
              <w:t xml:space="preserve">Тариф на компонент </w:t>
            </w:r>
            <w:r w:rsidRPr="009E5AA2">
              <w:rPr>
                <w:rFonts w:ascii="Times New Roman" w:hAnsi="Times New Roman"/>
                <w:b/>
                <w:bCs/>
                <w:sz w:val="22"/>
                <w:szCs w:val="22"/>
              </w:rPr>
              <w:t>на тепловую энергию для населения</w:t>
            </w:r>
            <w:r w:rsidRPr="009E5AA2">
              <w:rPr>
                <w:rFonts w:ascii="Times New Roman" w:hAnsi="Times New Roman"/>
                <w:sz w:val="22"/>
                <w:szCs w:val="22"/>
              </w:rPr>
              <w:t xml:space="preserve"> (нагрев) </w:t>
            </w:r>
            <w:r w:rsidRPr="009E5AA2">
              <w:rPr>
                <w:rFonts w:ascii="Times New Roman" w:hAnsi="Times New Roman"/>
                <w:b/>
                <w:bCs/>
                <w:sz w:val="22"/>
                <w:szCs w:val="22"/>
              </w:rPr>
              <w:t xml:space="preserve">в целях содержания общего имущества дома </w:t>
            </w:r>
            <w:r w:rsidRPr="009E5AA2">
              <w:rPr>
                <w:rFonts w:ascii="Times New Roman" w:hAnsi="Times New Roman"/>
                <w:sz w:val="22"/>
                <w:szCs w:val="22"/>
              </w:rPr>
              <w:t>с учетом НДС.</w:t>
            </w:r>
          </w:p>
        </w:tc>
        <w:tc>
          <w:tcPr>
            <w:tcW w:w="1143"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center"/>
              <w:rPr>
                <w:rFonts w:ascii="Times New Roman" w:hAnsi="Times New Roman"/>
                <w:sz w:val="22"/>
                <w:szCs w:val="22"/>
              </w:rPr>
            </w:pPr>
            <w:r w:rsidRPr="009E5AA2">
              <w:rPr>
                <w:rFonts w:ascii="Times New Roman" w:hAnsi="Times New Roman"/>
                <w:sz w:val="22"/>
                <w:szCs w:val="22"/>
              </w:rPr>
              <w:t>Руб./ Гкал.</w:t>
            </w:r>
          </w:p>
        </w:tc>
        <w:tc>
          <w:tcPr>
            <w:tcW w:w="1864"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1225,00</w:t>
            </w:r>
          </w:p>
        </w:tc>
        <w:tc>
          <w:tcPr>
            <w:tcW w:w="1915"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1291,15</w:t>
            </w:r>
          </w:p>
        </w:tc>
      </w:tr>
      <w:tr w:rsidR="008C1EC1" w:rsidRPr="009E5AA2" w:rsidTr="00843B42">
        <w:trPr>
          <w:trHeight w:val="753"/>
        </w:trPr>
        <w:tc>
          <w:tcPr>
            <w:tcW w:w="598"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4.</w:t>
            </w:r>
          </w:p>
        </w:tc>
        <w:tc>
          <w:tcPr>
            <w:tcW w:w="3849"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both"/>
              <w:rPr>
                <w:rFonts w:ascii="Times New Roman" w:hAnsi="Times New Roman"/>
                <w:sz w:val="22"/>
                <w:szCs w:val="22"/>
              </w:rPr>
            </w:pPr>
            <w:r w:rsidRPr="009E5AA2">
              <w:rPr>
                <w:rFonts w:ascii="Times New Roman" w:hAnsi="Times New Roman"/>
                <w:b/>
                <w:bCs/>
                <w:sz w:val="22"/>
                <w:szCs w:val="22"/>
              </w:rPr>
              <w:t>по отоплению</w:t>
            </w:r>
            <w:r w:rsidRPr="009E5AA2">
              <w:rPr>
                <w:rFonts w:ascii="Times New Roman" w:hAnsi="Times New Roman"/>
                <w:sz w:val="22"/>
                <w:szCs w:val="22"/>
              </w:rPr>
              <w:t xml:space="preserve"> тариф на компонент</w:t>
            </w:r>
            <w:r w:rsidR="00552046">
              <w:rPr>
                <w:rFonts w:ascii="Times New Roman" w:hAnsi="Times New Roman"/>
                <w:sz w:val="22"/>
                <w:szCs w:val="22"/>
              </w:rPr>
              <w:t xml:space="preserve"> </w:t>
            </w:r>
            <w:r w:rsidRPr="009E5AA2">
              <w:rPr>
                <w:rFonts w:ascii="Times New Roman" w:hAnsi="Times New Roman"/>
                <w:sz w:val="22"/>
                <w:szCs w:val="22"/>
              </w:rPr>
              <w:t xml:space="preserve">на тепловую энергию </w:t>
            </w:r>
            <w:r w:rsidRPr="009E5AA2">
              <w:rPr>
                <w:rFonts w:ascii="Times New Roman" w:hAnsi="Times New Roman"/>
                <w:b/>
                <w:bCs/>
                <w:sz w:val="22"/>
                <w:szCs w:val="22"/>
              </w:rPr>
              <w:t xml:space="preserve">для прочих потребителей </w:t>
            </w:r>
            <w:r w:rsidRPr="009E5AA2">
              <w:rPr>
                <w:rFonts w:ascii="Times New Roman" w:hAnsi="Times New Roman"/>
                <w:sz w:val="22"/>
                <w:szCs w:val="22"/>
              </w:rPr>
              <w:t>с учетом НДС.</w:t>
            </w:r>
          </w:p>
        </w:tc>
        <w:tc>
          <w:tcPr>
            <w:tcW w:w="1143"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center"/>
              <w:rPr>
                <w:rFonts w:ascii="Times New Roman" w:hAnsi="Times New Roman"/>
                <w:sz w:val="22"/>
                <w:szCs w:val="22"/>
              </w:rPr>
            </w:pPr>
            <w:r w:rsidRPr="009E5AA2">
              <w:rPr>
                <w:rFonts w:ascii="Times New Roman" w:hAnsi="Times New Roman"/>
                <w:sz w:val="22"/>
                <w:szCs w:val="22"/>
              </w:rPr>
              <w:t>Руб./ Гкал.</w:t>
            </w:r>
          </w:p>
        </w:tc>
        <w:tc>
          <w:tcPr>
            <w:tcW w:w="1864"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1836,85</w:t>
            </w:r>
          </w:p>
        </w:tc>
        <w:tc>
          <w:tcPr>
            <w:tcW w:w="1915"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1836,85</w:t>
            </w:r>
          </w:p>
        </w:tc>
      </w:tr>
      <w:tr w:rsidR="008C1EC1" w:rsidRPr="009E5AA2" w:rsidTr="00843B42">
        <w:trPr>
          <w:trHeight w:val="828"/>
        </w:trPr>
        <w:tc>
          <w:tcPr>
            <w:tcW w:w="598" w:type="dxa"/>
            <w:vMerge w:val="restart"/>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5.</w:t>
            </w:r>
          </w:p>
        </w:tc>
        <w:tc>
          <w:tcPr>
            <w:tcW w:w="3849"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both"/>
              <w:rPr>
                <w:rFonts w:ascii="Times New Roman" w:hAnsi="Times New Roman"/>
                <w:sz w:val="22"/>
                <w:szCs w:val="22"/>
              </w:rPr>
            </w:pPr>
            <w:r w:rsidRPr="009E5AA2">
              <w:rPr>
                <w:rFonts w:ascii="Times New Roman" w:hAnsi="Times New Roman"/>
                <w:b/>
                <w:bCs/>
                <w:sz w:val="22"/>
                <w:szCs w:val="22"/>
              </w:rPr>
              <w:t xml:space="preserve">по горячему водоснабжению </w:t>
            </w:r>
            <w:r w:rsidRPr="009E5AA2">
              <w:rPr>
                <w:rFonts w:ascii="Times New Roman" w:hAnsi="Times New Roman"/>
                <w:sz w:val="22"/>
                <w:szCs w:val="22"/>
              </w:rPr>
              <w:t>тариф на компонент на</w:t>
            </w:r>
            <w:r w:rsidRPr="009E5AA2">
              <w:rPr>
                <w:rFonts w:ascii="Times New Roman" w:hAnsi="Times New Roman"/>
                <w:b/>
                <w:bCs/>
                <w:sz w:val="22"/>
                <w:szCs w:val="22"/>
              </w:rPr>
              <w:t xml:space="preserve"> </w:t>
            </w:r>
            <w:r w:rsidRPr="009E5AA2">
              <w:rPr>
                <w:rFonts w:ascii="Times New Roman" w:hAnsi="Times New Roman"/>
                <w:sz w:val="22"/>
                <w:szCs w:val="22"/>
              </w:rPr>
              <w:t>холодную воду</w:t>
            </w:r>
            <w:r w:rsidRPr="009E5AA2">
              <w:rPr>
                <w:rFonts w:ascii="Times New Roman" w:hAnsi="Times New Roman"/>
                <w:b/>
                <w:bCs/>
                <w:sz w:val="22"/>
                <w:szCs w:val="22"/>
              </w:rPr>
              <w:t xml:space="preserve"> для прочих потребителей </w:t>
            </w:r>
            <w:r w:rsidRPr="009E5AA2">
              <w:rPr>
                <w:rFonts w:ascii="Times New Roman" w:hAnsi="Times New Roman"/>
                <w:sz w:val="22"/>
                <w:szCs w:val="22"/>
              </w:rPr>
              <w:t>с учетом НДС.</w:t>
            </w:r>
          </w:p>
        </w:tc>
        <w:tc>
          <w:tcPr>
            <w:tcW w:w="1143"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Standard"/>
              <w:jc w:val="center"/>
              <w:rPr>
                <w:rFonts w:ascii="Times New Roman" w:hAnsi="Times New Roman"/>
                <w:sz w:val="22"/>
                <w:szCs w:val="22"/>
              </w:rPr>
            </w:pPr>
            <w:r w:rsidRPr="009E5AA2">
              <w:rPr>
                <w:rFonts w:ascii="Times New Roman" w:hAnsi="Times New Roman"/>
                <w:sz w:val="22"/>
                <w:szCs w:val="22"/>
              </w:rPr>
              <w:t>Руб./ м.куб</w:t>
            </w:r>
          </w:p>
        </w:tc>
        <w:tc>
          <w:tcPr>
            <w:tcW w:w="1864" w:type="dxa"/>
            <w:tcBorders>
              <w:left w:val="single" w:sz="2" w:space="0" w:color="000000"/>
              <w:bottom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165,97</w:t>
            </w:r>
          </w:p>
        </w:tc>
        <w:tc>
          <w:tcPr>
            <w:tcW w:w="1915"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169,13</w:t>
            </w:r>
          </w:p>
        </w:tc>
      </w:tr>
      <w:tr w:rsidR="008C1EC1" w:rsidRPr="009E5AA2" w:rsidTr="00843B42">
        <w:trPr>
          <w:trHeight w:val="809"/>
        </w:trPr>
        <w:tc>
          <w:tcPr>
            <w:tcW w:w="598" w:type="dxa"/>
            <w:vMerge/>
            <w:tcBorders>
              <w:left w:val="single" w:sz="2" w:space="0" w:color="000000"/>
              <w:bottom w:val="single" w:sz="4" w:space="0" w:color="auto"/>
            </w:tcBorders>
            <w:tcMar>
              <w:top w:w="55" w:type="dxa"/>
              <w:left w:w="55" w:type="dxa"/>
              <w:bottom w:w="55" w:type="dxa"/>
              <w:right w:w="55" w:type="dxa"/>
            </w:tcMar>
            <w:vAlign w:val="center"/>
          </w:tcPr>
          <w:p w:rsidR="008C1EC1" w:rsidRPr="009E5AA2" w:rsidRDefault="008C1EC1" w:rsidP="00843B42">
            <w:pPr>
              <w:rPr>
                <w:sz w:val="22"/>
              </w:rPr>
            </w:pPr>
          </w:p>
        </w:tc>
        <w:tc>
          <w:tcPr>
            <w:tcW w:w="3849" w:type="dxa"/>
            <w:tcBorders>
              <w:left w:val="single" w:sz="2" w:space="0" w:color="000000"/>
              <w:bottom w:val="single" w:sz="4" w:space="0" w:color="auto"/>
            </w:tcBorders>
            <w:tcMar>
              <w:top w:w="55" w:type="dxa"/>
              <w:left w:w="55" w:type="dxa"/>
              <w:bottom w:w="55" w:type="dxa"/>
              <w:right w:w="55" w:type="dxa"/>
            </w:tcMar>
            <w:vAlign w:val="center"/>
          </w:tcPr>
          <w:p w:rsidR="008C1EC1" w:rsidRPr="009E5AA2" w:rsidRDefault="008C1EC1" w:rsidP="00843B42">
            <w:pPr>
              <w:pStyle w:val="Standard"/>
              <w:jc w:val="both"/>
              <w:rPr>
                <w:rFonts w:ascii="Times New Roman" w:hAnsi="Times New Roman"/>
                <w:sz w:val="22"/>
                <w:szCs w:val="22"/>
              </w:rPr>
            </w:pPr>
            <w:r w:rsidRPr="009E5AA2">
              <w:rPr>
                <w:rFonts w:ascii="Times New Roman" w:hAnsi="Times New Roman"/>
                <w:sz w:val="22"/>
                <w:szCs w:val="22"/>
              </w:rPr>
              <w:t xml:space="preserve">-тариф на компонент </w:t>
            </w:r>
            <w:r w:rsidRPr="009E5AA2">
              <w:rPr>
                <w:rFonts w:ascii="Times New Roman" w:hAnsi="Times New Roman"/>
                <w:b/>
                <w:bCs/>
                <w:sz w:val="22"/>
                <w:szCs w:val="22"/>
              </w:rPr>
              <w:t>на тепловую энергию для прочих потребителей</w:t>
            </w:r>
            <w:r w:rsidRPr="009E5AA2">
              <w:rPr>
                <w:rFonts w:ascii="Times New Roman" w:hAnsi="Times New Roman"/>
                <w:sz w:val="22"/>
                <w:szCs w:val="22"/>
              </w:rPr>
              <w:t xml:space="preserve"> </w:t>
            </w:r>
            <w:r w:rsidRPr="009E5AA2">
              <w:rPr>
                <w:rFonts w:ascii="Times New Roman" w:hAnsi="Times New Roman"/>
                <w:b/>
                <w:bCs/>
                <w:sz w:val="22"/>
                <w:szCs w:val="22"/>
              </w:rPr>
              <w:t xml:space="preserve">(нагрев) </w:t>
            </w:r>
            <w:r w:rsidRPr="009E5AA2">
              <w:rPr>
                <w:rFonts w:ascii="Times New Roman" w:hAnsi="Times New Roman"/>
                <w:sz w:val="22"/>
                <w:szCs w:val="22"/>
              </w:rPr>
              <w:t>с учетом НДС.</w:t>
            </w:r>
          </w:p>
        </w:tc>
        <w:tc>
          <w:tcPr>
            <w:tcW w:w="1143" w:type="dxa"/>
            <w:tcBorders>
              <w:left w:val="single" w:sz="2" w:space="0" w:color="000000"/>
              <w:bottom w:val="single" w:sz="4" w:space="0" w:color="auto"/>
            </w:tcBorders>
            <w:tcMar>
              <w:top w:w="55" w:type="dxa"/>
              <w:left w:w="55" w:type="dxa"/>
              <w:bottom w:w="55" w:type="dxa"/>
              <w:right w:w="55" w:type="dxa"/>
            </w:tcMar>
            <w:vAlign w:val="center"/>
          </w:tcPr>
          <w:p w:rsidR="008C1EC1" w:rsidRPr="009E5AA2" w:rsidRDefault="008C1EC1" w:rsidP="00843B42">
            <w:pPr>
              <w:pStyle w:val="Standard"/>
              <w:jc w:val="center"/>
              <w:rPr>
                <w:rFonts w:ascii="Times New Roman" w:hAnsi="Times New Roman"/>
                <w:sz w:val="22"/>
                <w:szCs w:val="22"/>
              </w:rPr>
            </w:pPr>
            <w:r w:rsidRPr="009E5AA2">
              <w:rPr>
                <w:rFonts w:ascii="Times New Roman" w:hAnsi="Times New Roman"/>
                <w:sz w:val="22"/>
                <w:szCs w:val="22"/>
              </w:rPr>
              <w:t>Руб./ Гкал.</w:t>
            </w:r>
          </w:p>
        </w:tc>
        <w:tc>
          <w:tcPr>
            <w:tcW w:w="1864" w:type="dxa"/>
            <w:tcBorders>
              <w:left w:val="single" w:sz="2" w:space="0" w:color="000000"/>
              <w:bottom w:val="single" w:sz="4" w:space="0" w:color="auto"/>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1836,85</w:t>
            </w:r>
          </w:p>
        </w:tc>
        <w:tc>
          <w:tcPr>
            <w:tcW w:w="1915" w:type="dxa"/>
            <w:tcBorders>
              <w:left w:val="single" w:sz="2" w:space="0" w:color="000000"/>
              <w:bottom w:val="single" w:sz="4" w:space="0" w:color="auto"/>
              <w:right w:val="single" w:sz="2" w:space="0" w:color="000000"/>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9E5AA2">
              <w:rPr>
                <w:rFonts w:ascii="Times New Roman" w:hAnsi="Times New Roman"/>
                <w:sz w:val="22"/>
                <w:szCs w:val="22"/>
              </w:rPr>
              <w:t>1836,85</w:t>
            </w:r>
          </w:p>
        </w:tc>
      </w:tr>
      <w:tr w:rsidR="008C1EC1" w:rsidRPr="009E5AA2" w:rsidTr="00843B42">
        <w:trPr>
          <w:trHeight w:val="170"/>
        </w:trPr>
        <w:tc>
          <w:tcPr>
            <w:tcW w:w="9369" w:type="dxa"/>
            <w:gridSpan w:val="5"/>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rsidR="008C1EC1" w:rsidRPr="009E5AA2" w:rsidRDefault="008C1EC1" w:rsidP="00843B42">
            <w:pPr>
              <w:pStyle w:val="TableContents"/>
              <w:jc w:val="center"/>
              <w:rPr>
                <w:rFonts w:ascii="Times New Roman" w:hAnsi="Times New Roman"/>
                <w:sz w:val="22"/>
                <w:szCs w:val="22"/>
              </w:rPr>
            </w:pPr>
            <w:r w:rsidRPr="00D86E20">
              <w:rPr>
                <w:rFonts w:ascii="Times New Roman" w:hAnsi="Times New Roman"/>
                <w:b/>
                <w:bCs/>
                <w:szCs w:val="26"/>
              </w:rPr>
              <w:t>ул. Жуковского,2</w:t>
            </w:r>
          </w:p>
        </w:tc>
      </w:tr>
      <w:tr w:rsidR="008C1EC1" w:rsidRPr="009E5AA2" w:rsidTr="00843B42">
        <w:trPr>
          <w:trHeight w:val="312"/>
        </w:trPr>
        <w:tc>
          <w:tcPr>
            <w:tcW w:w="59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8C1EC1" w:rsidRPr="00D86E20" w:rsidRDefault="008C1EC1" w:rsidP="00843B42">
            <w:pPr>
              <w:pStyle w:val="TableContents"/>
              <w:jc w:val="center"/>
              <w:rPr>
                <w:rFonts w:ascii="Times New Roman" w:hAnsi="Times New Roman"/>
                <w:sz w:val="22"/>
                <w:szCs w:val="26"/>
              </w:rPr>
            </w:pPr>
            <w:r w:rsidRPr="00D86E20">
              <w:rPr>
                <w:rFonts w:ascii="Times New Roman" w:hAnsi="Times New Roman"/>
                <w:sz w:val="22"/>
                <w:szCs w:val="26"/>
              </w:rPr>
              <w:t>1.</w:t>
            </w:r>
          </w:p>
        </w:tc>
        <w:tc>
          <w:tcPr>
            <w:tcW w:w="3849"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8C1EC1" w:rsidRPr="00D86E20" w:rsidRDefault="008C1EC1" w:rsidP="00843B42">
            <w:pPr>
              <w:pStyle w:val="TableContents"/>
              <w:jc w:val="both"/>
              <w:rPr>
                <w:rFonts w:ascii="Times New Roman" w:hAnsi="Times New Roman"/>
                <w:sz w:val="22"/>
                <w:szCs w:val="26"/>
              </w:rPr>
            </w:pPr>
            <w:r w:rsidRPr="00D86E20">
              <w:rPr>
                <w:rFonts w:ascii="Times New Roman" w:hAnsi="Times New Roman"/>
                <w:b/>
                <w:bCs/>
                <w:sz w:val="22"/>
                <w:szCs w:val="26"/>
              </w:rPr>
              <w:t>По отоплению</w:t>
            </w:r>
            <w:r w:rsidRPr="00D86E20">
              <w:rPr>
                <w:rFonts w:ascii="Times New Roman" w:hAnsi="Times New Roman"/>
                <w:sz w:val="22"/>
                <w:szCs w:val="26"/>
              </w:rPr>
              <w:t xml:space="preserve"> тариф на компонент</w:t>
            </w:r>
            <w:r w:rsidR="00552046">
              <w:rPr>
                <w:rFonts w:ascii="Times New Roman" w:hAnsi="Times New Roman"/>
                <w:sz w:val="22"/>
                <w:szCs w:val="26"/>
              </w:rPr>
              <w:t xml:space="preserve"> </w:t>
            </w:r>
            <w:r w:rsidRPr="00D86E20">
              <w:rPr>
                <w:rFonts w:ascii="Times New Roman" w:hAnsi="Times New Roman"/>
                <w:sz w:val="22"/>
                <w:szCs w:val="26"/>
              </w:rPr>
              <w:t xml:space="preserve">на тепловую энергию (отопление) </w:t>
            </w:r>
            <w:r w:rsidRPr="00D86E20">
              <w:rPr>
                <w:rFonts w:ascii="Times New Roman" w:hAnsi="Times New Roman"/>
                <w:b/>
                <w:bCs/>
                <w:sz w:val="22"/>
                <w:szCs w:val="26"/>
                <w:shd w:val="clear" w:color="auto" w:fill="FFFFFF"/>
              </w:rPr>
              <w:t>для</w:t>
            </w:r>
            <w:r w:rsidRPr="00D86E20">
              <w:rPr>
                <w:rFonts w:ascii="Times New Roman" w:hAnsi="Times New Roman"/>
                <w:sz w:val="22"/>
                <w:szCs w:val="26"/>
                <w:shd w:val="clear" w:color="auto" w:fill="FFFFFF"/>
              </w:rPr>
              <w:t xml:space="preserve"> </w:t>
            </w:r>
            <w:r w:rsidRPr="00D86E20">
              <w:rPr>
                <w:rFonts w:ascii="Times New Roman" w:hAnsi="Times New Roman"/>
                <w:b/>
                <w:bCs/>
                <w:sz w:val="22"/>
                <w:szCs w:val="26"/>
                <w:shd w:val="clear" w:color="auto" w:fill="FFFFFF"/>
              </w:rPr>
              <w:t>населения</w:t>
            </w:r>
            <w:r w:rsidRPr="00D86E20">
              <w:rPr>
                <w:rFonts w:ascii="Times New Roman" w:hAnsi="Times New Roman"/>
                <w:sz w:val="22"/>
                <w:szCs w:val="26"/>
              </w:rPr>
              <w:t xml:space="preserve"> с учетом НДС.</w:t>
            </w:r>
          </w:p>
        </w:tc>
        <w:tc>
          <w:tcPr>
            <w:tcW w:w="114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rsidR="008C1EC1" w:rsidRPr="00D86E20" w:rsidRDefault="008C1EC1" w:rsidP="00843B42">
            <w:pPr>
              <w:pStyle w:val="Standard"/>
              <w:jc w:val="center"/>
              <w:rPr>
                <w:rFonts w:ascii="Times New Roman" w:hAnsi="Times New Roman"/>
                <w:sz w:val="22"/>
                <w:szCs w:val="26"/>
              </w:rPr>
            </w:pPr>
            <w:r w:rsidRPr="00D86E20">
              <w:rPr>
                <w:rFonts w:ascii="Times New Roman" w:hAnsi="Times New Roman"/>
                <w:sz w:val="22"/>
                <w:szCs w:val="26"/>
              </w:rPr>
              <w:t>Руб./ Гкал.</w:t>
            </w:r>
          </w:p>
        </w:tc>
        <w:tc>
          <w:tcPr>
            <w:tcW w:w="186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rsidR="008C1EC1" w:rsidRPr="00D86E20" w:rsidRDefault="008C1EC1" w:rsidP="00843B42">
            <w:pPr>
              <w:pStyle w:val="TableContents"/>
              <w:jc w:val="center"/>
              <w:rPr>
                <w:rFonts w:ascii="Times New Roman" w:hAnsi="Times New Roman"/>
                <w:sz w:val="22"/>
                <w:szCs w:val="26"/>
              </w:rPr>
            </w:pPr>
            <w:r w:rsidRPr="00D86E20">
              <w:rPr>
                <w:rFonts w:ascii="Times New Roman" w:hAnsi="Times New Roman"/>
                <w:sz w:val="22"/>
                <w:szCs w:val="26"/>
              </w:rPr>
              <w:t>1197,10</w:t>
            </w:r>
          </w:p>
        </w:tc>
        <w:tc>
          <w:tcPr>
            <w:tcW w:w="1915"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rsidR="008C1EC1" w:rsidRPr="00D86E20" w:rsidRDefault="008C1EC1" w:rsidP="00843B42">
            <w:pPr>
              <w:pStyle w:val="TableContents"/>
              <w:jc w:val="center"/>
              <w:rPr>
                <w:rFonts w:ascii="Times New Roman" w:hAnsi="Times New Roman"/>
                <w:sz w:val="22"/>
                <w:szCs w:val="26"/>
              </w:rPr>
            </w:pPr>
            <w:r w:rsidRPr="00D86E20">
              <w:rPr>
                <w:rFonts w:ascii="Times New Roman" w:hAnsi="Times New Roman"/>
                <w:sz w:val="22"/>
                <w:szCs w:val="26"/>
              </w:rPr>
              <w:t>1261,74</w:t>
            </w:r>
          </w:p>
        </w:tc>
      </w:tr>
    </w:tbl>
    <w:p w:rsidR="00E63A99" w:rsidRPr="001B6FC5" w:rsidRDefault="00E63A99" w:rsidP="00E63A99">
      <w:pPr>
        <w:pStyle w:val="a0"/>
        <w:rPr>
          <w:lang w:eastAsia="ru-RU"/>
        </w:rPr>
      </w:pPr>
    </w:p>
    <w:p w:rsidR="00E63A99" w:rsidRPr="00E67A26" w:rsidRDefault="00E63A99" w:rsidP="00E63A99">
      <w:pPr>
        <w:pStyle w:val="2"/>
        <w:ind w:left="0" w:firstLine="0"/>
        <w:rPr>
          <w:szCs w:val="22"/>
        </w:rPr>
      </w:pPr>
      <w:bookmarkStart w:id="326" w:name="_Toc30058756"/>
      <w:bookmarkStart w:id="327" w:name="_Toc31810107"/>
      <w:bookmarkStart w:id="328" w:name="_Toc82694447"/>
      <w:bookmarkStart w:id="329" w:name="_Toc87617419"/>
      <w:bookmarkStart w:id="330" w:name="_Toc87621498"/>
      <w:r>
        <w:rPr>
          <w:szCs w:val="22"/>
        </w:rPr>
        <w:t>1.11.2</w:t>
      </w:r>
      <w:r w:rsidRPr="00E67A26">
        <w:rPr>
          <w:szCs w:val="22"/>
        </w:rPr>
        <w:t xml:space="preserve"> </w:t>
      </w:r>
      <w:bookmarkEnd w:id="326"/>
      <w:bookmarkEnd w:id="327"/>
      <w:r>
        <w:fldChar w:fldCharType="begin"/>
      </w:r>
      <w:r>
        <w:instrText xml:space="preserve"> HYPERLINK "file:///C:\\Users\\t1\\Desktop\\кировск\\2019%20Том%201%20Схема%20ТС%20Кировск.doc" \l "bookmark98" </w:instrText>
      </w:r>
      <w:r>
        <w:fldChar w:fldCharType="separate"/>
      </w:r>
      <w:r w:rsidRPr="00E67A26">
        <w:rPr>
          <w:szCs w:val="22"/>
        </w:rPr>
        <w:t>Описание структуры цен (тарифов), установленных на момент разработки схемы</w:t>
      </w:r>
      <w:r>
        <w:rPr>
          <w:szCs w:val="22"/>
        </w:rPr>
        <w:fldChar w:fldCharType="end"/>
      </w:r>
      <w:r w:rsidRPr="00E67A26">
        <w:rPr>
          <w:szCs w:val="22"/>
        </w:rPr>
        <w:t xml:space="preserve"> </w:t>
      </w:r>
      <w:hyperlink r:id="rId125" w:anchor="bookmark98" w:history="1">
        <w:r w:rsidRPr="00E67A26">
          <w:rPr>
            <w:szCs w:val="22"/>
          </w:rPr>
          <w:t>теплоснабжения</w:t>
        </w:r>
        <w:bookmarkEnd w:id="328"/>
        <w:bookmarkEnd w:id="329"/>
        <w:bookmarkEnd w:id="330"/>
      </w:hyperlink>
    </w:p>
    <w:p w:rsidR="00E63A99" w:rsidRDefault="00E63A99" w:rsidP="00E63A99">
      <w:pPr>
        <w:pStyle w:val="a0"/>
        <w:rPr>
          <w:lang w:eastAsia="ru-RU"/>
        </w:rPr>
      </w:pPr>
    </w:p>
    <w:p w:rsidR="00E63A99" w:rsidRPr="000A56FE" w:rsidRDefault="00E63A99" w:rsidP="00E63A99">
      <w:pPr>
        <w:ind w:firstLine="567"/>
        <w:jc w:val="both"/>
        <w:rPr>
          <w:rFonts w:cs="Times New Roman"/>
          <w:lang w:eastAsia="ru-RU"/>
        </w:rPr>
      </w:pPr>
      <w:r w:rsidRPr="000A56FE">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rsidR="00E63A99" w:rsidRPr="000A56FE" w:rsidRDefault="00E63A99" w:rsidP="00E63A99">
      <w:pPr>
        <w:pStyle w:val="a0"/>
        <w:ind w:firstLine="709"/>
        <w:jc w:val="both"/>
        <w:rPr>
          <w:rFonts w:cs="Times New Roman"/>
          <w:lang w:eastAsia="ru-RU"/>
        </w:rPr>
      </w:pPr>
      <w:r w:rsidRPr="000A56FE">
        <w:rPr>
          <w:rFonts w:cs="Times New Roman"/>
          <w:lang w:eastAsia="ru-RU"/>
        </w:rPr>
        <w:lastRenderedPageBreak/>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rsidR="00E63A99" w:rsidRDefault="00E63A99" w:rsidP="00E63A99">
      <w:pPr>
        <w:ind w:firstLine="567"/>
        <w:jc w:val="both"/>
        <w:rPr>
          <w:rFonts w:cs="Times New Roman"/>
          <w:lang w:eastAsia="ru-RU"/>
        </w:rPr>
      </w:pPr>
      <w:r w:rsidRPr="000A56FE">
        <w:rPr>
          <w:rFonts w:cs="Times New Roman"/>
          <w:lang w:eastAsia="ru-RU"/>
        </w:rPr>
        <w:t xml:space="preserve">На основании указанной оценки и обоснованных корректировок формируются цены (тарифы) на тепловую энергию, которые после проведения слушаний, утверждаются </w:t>
      </w:r>
      <w:r w:rsidR="00B37D07" w:rsidRPr="00B37D07">
        <w:rPr>
          <w:rFonts w:cs="Times New Roman"/>
          <w:lang w:eastAsia="ru-RU"/>
        </w:rPr>
        <w:t xml:space="preserve">постановлением </w:t>
      </w:r>
      <w:r w:rsidR="00B37D07">
        <w:rPr>
          <w:rFonts w:cs="Times New Roman"/>
          <w:lang w:eastAsia="ru-RU"/>
        </w:rPr>
        <w:t>Региональной службы по тарифам Р</w:t>
      </w:r>
      <w:r w:rsidR="00B37D07" w:rsidRPr="00B37D07">
        <w:rPr>
          <w:rFonts w:cs="Times New Roman"/>
          <w:lang w:eastAsia="ru-RU"/>
        </w:rPr>
        <w:t>остовской области</w:t>
      </w:r>
      <w:r w:rsidRPr="000A56FE">
        <w:rPr>
          <w:rFonts w:cs="Times New Roman"/>
          <w:lang w:eastAsia="ru-RU"/>
        </w:rPr>
        <w:t>.</w:t>
      </w:r>
    </w:p>
    <w:p w:rsidR="00E63A99" w:rsidRPr="002E07B1" w:rsidRDefault="00E63A99" w:rsidP="00E63A99">
      <w:pPr>
        <w:pStyle w:val="a0"/>
        <w:rPr>
          <w:lang w:eastAsia="ru-RU"/>
        </w:rPr>
      </w:pPr>
    </w:p>
    <w:p w:rsidR="00E63A99" w:rsidRPr="00E67A26" w:rsidRDefault="00E63A99" w:rsidP="00E63A99">
      <w:pPr>
        <w:pStyle w:val="2"/>
        <w:ind w:left="0" w:firstLine="0"/>
        <w:rPr>
          <w:szCs w:val="22"/>
        </w:rPr>
      </w:pPr>
      <w:bookmarkStart w:id="331" w:name="_Toc82694448"/>
      <w:bookmarkStart w:id="332" w:name="_Toc87617420"/>
      <w:bookmarkStart w:id="333" w:name="_Toc87621499"/>
      <w:r>
        <w:t>1.11.3</w:t>
      </w:r>
      <w:r w:rsidRPr="003638C6">
        <w:t xml:space="preserve"> </w:t>
      </w:r>
      <w:hyperlink r:id="rId126" w:anchor="bookmark99" w:history="1">
        <w:r w:rsidRPr="00E67A26">
          <w:rPr>
            <w:szCs w:val="22"/>
          </w:rPr>
          <w:t>Описание платы за подключение к системе теплоснабжения</w:t>
        </w:r>
        <w:bookmarkEnd w:id="331"/>
        <w:bookmarkEnd w:id="332"/>
        <w:bookmarkEnd w:id="333"/>
      </w:hyperlink>
    </w:p>
    <w:p w:rsidR="00E63A99" w:rsidRDefault="00E63A99" w:rsidP="00E63A99">
      <w:pPr>
        <w:ind w:firstLine="709"/>
        <w:rPr>
          <w:lang w:eastAsia="ru-RU"/>
        </w:rPr>
      </w:pPr>
    </w:p>
    <w:p w:rsidR="00E63A99" w:rsidRPr="00D20DC7" w:rsidRDefault="00E63A99" w:rsidP="00E63A99">
      <w:pPr>
        <w:ind w:firstLine="709"/>
        <w:rPr>
          <w:lang w:eastAsia="ru-RU"/>
        </w:rPr>
      </w:pPr>
      <w:r w:rsidRPr="0030489C">
        <w:rPr>
          <w:lang w:eastAsia="ru-RU"/>
        </w:rPr>
        <w:t>Смотри пункт 1.11.2.</w:t>
      </w:r>
    </w:p>
    <w:p w:rsidR="00E63A99" w:rsidRPr="00CC71E4" w:rsidRDefault="00E63A99" w:rsidP="00E63A99"/>
    <w:p w:rsidR="00E63A99" w:rsidRPr="00E67A26" w:rsidRDefault="00E63A99" w:rsidP="00E63A99">
      <w:pPr>
        <w:pStyle w:val="2"/>
        <w:ind w:left="0" w:firstLine="0"/>
        <w:rPr>
          <w:szCs w:val="22"/>
        </w:rPr>
      </w:pPr>
      <w:bookmarkStart w:id="334" w:name="_Toc82694449"/>
      <w:bookmarkStart w:id="335" w:name="_Toc87617421"/>
      <w:bookmarkStart w:id="336" w:name="_Toc87621500"/>
      <w:r>
        <w:t>1.11.4</w:t>
      </w:r>
      <w:r w:rsidRPr="003638C6">
        <w:t xml:space="preserve"> </w:t>
      </w:r>
      <w:hyperlink r:id="rId127" w:anchor="bookmark100" w:history="1">
        <w:r w:rsidRPr="00E67A26">
          <w:rPr>
            <w:szCs w:val="22"/>
          </w:rPr>
          <w:t>Описание платы за услуги по поддержанию резервной тепловой мощности, в том</w:t>
        </w:r>
      </w:hyperlink>
      <w:r w:rsidRPr="00E67A26">
        <w:rPr>
          <w:szCs w:val="22"/>
        </w:rPr>
        <w:t xml:space="preserve"> </w:t>
      </w:r>
      <w:hyperlink r:id="rId128" w:anchor="bookmark100" w:history="1">
        <w:r w:rsidRPr="00E67A26">
          <w:rPr>
            <w:szCs w:val="22"/>
          </w:rPr>
          <w:t>числе для социально значимых категорий потребителе</w:t>
        </w:r>
        <w:bookmarkEnd w:id="334"/>
        <w:bookmarkEnd w:id="335"/>
        <w:bookmarkEnd w:id="336"/>
      </w:hyperlink>
    </w:p>
    <w:p w:rsidR="00E63A99" w:rsidRDefault="00E63A99" w:rsidP="00E63A99">
      <w:pPr>
        <w:ind w:firstLine="709"/>
        <w:rPr>
          <w:lang w:eastAsia="ru-RU"/>
        </w:rPr>
      </w:pPr>
    </w:p>
    <w:p w:rsidR="00E63A99" w:rsidRPr="00D20DC7" w:rsidRDefault="00E63A99" w:rsidP="00E63A99">
      <w:pPr>
        <w:ind w:firstLine="709"/>
        <w:rPr>
          <w:lang w:eastAsia="ru-RU"/>
        </w:rPr>
      </w:pPr>
      <w:r w:rsidRPr="00D20DC7">
        <w:rPr>
          <w:lang w:eastAsia="ru-RU"/>
        </w:rPr>
        <w:t>Плата за поддержание резервной мощности не предусмотрена.</w:t>
      </w:r>
    </w:p>
    <w:p w:rsidR="00E63A99" w:rsidRPr="00CC71E4" w:rsidRDefault="00E63A99" w:rsidP="00E63A99"/>
    <w:p w:rsidR="00E63A99" w:rsidRPr="0069052B" w:rsidRDefault="00E63A99" w:rsidP="00E63A99">
      <w:pPr>
        <w:pStyle w:val="2"/>
        <w:ind w:left="0" w:firstLine="0"/>
      </w:pPr>
      <w:bookmarkStart w:id="337" w:name="_Toc45614844"/>
      <w:bookmarkStart w:id="338" w:name="_Toc54952889"/>
      <w:bookmarkStart w:id="339" w:name="_Toc82694450"/>
      <w:bookmarkStart w:id="340" w:name="_Toc87617422"/>
      <w:bookmarkStart w:id="341" w:name="_Toc87621501"/>
      <w:r>
        <w:t>1.11.5</w:t>
      </w:r>
      <w:r w:rsidRPr="0069052B">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337"/>
      <w:bookmarkEnd w:id="338"/>
      <w:bookmarkEnd w:id="339"/>
      <w:bookmarkEnd w:id="340"/>
      <w:bookmarkEnd w:id="341"/>
    </w:p>
    <w:p w:rsidR="00E63A99" w:rsidRPr="0069052B" w:rsidRDefault="00E63A99" w:rsidP="00E63A99">
      <w:pPr>
        <w:rPr>
          <w:lang w:eastAsia="ru-RU"/>
        </w:rPr>
      </w:pPr>
    </w:p>
    <w:p w:rsidR="00E63A99" w:rsidRPr="00D20DC7" w:rsidRDefault="00E63A99" w:rsidP="00E63A99">
      <w:pPr>
        <w:pStyle w:val="a0"/>
        <w:ind w:firstLine="567"/>
        <w:rPr>
          <w:lang w:eastAsia="ru-RU"/>
        </w:rPr>
      </w:pPr>
      <w:r w:rsidRPr="0069052B">
        <w:rPr>
          <w:rFonts w:cs="Times New Roman"/>
          <w:lang w:eastAsia="ru-RU"/>
        </w:rPr>
        <w:t>Потребители в утвержденных ценовых зонах отсутствуют.</w:t>
      </w:r>
    </w:p>
    <w:p w:rsidR="00E63A99" w:rsidRPr="00CC71E4" w:rsidRDefault="00E63A99" w:rsidP="00E63A99"/>
    <w:p w:rsidR="00E63A99" w:rsidRPr="00552325" w:rsidRDefault="00E63A99" w:rsidP="00E63A99">
      <w:pPr>
        <w:pStyle w:val="2"/>
        <w:ind w:left="0" w:firstLine="0"/>
      </w:pPr>
      <w:bookmarkStart w:id="342" w:name="_Toc45614845"/>
      <w:bookmarkStart w:id="343" w:name="_Toc54952890"/>
      <w:bookmarkStart w:id="344" w:name="_Toc82694451"/>
      <w:bookmarkStart w:id="345" w:name="_Toc87617423"/>
      <w:bookmarkStart w:id="346" w:name="_Toc87621502"/>
      <w:bookmarkStart w:id="347" w:name="_Toc29998124"/>
      <w:bookmarkStart w:id="348" w:name="_Toc30058687"/>
      <w:bookmarkStart w:id="349" w:name="_Toc31810042"/>
      <w:r>
        <w:t>1.11.6</w:t>
      </w:r>
      <w:r w:rsidRPr="00552325">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42"/>
      <w:bookmarkEnd w:id="343"/>
      <w:bookmarkEnd w:id="344"/>
      <w:bookmarkEnd w:id="345"/>
      <w:bookmarkEnd w:id="346"/>
    </w:p>
    <w:p w:rsidR="00E63A99" w:rsidRPr="00552325" w:rsidRDefault="00E63A99" w:rsidP="00E63A99">
      <w:pPr>
        <w:rPr>
          <w:lang w:eastAsia="ru-RU"/>
        </w:rPr>
      </w:pPr>
    </w:p>
    <w:p w:rsidR="00E63A99" w:rsidRPr="00552325" w:rsidRDefault="00E63A99" w:rsidP="00E63A99">
      <w:pPr>
        <w:pStyle w:val="a0"/>
        <w:ind w:firstLine="567"/>
        <w:rPr>
          <w:rFonts w:eastAsia="Times New Roman" w:cs="Times New Roman"/>
          <w:b/>
          <w:bCs/>
          <w:szCs w:val="24"/>
          <w:lang w:eastAsia="ru-RU"/>
        </w:rPr>
      </w:pPr>
      <w:r w:rsidRPr="00552325">
        <w:rPr>
          <w:rFonts w:cs="Times New Roman"/>
          <w:lang w:eastAsia="ru-RU"/>
        </w:rPr>
        <w:t>Потребители в утвержденных ценовых зонах отсутствуют.</w:t>
      </w:r>
      <w:bookmarkEnd w:id="347"/>
      <w:bookmarkEnd w:id="348"/>
      <w:bookmarkEnd w:id="349"/>
    </w:p>
    <w:p w:rsidR="00E63A99" w:rsidRPr="00CC71E4" w:rsidRDefault="00E63A99" w:rsidP="00E63A99"/>
    <w:p w:rsidR="00E63A99" w:rsidRPr="003911C9" w:rsidRDefault="00E63A99" w:rsidP="00E63A99">
      <w:pPr>
        <w:pStyle w:val="2"/>
        <w:ind w:left="0" w:firstLine="0"/>
        <w:rPr>
          <w:szCs w:val="22"/>
        </w:rPr>
      </w:pPr>
      <w:bookmarkStart w:id="350" w:name="_Toc53926957"/>
      <w:bookmarkStart w:id="351" w:name="_Toc54952884"/>
      <w:bookmarkStart w:id="352" w:name="_Toc82694452"/>
      <w:bookmarkStart w:id="353" w:name="_Toc87617424"/>
      <w:bookmarkStart w:id="354" w:name="_Toc87621503"/>
      <w:r>
        <w:t>1.11.7</w:t>
      </w:r>
      <w:r w:rsidRPr="003911C9">
        <w:t xml:space="preserve"> </w:t>
      </w:r>
      <w:r w:rsidRPr="003911C9">
        <w:rPr>
          <w:szCs w:val="22"/>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350"/>
      <w:bookmarkEnd w:id="351"/>
      <w:bookmarkEnd w:id="352"/>
      <w:bookmarkEnd w:id="353"/>
      <w:bookmarkEnd w:id="354"/>
    </w:p>
    <w:p w:rsidR="00E63A99" w:rsidRPr="003911C9" w:rsidRDefault="00E63A99" w:rsidP="00E63A99"/>
    <w:p w:rsidR="00E63A99" w:rsidRPr="00CE0EA1" w:rsidRDefault="00E63A99" w:rsidP="00E63A99">
      <w:pPr>
        <w:pStyle w:val="a7"/>
        <w:ind w:left="218" w:firstLine="679"/>
        <w:rPr>
          <w:rFonts w:cs="Times New Roman"/>
          <w:lang w:val="ru-RU"/>
        </w:rPr>
      </w:pPr>
      <w:r w:rsidRPr="003911C9">
        <w:rPr>
          <w:rFonts w:cs="Times New Roman"/>
          <w:lang w:val="ru-RU"/>
        </w:rPr>
        <w:t>Прин</w:t>
      </w:r>
      <w:r w:rsidRPr="003911C9">
        <w:rPr>
          <w:rFonts w:cs="Times New Roman"/>
          <w:spacing w:val="-2"/>
          <w:lang w:val="ru-RU"/>
        </w:rPr>
        <w:t>ц</w:t>
      </w:r>
      <w:r w:rsidRPr="003911C9">
        <w:rPr>
          <w:rFonts w:cs="Times New Roman"/>
          <w:lang w:val="ru-RU"/>
        </w:rPr>
        <w:t>и</w:t>
      </w:r>
      <w:r w:rsidRPr="003911C9">
        <w:rPr>
          <w:rFonts w:cs="Times New Roman"/>
          <w:spacing w:val="-2"/>
          <w:lang w:val="ru-RU"/>
        </w:rPr>
        <w:t>п</w:t>
      </w:r>
      <w:r w:rsidRPr="003911C9">
        <w:rPr>
          <w:rFonts w:cs="Times New Roman"/>
          <w:lang w:val="ru-RU"/>
        </w:rPr>
        <w:t>и</w:t>
      </w:r>
      <w:r w:rsidRPr="003911C9">
        <w:rPr>
          <w:rFonts w:cs="Times New Roman"/>
          <w:spacing w:val="-1"/>
          <w:lang w:val="ru-RU"/>
        </w:rPr>
        <w:t>а</w:t>
      </w:r>
      <w:r w:rsidRPr="003911C9">
        <w:rPr>
          <w:rFonts w:cs="Times New Roman"/>
          <w:lang w:val="ru-RU"/>
        </w:rPr>
        <w:t>льн</w:t>
      </w:r>
      <w:r w:rsidRPr="003911C9">
        <w:rPr>
          <w:rFonts w:cs="Times New Roman"/>
          <w:spacing w:val="-3"/>
          <w:lang w:val="ru-RU"/>
        </w:rPr>
        <w:t>ы</w:t>
      </w:r>
      <w:r w:rsidRPr="003911C9">
        <w:rPr>
          <w:rFonts w:cs="Times New Roman"/>
          <w:lang w:val="ru-RU"/>
        </w:rPr>
        <w:t>х</w:t>
      </w:r>
      <w:r w:rsidRPr="003911C9">
        <w:rPr>
          <w:rFonts w:cs="Times New Roman"/>
          <w:spacing w:val="13"/>
          <w:lang w:val="ru-RU"/>
        </w:rPr>
        <w:t xml:space="preserve"> </w:t>
      </w:r>
      <w:r w:rsidRPr="003911C9">
        <w:rPr>
          <w:rFonts w:cs="Times New Roman"/>
          <w:lang w:val="ru-RU"/>
        </w:rPr>
        <w:t>из</w:t>
      </w:r>
      <w:r w:rsidRPr="003911C9">
        <w:rPr>
          <w:rFonts w:cs="Times New Roman"/>
          <w:spacing w:val="-1"/>
          <w:lang w:val="ru-RU"/>
        </w:rPr>
        <w:t>ме</w:t>
      </w:r>
      <w:r w:rsidRPr="003911C9">
        <w:rPr>
          <w:rFonts w:cs="Times New Roman"/>
          <w:lang w:val="ru-RU"/>
        </w:rPr>
        <w:t>н</w:t>
      </w:r>
      <w:r w:rsidRPr="003911C9">
        <w:rPr>
          <w:rFonts w:cs="Times New Roman"/>
          <w:spacing w:val="-1"/>
          <w:lang w:val="ru-RU"/>
        </w:rPr>
        <w:t>е</w:t>
      </w:r>
      <w:r w:rsidRPr="003911C9">
        <w:rPr>
          <w:rFonts w:cs="Times New Roman"/>
          <w:lang w:val="ru-RU"/>
        </w:rPr>
        <w:t>н</w:t>
      </w:r>
      <w:r w:rsidRPr="003911C9">
        <w:rPr>
          <w:rFonts w:cs="Times New Roman"/>
          <w:spacing w:val="-2"/>
          <w:lang w:val="ru-RU"/>
        </w:rPr>
        <w:t>и</w:t>
      </w:r>
      <w:r w:rsidRPr="003911C9">
        <w:rPr>
          <w:rFonts w:cs="Times New Roman"/>
          <w:lang w:val="ru-RU"/>
        </w:rPr>
        <w:t>й</w:t>
      </w:r>
      <w:r w:rsidRPr="003911C9">
        <w:rPr>
          <w:rFonts w:cs="Times New Roman"/>
          <w:spacing w:val="15"/>
          <w:lang w:val="ru-RU"/>
        </w:rPr>
        <w:t xml:space="preserve"> </w:t>
      </w:r>
      <w:r w:rsidRPr="003911C9">
        <w:rPr>
          <w:rFonts w:cs="Times New Roman"/>
          <w:lang w:val="ru-RU"/>
        </w:rPr>
        <w:t>в</w:t>
      </w:r>
      <w:r w:rsidRPr="003911C9">
        <w:rPr>
          <w:rFonts w:cs="Times New Roman"/>
          <w:spacing w:val="13"/>
          <w:lang w:val="ru-RU"/>
        </w:rPr>
        <w:t xml:space="preserve"> </w:t>
      </w:r>
      <w:r w:rsidRPr="003911C9">
        <w:rPr>
          <w:rFonts w:cs="Times New Roman"/>
          <w:lang w:val="ru-RU"/>
        </w:rPr>
        <w:t>прогн</w:t>
      </w:r>
      <w:r w:rsidRPr="003911C9">
        <w:rPr>
          <w:rFonts w:cs="Times New Roman"/>
          <w:spacing w:val="-3"/>
          <w:lang w:val="ru-RU"/>
        </w:rPr>
        <w:t>о</w:t>
      </w:r>
      <w:r w:rsidRPr="003911C9">
        <w:rPr>
          <w:rFonts w:cs="Times New Roman"/>
          <w:lang w:val="ru-RU"/>
        </w:rPr>
        <w:t>з</w:t>
      </w:r>
      <w:r w:rsidRPr="003911C9">
        <w:rPr>
          <w:rFonts w:cs="Times New Roman"/>
          <w:spacing w:val="-1"/>
          <w:lang w:val="ru-RU"/>
        </w:rPr>
        <w:t>а</w:t>
      </w:r>
      <w:r w:rsidRPr="003911C9">
        <w:rPr>
          <w:rFonts w:cs="Times New Roman"/>
          <w:lang w:val="ru-RU"/>
        </w:rPr>
        <w:t>х</w:t>
      </w:r>
      <w:r w:rsidRPr="003911C9">
        <w:rPr>
          <w:rFonts w:cs="Times New Roman"/>
          <w:spacing w:val="13"/>
          <w:lang w:val="ru-RU"/>
        </w:rPr>
        <w:t xml:space="preserve"> </w:t>
      </w:r>
      <w:r w:rsidRPr="003911C9">
        <w:rPr>
          <w:rFonts w:cs="Times New Roman"/>
          <w:lang w:val="ru-RU"/>
        </w:rPr>
        <w:t>т</w:t>
      </w:r>
      <w:r w:rsidRPr="003911C9">
        <w:rPr>
          <w:rFonts w:cs="Times New Roman"/>
          <w:spacing w:val="-1"/>
          <w:lang w:val="ru-RU"/>
        </w:rPr>
        <w:t>а</w:t>
      </w:r>
      <w:r w:rsidRPr="003911C9">
        <w:rPr>
          <w:rFonts w:cs="Times New Roman"/>
          <w:lang w:val="ru-RU"/>
        </w:rPr>
        <w:t>р</w:t>
      </w:r>
      <w:r w:rsidRPr="003911C9">
        <w:rPr>
          <w:rFonts w:cs="Times New Roman"/>
          <w:spacing w:val="-2"/>
          <w:lang w:val="ru-RU"/>
        </w:rPr>
        <w:t>и</w:t>
      </w:r>
      <w:r w:rsidRPr="003911C9">
        <w:rPr>
          <w:rFonts w:cs="Times New Roman"/>
          <w:lang w:val="ru-RU"/>
        </w:rPr>
        <w:t>фов</w:t>
      </w:r>
      <w:r w:rsidRPr="003911C9">
        <w:rPr>
          <w:rFonts w:cs="Times New Roman"/>
          <w:spacing w:val="14"/>
          <w:lang w:val="ru-RU"/>
        </w:rPr>
        <w:t xml:space="preserve"> </w:t>
      </w:r>
      <w:r w:rsidRPr="003911C9">
        <w:rPr>
          <w:rFonts w:cs="Times New Roman"/>
          <w:lang w:val="ru-RU"/>
        </w:rPr>
        <w:t>не</w:t>
      </w:r>
      <w:r w:rsidRPr="003911C9">
        <w:rPr>
          <w:rFonts w:cs="Times New Roman"/>
          <w:spacing w:val="13"/>
          <w:lang w:val="ru-RU"/>
        </w:rPr>
        <w:t xml:space="preserve"> </w:t>
      </w:r>
      <w:r w:rsidRPr="003911C9">
        <w:rPr>
          <w:rFonts w:cs="Times New Roman"/>
          <w:lang w:val="ru-RU"/>
        </w:rPr>
        <w:t>произо</w:t>
      </w:r>
      <w:r w:rsidRPr="003911C9">
        <w:rPr>
          <w:rFonts w:cs="Times New Roman"/>
          <w:spacing w:val="-3"/>
          <w:lang w:val="ru-RU"/>
        </w:rPr>
        <w:t>ш</w:t>
      </w:r>
      <w:r w:rsidRPr="003911C9">
        <w:rPr>
          <w:rFonts w:cs="Times New Roman"/>
          <w:lang w:val="ru-RU"/>
        </w:rPr>
        <w:t>ло.</w:t>
      </w:r>
      <w:r w:rsidRPr="003911C9">
        <w:rPr>
          <w:rFonts w:cs="Times New Roman"/>
          <w:spacing w:val="14"/>
          <w:lang w:val="ru-RU"/>
        </w:rPr>
        <w:t xml:space="preserve"> </w:t>
      </w:r>
      <w:r w:rsidRPr="003911C9">
        <w:rPr>
          <w:rFonts w:cs="Times New Roman"/>
          <w:spacing w:val="-2"/>
          <w:lang w:val="ru-RU"/>
        </w:rPr>
        <w:t>В</w:t>
      </w:r>
      <w:r w:rsidRPr="003911C9">
        <w:rPr>
          <w:rFonts w:cs="Times New Roman"/>
          <w:spacing w:val="-1"/>
          <w:lang w:val="ru-RU"/>
        </w:rPr>
        <w:t>е</w:t>
      </w:r>
      <w:r w:rsidRPr="003911C9">
        <w:rPr>
          <w:rFonts w:cs="Times New Roman"/>
          <w:lang w:val="ru-RU"/>
        </w:rPr>
        <w:t>л</w:t>
      </w:r>
      <w:r w:rsidRPr="003911C9">
        <w:rPr>
          <w:rFonts w:cs="Times New Roman"/>
          <w:spacing w:val="1"/>
          <w:lang w:val="ru-RU"/>
        </w:rPr>
        <w:t>и</w:t>
      </w:r>
      <w:r w:rsidRPr="003911C9">
        <w:rPr>
          <w:rFonts w:cs="Times New Roman"/>
          <w:spacing w:val="-1"/>
          <w:lang w:val="ru-RU"/>
        </w:rPr>
        <w:t>ч</w:t>
      </w:r>
      <w:r w:rsidRPr="003911C9">
        <w:rPr>
          <w:rFonts w:cs="Times New Roman"/>
          <w:lang w:val="ru-RU"/>
        </w:rPr>
        <w:t>ины</w:t>
      </w:r>
      <w:r w:rsidRPr="003911C9">
        <w:rPr>
          <w:rFonts w:cs="Times New Roman"/>
          <w:spacing w:val="13"/>
          <w:lang w:val="ru-RU"/>
        </w:rPr>
        <w:t xml:space="preserve"> </w:t>
      </w:r>
      <w:r w:rsidRPr="003911C9">
        <w:rPr>
          <w:rFonts w:cs="Times New Roman"/>
          <w:lang w:val="ru-RU"/>
        </w:rPr>
        <w:t>за</w:t>
      </w:r>
      <w:r w:rsidRPr="003911C9">
        <w:rPr>
          <w:rFonts w:cs="Times New Roman"/>
          <w:spacing w:val="13"/>
          <w:lang w:val="ru-RU"/>
        </w:rPr>
        <w:t xml:space="preserve"> </w:t>
      </w:r>
      <w:r w:rsidRPr="003911C9">
        <w:rPr>
          <w:rFonts w:cs="Times New Roman"/>
          <w:lang w:val="ru-RU"/>
        </w:rPr>
        <w:t>отч</w:t>
      </w:r>
      <w:r w:rsidRPr="003911C9">
        <w:rPr>
          <w:rFonts w:cs="Times New Roman"/>
          <w:spacing w:val="-1"/>
          <w:lang w:val="ru-RU"/>
        </w:rPr>
        <w:t>е</w:t>
      </w:r>
      <w:r w:rsidRPr="003911C9">
        <w:rPr>
          <w:rFonts w:cs="Times New Roman"/>
          <w:lang w:val="ru-RU"/>
        </w:rPr>
        <w:t>тн</w:t>
      </w:r>
      <w:r w:rsidRPr="003911C9">
        <w:rPr>
          <w:rFonts w:cs="Times New Roman"/>
          <w:spacing w:val="-3"/>
          <w:lang w:val="ru-RU"/>
        </w:rPr>
        <w:t>ы</w:t>
      </w:r>
      <w:r w:rsidRPr="003911C9">
        <w:rPr>
          <w:rFonts w:cs="Times New Roman"/>
          <w:lang w:val="ru-RU"/>
        </w:rPr>
        <w:t>й п</w:t>
      </w:r>
      <w:r w:rsidRPr="003911C9">
        <w:rPr>
          <w:rFonts w:cs="Times New Roman"/>
          <w:spacing w:val="-1"/>
          <w:lang w:val="ru-RU"/>
        </w:rPr>
        <w:t>е</w:t>
      </w:r>
      <w:r w:rsidRPr="003911C9">
        <w:rPr>
          <w:rFonts w:cs="Times New Roman"/>
          <w:lang w:val="ru-RU"/>
        </w:rPr>
        <w:t>риод корр</w:t>
      </w:r>
      <w:r w:rsidRPr="003911C9">
        <w:rPr>
          <w:rFonts w:cs="Times New Roman"/>
          <w:spacing w:val="-1"/>
          <w:lang w:val="ru-RU"/>
        </w:rPr>
        <w:t>е</w:t>
      </w:r>
      <w:r w:rsidRPr="003911C9">
        <w:rPr>
          <w:rFonts w:cs="Times New Roman"/>
          <w:lang w:val="ru-RU"/>
        </w:rPr>
        <w:t>к</w:t>
      </w:r>
      <w:r w:rsidRPr="003911C9">
        <w:rPr>
          <w:rFonts w:cs="Times New Roman"/>
          <w:spacing w:val="-2"/>
          <w:lang w:val="ru-RU"/>
        </w:rPr>
        <w:t>т</w:t>
      </w:r>
      <w:r w:rsidRPr="003911C9">
        <w:rPr>
          <w:rFonts w:cs="Times New Roman"/>
          <w:lang w:val="ru-RU"/>
        </w:rPr>
        <w:t>иров</w:t>
      </w:r>
      <w:r w:rsidRPr="003911C9">
        <w:rPr>
          <w:rFonts w:cs="Times New Roman"/>
          <w:spacing w:val="-2"/>
          <w:lang w:val="ru-RU"/>
        </w:rPr>
        <w:t>а</w:t>
      </w:r>
      <w:r w:rsidRPr="003911C9">
        <w:rPr>
          <w:rFonts w:cs="Times New Roman"/>
          <w:lang w:val="ru-RU"/>
        </w:rPr>
        <w:t>л</w:t>
      </w:r>
      <w:r w:rsidRPr="003911C9">
        <w:rPr>
          <w:rFonts w:cs="Times New Roman"/>
          <w:spacing w:val="-1"/>
          <w:lang w:val="ru-RU"/>
        </w:rPr>
        <w:t>ис</w:t>
      </w:r>
      <w:r w:rsidRPr="003911C9">
        <w:rPr>
          <w:rFonts w:cs="Times New Roman"/>
          <w:lang w:val="ru-RU"/>
        </w:rPr>
        <w:t>ь в пр</w:t>
      </w:r>
      <w:r w:rsidRPr="003911C9">
        <w:rPr>
          <w:rFonts w:cs="Times New Roman"/>
          <w:spacing w:val="-1"/>
          <w:lang w:val="ru-RU"/>
        </w:rPr>
        <w:t>е</w:t>
      </w:r>
      <w:r w:rsidRPr="003911C9">
        <w:rPr>
          <w:rFonts w:cs="Times New Roman"/>
          <w:lang w:val="ru-RU"/>
        </w:rPr>
        <w:t>д</w:t>
      </w:r>
      <w:r w:rsidRPr="003911C9">
        <w:rPr>
          <w:rFonts w:cs="Times New Roman"/>
          <w:spacing w:val="-1"/>
          <w:lang w:val="ru-RU"/>
        </w:rPr>
        <w:t>е</w:t>
      </w:r>
      <w:r w:rsidRPr="003911C9">
        <w:rPr>
          <w:rFonts w:cs="Times New Roman"/>
          <w:lang w:val="ru-RU"/>
        </w:rPr>
        <w:t>л</w:t>
      </w:r>
      <w:r w:rsidRPr="003911C9">
        <w:rPr>
          <w:rFonts w:cs="Times New Roman"/>
          <w:spacing w:val="-1"/>
          <w:lang w:val="ru-RU"/>
        </w:rPr>
        <w:t>а</w:t>
      </w:r>
      <w:r w:rsidRPr="003911C9">
        <w:rPr>
          <w:rFonts w:cs="Times New Roman"/>
          <w:lang w:val="ru-RU"/>
        </w:rPr>
        <w:t>х</w:t>
      </w:r>
      <w:r w:rsidRPr="003911C9">
        <w:rPr>
          <w:rFonts w:cs="Times New Roman"/>
          <w:spacing w:val="2"/>
          <w:lang w:val="ru-RU"/>
        </w:rPr>
        <w:t xml:space="preserve"> </w:t>
      </w:r>
      <w:r w:rsidRPr="003911C9">
        <w:rPr>
          <w:rFonts w:cs="Times New Roman"/>
          <w:spacing w:val="-1"/>
          <w:lang w:val="ru-RU"/>
        </w:rPr>
        <w:t>ма</w:t>
      </w:r>
      <w:r w:rsidRPr="003911C9">
        <w:rPr>
          <w:rFonts w:cs="Times New Roman"/>
          <w:lang w:val="ru-RU"/>
        </w:rPr>
        <w:t>к</w:t>
      </w:r>
      <w:r w:rsidRPr="003911C9">
        <w:rPr>
          <w:rFonts w:cs="Times New Roman"/>
          <w:spacing w:val="-1"/>
          <w:lang w:val="ru-RU"/>
        </w:rPr>
        <w:t>с</w:t>
      </w:r>
      <w:r w:rsidRPr="003911C9">
        <w:rPr>
          <w:rFonts w:cs="Times New Roman"/>
          <w:lang w:val="ru-RU"/>
        </w:rPr>
        <w:t>и</w:t>
      </w:r>
      <w:r w:rsidRPr="003911C9">
        <w:rPr>
          <w:rFonts w:cs="Times New Roman"/>
          <w:spacing w:val="-1"/>
          <w:lang w:val="ru-RU"/>
        </w:rPr>
        <w:t>ма</w:t>
      </w:r>
      <w:r w:rsidRPr="003911C9">
        <w:rPr>
          <w:rFonts w:cs="Times New Roman"/>
          <w:lang w:val="ru-RU"/>
        </w:rPr>
        <w:t xml:space="preserve">льного </w:t>
      </w:r>
      <w:r w:rsidRPr="003911C9">
        <w:rPr>
          <w:rFonts w:cs="Times New Roman"/>
          <w:spacing w:val="-2"/>
          <w:lang w:val="ru-RU"/>
        </w:rPr>
        <w:t>и</w:t>
      </w:r>
      <w:r w:rsidRPr="003911C9">
        <w:rPr>
          <w:rFonts w:cs="Times New Roman"/>
          <w:lang w:val="ru-RU"/>
        </w:rPr>
        <w:t>нд</w:t>
      </w:r>
      <w:r w:rsidRPr="003911C9">
        <w:rPr>
          <w:rFonts w:cs="Times New Roman"/>
          <w:spacing w:val="-1"/>
          <w:lang w:val="ru-RU"/>
        </w:rPr>
        <w:t>е</w:t>
      </w:r>
      <w:r w:rsidRPr="003911C9">
        <w:rPr>
          <w:rFonts w:cs="Times New Roman"/>
          <w:lang w:val="ru-RU"/>
        </w:rPr>
        <w:t>к</w:t>
      </w:r>
      <w:r w:rsidRPr="003911C9">
        <w:rPr>
          <w:rFonts w:cs="Times New Roman"/>
          <w:spacing w:val="-1"/>
          <w:lang w:val="ru-RU"/>
        </w:rPr>
        <w:t>с</w:t>
      </w:r>
      <w:r w:rsidRPr="003911C9">
        <w:rPr>
          <w:rFonts w:cs="Times New Roman"/>
          <w:lang w:val="ru-RU"/>
        </w:rPr>
        <w:t>а</w:t>
      </w:r>
      <w:r w:rsidRPr="003911C9">
        <w:rPr>
          <w:rFonts w:cs="Times New Roman"/>
          <w:spacing w:val="-1"/>
          <w:lang w:val="ru-RU"/>
        </w:rPr>
        <w:t xml:space="preserve"> </w:t>
      </w:r>
      <w:r w:rsidRPr="003911C9">
        <w:rPr>
          <w:rFonts w:cs="Times New Roman"/>
          <w:lang w:val="ru-RU"/>
        </w:rPr>
        <w:t>ро</w:t>
      </w:r>
      <w:r w:rsidRPr="003911C9">
        <w:rPr>
          <w:rFonts w:cs="Times New Roman"/>
          <w:spacing w:val="-1"/>
          <w:lang w:val="ru-RU"/>
        </w:rPr>
        <w:t>с</w:t>
      </w:r>
      <w:r w:rsidRPr="003911C9">
        <w:rPr>
          <w:rFonts w:cs="Times New Roman"/>
          <w:lang w:val="ru-RU"/>
        </w:rPr>
        <w:t>т</w:t>
      </w:r>
      <w:r w:rsidRPr="003911C9">
        <w:rPr>
          <w:rFonts w:cs="Times New Roman"/>
          <w:spacing w:val="-1"/>
          <w:lang w:val="ru-RU"/>
        </w:rPr>
        <w:t>а</w:t>
      </w:r>
      <w:r w:rsidRPr="003911C9">
        <w:rPr>
          <w:rFonts w:cs="Times New Roman"/>
          <w:lang w:val="ru-RU"/>
        </w:rPr>
        <w:t>.</w:t>
      </w:r>
    </w:p>
    <w:p w:rsidR="00E63A99" w:rsidRPr="00CC71E4" w:rsidRDefault="00E63A99" w:rsidP="00E63A99"/>
    <w:p w:rsidR="00E63A99" w:rsidRPr="005863AF" w:rsidRDefault="00390C77" w:rsidP="00E63A99">
      <w:pPr>
        <w:pStyle w:val="2"/>
        <w:ind w:left="0" w:firstLine="0"/>
      </w:pPr>
      <w:hyperlink r:id="rId129" w:anchor="bookmark101" w:history="1">
        <w:bookmarkStart w:id="355" w:name="_Toc54952891"/>
        <w:bookmarkStart w:id="356" w:name="_Toc87621504"/>
        <w:r w:rsidR="00E63A99" w:rsidRPr="005863AF">
          <w:t xml:space="preserve">Часть </w:t>
        </w:r>
        <w:r w:rsidR="00E63A99">
          <w:t>12</w:t>
        </w:r>
        <w:r w:rsidR="00E63A99" w:rsidRPr="005863AF">
          <w:t>. ОПИСАНИЕ СУЩЕСТВУЮЩИХ ТЕХНИЧЕСКИХ И ТЕХНОЛОГИЧЕСКИХ</w:t>
        </w:r>
      </w:hyperlink>
      <w:r w:rsidR="00E63A99" w:rsidRPr="005863AF">
        <w:t xml:space="preserve"> </w:t>
      </w:r>
      <w:hyperlink r:id="rId130" w:anchor="bookmark101" w:history="1">
        <w:r w:rsidR="00E63A99" w:rsidRPr="005863AF">
          <w:t>ПРОБЛЕМ В СИСТЕМАХ ТЕПЛОСНАБЖЕНИЯ</w:t>
        </w:r>
      </w:hyperlink>
      <w:r w:rsidR="00E63A99" w:rsidRPr="005863AF">
        <w:t xml:space="preserve"> ПОСЕЛЕНИЯ, ГОРОДСКОГО ОКРУГА, ГОРОДА ФЕДЕРАЛЬНОГО ЗНАЧЕНИЯ</w:t>
      </w:r>
      <w:bookmarkEnd w:id="355"/>
      <w:bookmarkEnd w:id="356"/>
    </w:p>
    <w:p w:rsidR="00E63A99" w:rsidRPr="005863AF" w:rsidRDefault="00E63A99" w:rsidP="00E63A99">
      <w:pPr>
        <w:pStyle w:val="a0"/>
        <w:rPr>
          <w:lang w:eastAsia="ru-RU"/>
        </w:rPr>
      </w:pPr>
    </w:p>
    <w:p w:rsidR="00E63A99" w:rsidRPr="005863AF" w:rsidRDefault="00E63A99" w:rsidP="00E63A99">
      <w:pPr>
        <w:pStyle w:val="2"/>
        <w:ind w:left="0" w:firstLine="0"/>
        <w:rPr>
          <w:szCs w:val="22"/>
        </w:rPr>
      </w:pPr>
      <w:bookmarkStart w:id="357" w:name="_Toc45099648"/>
      <w:bookmarkStart w:id="358" w:name="_Toc45614847"/>
      <w:bookmarkStart w:id="359" w:name="_Toc54952893"/>
      <w:bookmarkStart w:id="360" w:name="_Toc82694454"/>
      <w:bookmarkStart w:id="361" w:name="_Toc87617426"/>
      <w:bookmarkStart w:id="362" w:name="_Toc87621505"/>
      <w:r w:rsidRPr="005863AF">
        <w:rPr>
          <w:szCs w:val="22"/>
        </w:rPr>
        <w:t xml:space="preserve">1.12.1 </w:t>
      </w:r>
      <w:hyperlink r:id="rId131" w:anchor="bookmark102" w:history="1">
        <w:r w:rsidRPr="005863AF">
          <w:rPr>
            <w:szCs w:val="22"/>
          </w:rPr>
          <w:t xml:space="preserve">Описание существующих проблем организации качественного </w:t>
        </w:r>
        <w:r w:rsidRPr="005863AF">
          <w:rPr>
            <w:szCs w:val="22"/>
          </w:rPr>
          <w:lastRenderedPageBreak/>
          <w:t>теплоснабжения</w:t>
        </w:r>
        <w:bookmarkEnd w:id="357"/>
      </w:hyperlink>
      <w:r w:rsidRPr="005863AF">
        <w:rPr>
          <w:szCs w:val="22"/>
        </w:rPr>
        <w:t xml:space="preserve"> </w:t>
      </w:r>
      <w:r w:rsidRPr="005863AF">
        <w:t>(перечень причин, приводящих к снижению качества теплоснабжения, включая проблемы в работе теплопотребляющих установок потребителей)</w:t>
      </w:r>
      <w:bookmarkEnd w:id="358"/>
      <w:bookmarkEnd w:id="359"/>
      <w:bookmarkEnd w:id="360"/>
      <w:bookmarkEnd w:id="361"/>
      <w:bookmarkEnd w:id="362"/>
    </w:p>
    <w:p w:rsidR="00E63A99" w:rsidRPr="00502587" w:rsidRDefault="00E63A99" w:rsidP="00E63A99">
      <w:pPr>
        <w:pStyle w:val="a7"/>
        <w:kinsoku w:val="0"/>
        <w:overflowPunct w:val="0"/>
        <w:spacing w:before="1" w:line="279" w:lineRule="auto"/>
        <w:ind w:left="0" w:right="113"/>
        <w:jc w:val="both"/>
        <w:rPr>
          <w:lang w:val="ru-RU"/>
        </w:rPr>
      </w:pPr>
      <w:bookmarkStart w:id="363" w:name="_Toc30058762"/>
      <w:bookmarkStart w:id="364" w:name="_Toc31810113"/>
    </w:p>
    <w:p w:rsidR="00E63A99" w:rsidRPr="00300D72" w:rsidRDefault="00E63A99" w:rsidP="00E63A99">
      <w:pPr>
        <w:pStyle w:val="a7"/>
        <w:kinsoku w:val="0"/>
        <w:overflowPunct w:val="0"/>
        <w:spacing w:line="275" w:lineRule="exact"/>
        <w:ind w:left="0" w:firstLine="567"/>
        <w:jc w:val="both"/>
        <w:rPr>
          <w:lang w:val="ru-RU"/>
        </w:rPr>
      </w:pPr>
      <w:r w:rsidRPr="00300D72">
        <w:rPr>
          <w:spacing w:val="-1"/>
          <w:lang w:val="ru-RU"/>
        </w:rPr>
        <w:t>Из</w:t>
      </w:r>
      <w:r w:rsidR="00C64C70">
        <w:rPr>
          <w:lang w:val="ru-RU"/>
        </w:rPr>
        <w:t xml:space="preserve"> </w:t>
      </w:r>
      <w:r w:rsidRPr="00300D72">
        <w:rPr>
          <w:spacing w:val="-1"/>
          <w:lang w:val="ru-RU"/>
        </w:rPr>
        <w:t>комплекса</w:t>
      </w:r>
      <w:r w:rsidR="00C64C70">
        <w:rPr>
          <w:lang w:val="ru-RU"/>
        </w:rPr>
        <w:t xml:space="preserve"> </w:t>
      </w:r>
      <w:r w:rsidRPr="00300D72">
        <w:rPr>
          <w:spacing w:val="-1"/>
          <w:lang w:val="ru-RU"/>
        </w:rPr>
        <w:t>существующих</w:t>
      </w:r>
      <w:r w:rsidR="00C64C70">
        <w:rPr>
          <w:lang w:val="ru-RU"/>
        </w:rPr>
        <w:t xml:space="preserve"> </w:t>
      </w:r>
      <w:r w:rsidRPr="00300D72">
        <w:rPr>
          <w:lang w:val="ru-RU"/>
        </w:rPr>
        <w:t>проблем</w:t>
      </w:r>
      <w:r w:rsidR="00C64C70">
        <w:rPr>
          <w:lang w:val="ru-RU"/>
        </w:rPr>
        <w:t xml:space="preserve"> </w:t>
      </w:r>
      <w:r w:rsidRPr="00300D72">
        <w:rPr>
          <w:lang w:val="ru-RU"/>
        </w:rPr>
        <w:t>организации</w:t>
      </w:r>
      <w:r w:rsidR="00C64C70">
        <w:rPr>
          <w:lang w:val="ru-RU"/>
        </w:rPr>
        <w:t xml:space="preserve"> </w:t>
      </w:r>
      <w:r w:rsidRPr="00300D72">
        <w:rPr>
          <w:b/>
          <w:bCs/>
          <w:i/>
          <w:iCs/>
          <w:spacing w:val="-1"/>
          <w:lang w:val="ru-RU"/>
        </w:rPr>
        <w:t>качественного</w:t>
      </w:r>
      <w:r w:rsidRPr="00300D72">
        <w:rPr>
          <w:b/>
          <w:bCs/>
          <w:i/>
          <w:iCs/>
          <w:lang w:val="ru-RU"/>
        </w:rPr>
        <w:t xml:space="preserve"> теплоснабжения</w:t>
      </w:r>
      <w:r w:rsidRPr="00300D72">
        <w:rPr>
          <w:lang w:val="ru-RU"/>
        </w:rPr>
        <w:t xml:space="preserve"> </w:t>
      </w:r>
      <w:r w:rsidRPr="00300D72">
        <w:rPr>
          <w:spacing w:val="-1"/>
          <w:lang w:val="ru-RU"/>
        </w:rPr>
        <w:t>можно</w:t>
      </w:r>
      <w:r w:rsidRPr="00300D72">
        <w:rPr>
          <w:spacing w:val="-13"/>
          <w:lang w:val="ru-RU"/>
        </w:rPr>
        <w:t xml:space="preserve"> </w:t>
      </w:r>
      <w:r w:rsidRPr="00300D72">
        <w:rPr>
          <w:lang w:val="ru-RU"/>
        </w:rPr>
        <w:t>выделить</w:t>
      </w:r>
      <w:r w:rsidRPr="00300D72">
        <w:rPr>
          <w:spacing w:val="-17"/>
          <w:lang w:val="ru-RU"/>
        </w:rPr>
        <w:t xml:space="preserve"> </w:t>
      </w:r>
      <w:r w:rsidRPr="00300D72">
        <w:rPr>
          <w:spacing w:val="-1"/>
          <w:lang w:val="ru-RU"/>
        </w:rPr>
        <w:t>следующие</w:t>
      </w:r>
      <w:r w:rsidRPr="00300D72">
        <w:rPr>
          <w:spacing w:val="-13"/>
          <w:lang w:val="ru-RU"/>
        </w:rPr>
        <w:t xml:space="preserve"> </w:t>
      </w:r>
      <w:r w:rsidRPr="00300D72">
        <w:rPr>
          <w:lang w:val="ru-RU"/>
        </w:rPr>
        <w:t>составляющие:</w:t>
      </w:r>
    </w:p>
    <w:p w:rsidR="00E63A99" w:rsidRPr="00300D72" w:rsidRDefault="00E63A99" w:rsidP="00E63A99">
      <w:pPr>
        <w:pStyle w:val="a7"/>
        <w:kinsoku w:val="0"/>
        <w:overflowPunct w:val="0"/>
        <w:spacing w:line="275" w:lineRule="exact"/>
        <w:ind w:left="0" w:firstLine="567"/>
        <w:jc w:val="both"/>
        <w:rPr>
          <w:lang w:val="ru-RU"/>
        </w:rPr>
      </w:pPr>
      <w:r w:rsidRPr="00300D72">
        <w:rPr>
          <w:lang w:val="ru-RU"/>
        </w:rPr>
        <w:t xml:space="preserve">- отсутствие приборов учета передачи тепловой энергии, что ведет к неточным данным по количеству потребления тепловой энергии. </w:t>
      </w:r>
    </w:p>
    <w:p w:rsidR="00E63A99" w:rsidRPr="00300D72" w:rsidRDefault="00E63A99" w:rsidP="00B37D07">
      <w:pPr>
        <w:ind w:firstLine="709"/>
        <w:jc w:val="both"/>
        <w:rPr>
          <w:spacing w:val="-1"/>
        </w:rPr>
      </w:pPr>
      <w:r w:rsidRPr="00300D72">
        <w:t xml:space="preserve">- </w:t>
      </w:r>
      <w:r w:rsidRPr="00300D72">
        <w:rPr>
          <w:spacing w:val="1"/>
        </w:rPr>
        <w:t>износ</w:t>
      </w:r>
      <w:r w:rsidRPr="00300D72">
        <w:rPr>
          <w:spacing w:val="22"/>
        </w:rPr>
        <w:t xml:space="preserve"> </w:t>
      </w:r>
      <w:r w:rsidRPr="00300D72">
        <w:rPr>
          <w:spacing w:val="-1"/>
        </w:rPr>
        <w:t>тепловых</w:t>
      </w:r>
      <w:r w:rsidRPr="00300D72">
        <w:rPr>
          <w:spacing w:val="18"/>
        </w:rPr>
        <w:t xml:space="preserve"> </w:t>
      </w:r>
      <w:r w:rsidRPr="00300D72">
        <w:rPr>
          <w:spacing w:val="-1"/>
        </w:rPr>
        <w:t>сетей</w:t>
      </w:r>
      <w:r w:rsidRPr="00300D72">
        <w:rPr>
          <w:spacing w:val="22"/>
        </w:rPr>
        <w:t xml:space="preserve"> </w:t>
      </w:r>
      <w:r w:rsidRPr="00300D72">
        <w:t>-</w:t>
      </w:r>
      <w:r w:rsidRPr="00300D72">
        <w:rPr>
          <w:spacing w:val="24"/>
        </w:rPr>
        <w:t xml:space="preserve"> </w:t>
      </w:r>
      <w:r w:rsidRPr="00300D72">
        <w:rPr>
          <w:spacing w:val="-1"/>
        </w:rPr>
        <w:t>это</w:t>
      </w:r>
      <w:r w:rsidRPr="00300D72">
        <w:rPr>
          <w:spacing w:val="27"/>
        </w:rPr>
        <w:t xml:space="preserve"> </w:t>
      </w:r>
      <w:r w:rsidRPr="00300D72">
        <w:t>наиболее</w:t>
      </w:r>
      <w:r w:rsidRPr="00300D72">
        <w:rPr>
          <w:spacing w:val="22"/>
        </w:rPr>
        <w:t xml:space="preserve"> </w:t>
      </w:r>
      <w:r w:rsidRPr="00300D72">
        <w:rPr>
          <w:spacing w:val="-1"/>
        </w:rPr>
        <w:t>существенная</w:t>
      </w:r>
      <w:r w:rsidRPr="00300D72">
        <w:rPr>
          <w:spacing w:val="23"/>
        </w:rPr>
        <w:t xml:space="preserve"> </w:t>
      </w:r>
      <w:r w:rsidRPr="00300D72">
        <w:t>проблема</w:t>
      </w:r>
      <w:r w:rsidRPr="00300D72">
        <w:rPr>
          <w:spacing w:val="22"/>
        </w:rPr>
        <w:t xml:space="preserve"> </w:t>
      </w:r>
      <w:r w:rsidRPr="00300D72">
        <w:rPr>
          <w:spacing w:val="-1"/>
        </w:rPr>
        <w:t>организации</w:t>
      </w:r>
      <w:r w:rsidRPr="00300D72">
        <w:rPr>
          <w:spacing w:val="24"/>
        </w:rPr>
        <w:t xml:space="preserve"> </w:t>
      </w:r>
      <w:r w:rsidRPr="00300D72">
        <w:rPr>
          <w:spacing w:val="-1"/>
        </w:rPr>
        <w:t>качественного</w:t>
      </w:r>
      <w:r w:rsidRPr="00300D72">
        <w:rPr>
          <w:spacing w:val="80"/>
          <w:w w:val="99"/>
        </w:rPr>
        <w:t xml:space="preserve"> </w:t>
      </w:r>
      <w:r w:rsidRPr="00300D72">
        <w:rPr>
          <w:spacing w:val="-1"/>
        </w:rPr>
        <w:t>теплоснабжения.</w:t>
      </w:r>
      <w:r w:rsidRPr="00300D72">
        <w:rPr>
          <w:spacing w:val="38"/>
        </w:rPr>
        <w:t xml:space="preserve"> </w:t>
      </w:r>
      <w:r w:rsidRPr="00300D72">
        <w:rPr>
          <w:spacing w:val="-1"/>
        </w:rPr>
        <w:t>Старение</w:t>
      </w:r>
      <w:r w:rsidRPr="00300D72">
        <w:rPr>
          <w:spacing w:val="35"/>
        </w:rPr>
        <w:t xml:space="preserve"> </w:t>
      </w:r>
      <w:r w:rsidRPr="00300D72">
        <w:t>тепловых</w:t>
      </w:r>
      <w:r w:rsidRPr="00300D72">
        <w:rPr>
          <w:spacing w:val="33"/>
        </w:rPr>
        <w:t xml:space="preserve"> </w:t>
      </w:r>
      <w:r w:rsidRPr="00300D72">
        <w:rPr>
          <w:spacing w:val="-1"/>
        </w:rPr>
        <w:t>сетей</w:t>
      </w:r>
      <w:r w:rsidRPr="00300D72">
        <w:rPr>
          <w:spacing w:val="37"/>
        </w:rPr>
        <w:t xml:space="preserve"> </w:t>
      </w:r>
      <w:r w:rsidRPr="00300D72">
        <w:t>приводит</w:t>
      </w:r>
      <w:r w:rsidRPr="00300D72">
        <w:rPr>
          <w:spacing w:val="37"/>
        </w:rPr>
        <w:t xml:space="preserve"> </w:t>
      </w:r>
      <w:r w:rsidRPr="00300D72">
        <w:rPr>
          <w:spacing w:val="-1"/>
        </w:rPr>
        <w:t>как</w:t>
      </w:r>
      <w:r w:rsidRPr="00300D72">
        <w:rPr>
          <w:spacing w:val="35"/>
        </w:rPr>
        <w:t xml:space="preserve"> </w:t>
      </w:r>
      <w:r w:rsidRPr="00300D72">
        <w:t>к</w:t>
      </w:r>
      <w:r w:rsidRPr="00300D72">
        <w:rPr>
          <w:spacing w:val="40"/>
        </w:rPr>
        <w:t xml:space="preserve"> </w:t>
      </w:r>
      <w:r w:rsidRPr="00300D72">
        <w:t>снижению</w:t>
      </w:r>
      <w:r w:rsidRPr="00300D72">
        <w:rPr>
          <w:spacing w:val="36"/>
        </w:rPr>
        <w:t xml:space="preserve"> </w:t>
      </w:r>
      <w:r w:rsidRPr="00300D72">
        <w:rPr>
          <w:spacing w:val="-1"/>
        </w:rPr>
        <w:t>надежности,</w:t>
      </w:r>
      <w:r w:rsidRPr="00300D72">
        <w:rPr>
          <w:spacing w:val="38"/>
        </w:rPr>
        <w:t xml:space="preserve"> </w:t>
      </w:r>
      <w:r w:rsidRPr="00300D72">
        <w:t>вызванному</w:t>
      </w:r>
      <w:r w:rsidRPr="00300D72">
        <w:rPr>
          <w:spacing w:val="78"/>
          <w:w w:val="99"/>
        </w:rPr>
        <w:t xml:space="preserve"> </w:t>
      </w:r>
      <w:r w:rsidRPr="00300D72">
        <w:t>коррозией</w:t>
      </w:r>
      <w:r w:rsidRPr="00300D72">
        <w:rPr>
          <w:spacing w:val="11"/>
        </w:rPr>
        <w:t xml:space="preserve"> </w:t>
      </w:r>
      <w:r w:rsidRPr="00300D72">
        <w:t>и</w:t>
      </w:r>
      <w:r w:rsidRPr="00300D72">
        <w:rPr>
          <w:spacing w:val="15"/>
        </w:rPr>
        <w:t xml:space="preserve"> </w:t>
      </w:r>
      <w:r w:rsidRPr="00300D72">
        <w:rPr>
          <w:spacing w:val="-1"/>
        </w:rPr>
        <w:t>усталостью</w:t>
      </w:r>
      <w:r w:rsidRPr="00300D72">
        <w:rPr>
          <w:spacing w:val="14"/>
        </w:rPr>
        <w:t xml:space="preserve"> </w:t>
      </w:r>
      <w:r w:rsidRPr="00300D72">
        <w:rPr>
          <w:spacing w:val="-1"/>
        </w:rPr>
        <w:t>металла,</w:t>
      </w:r>
      <w:r w:rsidRPr="00300D72">
        <w:rPr>
          <w:spacing w:val="17"/>
        </w:rPr>
        <w:t xml:space="preserve"> </w:t>
      </w:r>
      <w:r w:rsidRPr="00300D72">
        <w:rPr>
          <w:spacing w:val="-1"/>
        </w:rPr>
        <w:t>так</w:t>
      </w:r>
      <w:r w:rsidRPr="00300D72">
        <w:rPr>
          <w:spacing w:val="9"/>
        </w:rPr>
        <w:t xml:space="preserve"> </w:t>
      </w:r>
      <w:r w:rsidRPr="00300D72">
        <w:t>и</w:t>
      </w:r>
      <w:r w:rsidRPr="00300D72">
        <w:rPr>
          <w:spacing w:val="15"/>
        </w:rPr>
        <w:t xml:space="preserve"> </w:t>
      </w:r>
      <w:r w:rsidRPr="00300D72">
        <w:rPr>
          <w:spacing w:val="-1"/>
        </w:rPr>
        <w:t>разрушению</w:t>
      </w:r>
      <w:r w:rsidRPr="00300D72">
        <w:rPr>
          <w:spacing w:val="13"/>
        </w:rPr>
        <w:t xml:space="preserve"> </w:t>
      </w:r>
      <w:r w:rsidRPr="00300D72">
        <w:rPr>
          <w:spacing w:val="-1"/>
        </w:rPr>
        <w:t>изоляции.</w:t>
      </w:r>
      <w:r w:rsidRPr="00300D72">
        <w:rPr>
          <w:spacing w:val="17"/>
        </w:rPr>
        <w:t xml:space="preserve"> </w:t>
      </w:r>
      <w:r w:rsidRPr="00300D72">
        <w:rPr>
          <w:spacing w:val="-1"/>
        </w:rPr>
        <w:t>Разрушение</w:t>
      </w:r>
      <w:r w:rsidRPr="00300D72">
        <w:rPr>
          <w:spacing w:val="14"/>
        </w:rPr>
        <w:t xml:space="preserve"> </w:t>
      </w:r>
      <w:r w:rsidRPr="00300D72">
        <w:rPr>
          <w:spacing w:val="-1"/>
        </w:rPr>
        <w:t>изоляции</w:t>
      </w:r>
      <w:r w:rsidRPr="00300D72">
        <w:rPr>
          <w:spacing w:val="15"/>
        </w:rPr>
        <w:t xml:space="preserve"> </w:t>
      </w:r>
      <w:r w:rsidRPr="00300D72">
        <w:t>в</w:t>
      </w:r>
      <w:r w:rsidRPr="00300D72">
        <w:rPr>
          <w:spacing w:val="12"/>
        </w:rPr>
        <w:t xml:space="preserve"> </w:t>
      </w:r>
      <w:r w:rsidRPr="00300D72">
        <w:rPr>
          <w:spacing w:val="-1"/>
        </w:rPr>
        <w:t>свою</w:t>
      </w:r>
      <w:r w:rsidRPr="00300D72">
        <w:rPr>
          <w:spacing w:val="13"/>
        </w:rPr>
        <w:t xml:space="preserve"> </w:t>
      </w:r>
      <w:r w:rsidRPr="00300D72">
        <w:t>оче</w:t>
      </w:r>
      <w:r w:rsidRPr="00300D72">
        <w:rPr>
          <w:spacing w:val="-1"/>
        </w:rPr>
        <w:t>редь</w:t>
      </w:r>
      <w:r w:rsidRPr="00300D72">
        <w:rPr>
          <w:spacing w:val="33"/>
        </w:rPr>
        <w:t xml:space="preserve"> </w:t>
      </w:r>
      <w:r w:rsidRPr="00300D72">
        <w:t>приводит</w:t>
      </w:r>
      <w:r w:rsidRPr="00300D72">
        <w:rPr>
          <w:spacing w:val="33"/>
        </w:rPr>
        <w:t xml:space="preserve"> </w:t>
      </w:r>
      <w:r w:rsidRPr="00300D72">
        <w:t>к</w:t>
      </w:r>
      <w:r w:rsidRPr="00300D72">
        <w:rPr>
          <w:spacing w:val="31"/>
        </w:rPr>
        <w:t xml:space="preserve"> </w:t>
      </w:r>
      <w:r w:rsidRPr="00300D72">
        <w:rPr>
          <w:spacing w:val="-1"/>
        </w:rPr>
        <w:t>тепловым</w:t>
      </w:r>
      <w:r w:rsidRPr="00300D72">
        <w:rPr>
          <w:spacing w:val="34"/>
        </w:rPr>
        <w:t xml:space="preserve"> </w:t>
      </w:r>
      <w:r w:rsidRPr="00300D72">
        <w:rPr>
          <w:spacing w:val="-1"/>
        </w:rPr>
        <w:t>потерям</w:t>
      </w:r>
      <w:r w:rsidRPr="00300D72">
        <w:rPr>
          <w:spacing w:val="29"/>
        </w:rPr>
        <w:t xml:space="preserve"> </w:t>
      </w:r>
      <w:r w:rsidRPr="00300D72">
        <w:t>и</w:t>
      </w:r>
      <w:r w:rsidRPr="00300D72">
        <w:rPr>
          <w:spacing w:val="33"/>
        </w:rPr>
        <w:t xml:space="preserve"> </w:t>
      </w:r>
      <w:r w:rsidRPr="00300D72">
        <w:rPr>
          <w:spacing w:val="-1"/>
        </w:rPr>
        <w:t>значительному</w:t>
      </w:r>
      <w:r w:rsidRPr="00300D72">
        <w:rPr>
          <w:spacing w:val="24"/>
        </w:rPr>
        <w:t xml:space="preserve"> </w:t>
      </w:r>
      <w:r w:rsidRPr="00300D72">
        <w:t>снижению</w:t>
      </w:r>
      <w:r w:rsidRPr="00300D72">
        <w:rPr>
          <w:spacing w:val="31"/>
        </w:rPr>
        <w:t xml:space="preserve"> </w:t>
      </w:r>
      <w:r w:rsidRPr="00300D72">
        <w:rPr>
          <w:spacing w:val="-1"/>
        </w:rPr>
        <w:t>температуры</w:t>
      </w:r>
      <w:r w:rsidRPr="00300D72">
        <w:rPr>
          <w:spacing w:val="34"/>
        </w:rPr>
        <w:t xml:space="preserve"> </w:t>
      </w:r>
      <w:r w:rsidRPr="00300D72">
        <w:rPr>
          <w:spacing w:val="-1"/>
        </w:rPr>
        <w:t>теплоносителя</w:t>
      </w:r>
      <w:r w:rsidRPr="00300D72">
        <w:rPr>
          <w:spacing w:val="32"/>
        </w:rPr>
        <w:t xml:space="preserve"> </w:t>
      </w:r>
      <w:r w:rsidRPr="00300D72">
        <w:t>на</w:t>
      </w:r>
      <w:r w:rsidRPr="00300D72">
        <w:rPr>
          <w:spacing w:val="88"/>
          <w:w w:val="99"/>
        </w:rPr>
        <w:t xml:space="preserve"> </w:t>
      </w:r>
      <w:r w:rsidRPr="00300D72">
        <w:rPr>
          <w:spacing w:val="-1"/>
        </w:rPr>
        <w:t>вводах</w:t>
      </w:r>
      <w:r w:rsidRPr="00300D72">
        <w:rPr>
          <w:spacing w:val="14"/>
        </w:rPr>
        <w:t xml:space="preserve"> </w:t>
      </w:r>
      <w:r w:rsidRPr="00300D72">
        <w:t>потребителей.</w:t>
      </w:r>
      <w:r w:rsidRPr="00300D72">
        <w:rPr>
          <w:spacing w:val="16"/>
        </w:rPr>
        <w:t xml:space="preserve"> </w:t>
      </w:r>
      <w:r w:rsidRPr="00300D72">
        <w:rPr>
          <w:spacing w:val="-1"/>
        </w:rPr>
        <w:t>Отложения,</w:t>
      </w:r>
      <w:r w:rsidRPr="00300D72">
        <w:rPr>
          <w:spacing w:val="13"/>
        </w:rPr>
        <w:t xml:space="preserve"> </w:t>
      </w:r>
      <w:r w:rsidRPr="00300D72">
        <w:rPr>
          <w:spacing w:val="-1"/>
        </w:rPr>
        <w:t>образовавшиеся</w:t>
      </w:r>
      <w:r w:rsidRPr="00300D72">
        <w:rPr>
          <w:spacing w:val="18"/>
        </w:rPr>
        <w:t xml:space="preserve"> </w:t>
      </w:r>
      <w:r w:rsidRPr="00300D72">
        <w:t>в</w:t>
      </w:r>
      <w:r w:rsidRPr="00300D72">
        <w:rPr>
          <w:spacing w:val="21"/>
        </w:rPr>
        <w:t xml:space="preserve"> </w:t>
      </w:r>
      <w:r w:rsidRPr="00300D72">
        <w:rPr>
          <w:spacing w:val="-1"/>
        </w:rPr>
        <w:t>тепловых</w:t>
      </w:r>
      <w:r w:rsidRPr="00300D72">
        <w:rPr>
          <w:spacing w:val="14"/>
        </w:rPr>
        <w:t xml:space="preserve"> </w:t>
      </w:r>
      <w:r w:rsidRPr="00300D72">
        <w:rPr>
          <w:spacing w:val="-1"/>
        </w:rPr>
        <w:t>сетях</w:t>
      </w:r>
      <w:r w:rsidRPr="00300D72">
        <w:rPr>
          <w:spacing w:val="14"/>
        </w:rPr>
        <w:t xml:space="preserve"> </w:t>
      </w:r>
      <w:r w:rsidRPr="00300D72">
        <w:t>за</w:t>
      </w:r>
      <w:r w:rsidRPr="00300D72">
        <w:rPr>
          <w:spacing w:val="18"/>
        </w:rPr>
        <w:t xml:space="preserve"> </w:t>
      </w:r>
      <w:r w:rsidRPr="00300D72">
        <w:t>время</w:t>
      </w:r>
      <w:r w:rsidRPr="00300D72">
        <w:rPr>
          <w:spacing w:val="14"/>
        </w:rPr>
        <w:t xml:space="preserve"> </w:t>
      </w:r>
      <w:r w:rsidRPr="00300D72">
        <w:rPr>
          <w:spacing w:val="-1"/>
        </w:rPr>
        <w:t>эксплуатации</w:t>
      </w:r>
      <w:r w:rsidRPr="00300D72">
        <w:rPr>
          <w:spacing w:val="20"/>
        </w:rPr>
        <w:t xml:space="preserve"> </w:t>
      </w:r>
      <w:r w:rsidRPr="00300D72">
        <w:t>в</w:t>
      </w:r>
      <w:r w:rsidRPr="00300D72">
        <w:rPr>
          <w:spacing w:val="20"/>
        </w:rPr>
        <w:t xml:space="preserve"> </w:t>
      </w:r>
      <w:r w:rsidRPr="00300D72">
        <w:rPr>
          <w:spacing w:val="-1"/>
        </w:rPr>
        <w:t>результате</w:t>
      </w:r>
      <w:r w:rsidRPr="00300D72">
        <w:rPr>
          <w:spacing w:val="-6"/>
        </w:rPr>
        <w:t xml:space="preserve"> </w:t>
      </w:r>
      <w:r w:rsidRPr="00300D72">
        <w:t>коррозии,</w:t>
      </w:r>
      <w:r w:rsidRPr="00300D72">
        <w:rPr>
          <w:spacing w:val="-7"/>
        </w:rPr>
        <w:t xml:space="preserve"> </w:t>
      </w:r>
      <w:r w:rsidRPr="00300D72">
        <w:t>отложений</w:t>
      </w:r>
      <w:r w:rsidRPr="00300D72">
        <w:rPr>
          <w:spacing w:val="-4"/>
        </w:rPr>
        <w:t xml:space="preserve"> </w:t>
      </w:r>
      <w:r w:rsidRPr="00300D72">
        <w:t>солей</w:t>
      </w:r>
      <w:r w:rsidRPr="00300D72">
        <w:rPr>
          <w:spacing w:val="-4"/>
        </w:rPr>
        <w:t xml:space="preserve"> </w:t>
      </w:r>
      <w:r w:rsidRPr="00300D72">
        <w:rPr>
          <w:spacing w:val="-1"/>
        </w:rPr>
        <w:t>жесткости</w:t>
      </w:r>
      <w:r w:rsidRPr="00300D72">
        <w:rPr>
          <w:spacing w:val="-8"/>
        </w:rPr>
        <w:t xml:space="preserve"> </w:t>
      </w:r>
      <w:r w:rsidRPr="00300D72">
        <w:t>и</w:t>
      </w:r>
      <w:r w:rsidRPr="00300D72">
        <w:rPr>
          <w:spacing w:val="-4"/>
        </w:rPr>
        <w:t xml:space="preserve"> </w:t>
      </w:r>
      <w:r w:rsidRPr="00300D72">
        <w:t>прочих</w:t>
      </w:r>
      <w:r w:rsidRPr="00300D72">
        <w:rPr>
          <w:spacing w:val="-9"/>
        </w:rPr>
        <w:t xml:space="preserve"> </w:t>
      </w:r>
      <w:r w:rsidRPr="00300D72">
        <w:t>причин,</w:t>
      </w:r>
      <w:r w:rsidRPr="00300D72">
        <w:rPr>
          <w:spacing w:val="-3"/>
        </w:rPr>
        <w:t xml:space="preserve"> </w:t>
      </w:r>
      <w:r w:rsidRPr="00300D72">
        <w:t>снижают</w:t>
      </w:r>
      <w:r w:rsidRPr="00300D72">
        <w:rPr>
          <w:spacing w:val="-5"/>
        </w:rPr>
        <w:t xml:space="preserve"> </w:t>
      </w:r>
      <w:r w:rsidRPr="00300D72">
        <w:rPr>
          <w:spacing w:val="-1"/>
        </w:rPr>
        <w:t>качество</w:t>
      </w:r>
      <w:r w:rsidRPr="00300D72">
        <w:t xml:space="preserve"> </w:t>
      </w:r>
      <w:r w:rsidRPr="00300D72">
        <w:rPr>
          <w:spacing w:val="-1"/>
        </w:rPr>
        <w:t>сетевой</w:t>
      </w:r>
      <w:r w:rsidRPr="00300D72">
        <w:rPr>
          <w:spacing w:val="-4"/>
        </w:rPr>
        <w:t xml:space="preserve"> </w:t>
      </w:r>
      <w:r w:rsidRPr="00300D72">
        <w:t>воды.</w:t>
      </w:r>
      <w:r w:rsidRPr="00300D72">
        <w:rPr>
          <w:spacing w:val="64"/>
          <w:w w:val="99"/>
        </w:rPr>
        <w:t xml:space="preserve"> </w:t>
      </w:r>
      <w:r w:rsidRPr="00300D72">
        <w:t>Также</w:t>
      </w:r>
      <w:r w:rsidRPr="00300D72">
        <w:rPr>
          <w:spacing w:val="31"/>
        </w:rPr>
        <w:t xml:space="preserve"> </w:t>
      </w:r>
      <w:r w:rsidRPr="00300D72">
        <w:t>отложения</w:t>
      </w:r>
      <w:r w:rsidRPr="00300D72">
        <w:rPr>
          <w:spacing w:val="31"/>
        </w:rPr>
        <w:t xml:space="preserve"> </w:t>
      </w:r>
      <w:r w:rsidRPr="00300D72">
        <w:rPr>
          <w:spacing w:val="-2"/>
        </w:rPr>
        <w:t>уменьшают</w:t>
      </w:r>
      <w:r w:rsidRPr="00300D72">
        <w:rPr>
          <w:spacing w:val="33"/>
        </w:rPr>
        <w:t xml:space="preserve"> </w:t>
      </w:r>
      <w:r w:rsidRPr="00300D72">
        <w:t>проходной</w:t>
      </w:r>
      <w:r w:rsidRPr="00300D72">
        <w:rPr>
          <w:spacing w:val="32"/>
        </w:rPr>
        <w:t xml:space="preserve"> </w:t>
      </w:r>
      <w:r w:rsidRPr="00300D72">
        <w:rPr>
          <w:spacing w:val="-1"/>
        </w:rPr>
        <w:t>(внутренний)</w:t>
      </w:r>
      <w:r w:rsidRPr="00300D72">
        <w:rPr>
          <w:spacing w:val="33"/>
        </w:rPr>
        <w:t xml:space="preserve"> </w:t>
      </w:r>
      <w:r w:rsidRPr="00300D72">
        <w:rPr>
          <w:spacing w:val="-1"/>
        </w:rPr>
        <w:t>диаметр</w:t>
      </w:r>
      <w:r w:rsidRPr="00300D72">
        <w:rPr>
          <w:spacing w:val="32"/>
        </w:rPr>
        <w:t xml:space="preserve"> </w:t>
      </w:r>
      <w:r w:rsidRPr="00300D72">
        <w:rPr>
          <w:spacing w:val="-1"/>
        </w:rPr>
        <w:t>трубопроводов,</w:t>
      </w:r>
      <w:r w:rsidRPr="00300D72">
        <w:rPr>
          <w:spacing w:val="34"/>
        </w:rPr>
        <w:t xml:space="preserve"> </w:t>
      </w:r>
      <w:r w:rsidRPr="00300D72">
        <w:rPr>
          <w:spacing w:val="-1"/>
        </w:rPr>
        <w:t>что</w:t>
      </w:r>
      <w:r w:rsidRPr="00300D72">
        <w:rPr>
          <w:spacing w:val="36"/>
        </w:rPr>
        <w:t xml:space="preserve"> </w:t>
      </w:r>
      <w:r w:rsidRPr="00300D72">
        <w:rPr>
          <w:spacing w:val="-1"/>
        </w:rPr>
        <w:t>приводит</w:t>
      </w:r>
      <w:r w:rsidRPr="00300D72">
        <w:rPr>
          <w:spacing w:val="33"/>
        </w:rPr>
        <w:t xml:space="preserve"> </w:t>
      </w:r>
      <w:r w:rsidRPr="00300D72">
        <w:t>к</w:t>
      </w:r>
      <w:r w:rsidRPr="00300D72">
        <w:rPr>
          <w:spacing w:val="90"/>
          <w:w w:val="99"/>
        </w:rPr>
        <w:t xml:space="preserve"> </w:t>
      </w:r>
      <w:r w:rsidRPr="00300D72">
        <w:t>снижению</w:t>
      </w:r>
      <w:r w:rsidRPr="00300D72">
        <w:rPr>
          <w:spacing w:val="13"/>
        </w:rPr>
        <w:t xml:space="preserve"> </w:t>
      </w:r>
      <w:r w:rsidRPr="00300D72">
        <w:rPr>
          <w:spacing w:val="-1"/>
        </w:rPr>
        <w:t>давления</w:t>
      </w:r>
      <w:r w:rsidRPr="00300D72">
        <w:rPr>
          <w:spacing w:val="14"/>
        </w:rPr>
        <w:t xml:space="preserve"> </w:t>
      </w:r>
      <w:r w:rsidRPr="00300D72">
        <w:rPr>
          <w:spacing w:val="-1"/>
        </w:rPr>
        <w:t>воды</w:t>
      </w:r>
      <w:r w:rsidRPr="00300D72">
        <w:rPr>
          <w:spacing w:val="17"/>
        </w:rPr>
        <w:t xml:space="preserve"> </w:t>
      </w:r>
      <w:r w:rsidRPr="00300D72">
        <w:t>на</w:t>
      </w:r>
      <w:r w:rsidRPr="00300D72">
        <w:rPr>
          <w:spacing w:val="13"/>
        </w:rPr>
        <w:t xml:space="preserve"> </w:t>
      </w:r>
      <w:r w:rsidRPr="00300D72">
        <w:t>вводе</w:t>
      </w:r>
      <w:r w:rsidRPr="00300D72">
        <w:rPr>
          <w:spacing w:val="18"/>
        </w:rPr>
        <w:t xml:space="preserve"> </w:t>
      </w:r>
      <w:r w:rsidRPr="00300D72">
        <w:t>у</w:t>
      </w:r>
      <w:r w:rsidRPr="00300D72">
        <w:rPr>
          <w:spacing w:val="7"/>
        </w:rPr>
        <w:t xml:space="preserve"> </w:t>
      </w:r>
      <w:r w:rsidRPr="00300D72">
        <w:t>потребителей</w:t>
      </w:r>
      <w:r w:rsidRPr="00300D72">
        <w:rPr>
          <w:spacing w:val="15"/>
        </w:rPr>
        <w:t xml:space="preserve"> </w:t>
      </w:r>
      <w:r w:rsidRPr="00300D72">
        <w:t>и</w:t>
      </w:r>
      <w:r w:rsidRPr="00300D72">
        <w:rPr>
          <w:spacing w:val="15"/>
        </w:rPr>
        <w:t xml:space="preserve"> </w:t>
      </w:r>
      <w:r w:rsidRPr="00300D72">
        <w:t>повышению</w:t>
      </w:r>
      <w:r w:rsidRPr="00300D72">
        <w:rPr>
          <w:spacing w:val="14"/>
        </w:rPr>
        <w:t xml:space="preserve"> </w:t>
      </w:r>
      <w:r w:rsidRPr="00300D72">
        <w:rPr>
          <w:spacing w:val="-1"/>
        </w:rPr>
        <w:t>давления</w:t>
      </w:r>
      <w:r w:rsidRPr="00300D72">
        <w:rPr>
          <w:spacing w:val="14"/>
        </w:rPr>
        <w:t xml:space="preserve"> </w:t>
      </w:r>
      <w:r w:rsidRPr="00300D72">
        <w:t>в</w:t>
      </w:r>
      <w:r w:rsidRPr="00300D72">
        <w:rPr>
          <w:spacing w:val="16"/>
        </w:rPr>
        <w:t xml:space="preserve"> </w:t>
      </w:r>
      <w:r w:rsidRPr="00300D72">
        <w:rPr>
          <w:spacing w:val="-1"/>
        </w:rPr>
        <w:t>прямой</w:t>
      </w:r>
      <w:r w:rsidRPr="00300D72">
        <w:rPr>
          <w:spacing w:val="16"/>
        </w:rPr>
        <w:t xml:space="preserve"> </w:t>
      </w:r>
      <w:r w:rsidRPr="00300D72">
        <w:rPr>
          <w:spacing w:val="-1"/>
        </w:rPr>
        <w:t>магистрали</w:t>
      </w:r>
      <w:r w:rsidRPr="00300D72">
        <w:rPr>
          <w:spacing w:val="80"/>
          <w:w w:val="99"/>
        </w:rPr>
        <w:t xml:space="preserve"> </w:t>
      </w:r>
      <w:r w:rsidRPr="00300D72">
        <w:t>на</w:t>
      </w:r>
      <w:r w:rsidRPr="00300D72">
        <w:rPr>
          <w:spacing w:val="2"/>
        </w:rPr>
        <w:t xml:space="preserve"> </w:t>
      </w:r>
      <w:r w:rsidRPr="00300D72">
        <w:rPr>
          <w:spacing w:val="-1"/>
        </w:rPr>
        <w:t>источнике,</w:t>
      </w:r>
      <w:r w:rsidRPr="00300D72">
        <w:rPr>
          <w:spacing w:val="5"/>
        </w:rPr>
        <w:t xml:space="preserve"> </w:t>
      </w:r>
      <w:r w:rsidRPr="00300D72">
        <w:rPr>
          <w:spacing w:val="-1"/>
        </w:rPr>
        <w:t>а,</w:t>
      </w:r>
      <w:r w:rsidRPr="00300D72">
        <w:rPr>
          <w:spacing w:val="6"/>
        </w:rPr>
        <w:t xml:space="preserve"> </w:t>
      </w:r>
      <w:r w:rsidRPr="00300D72">
        <w:rPr>
          <w:spacing w:val="-1"/>
        </w:rPr>
        <w:t>следовательно,</w:t>
      </w:r>
      <w:r w:rsidRPr="00300D72">
        <w:rPr>
          <w:spacing w:val="5"/>
        </w:rPr>
        <w:t xml:space="preserve"> </w:t>
      </w:r>
      <w:r w:rsidRPr="00300D72">
        <w:rPr>
          <w:spacing w:val="-1"/>
        </w:rPr>
        <w:t>увеличению</w:t>
      </w:r>
      <w:r w:rsidRPr="00300D72">
        <w:rPr>
          <w:spacing w:val="2"/>
        </w:rPr>
        <w:t xml:space="preserve"> </w:t>
      </w:r>
      <w:r w:rsidRPr="00300D72">
        <w:t>затрат</w:t>
      </w:r>
      <w:r w:rsidRPr="00300D72">
        <w:rPr>
          <w:spacing w:val="3"/>
        </w:rPr>
        <w:t xml:space="preserve"> </w:t>
      </w:r>
      <w:r w:rsidRPr="00300D72">
        <w:t>на</w:t>
      </w:r>
      <w:r w:rsidRPr="00300D72">
        <w:rPr>
          <w:spacing w:val="3"/>
        </w:rPr>
        <w:t xml:space="preserve"> </w:t>
      </w:r>
      <w:r w:rsidRPr="00300D72">
        <w:t>электроэнергию</w:t>
      </w:r>
      <w:r w:rsidRPr="00300D72">
        <w:rPr>
          <w:spacing w:val="1"/>
        </w:rPr>
        <w:t xml:space="preserve"> </w:t>
      </w:r>
      <w:r w:rsidRPr="00300D72">
        <w:rPr>
          <w:spacing w:val="-1"/>
        </w:rPr>
        <w:t>вследствие</w:t>
      </w:r>
      <w:r w:rsidRPr="00300D72">
        <w:rPr>
          <w:spacing w:val="3"/>
        </w:rPr>
        <w:t xml:space="preserve"> </w:t>
      </w:r>
      <w:r w:rsidRPr="00300D72">
        <w:t>необходимости</w:t>
      </w:r>
      <w:r w:rsidRPr="00300D72">
        <w:rPr>
          <w:spacing w:val="62"/>
          <w:w w:val="99"/>
        </w:rPr>
        <w:t xml:space="preserve"> </w:t>
      </w:r>
      <w:r w:rsidRPr="00300D72">
        <w:rPr>
          <w:spacing w:val="-1"/>
        </w:rPr>
        <w:t>задействования</w:t>
      </w:r>
      <w:r w:rsidRPr="00300D72">
        <w:rPr>
          <w:spacing w:val="-15"/>
        </w:rPr>
        <w:t xml:space="preserve"> </w:t>
      </w:r>
      <w:r w:rsidRPr="00300D72">
        <w:rPr>
          <w:spacing w:val="-1"/>
        </w:rPr>
        <w:t>дополнительных</w:t>
      </w:r>
      <w:r w:rsidRPr="00300D72">
        <w:rPr>
          <w:spacing w:val="-18"/>
        </w:rPr>
        <w:t xml:space="preserve"> </w:t>
      </w:r>
      <w:r w:rsidRPr="00300D72">
        <w:rPr>
          <w:spacing w:val="-1"/>
        </w:rPr>
        <w:t>мощностей</w:t>
      </w:r>
      <w:r w:rsidRPr="00300D72">
        <w:rPr>
          <w:spacing w:val="-16"/>
        </w:rPr>
        <w:t xml:space="preserve"> </w:t>
      </w:r>
      <w:r w:rsidRPr="00300D72">
        <w:rPr>
          <w:spacing w:val="-1"/>
        </w:rPr>
        <w:t>сетевых</w:t>
      </w:r>
      <w:r w:rsidRPr="00300D72">
        <w:rPr>
          <w:spacing w:val="-18"/>
        </w:rPr>
        <w:t xml:space="preserve"> </w:t>
      </w:r>
      <w:r w:rsidRPr="00300D72">
        <w:rPr>
          <w:spacing w:val="-1"/>
        </w:rPr>
        <w:t>насосов.</w:t>
      </w:r>
    </w:p>
    <w:p w:rsidR="00E63A99" w:rsidRPr="00DC68F1" w:rsidRDefault="00E63A99" w:rsidP="00B37D07">
      <w:pPr>
        <w:ind w:firstLine="709"/>
        <w:jc w:val="both"/>
      </w:pPr>
      <w:r w:rsidRPr="00DC68F1">
        <w:t xml:space="preserve">Повышение качества </w:t>
      </w:r>
      <w:r w:rsidRPr="00300D72">
        <w:t>теплоснабжения</w:t>
      </w:r>
      <w:r w:rsidRPr="00DC68F1">
        <w:t xml:space="preserve"> может быть достигнуто путем </w:t>
      </w:r>
      <w:r w:rsidRPr="00300D72">
        <w:t>замены</w:t>
      </w:r>
      <w:r w:rsidRPr="00DC68F1">
        <w:t xml:space="preserve"> трубопроводов </w:t>
      </w:r>
      <w:r w:rsidRPr="00300D72">
        <w:t>и</w:t>
      </w:r>
      <w:r w:rsidRPr="00DC68F1">
        <w:t xml:space="preserve"> реконструкции тепловых сетей.</w:t>
      </w:r>
    </w:p>
    <w:p w:rsidR="00E63A99" w:rsidRDefault="00E63A99" w:rsidP="00E63A99">
      <w:pPr>
        <w:ind w:firstLine="709"/>
      </w:pPr>
    </w:p>
    <w:p w:rsidR="00E63A99" w:rsidRDefault="00E63A99" w:rsidP="00E63A99">
      <w:pPr>
        <w:pStyle w:val="2"/>
        <w:ind w:left="0" w:firstLine="0"/>
      </w:pPr>
      <w:bookmarkStart w:id="365" w:name="OLE_LINK103"/>
      <w:bookmarkStart w:id="366" w:name="OLE_LINK104"/>
      <w:bookmarkStart w:id="367" w:name="_Toc45099649"/>
      <w:bookmarkStart w:id="368" w:name="_Toc45614848"/>
      <w:bookmarkStart w:id="369" w:name="_Toc54952894"/>
      <w:bookmarkStart w:id="370" w:name="_Toc82694455"/>
      <w:bookmarkStart w:id="371" w:name="_Toc87617427"/>
      <w:bookmarkStart w:id="372" w:name="_Toc87621506"/>
      <w:bookmarkEnd w:id="363"/>
      <w:bookmarkEnd w:id="364"/>
      <w:bookmarkEnd w:id="365"/>
      <w:bookmarkEnd w:id="366"/>
      <w:r w:rsidRPr="00055CA0">
        <w:rPr>
          <w:szCs w:val="22"/>
        </w:rPr>
        <w:t xml:space="preserve">1.12.2 </w:t>
      </w:r>
      <w:bookmarkEnd w:id="367"/>
      <w:r w:rsidRPr="00055CA0">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368"/>
      <w:bookmarkEnd w:id="369"/>
      <w:bookmarkEnd w:id="370"/>
      <w:bookmarkEnd w:id="371"/>
      <w:bookmarkEnd w:id="372"/>
    </w:p>
    <w:p w:rsidR="00E63A99" w:rsidRPr="00055CA0" w:rsidRDefault="00E63A99" w:rsidP="00E63A99">
      <w:pPr>
        <w:rPr>
          <w:lang w:eastAsia="ru-RU"/>
        </w:rPr>
      </w:pPr>
    </w:p>
    <w:p w:rsidR="00E63A99" w:rsidRDefault="00E63A99" w:rsidP="00E63A99">
      <w:pPr>
        <w:ind w:firstLine="709"/>
        <w:jc w:val="both"/>
        <w:rPr>
          <w:rFonts w:cs="Times New Roman"/>
          <w:lang w:eastAsia="ru-RU"/>
        </w:rPr>
      </w:pPr>
      <w:r>
        <w:rPr>
          <w:rFonts w:cs="Times New Roman"/>
          <w:lang w:eastAsia="ru-RU"/>
        </w:rPr>
        <w:t xml:space="preserve">Основной причиной, определяющей надежность и безопасность теплоснабжения городского поселения – это техническое состояние теплогенерирующего оборудования и тепловых сетей. </w:t>
      </w:r>
      <w:r w:rsidR="00B216E0">
        <w:rPr>
          <w:rFonts w:cs="Times New Roman"/>
          <w:lang w:eastAsia="ru-RU"/>
        </w:rPr>
        <w:t>Износ основного оборудования и недостаточное финансирование теплогенерирующих предприятий не позволяет своевременно модернизировать устаревшее оборудование и трубопроводы.</w:t>
      </w:r>
    </w:p>
    <w:p w:rsidR="00E63A99" w:rsidRPr="00055CA0" w:rsidRDefault="00E63A99" w:rsidP="00E63A99">
      <w:pPr>
        <w:pStyle w:val="a0"/>
        <w:rPr>
          <w:lang w:eastAsia="ru-RU"/>
        </w:rPr>
      </w:pPr>
    </w:p>
    <w:p w:rsidR="00E63A99" w:rsidRPr="00E67A26" w:rsidRDefault="00E63A99" w:rsidP="00E63A99">
      <w:pPr>
        <w:pStyle w:val="2"/>
        <w:ind w:left="0" w:firstLine="0"/>
        <w:rPr>
          <w:szCs w:val="22"/>
        </w:rPr>
      </w:pPr>
      <w:bookmarkStart w:id="373" w:name="_Toc30058763"/>
      <w:bookmarkStart w:id="374" w:name="_Toc31810114"/>
      <w:bookmarkStart w:id="375" w:name="_Toc82694456"/>
      <w:bookmarkStart w:id="376" w:name="_Toc87617428"/>
      <w:bookmarkStart w:id="377" w:name="_Toc87621507"/>
      <w:r w:rsidRPr="00E67A26">
        <w:rPr>
          <w:szCs w:val="22"/>
        </w:rPr>
        <w:t xml:space="preserve">1.12.3 </w:t>
      </w:r>
      <w:hyperlink r:id="rId132" w:anchor="bookmark104" w:history="1">
        <w:r w:rsidRPr="00E67A26">
          <w:rPr>
            <w:szCs w:val="22"/>
          </w:rPr>
          <w:t>Описание существующих проблем развития систем теплоснабжения</w:t>
        </w:r>
        <w:bookmarkEnd w:id="373"/>
        <w:bookmarkEnd w:id="374"/>
        <w:bookmarkEnd w:id="375"/>
        <w:bookmarkEnd w:id="376"/>
        <w:bookmarkEnd w:id="377"/>
      </w:hyperlink>
    </w:p>
    <w:p w:rsidR="00E63A99" w:rsidRPr="00D20DC7" w:rsidRDefault="00E63A99" w:rsidP="00E63A99">
      <w:pPr>
        <w:ind w:firstLine="709"/>
        <w:rPr>
          <w:lang w:eastAsia="ru-RU"/>
        </w:rPr>
      </w:pPr>
    </w:p>
    <w:p w:rsidR="003E2594" w:rsidRPr="001F296A" w:rsidRDefault="003E2594" w:rsidP="003E2594">
      <w:pPr>
        <w:pStyle w:val="a7"/>
        <w:kinsoku w:val="0"/>
        <w:overflowPunct w:val="0"/>
        <w:spacing w:line="276" w:lineRule="auto"/>
        <w:ind w:left="0" w:right="-1" w:firstLine="709"/>
        <w:jc w:val="both"/>
        <w:rPr>
          <w:rFonts w:eastAsiaTheme="minorHAnsi" w:cs="Times New Roman"/>
          <w:szCs w:val="22"/>
          <w:lang w:val="ru-RU" w:eastAsia="ru-RU"/>
        </w:rPr>
      </w:pPr>
      <w:r w:rsidRPr="001F296A">
        <w:rPr>
          <w:rFonts w:eastAsiaTheme="minorHAnsi" w:cs="Times New Roman"/>
          <w:szCs w:val="22"/>
          <w:lang w:val="ru-RU" w:eastAsia="ru-RU"/>
        </w:rPr>
        <w:t>Основной проблемой развития систем теплоснабжения является низкий экономический уровень жизни населения.</w:t>
      </w:r>
      <w:r w:rsidRPr="00027E6F">
        <w:rPr>
          <w:rFonts w:cs="Times New Roman"/>
          <w:lang w:val="ru-RU" w:eastAsia="ru-RU"/>
        </w:rPr>
        <w:t xml:space="preserve"> </w:t>
      </w:r>
      <w:r w:rsidRPr="001F296A">
        <w:rPr>
          <w:rFonts w:eastAsiaTheme="minorHAnsi" w:cs="Times New Roman"/>
          <w:szCs w:val="22"/>
          <w:lang w:val="ru-RU" w:eastAsia="ru-RU"/>
        </w:rPr>
        <w:t>Возможность привлечения частного капитала ограничена из-за больших сроков окупаемости модернизации систем теплоснабжения. Возможности местного бюджета также ограничены.</w:t>
      </w:r>
    </w:p>
    <w:p w:rsidR="00E63A99" w:rsidRPr="00D20DC7" w:rsidRDefault="00E63A99" w:rsidP="00E63A99">
      <w:pPr>
        <w:ind w:firstLine="709"/>
        <w:rPr>
          <w:lang w:eastAsia="ru-RU"/>
        </w:rPr>
      </w:pPr>
    </w:p>
    <w:p w:rsidR="00E63A99" w:rsidRPr="00E67A26" w:rsidRDefault="00E63A99" w:rsidP="00E63A99">
      <w:pPr>
        <w:pStyle w:val="2"/>
        <w:ind w:left="0" w:firstLine="0"/>
        <w:rPr>
          <w:szCs w:val="22"/>
        </w:rPr>
      </w:pPr>
      <w:bookmarkStart w:id="378" w:name="_Toc30058764"/>
      <w:bookmarkStart w:id="379" w:name="_Toc31810115"/>
      <w:bookmarkStart w:id="380" w:name="_Toc82694457"/>
      <w:bookmarkStart w:id="381" w:name="_Toc87617429"/>
      <w:bookmarkStart w:id="382" w:name="_Toc87621508"/>
      <w:r w:rsidRPr="00E67A26">
        <w:rPr>
          <w:szCs w:val="22"/>
        </w:rPr>
        <w:t xml:space="preserve">1.12.4 </w:t>
      </w:r>
      <w:hyperlink r:id="rId133" w:anchor="bookmark105" w:history="1">
        <w:r w:rsidRPr="00E67A26">
          <w:rPr>
            <w:szCs w:val="22"/>
          </w:rPr>
          <w:t>Описание существующих проблем надежного и эффективного снабжения топливом</w:t>
        </w:r>
      </w:hyperlink>
      <w:r w:rsidRPr="00E67A26">
        <w:rPr>
          <w:szCs w:val="22"/>
        </w:rPr>
        <w:t xml:space="preserve"> </w:t>
      </w:r>
      <w:hyperlink r:id="rId134" w:anchor="bookmark105" w:history="1">
        <w:r w:rsidRPr="00E67A26">
          <w:rPr>
            <w:szCs w:val="22"/>
          </w:rPr>
          <w:t>действующих систем теплоснабжения</w:t>
        </w:r>
        <w:bookmarkEnd w:id="378"/>
        <w:bookmarkEnd w:id="379"/>
        <w:bookmarkEnd w:id="380"/>
        <w:bookmarkEnd w:id="381"/>
        <w:bookmarkEnd w:id="382"/>
      </w:hyperlink>
    </w:p>
    <w:p w:rsidR="00E63A99" w:rsidRDefault="00E63A99" w:rsidP="00E63A99">
      <w:pPr>
        <w:ind w:firstLine="709"/>
        <w:rPr>
          <w:lang w:eastAsia="ru-RU"/>
        </w:rPr>
      </w:pPr>
    </w:p>
    <w:p w:rsidR="00E63A99" w:rsidRPr="00F54518" w:rsidRDefault="00E63A99" w:rsidP="00E63A99">
      <w:pPr>
        <w:ind w:firstLine="709"/>
        <w:jc w:val="both"/>
        <w:rPr>
          <w:rFonts w:cs="Times New Roman"/>
          <w:lang w:eastAsia="ru-RU"/>
        </w:rPr>
      </w:pPr>
      <w:r w:rsidRPr="00F54518">
        <w:rPr>
          <w:rFonts w:cs="Times New Roman"/>
          <w:lang w:eastAsia="ru-RU"/>
        </w:rPr>
        <w:t xml:space="preserve">Ввиду работы всех источников теплоснабжения на природном газе, основной проблемой надежного снабжения топливом является некоторое снижение давления в газопроводе ввиду повышенного расхода в период стояния минимальных температур наружного воздуха. </w:t>
      </w:r>
    </w:p>
    <w:p w:rsidR="00E63A99" w:rsidRPr="00F54518" w:rsidRDefault="00E63A99" w:rsidP="00E63A99">
      <w:pPr>
        <w:ind w:firstLine="709"/>
        <w:jc w:val="both"/>
        <w:rPr>
          <w:rFonts w:cs="Times New Roman"/>
          <w:lang w:eastAsia="ru-RU"/>
        </w:rPr>
      </w:pPr>
      <w:r w:rsidRPr="00F54518">
        <w:rPr>
          <w:rFonts w:cs="Times New Roman"/>
          <w:lang w:eastAsia="ru-RU"/>
        </w:rPr>
        <w:t xml:space="preserve">Однако это обстоятельство не оказывает существенного влияния на надёжность теплоснабжения потребителей. Это объясняется тем, что колебания давления газа не выходят за пределы диапазона работы газоиспользующего оборудования. </w:t>
      </w:r>
    </w:p>
    <w:p w:rsidR="00E63A99" w:rsidRPr="00F54518" w:rsidRDefault="00E63A99" w:rsidP="00E63A99">
      <w:pPr>
        <w:ind w:firstLine="709"/>
        <w:jc w:val="both"/>
        <w:rPr>
          <w:rFonts w:cs="Times New Roman"/>
          <w:lang w:eastAsia="ru-RU"/>
        </w:rPr>
      </w:pPr>
      <w:r w:rsidRPr="00F54518">
        <w:rPr>
          <w:rFonts w:cs="Times New Roman"/>
          <w:lang w:eastAsia="ru-RU"/>
        </w:rPr>
        <w:lastRenderedPageBreak/>
        <w:t>В целом источники тепловой энергии в системах теплоснабжения в достаточной степени обеспечены топливом. Причиной нехватки топлива, в отдельных системах, может являться только плохая организация взаимоотношений между участниками процессов топливоснабжения и топливопотребления, а также управление этими процессами.</w:t>
      </w:r>
    </w:p>
    <w:p w:rsidR="00E63A99" w:rsidRPr="00F54518" w:rsidRDefault="00E63A99" w:rsidP="00E63A99">
      <w:pPr>
        <w:ind w:firstLine="709"/>
        <w:jc w:val="both"/>
        <w:rPr>
          <w:rFonts w:cs="Times New Roman"/>
          <w:lang w:eastAsia="ru-RU"/>
        </w:rPr>
      </w:pPr>
      <w:r w:rsidRPr="00F54518">
        <w:rPr>
          <w:rFonts w:cs="Times New Roman"/>
          <w:lang w:eastAsia="ru-RU"/>
        </w:rPr>
        <w:t>Глобальных проблем в надежном и эффективном снабжении топливом, действующей системы теплоснабжения, отсутствуют. Проблем снабжения топливом действующих систем теплоснабжения не зафиксировано.</w:t>
      </w:r>
    </w:p>
    <w:p w:rsidR="00E63A99" w:rsidRPr="00D20DC7" w:rsidRDefault="00E63A99" w:rsidP="00E63A99">
      <w:pPr>
        <w:ind w:firstLine="709"/>
        <w:rPr>
          <w:lang w:eastAsia="ru-RU"/>
        </w:rPr>
      </w:pPr>
    </w:p>
    <w:p w:rsidR="00E63A99" w:rsidRPr="00E67A26" w:rsidRDefault="00E63A99" w:rsidP="00E63A99">
      <w:pPr>
        <w:pStyle w:val="2"/>
        <w:ind w:left="0" w:firstLine="0"/>
      </w:pPr>
      <w:bookmarkStart w:id="383" w:name="_Toc30058765"/>
      <w:bookmarkStart w:id="384" w:name="_Toc31810116"/>
      <w:bookmarkStart w:id="385" w:name="_Toc82694458"/>
      <w:bookmarkStart w:id="386" w:name="_Toc87617430"/>
      <w:bookmarkStart w:id="387" w:name="_Toc87621509"/>
      <w:r w:rsidRPr="00E67A26">
        <w:rPr>
          <w:szCs w:val="22"/>
        </w:rPr>
        <w:t xml:space="preserve">1.12.5 </w:t>
      </w:r>
      <w:hyperlink r:id="rId135" w:anchor="bookmark106" w:history="1">
        <w:r w:rsidRPr="00E67A26">
          <w:t>Анализ предписаний надзорных органов об устранении нарушений, влияющих на</w:t>
        </w:r>
      </w:hyperlink>
      <w:r w:rsidRPr="00E67A26">
        <w:rPr>
          <w:szCs w:val="22"/>
        </w:rPr>
        <w:t xml:space="preserve"> </w:t>
      </w:r>
      <w:hyperlink r:id="rId136" w:anchor="bookmark106" w:history="1">
        <w:r w:rsidRPr="00E67A26">
          <w:t>безопасность и надежность системы теплоснабжения</w:t>
        </w:r>
        <w:bookmarkEnd w:id="383"/>
        <w:bookmarkEnd w:id="384"/>
        <w:bookmarkEnd w:id="385"/>
        <w:bookmarkEnd w:id="386"/>
        <w:bookmarkEnd w:id="387"/>
        <w:r w:rsidR="00F64F46">
          <w:t xml:space="preserve"> </w:t>
        </w:r>
      </w:hyperlink>
    </w:p>
    <w:p w:rsidR="00E63A99" w:rsidRDefault="00E63A99" w:rsidP="00E63A99">
      <w:pPr>
        <w:ind w:firstLine="709"/>
        <w:rPr>
          <w:lang w:eastAsia="ru-RU"/>
        </w:rPr>
      </w:pPr>
    </w:p>
    <w:p w:rsidR="00972E68" w:rsidRPr="00621AE0" w:rsidRDefault="00E63A99" w:rsidP="00834ADF">
      <w:pPr>
        <w:ind w:firstLine="709"/>
        <w:jc w:val="both"/>
      </w:pPr>
      <w:r w:rsidRPr="00E67A26">
        <w:rPr>
          <w:lang w:eastAsia="ru-RU"/>
        </w:rPr>
        <w:t>Предписания надзорных органов об устранении нарушений, влияющих на безопасность и надежность системы теплоснабжения, отсутствуют.</w:t>
      </w:r>
      <w:bookmarkStart w:id="388" w:name="_Toc53926965"/>
      <w:bookmarkStart w:id="389" w:name="_Toc54952892"/>
    </w:p>
    <w:p w:rsidR="00972E68" w:rsidRDefault="00972E68" w:rsidP="00972E68">
      <w:pPr>
        <w:sectPr w:rsidR="00972E68">
          <w:pgSz w:w="11906" w:h="16838"/>
          <w:pgMar w:top="1134" w:right="850" w:bottom="1134" w:left="1701" w:header="708" w:footer="708" w:gutter="0"/>
          <w:cols w:space="708"/>
          <w:docGrid w:linePitch="360"/>
        </w:sectPr>
      </w:pPr>
    </w:p>
    <w:p w:rsidR="00972E68" w:rsidRDefault="00390C77" w:rsidP="00972E68">
      <w:pPr>
        <w:pStyle w:val="2"/>
        <w:ind w:left="0" w:firstLine="0"/>
      </w:pPr>
      <w:hyperlink r:id="rId137" w:anchor="bookmark0" w:history="1">
        <w:bookmarkStart w:id="390" w:name="_Toc30081802"/>
        <w:bookmarkStart w:id="391" w:name="_Toc30085036"/>
        <w:bookmarkStart w:id="392" w:name="_Toc32845302"/>
        <w:bookmarkStart w:id="393" w:name="_Toc87621510"/>
        <w:r w:rsidR="00972E68" w:rsidRPr="00DA4459">
          <w:t xml:space="preserve">ГЛАВА </w:t>
        </w:r>
        <w:r w:rsidR="00972E68">
          <w:t>2</w:t>
        </w:r>
        <w:r w:rsidR="00972E68" w:rsidRPr="00DA4459">
          <w:t>. СУЩЕСТВУЮЩЕЕ И ПЕРСПЕКТИВНОЕ ПОТРЕБЛЕНИЕ ТЕПЛОВОЙ</w:t>
        </w:r>
      </w:hyperlink>
      <w:r w:rsidR="00972E68" w:rsidRPr="00DA4459">
        <w:t xml:space="preserve"> </w:t>
      </w:r>
      <w:hyperlink r:id="rId138" w:anchor="bookmark0" w:history="1">
        <w:r w:rsidR="00972E68" w:rsidRPr="00DA4459">
          <w:t>ЭНЕРГИИ НА ЦЕЛИ ТЕПЛОСНАБЖЕНИЯ</w:t>
        </w:r>
        <w:bookmarkEnd w:id="390"/>
        <w:bookmarkEnd w:id="391"/>
        <w:bookmarkEnd w:id="392"/>
        <w:bookmarkEnd w:id="393"/>
        <w:r w:rsidR="00F64F46">
          <w:t xml:space="preserve"> </w:t>
        </w:r>
      </w:hyperlink>
    </w:p>
    <w:p w:rsidR="00972E68" w:rsidRPr="00FB2847" w:rsidRDefault="00972E68" w:rsidP="00972E68">
      <w:pPr>
        <w:pStyle w:val="a0"/>
      </w:pPr>
    </w:p>
    <w:p w:rsidR="00972E68" w:rsidRDefault="00390C77" w:rsidP="00972E68">
      <w:pPr>
        <w:pStyle w:val="2"/>
        <w:ind w:left="0" w:firstLine="0"/>
      </w:pPr>
      <w:hyperlink r:id="rId139" w:anchor="bookmark1" w:history="1">
        <w:bookmarkStart w:id="394" w:name="_Toc30081803"/>
        <w:bookmarkStart w:id="395" w:name="_Toc30085037"/>
        <w:bookmarkStart w:id="396" w:name="_Toc32845303"/>
        <w:bookmarkStart w:id="397" w:name="_Toc87621511"/>
        <w:r w:rsidR="00972E68" w:rsidRPr="00DA4459">
          <w:t xml:space="preserve">Часть </w:t>
        </w:r>
        <w:r w:rsidR="00972E68">
          <w:t>1</w:t>
        </w:r>
        <w:r w:rsidR="00972E68" w:rsidRPr="00DA4459">
          <w:t>.</w:t>
        </w:r>
        <w:r w:rsidR="00F64F46">
          <w:t xml:space="preserve"> </w:t>
        </w:r>
        <w:r w:rsidR="00972E68" w:rsidRPr="00DA4459">
          <w:t>ДАННЫЕ</w:t>
        </w:r>
        <w:r w:rsidR="00F64F46">
          <w:t xml:space="preserve"> </w:t>
        </w:r>
        <w:r w:rsidR="00972E68" w:rsidRPr="00DA4459">
          <w:t>БАЗОВОГО</w:t>
        </w:r>
        <w:r w:rsidR="00F64F46">
          <w:t xml:space="preserve"> </w:t>
        </w:r>
        <w:r w:rsidR="00972E68" w:rsidRPr="00DA4459">
          <w:t>УРОВНЯ</w:t>
        </w:r>
        <w:r w:rsidR="00F64F46">
          <w:t xml:space="preserve"> </w:t>
        </w:r>
        <w:r w:rsidR="00972E68" w:rsidRPr="00DA4459">
          <w:t>ПОТРЕБЛЕНИЯ</w:t>
        </w:r>
        <w:r w:rsidR="00F64F46">
          <w:t xml:space="preserve"> </w:t>
        </w:r>
        <w:r w:rsidR="00972E68" w:rsidRPr="00DA4459">
          <w:t>ТЕПЛА НА ЦЕЛИ</w:t>
        </w:r>
      </w:hyperlink>
      <w:r w:rsidR="00972E68">
        <w:t xml:space="preserve"> </w:t>
      </w:r>
      <w:hyperlink r:id="rId140" w:anchor="bookmark1" w:history="1">
        <w:r w:rsidR="00972E68" w:rsidRPr="00DA4459">
          <w:t>ТЕПЛОСНАБЖЕНИЯ</w:t>
        </w:r>
        <w:bookmarkEnd w:id="394"/>
        <w:bookmarkEnd w:id="395"/>
        <w:bookmarkEnd w:id="396"/>
        <w:bookmarkEnd w:id="397"/>
        <w:r w:rsidR="00F64F46">
          <w:t xml:space="preserve">   </w:t>
        </w:r>
      </w:hyperlink>
    </w:p>
    <w:p w:rsidR="00972E68" w:rsidRPr="00DA4459" w:rsidRDefault="00972E68" w:rsidP="00972E68">
      <w:pPr>
        <w:pStyle w:val="a0"/>
        <w:rPr>
          <w:lang w:eastAsia="ru-RU"/>
        </w:rPr>
      </w:pPr>
    </w:p>
    <w:p w:rsidR="00972E68" w:rsidRPr="007527A3" w:rsidRDefault="00972E68" w:rsidP="00972E68">
      <w:pPr>
        <w:ind w:firstLine="567"/>
      </w:pPr>
      <w:r w:rsidRPr="0001387E">
        <w:t xml:space="preserve">Объем потребления тепловой энергии на цели теплоснабжения представлен в таблице </w:t>
      </w:r>
      <w:r>
        <w:t>2.1.1</w:t>
      </w:r>
      <w:r w:rsidRPr="0001387E">
        <w:t>.</w:t>
      </w:r>
    </w:p>
    <w:p w:rsidR="00972E68" w:rsidRPr="007B0361" w:rsidRDefault="00972E68" w:rsidP="00972E68">
      <w:pPr>
        <w:pStyle w:val="a0"/>
        <w:jc w:val="center"/>
        <w:rPr>
          <w:lang w:eastAsia="ru-RU"/>
        </w:rPr>
      </w:pPr>
    </w:p>
    <w:p w:rsidR="00972E68" w:rsidRDefault="00972E68" w:rsidP="00972E68">
      <w:pPr>
        <w:jc w:val="both"/>
      </w:pPr>
      <w:r>
        <w:rPr>
          <w:b/>
        </w:rPr>
        <w:t>Таблица 2.1.1 - Объем потребления тепловой энергии</w:t>
      </w:r>
    </w:p>
    <w:tbl>
      <w:tblPr>
        <w:tblStyle w:val="a6"/>
        <w:tblW w:w="5324" w:type="pct"/>
        <w:jc w:val="center"/>
        <w:tblLook w:val="04A0" w:firstRow="1" w:lastRow="0" w:firstColumn="1" w:lastColumn="0" w:noHBand="0" w:noVBand="1"/>
      </w:tblPr>
      <w:tblGrid>
        <w:gridCol w:w="2304"/>
        <w:gridCol w:w="1425"/>
        <w:gridCol w:w="1645"/>
        <w:gridCol w:w="1335"/>
        <w:gridCol w:w="1335"/>
        <w:gridCol w:w="1445"/>
        <w:gridCol w:w="1335"/>
        <w:gridCol w:w="1706"/>
        <w:gridCol w:w="1225"/>
        <w:gridCol w:w="1447"/>
      </w:tblGrid>
      <w:tr w:rsidR="00972E68" w:rsidTr="001142D4">
        <w:trPr>
          <w:tblHeader/>
          <w:jc w:val="center"/>
        </w:trPr>
        <w:tc>
          <w:tcPr>
            <w:tcW w:w="758" w:type="pct"/>
            <w:vMerge w:val="restar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Источник тепловой энергии</w:t>
            </w:r>
          </w:p>
        </w:tc>
        <w:tc>
          <w:tcPr>
            <w:tcW w:w="469" w:type="pct"/>
            <w:vMerge w:val="restar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Выработка ТЭ, Гкал</w:t>
            </w:r>
          </w:p>
        </w:tc>
        <w:tc>
          <w:tcPr>
            <w:tcW w:w="541" w:type="pct"/>
            <w:vMerge w:val="restar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Собственные нужды, Гкал</w:t>
            </w:r>
          </w:p>
        </w:tc>
        <w:tc>
          <w:tcPr>
            <w:tcW w:w="439" w:type="pct"/>
            <w:vMerge w:val="restar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Отпуск в сеть, Гкал</w:t>
            </w:r>
          </w:p>
        </w:tc>
        <w:tc>
          <w:tcPr>
            <w:tcW w:w="439" w:type="pct"/>
            <w:vMerge w:val="restar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Потери в сетях, Гкал</w:t>
            </w:r>
          </w:p>
        </w:tc>
        <w:tc>
          <w:tcPr>
            <w:tcW w:w="2354" w:type="pct"/>
            <w:gridSpan w:val="5"/>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Полезный отпуск, Гкал</w:t>
            </w:r>
          </w:p>
        </w:tc>
      </w:tr>
      <w:tr w:rsidR="00972E68" w:rsidTr="001142D4">
        <w:trPr>
          <w:tblHeader/>
          <w:jc w:val="center"/>
        </w:trPr>
        <w:tc>
          <w:tcPr>
            <w:tcW w:w="758" w:type="pct"/>
            <w:vMerge/>
          </w:tcPr>
          <w:p w:rsidR="00972E68" w:rsidRDefault="00972E68" w:rsidP="00834ADF"/>
        </w:tc>
        <w:tc>
          <w:tcPr>
            <w:tcW w:w="469" w:type="pct"/>
            <w:vMerge/>
          </w:tcPr>
          <w:p w:rsidR="00972E68" w:rsidRDefault="00972E68" w:rsidP="00834ADF"/>
        </w:tc>
        <w:tc>
          <w:tcPr>
            <w:tcW w:w="541" w:type="pct"/>
            <w:vMerge/>
          </w:tcPr>
          <w:p w:rsidR="00972E68" w:rsidRDefault="00972E68" w:rsidP="00834ADF"/>
        </w:tc>
        <w:tc>
          <w:tcPr>
            <w:tcW w:w="439" w:type="pct"/>
            <w:vMerge/>
          </w:tcPr>
          <w:p w:rsidR="00972E68" w:rsidRDefault="00972E68" w:rsidP="00834ADF"/>
        </w:tc>
        <w:tc>
          <w:tcPr>
            <w:tcW w:w="439" w:type="pct"/>
            <w:vMerge/>
          </w:tcPr>
          <w:p w:rsidR="00972E68" w:rsidRDefault="00972E68" w:rsidP="00834ADF"/>
        </w:tc>
        <w:tc>
          <w:tcPr>
            <w:tcW w:w="475"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Население</w:t>
            </w:r>
          </w:p>
        </w:tc>
        <w:tc>
          <w:tcPr>
            <w:tcW w:w="439"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Бюджет</w:t>
            </w:r>
          </w:p>
        </w:tc>
        <w:tc>
          <w:tcPr>
            <w:tcW w:w="561"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Производства</w:t>
            </w:r>
          </w:p>
        </w:tc>
        <w:tc>
          <w:tcPr>
            <w:tcW w:w="403"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Прочие</w:t>
            </w:r>
          </w:p>
        </w:tc>
        <w:tc>
          <w:tcPr>
            <w:tcW w:w="475"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Всего</w:t>
            </w:r>
          </w:p>
        </w:tc>
      </w:tr>
      <w:tr w:rsidR="00972E68" w:rsidTr="001142D4">
        <w:trPr>
          <w:jc w:val="center"/>
        </w:trPr>
        <w:tc>
          <w:tcPr>
            <w:tcW w:w="5000" w:type="pct"/>
            <w:gridSpan w:val="10"/>
            <w:shd w:val="clear" w:color="auto" w:fill="DBE5F1"/>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ООО «Донтеплоэнерго Север»</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3440,6400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-35,6300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3476,2700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505,4400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1753,6540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1119,3140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62,2320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2935,2000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2</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749,3900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7,6300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741,7600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223,00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416,6300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416,6300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3</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3410,7400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33,9100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3376,8300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557,00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196,0480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2463,6000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160,1820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2819,8300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4</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6173,5400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56,7100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6116,8300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891,9000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5245,5600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409,3100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40,3100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5695,1800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5</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977,7300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10,0700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967,6600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69,2000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515,1310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383,3290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898,4600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6</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405,0500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4,1600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400,8900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76,5000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324,3900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324,3900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7</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170,7800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1,7500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169,0300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5,9000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94,4690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68,6610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163,1300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8</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281,2900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-2,9000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284,1900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29,00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252,2900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252,2900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9</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117,8100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1,2300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116,5800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35,9000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48,8240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31,8560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80,6800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10</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663,0900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6,8300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656,2600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246,00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343,1804</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59,4570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7,6220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410,2594</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11</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628,2500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6,4900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621,7600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63,5000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558,2600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558,2600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12</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276,4300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2,8800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273,5500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70,5500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162,4280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40,5720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203,00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13</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215,6200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2,2000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213,4200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32,00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181,4200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181,4200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14</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195,4500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1,9900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193,4600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27,2000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166,2600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166,2600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15</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230,2500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2,3700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227,8800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51,5000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176,3800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176,3800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16</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235,1000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2,4000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232,7000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16,2000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216,5000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216,5000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lastRenderedPageBreak/>
              <w:t>Котельная № 17</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70,3900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0,6300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69,7600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5,0400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91,5600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91,5600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20</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60,9100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0,3900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60,5200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60,5200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60,5200</w:t>
            </w:r>
          </w:p>
        </w:tc>
      </w:tr>
      <w:tr w:rsidR="00972E68" w:rsidTr="001142D4">
        <w:trPr>
          <w:jc w:val="center"/>
        </w:trPr>
        <w:tc>
          <w:tcPr>
            <w:tcW w:w="758"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22</w:t>
            </w:r>
            <w:r w:rsidR="00F4484F">
              <w:rPr>
                <w:rFonts w:eastAsia="Times New Roman" w:cs="Times New Roman"/>
                <w:sz w:val="22"/>
              </w:rPr>
              <w:t>*</w:t>
            </w:r>
          </w:p>
        </w:tc>
        <w:tc>
          <w:tcPr>
            <w:tcW w:w="46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5476,1000</w:t>
            </w:r>
          </w:p>
        </w:tc>
        <w:tc>
          <w:tcPr>
            <w:tcW w:w="54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5476,1000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240,00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3898,2300</w:t>
            </w:r>
          </w:p>
        </w:tc>
        <w:tc>
          <w:tcPr>
            <w:tcW w:w="439"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1285,2270</w:t>
            </w:r>
          </w:p>
        </w:tc>
        <w:tc>
          <w:tcPr>
            <w:tcW w:w="56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52,6420</w:t>
            </w:r>
          </w:p>
        </w:tc>
        <w:tc>
          <w:tcPr>
            <w:tcW w:w="47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5236,0990</w:t>
            </w:r>
          </w:p>
        </w:tc>
      </w:tr>
      <w:tr w:rsidR="00972E68" w:rsidTr="001142D4">
        <w:trPr>
          <w:jc w:val="center"/>
        </w:trPr>
        <w:tc>
          <w:tcPr>
            <w:tcW w:w="758" w:type="pct"/>
            <w:shd w:val="clear" w:color="auto" w:fill="FBD4B4"/>
            <w:tcMar>
              <w:top w:w="40" w:type="dxa"/>
              <w:left w:w="200" w:type="dxa"/>
              <w:bottom w:w="40" w:type="dxa"/>
              <w:right w:w="200" w:type="dxa"/>
            </w:tcMar>
            <w:vAlign w:val="center"/>
          </w:tcPr>
          <w:p w:rsidR="00972E68" w:rsidRDefault="00972E68" w:rsidP="00834ADF">
            <w:r>
              <w:rPr>
                <w:rFonts w:eastAsia="Times New Roman" w:cs="Times New Roman"/>
                <w:b/>
                <w:sz w:val="22"/>
              </w:rPr>
              <w:t>Итого:</w:t>
            </w:r>
          </w:p>
        </w:tc>
        <w:tc>
          <w:tcPr>
            <w:tcW w:w="469" w:type="pct"/>
            <w:shd w:val="clear" w:color="auto" w:fill="FBD4B4"/>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23778,560</w:t>
            </w:r>
          </w:p>
        </w:tc>
        <w:tc>
          <w:tcPr>
            <w:tcW w:w="541" w:type="pct"/>
            <w:shd w:val="clear" w:color="auto" w:fill="FBD4B4"/>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103,1100</w:t>
            </w:r>
          </w:p>
        </w:tc>
        <w:tc>
          <w:tcPr>
            <w:tcW w:w="439" w:type="pct"/>
            <w:shd w:val="clear" w:color="auto" w:fill="FBD4B4"/>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23675,450</w:t>
            </w:r>
          </w:p>
        </w:tc>
        <w:tc>
          <w:tcPr>
            <w:tcW w:w="439" w:type="pct"/>
            <w:shd w:val="clear" w:color="auto" w:fill="FBD4B4"/>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3145,8300</w:t>
            </w:r>
          </w:p>
        </w:tc>
        <w:tc>
          <w:tcPr>
            <w:tcW w:w="475" w:type="pct"/>
            <w:shd w:val="clear" w:color="auto" w:fill="FBD4B4"/>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12579,6854</w:t>
            </w:r>
          </w:p>
        </w:tc>
        <w:tc>
          <w:tcPr>
            <w:tcW w:w="439" w:type="pct"/>
            <w:shd w:val="clear" w:color="auto" w:fill="FBD4B4"/>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7781,7660</w:t>
            </w:r>
          </w:p>
        </w:tc>
        <w:tc>
          <w:tcPr>
            <w:tcW w:w="561" w:type="pct"/>
            <w:shd w:val="clear" w:color="auto" w:fill="FBD4B4"/>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3" w:type="pct"/>
            <w:shd w:val="clear" w:color="auto" w:fill="FBD4B4"/>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524,5970</w:t>
            </w:r>
          </w:p>
        </w:tc>
        <w:tc>
          <w:tcPr>
            <w:tcW w:w="475" w:type="pct"/>
            <w:shd w:val="clear" w:color="auto" w:fill="FBD4B4"/>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20886,0484</w:t>
            </w:r>
          </w:p>
        </w:tc>
      </w:tr>
      <w:tr w:rsidR="00972E68" w:rsidTr="001142D4">
        <w:trPr>
          <w:jc w:val="center"/>
        </w:trPr>
        <w:tc>
          <w:tcPr>
            <w:tcW w:w="5000" w:type="pct"/>
            <w:gridSpan w:val="10"/>
            <w:shd w:val="clear" w:color="auto" w:fill="DBE5F1"/>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"ЦЖКУ" ЖКС №2 Новочеркасск</w:t>
            </w:r>
          </w:p>
        </w:tc>
      </w:tr>
      <w:tr w:rsidR="00616242" w:rsidTr="001142D4">
        <w:trPr>
          <w:jc w:val="center"/>
        </w:trPr>
        <w:tc>
          <w:tcPr>
            <w:tcW w:w="758" w:type="pct"/>
            <w:shd w:val="clear" w:color="auto" w:fill="FFFFFF"/>
            <w:tcMar>
              <w:top w:w="40" w:type="dxa"/>
              <w:left w:w="200" w:type="dxa"/>
              <w:bottom w:w="40" w:type="dxa"/>
              <w:right w:w="200" w:type="dxa"/>
            </w:tcMar>
            <w:vAlign w:val="center"/>
          </w:tcPr>
          <w:p w:rsidR="00616242" w:rsidRDefault="00616242" w:rsidP="00616242">
            <w:r>
              <w:rPr>
                <w:rFonts w:eastAsia="Times New Roman" w:cs="Times New Roman"/>
                <w:sz w:val="22"/>
              </w:rPr>
              <w:t>Котельная, ул. Земляченко,1</w:t>
            </w:r>
          </w:p>
        </w:tc>
        <w:tc>
          <w:tcPr>
            <w:tcW w:w="469" w:type="pct"/>
            <w:shd w:val="clear" w:color="auto" w:fill="FFFFFF"/>
            <w:tcMar>
              <w:top w:w="40" w:type="dxa"/>
              <w:left w:w="200" w:type="dxa"/>
              <w:bottom w:w="40" w:type="dxa"/>
              <w:right w:w="200" w:type="dxa"/>
            </w:tcMar>
            <w:vAlign w:val="center"/>
          </w:tcPr>
          <w:p w:rsidR="00616242" w:rsidRPr="007B0361" w:rsidRDefault="00616242" w:rsidP="00616242">
            <w:pPr>
              <w:jc w:val="center"/>
            </w:pPr>
            <w:r>
              <w:rPr>
                <w:rFonts w:eastAsia="Times New Roman" w:cs="Times New Roman"/>
                <w:sz w:val="22"/>
              </w:rPr>
              <w:t>н/д</w:t>
            </w:r>
          </w:p>
        </w:tc>
        <w:tc>
          <w:tcPr>
            <w:tcW w:w="541" w:type="pct"/>
            <w:shd w:val="clear" w:color="auto" w:fill="FFFFFF"/>
            <w:tcMar>
              <w:top w:w="40" w:type="dxa"/>
              <w:left w:w="200" w:type="dxa"/>
              <w:bottom w:w="40" w:type="dxa"/>
              <w:right w:w="200" w:type="dxa"/>
            </w:tcMar>
            <w:vAlign w:val="center"/>
          </w:tcPr>
          <w:p w:rsidR="00616242" w:rsidRDefault="00616242" w:rsidP="00616242">
            <w:pPr>
              <w:jc w:val="center"/>
            </w:pPr>
            <w:r>
              <w:rPr>
                <w:rFonts w:eastAsia="Times New Roman" w:cs="Times New Roman"/>
                <w:sz w:val="22"/>
              </w:rPr>
              <w:t>н/д</w:t>
            </w:r>
          </w:p>
        </w:tc>
        <w:tc>
          <w:tcPr>
            <w:tcW w:w="439" w:type="pct"/>
            <w:shd w:val="clear" w:color="auto" w:fill="FFFFFF"/>
            <w:tcMar>
              <w:top w:w="40" w:type="dxa"/>
              <w:left w:w="200" w:type="dxa"/>
              <w:bottom w:w="40" w:type="dxa"/>
              <w:right w:w="200" w:type="dxa"/>
            </w:tcMar>
            <w:vAlign w:val="center"/>
          </w:tcPr>
          <w:p w:rsidR="00616242" w:rsidRPr="007B0361" w:rsidRDefault="00616242" w:rsidP="00616242">
            <w:pPr>
              <w:jc w:val="center"/>
            </w:pPr>
            <w:r>
              <w:rPr>
                <w:rFonts w:eastAsia="Times New Roman" w:cs="Times New Roman"/>
                <w:sz w:val="22"/>
              </w:rPr>
              <w:t>н/д</w:t>
            </w:r>
          </w:p>
        </w:tc>
        <w:tc>
          <w:tcPr>
            <w:tcW w:w="439" w:type="pct"/>
            <w:shd w:val="clear" w:color="auto" w:fill="FFFFFF"/>
            <w:tcMar>
              <w:top w:w="40" w:type="dxa"/>
              <w:left w:w="200" w:type="dxa"/>
              <w:bottom w:w="40" w:type="dxa"/>
              <w:right w:w="200" w:type="dxa"/>
            </w:tcMar>
            <w:vAlign w:val="center"/>
          </w:tcPr>
          <w:p w:rsidR="00616242" w:rsidRDefault="00616242" w:rsidP="00616242">
            <w:pPr>
              <w:jc w:val="center"/>
            </w:pPr>
            <w:r>
              <w:rPr>
                <w:rFonts w:eastAsia="Times New Roman" w:cs="Times New Roman"/>
                <w:sz w:val="22"/>
              </w:rPr>
              <w:t>н/д</w:t>
            </w:r>
          </w:p>
        </w:tc>
        <w:tc>
          <w:tcPr>
            <w:tcW w:w="475" w:type="pct"/>
            <w:shd w:val="clear" w:color="auto" w:fill="FFFFFF"/>
            <w:tcMar>
              <w:top w:w="40" w:type="dxa"/>
              <w:left w:w="200" w:type="dxa"/>
              <w:bottom w:w="40" w:type="dxa"/>
              <w:right w:w="200" w:type="dxa"/>
            </w:tcMar>
            <w:vAlign w:val="center"/>
          </w:tcPr>
          <w:p w:rsidR="00616242" w:rsidRPr="007B0361" w:rsidRDefault="00616242" w:rsidP="00616242">
            <w:pPr>
              <w:jc w:val="center"/>
            </w:pPr>
            <w:r>
              <w:rPr>
                <w:rFonts w:eastAsia="Times New Roman" w:cs="Times New Roman"/>
                <w:sz w:val="22"/>
              </w:rPr>
              <w:t>698,33</w:t>
            </w:r>
          </w:p>
        </w:tc>
        <w:tc>
          <w:tcPr>
            <w:tcW w:w="439" w:type="pct"/>
            <w:shd w:val="clear" w:color="auto" w:fill="FFFFFF"/>
            <w:tcMar>
              <w:top w:w="40" w:type="dxa"/>
              <w:left w:w="200" w:type="dxa"/>
              <w:bottom w:w="40" w:type="dxa"/>
              <w:right w:w="200" w:type="dxa"/>
            </w:tcMar>
            <w:vAlign w:val="center"/>
          </w:tcPr>
          <w:p w:rsidR="00616242" w:rsidRPr="007B0361" w:rsidRDefault="00616242" w:rsidP="00616242">
            <w:pPr>
              <w:jc w:val="center"/>
            </w:pPr>
            <w:r>
              <w:rPr>
                <w:rFonts w:eastAsia="Times New Roman" w:cs="Times New Roman"/>
                <w:sz w:val="22"/>
              </w:rPr>
              <w:t>н/д</w:t>
            </w:r>
          </w:p>
        </w:tc>
        <w:tc>
          <w:tcPr>
            <w:tcW w:w="561" w:type="pct"/>
            <w:shd w:val="clear" w:color="auto" w:fill="FFFFFF"/>
            <w:tcMar>
              <w:top w:w="40" w:type="dxa"/>
              <w:left w:w="200" w:type="dxa"/>
              <w:bottom w:w="40" w:type="dxa"/>
              <w:right w:w="200" w:type="dxa"/>
            </w:tcMar>
            <w:vAlign w:val="center"/>
          </w:tcPr>
          <w:p w:rsidR="00616242" w:rsidRDefault="00616242" w:rsidP="00616242">
            <w:pPr>
              <w:jc w:val="center"/>
            </w:pPr>
            <w:r>
              <w:rPr>
                <w:rFonts w:eastAsia="Times New Roman" w:cs="Times New Roman"/>
                <w:sz w:val="22"/>
              </w:rPr>
              <w:t>н/д</w:t>
            </w:r>
          </w:p>
        </w:tc>
        <w:tc>
          <w:tcPr>
            <w:tcW w:w="403" w:type="pct"/>
            <w:shd w:val="clear" w:color="auto" w:fill="FFFFFF"/>
            <w:tcMar>
              <w:top w:w="40" w:type="dxa"/>
              <w:left w:w="200" w:type="dxa"/>
              <w:bottom w:w="40" w:type="dxa"/>
              <w:right w:w="200" w:type="dxa"/>
            </w:tcMar>
            <w:vAlign w:val="center"/>
          </w:tcPr>
          <w:p w:rsidR="00616242" w:rsidRPr="007B0361" w:rsidRDefault="00616242" w:rsidP="00616242">
            <w:pPr>
              <w:jc w:val="center"/>
            </w:pPr>
            <w:r>
              <w:rPr>
                <w:rFonts w:eastAsia="Times New Roman" w:cs="Times New Roman"/>
                <w:sz w:val="22"/>
              </w:rPr>
              <w:t>н/д</w:t>
            </w:r>
          </w:p>
        </w:tc>
        <w:tc>
          <w:tcPr>
            <w:tcW w:w="475" w:type="pct"/>
            <w:shd w:val="clear" w:color="auto" w:fill="FFFFFF"/>
            <w:tcMar>
              <w:top w:w="40" w:type="dxa"/>
              <w:left w:w="200" w:type="dxa"/>
              <w:bottom w:w="40" w:type="dxa"/>
              <w:right w:w="200" w:type="dxa"/>
            </w:tcMar>
            <w:vAlign w:val="center"/>
          </w:tcPr>
          <w:p w:rsidR="00616242" w:rsidRDefault="00616242" w:rsidP="00616242">
            <w:pPr>
              <w:jc w:val="center"/>
            </w:pPr>
            <w:r>
              <w:rPr>
                <w:rFonts w:eastAsia="Times New Roman" w:cs="Times New Roman"/>
                <w:sz w:val="22"/>
              </w:rPr>
              <w:t>н/д</w:t>
            </w:r>
          </w:p>
        </w:tc>
      </w:tr>
      <w:tr w:rsidR="00972E68" w:rsidTr="001142D4">
        <w:trPr>
          <w:jc w:val="center"/>
        </w:trPr>
        <w:tc>
          <w:tcPr>
            <w:tcW w:w="5000" w:type="pct"/>
            <w:gridSpan w:val="10"/>
            <w:shd w:val="clear" w:color="auto" w:fill="DBE5F1"/>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 xml:space="preserve">Миллеровский филиал </w:t>
            </w:r>
            <w:r w:rsidR="00056F62">
              <w:rPr>
                <w:rFonts w:eastAsia="Times New Roman" w:cs="Times New Roman"/>
                <w:sz w:val="22"/>
              </w:rPr>
              <w:t>АО «Астон»</w:t>
            </w:r>
          </w:p>
        </w:tc>
      </w:tr>
      <w:tr w:rsidR="00616242" w:rsidTr="001142D4">
        <w:trPr>
          <w:jc w:val="center"/>
        </w:trPr>
        <w:tc>
          <w:tcPr>
            <w:tcW w:w="758" w:type="pct"/>
            <w:shd w:val="clear" w:color="auto" w:fill="FFFFFF"/>
            <w:tcMar>
              <w:top w:w="40" w:type="dxa"/>
              <w:left w:w="200" w:type="dxa"/>
              <w:bottom w:w="40" w:type="dxa"/>
              <w:right w:w="200" w:type="dxa"/>
            </w:tcMar>
            <w:vAlign w:val="center"/>
          </w:tcPr>
          <w:p w:rsidR="00616242" w:rsidRDefault="00616242" w:rsidP="00616242">
            <w:r>
              <w:rPr>
                <w:rFonts w:eastAsia="Times New Roman" w:cs="Times New Roman"/>
                <w:sz w:val="22"/>
              </w:rPr>
              <w:t>Котельная</w:t>
            </w:r>
          </w:p>
        </w:tc>
        <w:tc>
          <w:tcPr>
            <w:tcW w:w="469" w:type="pct"/>
            <w:shd w:val="clear" w:color="auto" w:fill="FFFFFF"/>
            <w:tcMar>
              <w:top w:w="40" w:type="dxa"/>
              <w:left w:w="200" w:type="dxa"/>
              <w:bottom w:w="40" w:type="dxa"/>
              <w:right w:w="200" w:type="dxa"/>
            </w:tcMar>
            <w:vAlign w:val="center"/>
          </w:tcPr>
          <w:p w:rsidR="00616242" w:rsidRPr="007B0361" w:rsidRDefault="00616242" w:rsidP="00616242">
            <w:pPr>
              <w:jc w:val="center"/>
            </w:pPr>
            <w:r>
              <w:rPr>
                <w:rFonts w:eastAsia="Times New Roman" w:cs="Times New Roman"/>
                <w:sz w:val="22"/>
              </w:rPr>
              <w:t>н/д</w:t>
            </w:r>
          </w:p>
        </w:tc>
        <w:tc>
          <w:tcPr>
            <w:tcW w:w="541" w:type="pct"/>
            <w:shd w:val="clear" w:color="auto" w:fill="FFFFFF"/>
            <w:tcMar>
              <w:top w:w="40" w:type="dxa"/>
              <w:left w:w="200" w:type="dxa"/>
              <w:bottom w:w="40" w:type="dxa"/>
              <w:right w:w="200" w:type="dxa"/>
            </w:tcMar>
            <w:vAlign w:val="center"/>
          </w:tcPr>
          <w:p w:rsidR="00616242" w:rsidRDefault="00616242" w:rsidP="00616242">
            <w:pPr>
              <w:jc w:val="center"/>
            </w:pPr>
            <w:r>
              <w:rPr>
                <w:rFonts w:eastAsia="Times New Roman" w:cs="Times New Roman"/>
                <w:sz w:val="22"/>
              </w:rPr>
              <w:t>н/д</w:t>
            </w:r>
          </w:p>
        </w:tc>
        <w:tc>
          <w:tcPr>
            <w:tcW w:w="439" w:type="pct"/>
            <w:shd w:val="clear" w:color="auto" w:fill="FFFFFF"/>
            <w:tcMar>
              <w:top w:w="40" w:type="dxa"/>
              <w:left w:w="200" w:type="dxa"/>
              <w:bottom w:w="40" w:type="dxa"/>
              <w:right w:w="200" w:type="dxa"/>
            </w:tcMar>
            <w:vAlign w:val="center"/>
          </w:tcPr>
          <w:p w:rsidR="00616242" w:rsidRPr="007B0361" w:rsidRDefault="00616242" w:rsidP="00616242">
            <w:pPr>
              <w:jc w:val="center"/>
            </w:pPr>
            <w:r>
              <w:rPr>
                <w:rFonts w:eastAsia="Times New Roman" w:cs="Times New Roman"/>
                <w:sz w:val="22"/>
              </w:rPr>
              <w:t>н/д</w:t>
            </w:r>
          </w:p>
        </w:tc>
        <w:tc>
          <w:tcPr>
            <w:tcW w:w="439" w:type="pct"/>
            <w:shd w:val="clear" w:color="auto" w:fill="FFFFFF"/>
            <w:tcMar>
              <w:top w:w="40" w:type="dxa"/>
              <w:left w:w="200" w:type="dxa"/>
              <w:bottom w:w="40" w:type="dxa"/>
              <w:right w:w="200" w:type="dxa"/>
            </w:tcMar>
            <w:vAlign w:val="center"/>
          </w:tcPr>
          <w:p w:rsidR="00616242" w:rsidRDefault="00616242" w:rsidP="00616242">
            <w:pPr>
              <w:jc w:val="center"/>
            </w:pPr>
            <w:r>
              <w:rPr>
                <w:rFonts w:eastAsia="Times New Roman" w:cs="Times New Roman"/>
                <w:sz w:val="22"/>
              </w:rPr>
              <w:t>н/д</w:t>
            </w:r>
          </w:p>
        </w:tc>
        <w:tc>
          <w:tcPr>
            <w:tcW w:w="475" w:type="pct"/>
            <w:shd w:val="clear" w:color="auto" w:fill="FFFFFF"/>
            <w:tcMar>
              <w:top w:w="40" w:type="dxa"/>
              <w:left w:w="200" w:type="dxa"/>
              <w:bottom w:w="40" w:type="dxa"/>
              <w:right w:w="200" w:type="dxa"/>
            </w:tcMar>
            <w:vAlign w:val="center"/>
          </w:tcPr>
          <w:p w:rsidR="00616242" w:rsidRPr="007B0361" w:rsidRDefault="00616242" w:rsidP="00616242">
            <w:pPr>
              <w:jc w:val="center"/>
            </w:pPr>
            <w:r>
              <w:rPr>
                <w:rFonts w:eastAsia="Times New Roman" w:cs="Times New Roman"/>
                <w:sz w:val="22"/>
              </w:rPr>
              <w:t>1208,08</w:t>
            </w:r>
          </w:p>
        </w:tc>
        <w:tc>
          <w:tcPr>
            <w:tcW w:w="439" w:type="pct"/>
            <w:shd w:val="clear" w:color="auto" w:fill="FFFFFF"/>
            <w:tcMar>
              <w:top w:w="40" w:type="dxa"/>
              <w:left w:w="200" w:type="dxa"/>
              <w:bottom w:w="40" w:type="dxa"/>
              <w:right w:w="200" w:type="dxa"/>
            </w:tcMar>
            <w:vAlign w:val="center"/>
          </w:tcPr>
          <w:p w:rsidR="00616242" w:rsidRPr="007B0361" w:rsidRDefault="00616242" w:rsidP="00616242">
            <w:pPr>
              <w:jc w:val="center"/>
            </w:pPr>
            <w:r>
              <w:rPr>
                <w:rFonts w:eastAsia="Times New Roman" w:cs="Times New Roman"/>
                <w:sz w:val="22"/>
              </w:rPr>
              <w:t>н/д</w:t>
            </w:r>
          </w:p>
        </w:tc>
        <w:tc>
          <w:tcPr>
            <w:tcW w:w="561" w:type="pct"/>
            <w:shd w:val="clear" w:color="auto" w:fill="FFFFFF"/>
            <w:tcMar>
              <w:top w:w="40" w:type="dxa"/>
              <w:left w:w="200" w:type="dxa"/>
              <w:bottom w:w="40" w:type="dxa"/>
              <w:right w:w="200" w:type="dxa"/>
            </w:tcMar>
            <w:vAlign w:val="center"/>
          </w:tcPr>
          <w:p w:rsidR="00616242" w:rsidRDefault="00616242" w:rsidP="00616242">
            <w:pPr>
              <w:jc w:val="center"/>
            </w:pPr>
            <w:r>
              <w:rPr>
                <w:rFonts w:eastAsia="Times New Roman" w:cs="Times New Roman"/>
                <w:sz w:val="22"/>
              </w:rPr>
              <w:t>н/д</w:t>
            </w:r>
          </w:p>
        </w:tc>
        <w:tc>
          <w:tcPr>
            <w:tcW w:w="403" w:type="pct"/>
            <w:shd w:val="clear" w:color="auto" w:fill="FFFFFF"/>
            <w:tcMar>
              <w:top w:w="40" w:type="dxa"/>
              <w:left w:w="200" w:type="dxa"/>
              <w:bottom w:w="40" w:type="dxa"/>
              <w:right w:w="200" w:type="dxa"/>
            </w:tcMar>
            <w:vAlign w:val="center"/>
          </w:tcPr>
          <w:p w:rsidR="00616242" w:rsidRPr="007B0361" w:rsidRDefault="00616242" w:rsidP="00616242">
            <w:pPr>
              <w:jc w:val="center"/>
            </w:pPr>
            <w:r>
              <w:rPr>
                <w:rFonts w:eastAsia="Times New Roman" w:cs="Times New Roman"/>
                <w:sz w:val="22"/>
              </w:rPr>
              <w:t>н/д</w:t>
            </w:r>
          </w:p>
        </w:tc>
        <w:tc>
          <w:tcPr>
            <w:tcW w:w="475" w:type="pct"/>
            <w:shd w:val="clear" w:color="auto" w:fill="FFFFFF"/>
            <w:tcMar>
              <w:top w:w="40" w:type="dxa"/>
              <w:left w:w="200" w:type="dxa"/>
              <w:bottom w:w="40" w:type="dxa"/>
              <w:right w:w="200" w:type="dxa"/>
            </w:tcMar>
            <w:vAlign w:val="center"/>
          </w:tcPr>
          <w:p w:rsidR="00616242" w:rsidRDefault="00616242" w:rsidP="00616242">
            <w:pPr>
              <w:jc w:val="center"/>
            </w:pPr>
            <w:r>
              <w:rPr>
                <w:rFonts w:eastAsia="Times New Roman" w:cs="Times New Roman"/>
                <w:sz w:val="22"/>
              </w:rPr>
              <w:t>н/д</w:t>
            </w:r>
          </w:p>
        </w:tc>
      </w:tr>
    </w:tbl>
    <w:p w:rsidR="00972E68" w:rsidRDefault="00F4484F" w:rsidP="00972E68">
      <w:pPr>
        <w:pStyle w:val="a0"/>
        <w:rPr>
          <w:lang w:eastAsia="ru-RU"/>
        </w:rPr>
      </w:pPr>
      <w:r>
        <w:rPr>
          <w:lang w:eastAsia="ru-RU"/>
        </w:rPr>
        <w:t>*данные за октябрь-декабрь 2020 г.</w:t>
      </w:r>
    </w:p>
    <w:p w:rsidR="00F4484F" w:rsidRPr="00F4484F" w:rsidRDefault="00F4484F" w:rsidP="00972E68">
      <w:pPr>
        <w:pStyle w:val="a0"/>
        <w:rPr>
          <w:lang w:eastAsia="ru-RU"/>
        </w:rPr>
      </w:pPr>
    </w:p>
    <w:p w:rsidR="00616242" w:rsidRPr="00F50C7C" w:rsidRDefault="003A3691" w:rsidP="003A3691">
      <w:pPr>
        <w:jc w:val="both"/>
        <w:rPr>
          <w:lang w:eastAsia="ru-RU"/>
        </w:rPr>
      </w:pPr>
      <w:r>
        <w:rPr>
          <w:b/>
        </w:rPr>
        <w:t>Таблица 2.1.2 – Перспективный объем потребления тепловой энергии</w:t>
      </w:r>
    </w:p>
    <w:tbl>
      <w:tblPr>
        <w:tblW w:w="15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2"/>
        <w:gridCol w:w="1620"/>
        <w:gridCol w:w="1620"/>
        <w:gridCol w:w="1620"/>
        <w:gridCol w:w="1620"/>
        <w:gridCol w:w="1620"/>
        <w:gridCol w:w="1620"/>
        <w:gridCol w:w="1620"/>
      </w:tblGrid>
      <w:tr w:rsidR="0004393A" w:rsidRPr="0004393A" w:rsidTr="001142D4">
        <w:trPr>
          <w:trHeight w:val="529"/>
          <w:tblHeader/>
          <w:jc w:val="center"/>
        </w:trPr>
        <w:tc>
          <w:tcPr>
            <w:tcW w:w="4272" w:type="dxa"/>
            <w:shd w:val="clear" w:color="000000" w:fill="F2F2F2"/>
            <w:vAlign w:val="center"/>
            <w:hideMark/>
          </w:tcPr>
          <w:p w:rsidR="0004393A" w:rsidRPr="0004393A" w:rsidRDefault="0004393A" w:rsidP="00616242">
            <w:pPr>
              <w:jc w:val="center"/>
              <w:rPr>
                <w:rFonts w:eastAsia="Times New Roman" w:cs="Times New Roman"/>
                <w:bCs/>
                <w:color w:val="000000"/>
                <w:sz w:val="22"/>
                <w:lang w:eastAsia="ru-RU"/>
              </w:rPr>
            </w:pPr>
            <w:r w:rsidRPr="0004393A">
              <w:rPr>
                <w:rFonts w:eastAsia="Times New Roman" w:cs="Times New Roman"/>
                <w:bCs/>
                <w:color w:val="000000"/>
                <w:sz w:val="22"/>
                <w:lang w:eastAsia="ru-RU"/>
              </w:rPr>
              <w:t>Наименование</w:t>
            </w:r>
          </w:p>
        </w:tc>
        <w:tc>
          <w:tcPr>
            <w:tcW w:w="1620" w:type="dxa"/>
            <w:shd w:val="clear" w:color="000000" w:fill="F2F2F2"/>
            <w:vAlign w:val="center"/>
            <w:hideMark/>
          </w:tcPr>
          <w:p w:rsidR="0004393A" w:rsidRPr="0004393A" w:rsidRDefault="0004393A" w:rsidP="00616242">
            <w:pPr>
              <w:jc w:val="center"/>
              <w:rPr>
                <w:rFonts w:eastAsia="Times New Roman" w:cs="Times New Roman"/>
                <w:bCs/>
                <w:sz w:val="22"/>
                <w:lang w:eastAsia="ru-RU"/>
              </w:rPr>
            </w:pPr>
            <w:r w:rsidRPr="0004393A">
              <w:rPr>
                <w:rFonts w:eastAsia="Times New Roman" w:cs="Times New Roman"/>
                <w:bCs/>
                <w:sz w:val="22"/>
                <w:lang w:eastAsia="ru-RU"/>
              </w:rPr>
              <w:t>2021</w:t>
            </w:r>
          </w:p>
        </w:tc>
        <w:tc>
          <w:tcPr>
            <w:tcW w:w="1620" w:type="dxa"/>
            <w:shd w:val="clear" w:color="000000" w:fill="F2F2F2"/>
            <w:vAlign w:val="center"/>
            <w:hideMark/>
          </w:tcPr>
          <w:p w:rsidR="0004393A" w:rsidRPr="0004393A" w:rsidRDefault="0004393A" w:rsidP="00616242">
            <w:pPr>
              <w:jc w:val="center"/>
              <w:rPr>
                <w:rFonts w:eastAsia="Times New Roman" w:cs="Times New Roman"/>
                <w:bCs/>
                <w:sz w:val="22"/>
                <w:lang w:eastAsia="ru-RU"/>
              </w:rPr>
            </w:pPr>
            <w:r w:rsidRPr="0004393A">
              <w:rPr>
                <w:rFonts w:eastAsia="Times New Roman" w:cs="Times New Roman"/>
                <w:bCs/>
                <w:sz w:val="22"/>
                <w:lang w:eastAsia="ru-RU"/>
              </w:rPr>
              <w:t>2022</w:t>
            </w:r>
          </w:p>
        </w:tc>
        <w:tc>
          <w:tcPr>
            <w:tcW w:w="1620" w:type="dxa"/>
            <w:shd w:val="clear" w:color="000000" w:fill="F2F2F2"/>
            <w:vAlign w:val="center"/>
            <w:hideMark/>
          </w:tcPr>
          <w:p w:rsidR="0004393A" w:rsidRPr="0004393A" w:rsidRDefault="0004393A" w:rsidP="00616242">
            <w:pPr>
              <w:jc w:val="center"/>
              <w:rPr>
                <w:rFonts w:eastAsia="Times New Roman" w:cs="Times New Roman"/>
                <w:bCs/>
                <w:sz w:val="22"/>
                <w:lang w:eastAsia="ru-RU"/>
              </w:rPr>
            </w:pPr>
            <w:r w:rsidRPr="0004393A">
              <w:rPr>
                <w:rFonts w:eastAsia="Times New Roman" w:cs="Times New Roman"/>
                <w:bCs/>
                <w:sz w:val="22"/>
                <w:lang w:eastAsia="ru-RU"/>
              </w:rPr>
              <w:t>2023</w:t>
            </w:r>
          </w:p>
        </w:tc>
        <w:tc>
          <w:tcPr>
            <w:tcW w:w="1620" w:type="dxa"/>
            <w:shd w:val="clear" w:color="000000" w:fill="F2F2F2"/>
            <w:vAlign w:val="center"/>
            <w:hideMark/>
          </w:tcPr>
          <w:p w:rsidR="0004393A" w:rsidRPr="0004393A" w:rsidRDefault="0004393A" w:rsidP="00616242">
            <w:pPr>
              <w:jc w:val="center"/>
              <w:rPr>
                <w:rFonts w:eastAsia="Times New Roman" w:cs="Times New Roman"/>
                <w:bCs/>
                <w:sz w:val="22"/>
                <w:lang w:eastAsia="ru-RU"/>
              </w:rPr>
            </w:pPr>
            <w:r w:rsidRPr="0004393A">
              <w:rPr>
                <w:rFonts w:eastAsia="Times New Roman" w:cs="Times New Roman"/>
                <w:bCs/>
                <w:sz w:val="22"/>
                <w:lang w:eastAsia="ru-RU"/>
              </w:rPr>
              <w:t>2024</w:t>
            </w:r>
          </w:p>
        </w:tc>
        <w:tc>
          <w:tcPr>
            <w:tcW w:w="1620" w:type="dxa"/>
            <w:shd w:val="clear" w:color="000000" w:fill="F2F2F2"/>
            <w:vAlign w:val="center"/>
            <w:hideMark/>
          </w:tcPr>
          <w:p w:rsidR="0004393A" w:rsidRPr="0004393A" w:rsidRDefault="0004393A" w:rsidP="00616242">
            <w:pPr>
              <w:jc w:val="center"/>
              <w:rPr>
                <w:rFonts w:eastAsia="Times New Roman" w:cs="Times New Roman"/>
                <w:bCs/>
                <w:sz w:val="22"/>
                <w:lang w:eastAsia="ru-RU"/>
              </w:rPr>
            </w:pPr>
            <w:r w:rsidRPr="0004393A">
              <w:rPr>
                <w:rFonts w:eastAsia="Times New Roman" w:cs="Times New Roman"/>
                <w:bCs/>
                <w:sz w:val="22"/>
                <w:lang w:eastAsia="ru-RU"/>
              </w:rPr>
              <w:t>2025</w:t>
            </w:r>
          </w:p>
        </w:tc>
        <w:tc>
          <w:tcPr>
            <w:tcW w:w="1620" w:type="dxa"/>
            <w:shd w:val="clear" w:color="000000" w:fill="F2F2F2"/>
            <w:vAlign w:val="center"/>
            <w:hideMark/>
          </w:tcPr>
          <w:p w:rsidR="0004393A" w:rsidRPr="0004393A" w:rsidRDefault="0004393A" w:rsidP="00616242">
            <w:pPr>
              <w:jc w:val="center"/>
              <w:rPr>
                <w:rFonts w:eastAsia="Times New Roman" w:cs="Times New Roman"/>
                <w:bCs/>
                <w:sz w:val="22"/>
                <w:lang w:eastAsia="ru-RU"/>
              </w:rPr>
            </w:pPr>
            <w:r w:rsidRPr="0004393A">
              <w:rPr>
                <w:rFonts w:eastAsia="Times New Roman" w:cs="Times New Roman"/>
                <w:bCs/>
                <w:sz w:val="22"/>
                <w:lang w:eastAsia="ru-RU"/>
              </w:rPr>
              <w:t>2026</w:t>
            </w:r>
          </w:p>
        </w:tc>
        <w:tc>
          <w:tcPr>
            <w:tcW w:w="1620" w:type="dxa"/>
            <w:shd w:val="clear" w:color="000000" w:fill="F2F2F2"/>
            <w:vAlign w:val="center"/>
            <w:hideMark/>
          </w:tcPr>
          <w:p w:rsidR="0004393A" w:rsidRPr="0004393A" w:rsidRDefault="0004393A" w:rsidP="00616242">
            <w:pPr>
              <w:jc w:val="center"/>
              <w:rPr>
                <w:rFonts w:eastAsia="Times New Roman" w:cs="Times New Roman"/>
                <w:bCs/>
                <w:sz w:val="22"/>
                <w:lang w:eastAsia="ru-RU"/>
              </w:rPr>
            </w:pPr>
            <w:r w:rsidRPr="0004393A">
              <w:rPr>
                <w:rFonts w:eastAsia="Times New Roman" w:cs="Times New Roman"/>
                <w:bCs/>
                <w:sz w:val="22"/>
                <w:lang w:eastAsia="ru-RU"/>
              </w:rPr>
              <w:t>2027-2032</w:t>
            </w:r>
          </w:p>
        </w:tc>
      </w:tr>
      <w:tr w:rsidR="0004393A" w:rsidRPr="00616242" w:rsidTr="001142D4">
        <w:trPr>
          <w:trHeight w:val="300"/>
          <w:jc w:val="center"/>
        </w:trPr>
        <w:tc>
          <w:tcPr>
            <w:tcW w:w="15612" w:type="dxa"/>
            <w:gridSpan w:val="8"/>
            <w:shd w:val="clear" w:color="000000" w:fill="DDEBF7"/>
            <w:vAlign w:val="center"/>
            <w:hideMark/>
          </w:tcPr>
          <w:p w:rsidR="0004393A" w:rsidRPr="00616242" w:rsidRDefault="0004393A" w:rsidP="00616242">
            <w:pPr>
              <w:jc w:val="center"/>
              <w:rPr>
                <w:rFonts w:eastAsia="Times New Roman" w:cs="Times New Roman"/>
                <w:b/>
                <w:bCs/>
                <w:sz w:val="22"/>
                <w:lang w:eastAsia="ru-RU"/>
              </w:rPr>
            </w:pPr>
            <w:r w:rsidRPr="00616242">
              <w:rPr>
                <w:rFonts w:eastAsia="Times New Roman" w:cs="Times New Roman"/>
                <w:b/>
                <w:bCs/>
                <w:color w:val="000000"/>
                <w:sz w:val="22"/>
                <w:lang w:eastAsia="ru-RU"/>
              </w:rPr>
              <w:t>ООО «Донтеплоэнерго Север»</w:t>
            </w:r>
          </w:p>
        </w:tc>
      </w:tr>
      <w:tr w:rsidR="0004393A" w:rsidRPr="00616242" w:rsidTr="001142D4">
        <w:trPr>
          <w:trHeight w:val="300"/>
          <w:jc w:val="center"/>
        </w:trPr>
        <w:tc>
          <w:tcPr>
            <w:tcW w:w="4272" w:type="dxa"/>
            <w:shd w:val="clear" w:color="000000" w:fill="FFFFFF"/>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1</w:t>
            </w:r>
          </w:p>
        </w:tc>
        <w:tc>
          <w:tcPr>
            <w:tcW w:w="1620" w:type="dxa"/>
            <w:shd w:val="clear" w:color="000000" w:fill="FFFFFF"/>
            <w:vAlign w:val="center"/>
          </w:tcPr>
          <w:p w:rsidR="0004393A" w:rsidRPr="00616242" w:rsidRDefault="0004393A" w:rsidP="00616242">
            <w:pPr>
              <w:jc w:val="center"/>
              <w:rPr>
                <w:rFonts w:eastAsia="Times New Roman" w:cs="Times New Roman"/>
                <w:sz w:val="22"/>
                <w:lang w:eastAsia="ru-RU"/>
              </w:rPr>
            </w:pPr>
          </w:p>
        </w:tc>
        <w:tc>
          <w:tcPr>
            <w:tcW w:w="1620" w:type="dxa"/>
            <w:shd w:val="clear" w:color="000000" w:fill="FFFFFF"/>
            <w:vAlign w:val="center"/>
          </w:tcPr>
          <w:p w:rsidR="0004393A" w:rsidRPr="00616242" w:rsidRDefault="0004393A" w:rsidP="00616242">
            <w:pPr>
              <w:jc w:val="center"/>
              <w:rPr>
                <w:rFonts w:eastAsia="Times New Roman" w:cs="Times New Roman"/>
                <w:sz w:val="22"/>
                <w:lang w:eastAsia="ru-RU"/>
              </w:rPr>
            </w:pPr>
          </w:p>
        </w:tc>
        <w:tc>
          <w:tcPr>
            <w:tcW w:w="1620" w:type="dxa"/>
            <w:shd w:val="clear" w:color="000000" w:fill="FFFFFF"/>
            <w:vAlign w:val="center"/>
          </w:tcPr>
          <w:p w:rsidR="0004393A" w:rsidRPr="00616242" w:rsidRDefault="0004393A" w:rsidP="00616242">
            <w:pPr>
              <w:jc w:val="center"/>
              <w:rPr>
                <w:rFonts w:eastAsia="Times New Roman" w:cs="Times New Roman"/>
                <w:sz w:val="22"/>
                <w:lang w:eastAsia="ru-RU"/>
              </w:rPr>
            </w:pPr>
          </w:p>
        </w:tc>
        <w:tc>
          <w:tcPr>
            <w:tcW w:w="1620" w:type="dxa"/>
            <w:shd w:val="clear" w:color="000000" w:fill="FFFFFF"/>
            <w:vAlign w:val="center"/>
          </w:tcPr>
          <w:p w:rsidR="0004393A" w:rsidRPr="00616242" w:rsidRDefault="0004393A" w:rsidP="00616242">
            <w:pPr>
              <w:jc w:val="center"/>
              <w:rPr>
                <w:rFonts w:eastAsia="Times New Roman" w:cs="Times New Roman"/>
                <w:sz w:val="22"/>
                <w:lang w:eastAsia="ru-RU"/>
              </w:rPr>
            </w:pPr>
          </w:p>
        </w:tc>
        <w:tc>
          <w:tcPr>
            <w:tcW w:w="1620" w:type="dxa"/>
            <w:shd w:val="clear" w:color="000000" w:fill="FFFFFF"/>
            <w:vAlign w:val="center"/>
          </w:tcPr>
          <w:p w:rsidR="0004393A" w:rsidRPr="00616242" w:rsidRDefault="0004393A" w:rsidP="00616242">
            <w:pPr>
              <w:jc w:val="center"/>
              <w:rPr>
                <w:rFonts w:eastAsia="Times New Roman" w:cs="Times New Roman"/>
                <w:sz w:val="22"/>
                <w:lang w:eastAsia="ru-RU"/>
              </w:rPr>
            </w:pPr>
          </w:p>
        </w:tc>
        <w:tc>
          <w:tcPr>
            <w:tcW w:w="1620" w:type="dxa"/>
            <w:shd w:val="clear" w:color="000000" w:fill="FFFFFF"/>
            <w:vAlign w:val="center"/>
          </w:tcPr>
          <w:p w:rsidR="0004393A" w:rsidRPr="00616242" w:rsidRDefault="0004393A" w:rsidP="00616242">
            <w:pPr>
              <w:jc w:val="center"/>
              <w:rPr>
                <w:rFonts w:eastAsia="Times New Roman" w:cs="Times New Roman"/>
                <w:sz w:val="22"/>
                <w:lang w:eastAsia="ru-RU"/>
              </w:rPr>
            </w:pPr>
          </w:p>
        </w:tc>
        <w:tc>
          <w:tcPr>
            <w:tcW w:w="1620" w:type="dxa"/>
            <w:shd w:val="clear" w:color="000000" w:fill="FFFFFF"/>
            <w:vAlign w:val="center"/>
          </w:tcPr>
          <w:p w:rsidR="0004393A" w:rsidRPr="00616242" w:rsidRDefault="0004393A" w:rsidP="00616242">
            <w:pPr>
              <w:jc w:val="center"/>
              <w:rPr>
                <w:rFonts w:eastAsia="Times New Roman" w:cs="Times New Roman"/>
                <w:sz w:val="22"/>
                <w:lang w:eastAsia="ru-RU"/>
              </w:rPr>
            </w:pPr>
          </w:p>
        </w:tc>
      </w:tr>
      <w:tr w:rsidR="00647F0A" w:rsidRPr="00616242" w:rsidTr="001142D4">
        <w:trPr>
          <w:trHeight w:val="315"/>
          <w:jc w:val="center"/>
        </w:trPr>
        <w:tc>
          <w:tcPr>
            <w:tcW w:w="4272" w:type="dxa"/>
            <w:shd w:val="clear" w:color="auto" w:fill="FFFFFF" w:themeFill="background1"/>
            <w:vAlign w:val="center"/>
            <w:hideMark/>
          </w:tcPr>
          <w:p w:rsidR="00647F0A" w:rsidRPr="00616242" w:rsidRDefault="00647F0A" w:rsidP="00647F0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647F0A" w:rsidRPr="00616242" w:rsidRDefault="00647F0A" w:rsidP="00647F0A">
            <w:pPr>
              <w:jc w:val="center"/>
              <w:rPr>
                <w:rFonts w:eastAsia="Times New Roman" w:cs="Times New Roman"/>
                <w:sz w:val="22"/>
                <w:lang w:eastAsia="ru-RU"/>
              </w:rPr>
            </w:pPr>
            <w:r>
              <w:rPr>
                <w:rFonts w:eastAsia="Times New Roman" w:cs="Times New Roman"/>
                <w:sz w:val="22"/>
                <w:lang w:eastAsia="ru-RU"/>
              </w:rPr>
              <w:t>3 435,0</w:t>
            </w:r>
            <w:r w:rsidRPr="00616242">
              <w:rPr>
                <w:rFonts w:eastAsia="Times New Roman" w:cs="Times New Roman"/>
                <w:sz w:val="22"/>
                <w:lang w:eastAsia="ru-RU"/>
              </w:rPr>
              <w:t>0</w:t>
            </w:r>
          </w:p>
        </w:tc>
        <w:tc>
          <w:tcPr>
            <w:tcW w:w="1620" w:type="dxa"/>
            <w:shd w:val="clear" w:color="auto" w:fill="FFFFFF" w:themeFill="background1"/>
            <w:vAlign w:val="center"/>
            <w:hideMark/>
          </w:tcPr>
          <w:p w:rsidR="00647F0A" w:rsidRPr="00616242" w:rsidRDefault="00647F0A" w:rsidP="00647F0A">
            <w:pPr>
              <w:jc w:val="center"/>
              <w:rPr>
                <w:rFonts w:eastAsia="Times New Roman" w:cs="Times New Roman"/>
                <w:sz w:val="22"/>
                <w:lang w:eastAsia="ru-RU"/>
              </w:rPr>
            </w:pPr>
            <w:r>
              <w:rPr>
                <w:rFonts w:eastAsia="Times New Roman" w:cs="Times New Roman"/>
                <w:sz w:val="22"/>
                <w:lang w:eastAsia="ru-RU"/>
              </w:rPr>
              <w:t>3 435,0</w:t>
            </w:r>
            <w:r w:rsidRPr="00616242">
              <w:rPr>
                <w:rFonts w:eastAsia="Times New Roman" w:cs="Times New Roman"/>
                <w:sz w:val="22"/>
                <w:lang w:eastAsia="ru-RU"/>
              </w:rPr>
              <w:t>0</w:t>
            </w:r>
          </w:p>
        </w:tc>
        <w:tc>
          <w:tcPr>
            <w:tcW w:w="1620" w:type="dxa"/>
            <w:shd w:val="clear" w:color="auto" w:fill="FFFFFF" w:themeFill="background1"/>
            <w:vAlign w:val="center"/>
            <w:hideMark/>
          </w:tcPr>
          <w:p w:rsidR="00647F0A" w:rsidRPr="00616242" w:rsidRDefault="00647F0A" w:rsidP="00647F0A">
            <w:pPr>
              <w:jc w:val="center"/>
              <w:rPr>
                <w:rFonts w:eastAsia="Times New Roman" w:cs="Times New Roman"/>
                <w:sz w:val="22"/>
                <w:lang w:eastAsia="ru-RU"/>
              </w:rPr>
            </w:pPr>
            <w:r>
              <w:rPr>
                <w:rFonts w:eastAsia="Times New Roman" w:cs="Times New Roman"/>
                <w:sz w:val="22"/>
                <w:lang w:eastAsia="ru-RU"/>
              </w:rPr>
              <w:t>3 435,0</w:t>
            </w:r>
            <w:r w:rsidRPr="00616242">
              <w:rPr>
                <w:rFonts w:eastAsia="Times New Roman" w:cs="Times New Roman"/>
                <w:sz w:val="22"/>
                <w:lang w:eastAsia="ru-RU"/>
              </w:rPr>
              <w:t>0</w:t>
            </w:r>
          </w:p>
        </w:tc>
        <w:tc>
          <w:tcPr>
            <w:tcW w:w="1620" w:type="dxa"/>
            <w:shd w:val="clear" w:color="auto" w:fill="FFFFFF" w:themeFill="background1"/>
            <w:vAlign w:val="center"/>
            <w:hideMark/>
          </w:tcPr>
          <w:p w:rsidR="00647F0A" w:rsidRPr="00616242" w:rsidRDefault="00647F0A" w:rsidP="00647F0A">
            <w:pPr>
              <w:jc w:val="center"/>
              <w:rPr>
                <w:rFonts w:eastAsia="Times New Roman" w:cs="Times New Roman"/>
                <w:sz w:val="22"/>
                <w:lang w:eastAsia="ru-RU"/>
              </w:rPr>
            </w:pPr>
            <w:r>
              <w:rPr>
                <w:rFonts w:eastAsia="Times New Roman" w:cs="Times New Roman"/>
                <w:sz w:val="22"/>
                <w:lang w:eastAsia="ru-RU"/>
              </w:rPr>
              <w:t>3 435,0</w:t>
            </w:r>
            <w:r w:rsidRPr="00616242">
              <w:rPr>
                <w:rFonts w:eastAsia="Times New Roman" w:cs="Times New Roman"/>
                <w:sz w:val="22"/>
                <w:lang w:eastAsia="ru-RU"/>
              </w:rPr>
              <w:t>0</w:t>
            </w:r>
          </w:p>
        </w:tc>
        <w:tc>
          <w:tcPr>
            <w:tcW w:w="1620" w:type="dxa"/>
            <w:shd w:val="clear" w:color="auto" w:fill="FFFFFF" w:themeFill="background1"/>
            <w:vAlign w:val="center"/>
            <w:hideMark/>
          </w:tcPr>
          <w:p w:rsidR="00647F0A" w:rsidRPr="00616242" w:rsidRDefault="00647F0A" w:rsidP="00647F0A">
            <w:pPr>
              <w:jc w:val="center"/>
              <w:rPr>
                <w:rFonts w:eastAsia="Times New Roman" w:cs="Times New Roman"/>
                <w:sz w:val="22"/>
                <w:lang w:eastAsia="ru-RU"/>
              </w:rPr>
            </w:pPr>
            <w:r>
              <w:rPr>
                <w:rFonts w:eastAsia="Times New Roman" w:cs="Times New Roman"/>
                <w:sz w:val="22"/>
                <w:lang w:eastAsia="ru-RU"/>
              </w:rPr>
              <w:t>3 435,0</w:t>
            </w:r>
            <w:r w:rsidRPr="00616242">
              <w:rPr>
                <w:rFonts w:eastAsia="Times New Roman" w:cs="Times New Roman"/>
                <w:sz w:val="22"/>
                <w:lang w:eastAsia="ru-RU"/>
              </w:rPr>
              <w:t>0</w:t>
            </w:r>
          </w:p>
        </w:tc>
        <w:tc>
          <w:tcPr>
            <w:tcW w:w="1620" w:type="dxa"/>
            <w:shd w:val="clear" w:color="auto" w:fill="FFFFFF" w:themeFill="background1"/>
            <w:vAlign w:val="center"/>
            <w:hideMark/>
          </w:tcPr>
          <w:p w:rsidR="00647F0A" w:rsidRPr="00616242" w:rsidRDefault="00647F0A" w:rsidP="00647F0A">
            <w:pPr>
              <w:jc w:val="center"/>
              <w:rPr>
                <w:rFonts w:eastAsia="Times New Roman" w:cs="Times New Roman"/>
                <w:sz w:val="22"/>
                <w:lang w:eastAsia="ru-RU"/>
              </w:rPr>
            </w:pPr>
            <w:r>
              <w:rPr>
                <w:rFonts w:eastAsia="Times New Roman" w:cs="Times New Roman"/>
                <w:sz w:val="22"/>
                <w:lang w:eastAsia="ru-RU"/>
              </w:rPr>
              <w:t>3 435,0</w:t>
            </w:r>
            <w:r w:rsidRPr="00616242">
              <w:rPr>
                <w:rFonts w:eastAsia="Times New Roman" w:cs="Times New Roman"/>
                <w:sz w:val="22"/>
                <w:lang w:eastAsia="ru-RU"/>
              </w:rPr>
              <w:t>0</w:t>
            </w:r>
          </w:p>
        </w:tc>
        <w:tc>
          <w:tcPr>
            <w:tcW w:w="1620" w:type="dxa"/>
            <w:shd w:val="clear" w:color="auto" w:fill="FFFFFF" w:themeFill="background1"/>
            <w:vAlign w:val="center"/>
            <w:hideMark/>
          </w:tcPr>
          <w:p w:rsidR="00647F0A" w:rsidRPr="00616242" w:rsidRDefault="00647F0A" w:rsidP="00647F0A">
            <w:pPr>
              <w:jc w:val="center"/>
              <w:rPr>
                <w:rFonts w:eastAsia="Times New Roman" w:cs="Times New Roman"/>
                <w:sz w:val="22"/>
                <w:lang w:eastAsia="ru-RU"/>
              </w:rPr>
            </w:pPr>
            <w:r>
              <w:rPr>
                <w:rFonts w:eastAsia="Times New Roman" w:cs="Times New Roman"/>
                <w:sz w:val="22"/>
                <w:lang w:eastAsia="ru-RU"/>
              </w:rPr>
              <w:t>3 435,0</w:t>
            </w:r>
            <w:r w:rsidRPr="00616242">
              <w:rPr>
                <w:rFonts w:eastAsia="Times New Roman" w:cs="Times New Roman"/>
                <w:sz w:val="22"/>
                <w:lang w:eastAsia="ru-RU"/>
              </w:rPr>
              <w:t>0</w:t>
            </w:r>
          </w:p>
        </w:tc>
      </w:tr>
      <w:tr w:rsidR="00647F0A" w:rsidRPr="00616242" w:rsidTr="001142D4">
        <w:trPr>
          <w:trHeight w:val="315"/>
          <w:jc w:val="center"/>
        </w:trPr>
        <w:tc>
          <w:tcPr>
            <w:tcW w:w="4272" w:type="dxa"/>
            <w:shd w:val="clear" w:color="auto" w:fill="auto"/>
            <w:vAlign w:val="center"/>
            <w:hideMark/>
          </w:tcPr>
          <w:p w:rsidR="00647F0A" w:rsidRPr="00616242" w:rsidRDefault="00647F0A" w:rsidP="00647F0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647F0A" w:rsidRPr="00616242" w:rsidRDefault="00647F0A" w:rsidP="00647F0A">
            <w:pPr>
              <w:jc w:val="center"/>
              <w:rPr>
                <w:rFonts w:eastAsia="Times New Roman" w:cs="Times New Roman"/>
                <w:color w:val="000000"/>
                <w:sz w:val="22"/>
                <w:lang w:eastAsia="ru-RU"/>
              </w:rPr>
            </w:pPr>
            <w:r w:rsidRPr="00616242">
              <w:rPr>
                <w:rFonts w:eastAsia="Times New Roman" w:cs="Times New Roman"/>
                <w:color w:val="000000"/>
                <w:sz w:val="22"/>
                <w:lang w:eastAsia="ru-RU"/>
              </w:rPr>
              <w:t>2 052,280</w:t>
            </w:r>
          </w:p>
        </w:tc>
        <w:tc>
          <w:tcPr>
            <w:tcW w:w="1620" w:type="dxa"/>
            <w:shd w:val="clear" w:color="auto" w:fill="auto"/>
            <w:vAlign w:val="center"/>
            <w:hideMark/>
          </w:tcPr>
          <w:p w:rsidR="00647F0A" w:rsidRPr="00616242" w:rsidRDefault="00647F0A" w:rsidP="00647F0A">
            <w:pPr>
              <w:jc w:val="center"/>
              <w:rPr>
                <w:rFonts w:eastAsia="Times New Roman" w:cs="Times New Roman"/>
                <w:color w:val="000000"/>
                <w:sz w:val="22"/>
                <w:lang w:eastAsia="ru-RU"/>
              </w:rPr>
            </w:pPr>
            <w:r w:rsidRPr="00616242">
              <w:rPr>
                <w:rFonts w:eastAsia="Times New Roman" w:cs="Times New Roman"/>
                <w:color w:val="000000"/>
                <w:sz w:val="22"/>
                <w:lang w:eastAsia="ru-RU"/>
              </w:rPr>
              <w:t>2 052,280</w:t>
            </w:r>
          </w:p>
        </w:tc>
        <w:tc>
          <w:tcPr>
            <w:tcW w:w="1620" w:type="dxa"/>
            <w:shd w:val="clear" w:color="auto" w:fill="auto"/>
            <w:vAlign w:val="center"/>
            <w:hideMark/>
          </w:tcPr>
          <w:p w:rsidR="00647F0A" w:rsidRPr="00616242" w:rsidRDefault="00647F0A" w:rsidP="00647F0A">
            <w:pPr>
              <w:jc w:val="center"/>
              <w:rPr>
                <w:rFonts w:eastAsia="Times New Roman" w:cs="Times New Roman"/>
                <w:color w:val="000000"/>
                <w:sz w:val="22"/>
                <w:lang w:eastAsia="ru-RU"/>
              </w:rPr>
            </w:pPr>
            <w:r w:rsidRPr="00616242">
              <w:rPr>
                <w:rFonts w:eastAsia="Times New Roman" w:cs="Times New Roman"/>
                <w:color w:val="000000"/>
                <w:sz w:val="22"/>
                <w:lang w:eastAsia="ru-RU"/>
              </w:rPr>
              <w:t>2 052,280</w:t>
            </w:r>
          </w:p>
        </w:tc>
        <w:tc>
          <w:tcPr>
            <w:tcW w:w="1620" w:type="dxa"/>
            <w:shd w:val="clear" w:color="auto" w:fill="auto"/>
            <w:vAlign w:val="center"/>
            <w:hideMark/>
          </w:tcPr>
          <w:p w:rsidR="00647F0A" w:rsidRPr="00616242" w:rsidRDefault="00647F0A" w:rsidP="00647F0A">
            <w:pPr>
              <w:jc w:val="center"/>
              <w:rPr>
                <w:rFonts w:eastAsia="Times New Roman" w:cs="Times New Roman"/>
                <w:color w:val="000000"/>
                <w:sz w:val="22"/>
                <w:lang w:eastAsia="ru-RU"/>
              </w:rPr>
            </w:pPr>
            <w:r w:rsidRPr="00616242">
              <w:rPr>
                <w:rFonts w:eastAsia="Times New Roman" w:cs="Times New Roman"/>
                <w:color w:val="000000"/>
                <w:sz w:val="22"/>
                <w:lang w:eastAsia="ru-RU"/>
              </w:rPr>
              <w:t>2 052,280</w:t>
            </w:r>
          </w:p>
        </w:tc>
        <w:tc>
          <w:tcPr>
            <w:tcW w:w="1620" w:type="dxa"/>
            <w:shd w:val="clear" w:color="auto" w:fill="auto"/>
            <w:vAlign w:val="center"/>
            <w:hideMark/>
          </w:tcPr>
          <w:p w:rsidR="00647F0A" w:rsidRPr="00616242" w:rsidRDefault="00647F0A" w:rsidP="00647F0A">
            <w:pPr>
              <w:jc w:val="center"/>
              <w:rPr>
                <w:rFonts w:eastAsia="Times New Roman" w:cs="Times New Roman"/>
                <w:color w:val="000000"/>
                <w:sz w:val="22"/>
                <w:lang w:eastAsia="ru-RU"/>
              </w:rPr>
            </w:pPr>
            <w:r w:rsidRPr="00616242">
              <w:rPr>
                <w:rFonts w:eastAsia="Times New Roman" w:cs="Times New Roman"/>
                <w:color w:val="000000"/>
                <w:sz w:val="22"/>
                <w:lang w:eastAsia="ru-RU"/>
              </w:rPr>
              <w:t>2 052,280</w:t>
            </w:r>
          </w:p>
        </w:tc>
        <w:tc>
          <w:tcPr>
            <w:tcW w:w="1620" w:type="dxa"/>
            <w:shd w:val="clear" w:color="auto" w:fill="auto"/>
            <w:vAlign w:val="center"/>
            <w:hideMark/>
          </w:tcPr>
          <w:p w:rsidR="00647F0A" w:rsidRPr="00616242" w:rsidRDefault="00647F0A" w:rsidP="00647F0A">
            <w:pPr>
              <w:jc w:val="center"/>
              <w:rPr>
                <w:rFonts w:eastAsia="Times New Roman" w:cs="Times New Roman"/>
                <w:color w:val="000000"/>
                <w:sz w:val="22"/>
                <w:lang w:eastAsia="ru-RU"/>
              </w:rPr>
            </w:pPr>
            <w:r w:rsidRPr="00616242">
              <w:rPr>
                <w:rFonts w:eastAsia="Times New Roman" w:cs="Times New Roman"/>
                <w:color w:val="000000"/>
                <w:sz w:val="22"/>
                <w:lang w:eastAsia="ru-RU"/>
              </w:rPr>
              <w:t>2 052,280</w:t>
            </w:r>
          </w:p>
        </w:tc>
        <w:tc>
          <w:tcPr>
            <w:tcW w:w="1620" w:type="dxa"/>
            <w:shd w:val="clear" w:color="auto" w:fill="auto"/>
            <w:vAlign w:val="center"/>
            <w:hideMark/>
          </w:tcPr>
          <w:p w:rsidR="00647F0A" w:rsidRPr="00616242" w:rsidRDefault="00647F0A" w:rsidP="00647F0A">
            <w:pPr>
              <w:jc w:val="center"/>
              <w:rPr>
                <w:rFonts w:eastAsia="Times New Roman" w:cs="Times New Roman"/>
                <w:color w:val="000000"/>
                <w:sz w:val="22"/>
                <w:lang w:eastAsia="ru-RU"/>
              </w:rPr>
            </w:pPr>
            <w:r w:rsidRPr="00616242">
              <w:rPr>
                <w:rFonts w:eastAsia="Times New Roman" w:cs="Times New Roman"/>
                <w:color w:val="000000"/>
                <w:sz w:val="22"/>
                <w:lang w:eastAsia="ru-RU"/>
              </w:rPr>
              <w:t>2 052,280</w:t>
            </w:r>
          </w:p>
        </w:tc>
      </w:tr>
      <w:tr w:rsidR="00647F0A" w:rsidRPr="00616242" w:rsidTr="001142D4">
        <w:trPr>
          <w:trHeight w:val="315"/>
          <w:jc w:val="center"/>
        </w:trPr>
        <w:tc>
          <w:tcPr>
            <w:tcW w:w="4272" w:type="dxa"/>
            <w:shd w:val="clear" w:color="auto" w:fill="auto"/>
            <w:vAlign w:val="center"/>
            <w:hideMark/>
          </w:tcPr>
          <w:p w:rsidR="00647F0A" w:rsidRPr="00616242" w:rsidRDefault="00647F0A" w:rsidP="00647F0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647F0A" w:rsidRPr="00616242" w:rsidRDefault="00647F0A" w:rsidP="00647F0A">
            <w:pPr>
              <w:jc w:val="center"/>
              <w:rPr>
                <w:rFonts w:eastAsia="Times New Roman" w:cs="Times New Roman"/>
                <w:sz w:val="22"/>
                <w:lang w:eastAsia="ru-RU"/>
              </w:rPr>
            </w:pPr>
            <w:r w:rsidRPr="00616242">
              <w:rPr>
                <w:rFonts w:eastAsia="Times New Roman" w:cs="Times New Roman"/>
                <w:sz w:val="22"/>
                <w:lang w:eastAsia="ru-RU"/>
              </w:rPr>
              <w:t>1 309,920</w:t>
            </w:r>
          </w:p>
        </w:tc>
        <w:tc>
          <w:tcPr>
            <w:tcW w:w="1620" w:type="dxa"/>
            <w:shd w:val="clear" w:color="000000" w:fill="FFFFFF"/>
            <w:vAlign w:val="center"/>
            <w:hideMark/>
          </w:tcPr>
          <w:p w:rsidR="00647F0A" w:rsidRPr="00616242" w:rsidRDefault="00647F0A" w:rsidP="00647F0A">
            <w:pPr>
              <w:jc w:val="center"/>
              <w:rPr>
                <w:rFonts w:eastAsia="Times New Roman" w:cs="Times New Roman"/>
                <w:sz w:val="22"/>
                <w:lang w:eastAsia="ru-RU"/>
              </w:rPr>
            </w:pPr>
            <w:r w:rsidRPr="00616242">
              <w:rPr>
                <w:rFonts w:eastAsia="Times New Roman" w:cs="Times New Roman"/>
                <w:sz w:val="22"/>
                <w:lang w:eastAsia="ru-RU"/>
              </w:rPr>
              <w:t>1 309,920</w:t>
            </w:r>
          </w:p>
        </w:tc>
        <w:tc>
          <w:tcPr>
            <w:tcW w:w="1620" w:type="dxa"/>
            <w:shd w:val="clear" w:color="000000" w:fill="FFFFFF"/>
            <w:vAlign w:val="center"/>
            <w:hideMark/>
          </w:tcPr>
          <w:p w:rsidR="00647F0A" w:rsidRPr="00616242" w:rsidRDefault="00647F0A" w:rsidP="00647F0A">
            <w:pPr>
              <w:jc w:val="center"/>
              <w:rPr>
                <w:rFonts w:eastAsia="Times New Roman" w:cs="Times New Roman"/>
                <w:sz w:val="22"/>
                <w:lang w:eastAsia="ru-RU"/>
              </w:rPr>
            </w:pPr>
            <w:r w:rsidRPr="00616242">
              <w:rPr>
                <w:rFonts w:eastAsia="Times New Roman" w:cs="Times New Roman"/>
                <w:sz w:val="22"/>
                <w:lang w:eastAsia="ru-RU"/>
              </w:rPr>
              <w:t>1 309,920</w:t>
            </w:r>
          </w:p>
        </w:tc>
        <w:tc>
          <w:tcPr>
            <w:tcW w:w="1620" w:type="dxa"/>
            <w:shd w:val="clear" w:color="000000" w:fill="FFFFFF"/>
            <w:vAlign w:val="center"/>
            <w:hideMark/>
          </w:tcPr>
          <w:p w:rsidR="00647F0A" w:rsidRPr="00616242" w:rsidRDefault="00647F0A" w:rsidP="00647F0A">
            <w:pPr>
              <w:jc w:val="center"/>
              <w:rPr>
                <w:rFonts w:eastAsia="Times New Roman" w:cs="Times New Roman"/>
                <w:sz w:val="22"/>
                <w:lang w:eastAsia="ru-RU"/>
              </w:rPr>
            </w:pPr>
            <w:r w:rsidRPr="00616242">
              <w:rPr>
                <w:rFonts w:eastAsia="Times New Roman" w:cs="Times New Roman"/>
                <w:sz w:val="22"/>
                <w:lang w:eastAsia="ru-RU"/>
              </w:rPr>
              <w:t>1 309,920</w:t>
            </w:r>
          </w:p>
        </w:tc>
        <w:tc>
          <w:tcPr>
            <w:tcW w:w="1620" w:type="dxa"/>
            <w:shd w:val="clear" w:color="000000" w:fill="FFFFFF"/>
            <w:vAlign w:val="center"/>
            <w:hideMark/>
          </w:tcPr>
          <w:p w:rsidR="00647F0A" w:rsidRPr="00616242" w:rsidRDefault="00647F0A" w:rsidP="00647F0A">
            <w:pPr>
              <w:jc w:val="center"/>
              <w:rPr>
                <w:rFonts w:eastAsia="Times New Roman" w:cs="Times New Roman"/>
                <w:sz w:val="22"/>
                <w:lang w:eastAsia="ru-RU"/>
              </w:rPr>
            </w:pPr>
            <w:r w:rsidRPr="00616242">
              <w:rPr>
                <w:rFonts w:eastAsia="Times New Roman" w:cs="Times New Roman"/>
                <w:sz w:val="22"/>
                <w:lang w:eastAsia="ru-RU"/>
              </w:rPr>
              <w:t>1 309,920</w:t>
            </w:r>
          </w:p>
        </w:tc>
        <w:tc>
          <w:tcPr>
            <w:tcW w:w="1620" w:type="dxa"/>
            <w:shd w:val="clear" w:color="000000" w:fill="FFFFFF"/>
            <w:vAlign w:val="center"/>
            <w:hideMark/>
          </w:tcPr>
          <w:p w:rsidR="00647F0A" w:rsidRPr="00616242" w:rsidRDefault="00647F0A" w:rsidP="00647F0A">
            <w:pPr>
              <w:jc w:val="center"/>
              <w:rPr>
                <w:rFonts w:eastAsia="Times New Roman" w:cs="Times New Roman"/>
                <w:sz w:val="22"/>
                <w:lang w:eastAsia="ru-RU"/>
              </w:rPr>
            </w:pPr>
            <w:r w:rsidRPr="00616242">
              <w:rPr>
                <w:rFonts w:eastAsia="Times New Roman" w:cs="Times New Roman"/>
                <w:sz w:val="22"/>
                <w:lang w:eastAsia="ru-RU"/>
              </w:rPr>
              <w:t>1 309,920</w:t>
            </w:r>
          </w:p>
        </w:tc>
        <w:tc>
          <w:tcPr>
            <w:tcW w:w="1620" w:type="dxa"/>
            <w:shd w:val="clear" w:color="000000" w:fill="FFFFFF"/>
            <w:vAlign w:val="center"/>
            <w:hideMark/>
          </w:tcPr>
          <w:p w:rsidR="00647F0A" w:rsidRPr="00616242" w:rsidRDefault="00647F0A" w:rsidP="00647F0A">
            <w:pPr>
              <w:jc w:val="center"/>
              <w:rPr>
                <w:rFonts w:eastAsia="Times New Roman" w:cs="Times New Roman"/>
                <w:sz w:val="22"/>
                <w:lang w:eastAsia="ru-RU"/>
              </w:rPr>
            </w:pPr>
            <w:r w:rsidRPr="00616242">
              <w:rPr>
                <w:rFonts w:eastAsia="Times New Roman" w:cs="Times New Roman"/>
                <w:sz w:val="22"/>
                <w:lang w:eastAsia="ru-RU"/>
              </w:rPr>
              <w:t>1 309,920</w:t>
            </w:r>
          </w:p>
        </w:tc>
      </w:tr>
      <w:tr w:rsidR="00647F0A" w:rsidRPr="00616242" w:rsidTr="001142D4">
        <w:trPr>
          <w:trHeight w:val="315"/>
          <w:jc w:val="center"/>
        </w:trPr>
        <w:tc>
          <w:tcPr>
            <w:tcW w:w="4272" w:type="dxa"/>
            <w:shd w:val="clear" w:color="auto" w:fill="auto"/>
            <w:vAlign w:val="center"/>
            <w:hideMark/>
          </w:tcPr>
          <w:p w:rsidR="00647F0A" w:rsidRPr="00616242" w:rsidRDefault="00647F0A" w:rsidP="00647F0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647F0A" w:rsidRPr="00616242" w:rsidRDefault="00647F0A" w:rsidP="00647F0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647F0A" w:rsidRPr="00616242" w:rsidRDefault="00647F0A" w:rsidP="00647F0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647F0A" w:rsidRPr="00616242" w:rsidRDefault="00647F0A" w:rsidP="00647F0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647F0A" w:rsidRPr="00616242" w:rsidRDefault="00647F0A" w:rsidP="00647F0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647F0A" w:rsidRPr="00616242" w:rsidRDefault="00647F0A" w:rsidP="00647F0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647F0A" w:rsidRPr="00616242" w:rsidRDefault="00647F0A" w:rsidP="00647F0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647F0A" w:rsidRPr="00616242" w:rsidRDefault="00647F0A" w:rsidP="00647F0A">
            <w:pPr>
              <w:jc w:val="center"/>
              <w:rPr>
                <w:rFonts w:eastAsia="Times New Roman" w:cs="Times New Roman"/>
                <w:sz w:val="22"/>
                <w:lang w:eastAsia="ru-RU"/>
              </w:rPr>
            </w:pPr>
            <w:r w:rsidRPr="00616242">
              <w:rPr>
                <w:rFonts w:eastAsia="Times New Roman" w:cs="Times New Roman"/>
                <w:sz w:val="22"/>
                <w:lang w:eastAsia="ru-RU"/>
              </w:rPr>
              <w:t>0,000</w:t>
            </w:r>
          </w:p>
        </w:tc>
      </w:tr>
      <w:tr w:rsidR="00647F0A" w:rsidRPr="00616242" w:rsidTr="001142D4">
        <w:trPr>
          <w:trHeight w:val="315"/>
          <w:jc w:val="center"/>
        </w:trPr>
        <w:tc>
          <w:tcPr>
            <w:tcW w:w="4272" w:type="dxa"/>
            <w:shd w:val="clear" w:color="auto" w:fill="auto"/>
            <w:vAlign w:val="center"/>
            <w:hideMark/>
          </w:tcPr>
          <w:p w:rsidR="00647F0A" w:rsidRPr="00616242" w:rsidRDefault="00647F0A" w:rsidP="00647F0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647F0A" w:rsidRPr="00616242" w:rsidRDefault="00647F0A" w:rsidP="00647F0A">
            <w:pPr>
              <w:jc w:val="center"/>
              <w:rPr>
                <w:rFonts w:eastAsia="Times New Roman" w:cs="Times New Roman"/>
                <w:color w:val="000000"/>
                <w:sz w:val="22"/>
                <w:lang w:eastAsia="ru-RU"/>
              </w:rPr>
            </w:pPr>
            <w:r>
              <w:rPr>
                <w:rFonts w:eastAsia="Times New Roman" w:cs="Times New Roman"/>
                <w:color w:val="000000"/>
                <w:sz w:val="22"/>
                <w:lang w:eastAsia="ru-RU"/>
              </w:rPr>
              <w:t>72,8</w:t>
            </w:r>
            <w:r w:rsidRPr="00616242">
              <w:rPr>
                <w:rFonts w:eastAsia="Times New Roman" w:cs="Times New Roman"/>
                <w:color w:val="000000"/>
                <w:sz w:val="22"/>
                <w:lang w:eastAsia="ru-RU"/>
              </w:rPr>
              <w:t>0</w:t>
            </w:r>
          </w:p>
        </w:tc>
        <w:tc>
          <w:tcPr>
            <w:tcW w:w="1620" w:type="dxa"/>
            <w:shd w:val="clear" w:color="auto" w:fill="auto"/>
            <w:vAlign w:val="center"/>
            <w:hideMark/>
          </w:tcPr>
          <w:p w:rsidR="00647F0A" w:rsidRPr="00616242" w:rsidRDefault="00647F0A" w:rsidP="00647F0A">
            <w:pPr>
              <w:jc w:val="center"/>
              <w:rPr>
                <w:rFonts w:eastAsia="Times New Roman" w:cs="Times New Roman"/>
                <w:color w:val="000000"/>
                <w:sz w:val="22"/>
                <w:lang w:eastAsia="ru-RU"/>
              </w:rPr>
            </w:pPr>
            <w:r>
              <w:rPr>
                <w:rFonts w:eastAsia="Times New Roman" w:cs="Times New Roman"/>
                <w:color w:val="000000"/>
                <w:sz w:val="22"/>
                <w:lang w:eastAsia="ru-RU"/>
              </w:rPr>
              <w:t>72,8</w:t>
            </w:r>
            <w:r w:rsidRPr="00616242">
              <w:rPr>
                <w:rFonts w:eastAsia="Times New Roman" w:cs="Times New Roman"/>
                <w:color w:val="000000"/>
                <w:sz w:val="22"/>
                <w:lang w:eastAsia="ru-RU"/>
              </w:rPr>
              <w:t>0</w:t>
            </w:r>
          </w:p>
        </w:tc>
        <w:tc>
          <w:tcPr>
            <w:tcW w:w="1620" w:type="dxa"/>
            <w:shd w:val="clear" w:color="auto" w:fill="auto"/>
            <w:vAlign w:val="center"/>
            <w:hideMark/>
          </w:tcPr>
          <w:p w:rsidR="00647F0A" w:rsidRPr="00616242" w:rsidRDefault="00647F0A" w:rsidP="00647F0A">
            <w:pPr>
              <w:jc w:val="center"/>
              <w:rPr>
                <w:rFonts w:eastAsia="Times New Roman" w:cs="Times New Roman"/>
                <w:color w:val="000000"/>
                <w:sz w:val="22"/>
                <w:lang w:eastAsia="ru-RU"/>
              </w:rPr>
            </w:pPr>
            <w:r>
              <w:rPr>
                <w:rFonts w:eastAsia="Times New Roman" w:cs="Times New Roman"/>
                <w:color w:val="000000"/>
                <w:sz w:val="22"/>
                <w:lang w:eastAsia="ru-RU"/>
              </w:rPr>
              <w:t>72,8</w:t>
            </w:r>
            <w:r w:rsidRPr="00616242">
              <w:rPr>
                <w:rFonts w:eastAsia="Times New Roman" w:cs="Times New Roman"/>
                <w:color w:val="000000"/>
                <w:sz w:val="22"/>
                <w:lang w:eastAsia="ru-RU"/>
              </w:rPr>
              <w:t>0</w:t>
            </w:r>
          </w:p>
        </w:tc>
        <w:tc>
          <w:tcPr>
            <w:tcW w:w="1620" w:type="dxa"/>
            <w:shd w:val="clear" w:color="auto" w:fill="auto"/>
            <w:vAlign w:val="center"/>
            <w:hideMark/>
          </w:tcPr>
          <w:p w:rsidR="00647F0A" w:rsidRPr="00616242" w:rsidRDefault="00647F0A" w:rsidP="00647F0A">
            <w:pPr>
              <w:jc w:val="center"/>
              <w:rPr>
                <w:rFonts w:eastAsia="Times New Roman" w:cs="Times New Roman"/>
                <w:color w:val="000000"/>
                <w:sz w:val="22"/>
                <w:lang w:eastAsia="ru-RU"/>
              </w:rPr>
            </w:pPr>
            <w:r>
              <w:rPr>
                <w:rFonts w:eastAsia="Times New Roman" w:cs="Times New Roman"/>
                <w:color w:val="000000"/>
                <w:sz w:val="22"/>
                <w:lang w:eastAsia="ru-RU"/>
              </w:rPr>
              <w:t>72,8</w:t>
            </w:r>
            <w:r w:rsidRPr="00616242">
              <w:rPr>
                <w:rFonts w:eastAsia="Times New Roman" w:cs="Times New Roman"/>
                <w:color w:val="000000"/>
                <w:sz w:val="22"/>
                <w:lang w:eastAsia="ru-RU"/>
              </w:rPr>
              <w:t>0</w:t>
            </w:r>
          </w:p>
        </w:tc>
        <w:tc>
          <w:tcPr>
            <w:tcW w:w="1620" w:type="dxa"/>
            <w:shd w:val="clear" w:color="auto" w:fill="auto"/>
            <w:vAlign w:val="center"/>
            <w:hideMark/>
          </w:tcPr>
          <w:p w:rsidR="00647F0A" w:rsidRPr="00616242" w:rsidRDefault="00647F0A" w:rsidP="00647F0A">
            <w:pPr>
              <w:jc w:val="center"/>
              <w:rPr>
                <w:rFonts w:eastAsia="Times New Roman" w:cs="Times New Roman"/>
                <w:color w:val="000000"/>
                <w:sz w:val="22"/>
                <w:lang w:eastAsia="ru-RU"/>
              </w:rPr>
            </w:pPr>
            <w:r>
              <w:rPr>
                <w:rFonts w:eastAsia="Times New Roman" w:cs="Times New Roman"/>
                <w:color w:val="000000"/>
                <w:sz w:val="22"/>
                <w:lang w:eastAsia="ru-RU"/>
              </w:rPr>
              <w:t>72,8</w:t>
            </w:r>
            <w:r w:rsidRPr="00616242">
              <w:rPr>
                <w:rFonts w:eastAsia="Times New Roman" w:cs="Times New Roman"/>
                <w:color w:val="000000"/>
                <w:sz w:val="22"/>
                <w:lang w:eastAsia="ru-RU"/>
              </w:rPr>
              <w:t>0</w:t>
            </w:r>
          </w:p>
        </w:tc>
        <w:tc>
          <w:tcPr>
            <w:tcW w:w="1620" w:type="dxa"/>
            <w:shd w:val="clear" w:color="auto" w:fill="auto"/>
            <w:vAlign w:val="center"/>
            <w:hideMark/>
          </w:tcPr>
          <w:p w:rsidR="00647F0A" w:rsidRPr="00616242" w:rsidRDefault="00647F0A" w:rsidP="00647F0A">
            <w:pPr>
              <w:jc w:val="center"/>
              <w:rPr>
                <w:rFonts w:eastAsia="Times New Roman" w:cs="Times New Roman"/>
                <w:color w:val="000000"/>
                <w:sz w:val="22"/>
                <w:lang w:eastAsia="ru-RU"/>
              </w:rPr>
            </w:pPr>
            <w:r>
              <w:rPr>
                <w:rFonts w:eastAsia="Times New Roman" w:cs="Times New Roman"/>
                <w:color w:val="000000"/>
                <w:sz w:val="22"/>
                <w:lang w:eastAsia="ru-RU"/>
              </w:rPr>
              <w:t>72,8</w:t>
            </w:r>
            <w:r w:rsidRPr="00616242">
              <w:rPr>
                <w:rFonts w:eastAsia="Times New Roman" w:cs="Times New Roman"/>
                <w:color w:val="000000"/>
                <w:sz w:val="22"/>
                <w:lang w:eastAsia="ru-RU"/>
              </w:rPr>
              <w:t>0</w:t>
            </w:r>
          </w:p>
        </w:tc>
        <w:tc>
          <w:tcPr>
            <w:tcW w:w="1620" w:type="dxa"/>
            <w:shd w:val="clear" w:color="auto" w:fill="auto"/>
            <w:vAlign w:val="center"/>
            <w:hideMark/>
          </w:tcPr>
          <w:p w:rsidR="00647F0A" w:rsidRPr="00616242" w:rsidRDefault="00647F0A" w:rsidP="00647F0A">
            <w:pPr>
              <w:jc w:val="center"/>
              <w:rPr>
                <w:rFonts w:eastAsia="Times New Roman" w:cs="Times New Roman"/>
                <w:color w:val="000000"/>
                <w:sz w:val="22"/>
                <w:lang w:eastAsia="ru-RU"/>
              </w:rPr>
            </w:pPr>
            <w:r>
              <w:rPr>
                <w:rFonts w:eastAsia="Times New Roman" w:cs="Times New Roman"/>
                <w:color w:val="000000"/>
                <w:sz w:val="22"/>
                <w:lang w:eastAsia="ru-RU"/>
              </w:rPr>
              <w:t>72,8</w:t>
            </w:r>
            <w:r w:rsidRPr="00616242">
              <w:rPr>
                <w:rFonts w:eastAsia="Times New Roman" w:cs="Times New Roman"/>
                <w:color w:val="000000"/>
                <w:sz w:val="22"/>
                <w:lang w:eastAsia="ru-RU"/>
              </w:rPr>
              <w:t>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2</w:t>
            </w:r>
          </w:p>
        </w:tc>
        <w:tc>
          <w:tcPr>
            <w:tcW w:w="1620" w:type="dxa"/>
            <w:shd w:val="clear" w:color="auto" w:fill="auto"/>
            <w:vAlign w:val="center"/>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451,900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451,900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451,900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451,900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451,900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451,900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451,900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451,900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451,900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451,900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451,900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451,900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451,900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451,900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lastRenderedPageBreak/>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3</w:t>
            </w: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3 133,740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3 133,740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3 133,740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3 133,740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3 133,740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3 133,740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3 133,740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217,860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217,860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217,860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217,860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217,860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217,860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217,860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2 737,890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2 737,890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2 737,890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2 737,890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2 737,890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2 737,890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2 737,890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177,990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177,990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177,990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177,990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177,990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177,990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177,990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4</w:t>
            </w: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4 550,580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4 550,580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4 550,580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4 550,580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4 550,580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4 550,580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4 550,580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4 100,950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4 100,950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4 100,950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4 100,950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4 100,950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4 100,950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4 100,950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409,310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409,310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409,310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409,310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409,310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409,310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409,310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40,320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40,320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40,320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40,320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40,320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40,320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40,320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5</w:t>
            </w: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r>
      <w:tr w:rsidR="00F50C7C" w:rsidRPr="00616242" w:rsidTr="001142D4">
        <w:trPr>
          <w:trHeight w:val="315"/>
          <w:jc w:val="center"/>
        </w:trPr>
        <w:tc>
          <w:tcPr>
            <w:tcW w:w="4272" w:type="dxa"/>
            <w:shd w:val="clear" w:color="auto" w:fill="FFFFFF" w:themeFill="background1"/>
            <w:vAlign w:val="center"/>
            <w:hideMark/>
          </w:tcPr>
          <w:p w:rsidR="00F50C7C" w:rsidRPr="00616242" w:rsidRDefault="00F50C7C" w:rsidP="00F50C7C">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F50C7C" w:rsidRDefault="00F50C7C" w:rsidP="00F50C7C">
            <w:pPr>
              <w:jc w:val="center"/>
              <w:rPr>
                <w:sz w:val="22"/>
              </w:rPr>
            </w:pPr>
            <w:r>
              <w:rPr>
                <w:sz w:val="22"/>
              </w:rPr>
              <w:t>1 163,440</w:t>
            </w:r>
          </w:p>
        </w:tc>
        <w:tc>
          <w:tcPr>
            <w:tcW w:w="1620" w:type="dxa"/>
            <w:shd w:val="clear" w:color="auto" w:fill="FFFFFF" w:themeFill="background1"/>
            <w:vAlign w:val="center"/>
            <w:hideMark/>
          </w:tcPr>
          <w:p w:rsidR="00F50C7C" w:rsidRDefault="00F50C7C" w:rsidP="00F50C7C">
            <w:pPr>
              <w:jc w:val="center"/>
              <w:rPr>
                <w:sz w:val="22"/>
              </w:rPr>
            </w:pPr>
            <w:r>
              <w:rPr>
                <w:sz w:val="22"/>
              </w:rPr>
              <w:t>1 163,440</w:t>
            </w:r>
          </w:p>
        </w:tc>
        <w:tc>
          <w:tcPr>
            <w:tcW w:w="1620" w:type="dxa"/>
            <w:shd w:val="clear" w:color="auto" w:fill="FFFFFF" w:themeFill="background1"/>
            <w:vAlign w:val="center"/>
            <w:hideMark/>
          </w:tcPr>
          <w:p w:rsidR="00F50C7C" w:rsidRDefault="00F50C7C" w:rsidP="00F50C7C">
            <w:pPr>
              <w:jc w:val="center"/>
              <w:rPr>
                <w:sz w:val="22"/>
              </w:rPr>
            </w:pPr>
            <w:r>
              <w:rPr>
                <w:sz w:val="22"/>
              </w:rPr>
              <w:t>1 163,440</w:t>
            </w:r>
          </w:p>
        </w:tc>
        <w:tc>
          <w:tcPr>
            <w:tcW w:w="1620" w:type="dxa"/>
            <w:shd w:val="clear" w:color="auto" w:fill="FFFFFF" w:themeFill="background1"/>
            <w:vAlign w:val="center"/>
            <w:hideMark/>
          </w:tcPr>
          <w:p w:rsidR="00F50C7C" w:rsidRDefault="00F50C7C" w:rsidP="00F50C7C">
            <w:pPr>
              <w:jc w:val="center"/>
              <w:rPr>
                <w:sz w:val="22"/>
              </w:rPr>
            </w:pPr>
            <w:r>
              <w:rPr>
                <w:sz w:val="22"/>
              </w:rPr>
              <w:t>1 163,440</w:t>
            </w:r>
          </w:p>
        </w:tc>
        <w:tc>
          <w:tcPr>
            <w:tcW w:w="1620" w:type="dxa"/>
            <w:shd w:val="clear" w:color="auto" w:fill="FFFFFF" w:themeFill="background1"/>
            <w:vAlign w:val="center"/>
            <w:hideMark/>
          </w:tcPr>
          <w:p w:rsidR="00F50C7C" w:rsidRDefault="00F50C7C" w:rsidP="00F50C7C">
            <w:pPr>
              <w:jc w:val="center"/>
              <w:rPr>
                <w:sz w:val="22"/>
              </w:rPr>
            </w:pPr>
            <w:r>
              <w:rPr>
                <w:sz w:val="22"/>
              </w:rPr>
              <w:t>1 163,440</w:t>
            </w:r>
          </w:p>
        </w:tc>
        <w:tc>
          <w:tcPr>
            <w:tcW w:w="1620" w:type="dxa"/>
            <w:shd w:val="clear" w:color="auto" w:fill="FFFFFF" w:themeFill="background1"/>
            <w:vAlign w:val="center"/>
            <w:hideMark/>
          </w:tcPr>
          <w:p w:rsidR="00F50C7C" w:rsidRDefault="00F50C7C" w:rsidP="00F50C7C">
            <w:pPr>
              <w:jc w:val="center"/>
              <w:rPr>
                <w:sz w:val="22"/>
              </w:rPr>
            </w:pPr>
            <w:r>
              <w:rPr>
                <w:sz w:val="22"/>
              </w:rPr>
              <w:t>1 163,440</w:t>
            </w:r>
          </w:p>
        </w:tc>
        <w:tc>
          <w:tcPr>
            <w:tcW w:w="1620" w:type="dxa"/>
            <w:shd w:val="clear" w:color="auto" w:fill="FFFFFF" w:themeFill="background1"/>
            <w:vAlign w:val="center"/>
            <w:hideMark/>
          </w:tcPr>
          <w:p w:rsidR="00F50C7C" w:rsidRDefault="00F50C7C" w:rsidP="00F50C7C">
            <w:pPr>
              <w:jc w:val="center"/>
              <w:rPr>
                <w:sz w:val="22"/>
              </w:rPr>
            </w:pPr>
            <w:r>
              <w:rPr>
                <w:sz w:val="22"/>
              </w:rPr>
              <w:t>1 163,440</w:t>
            </w:r>
          </w:p>
        </w:tc>
      </w:tr>
      <w:tr w:rsidR="00F50C7C" w:rsidRPr="00616242" w:rsidTr="001142D4">
        <w:trPr>
          <w:trHeight w:val="315"/>
          <w:jc w:val="center"/>
        </w:trPr>
        <w:tc>
          <w:tcPr>
            <w:tcW w:w="4272" w:type="dxa"/>
            <w:shd w:val="clear" w:color="auto" w:fill="auto"/>
            <w:vAlign w:val="center"/>
            <w:hideMark/>
          </w:tcPr>
          <w:p w:rsidR="00F50C7C" w:rsidRPr="00616242" w:rsidRDefault="00F50C7C" w:rsidP="00F50C7C">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F50C7C" w:rsidRDefault="00F50C7C" w:rsidP="00F50C7C">
            <w:pPr>
              <w:jc w:val="center"/>
              <w:rPr>
                <w:color w:val="000000"/>
                <w:sz w:val="22"/>
              </w:rPr>
            </w:pPr>
            <w:r>
              <w:rPr>
                <w:color w:val="000000"/>
                <w:sz w:val="22"/>
              </w:rPr>
              <w:t>667,060</w:t>
            </w:r>
          </w:p>
        </w:tc>
        <w:tc>
          <w:tcPr>
            <w:tcW w:w="1620" w:type="dxa"/>
            <w:shd w:val="clear" w:color="auto" w:fill="auto"/>
            <w:vAlign w:val="center"/>
            <w:hideMark/>
          </w:tcPr>
          <w:p w:rsidR="00F50C7C" w:rsidRDefault="00F50C7C" w:rsidP="00F50C7C">
            <w:pPr>
              <w:jc w:val="center"/>
              <w:rPr>
                <w:color w:val="000000"/>
                <w:sz w:val="22"/>
              </w:rPr>
            </w:pPr>
            <w:r>
              <w:rPr>
                <w:color w:val="000000"/>
                <w:sz w:val="22"/>
              </w:rPr>
              <w:t>667,060</w:t>
            </w:r>
          </w:p>
        </w:tc>
        <w:tc>
          <w:tcPr>
            <w:tcW w:w="1620" w:type="dxa"/>
            <w:shd w:val="clear" w:color="auto" w:fill="auto"/>
            <w:vAlign w:val="center"/>
            <w:hideMark/>
          </w:tcPr>
          <w:p w:rsidR="00F50C7C" w:rsidRDefault="00F50C7C" w:rsidP="00F50C7C">
            <w:pPr>
              <w:jc w:val="center"/>
              <w:rPr>
                <w:color w:val="000000"/>
                <w:sz w:val="22"/>
              </w:rPr>
            </w:pPr>
            <w:r>
              <w:rPr>
                <w:color w:val="000000"/>
                <w:sz w:val="22"/>
              </w:rPr>
              <w:t>667,060</w:t>
            </w:r>
          </w:p>
        </w:tc>
        <w:tc>
          <w:tcPr>
            <w:tcW w:w="1620" w:type="dxa"/>
            <w:shd w:val="clear" w:color="auto" w:fill="auto"/>
            <w:vAlign w:val="center"/>
            <w:hideMark/>
          </w:tcPr>
          <w:p w:rsidR="00F50C7C" w:rsidRDefault="00F50C7C" w:rsidP="00F50C7C">
            <w:pPr>
              <w:jc w:val="center"/>
              <w:rPr>
                <w:color w:val="000000"/>
                <w:sz w:val="22"/>
              </w:rPr>
            </w:pPr>
            <w:r>
              <w:rPr>
                <w:color w:val="000000"/>
                <w:sz w:val="22"/>
              </w:rPr>
              <w:t>667,060</w:t>
            </w:r>
          </w:p>
        </w:tc>
        <w:tc>
          <w:tcPr>
            <w:tcW w:w="1620" w:type="dxa"/>
            <w:shd w:val="clear" w:color="auto" w:fill="auto"/>
            <w:vAlign w:val="center"/>
            <w:hideMark/>
          </w:tcPr>
          <w:p w:rsidR="00F50C7C" w:rsidRDefault="00F50C7C" w:rsidP="00F50C7C">
            <w:pPr>
              <w:jc w:val="center"/>
              <w:rPr>
                <w:color w:val="000000"/>
                <w:sz w:val="22"/>
              </w:rPr>
            </w:pPr>
            <w:r>
              <w:rPr>
                <w:color w:val="000000"/>
                <w:sz w:val="22"/>
              </w:rPr>
              <w:t>667,060</w:t>
            </w:r>
          </w:p>
        </w:tc>
        <w:tc>
          <w:tcPr>
            <w:tcW w:w="1620" w:type="dxa"/>
            <w:shd w:val="clear" w:color="auto" w:fill="auto"/>
            <w:vAlign w:val="center"/>
            <w:hideMark/>
          </w:tcPr>
          <w:p w:rsidR="00F50C7C" w:rsidRDefault="00F50C7C" w:rsidP="00F50C7C">
            <w:pPr>
              <w:jc w:val="center"/>
              <w:rPr>
                <w:color w:val="000000"/>
                <w:sz w:val="22"/>
              </w:rPr>
            </w:pPr>
            <w:r>
              <w:rPr>
                <w:color w:val="000000"/>
                <w:sz w:val="22"/>
              </w:rPr>
              <w:t>667,060</w:t>
            </w:r>
          </w:p>
        </w:tc>
        <w:tc>
          <w:tcPr>
            <w:tcW w:w="1620" w:type="dxa"/>
            <w:shd w:val="clear" w:color="auto" w:fill="auto"/>
            <w:vAlign w:val="center"/>
            <w:hideMark/>
          </w:tcPr>
          <w:p w:rsidR="00F50C7C" w:rsidRDefault="00F50C7C" w:rsidP="00F50C7C">
            <w:pPr>
              <w:jc w:val="center"/>
              <w:rPr>
                <w:color w:val="000000"/>
                <w:sz w:val="22"/>
              </w:rPr>
            </w:pPr>
            <w:r>
              <w:rPr>
                <w:color w:val="000000"/>
                <w:sz w:val="22"/>
              </w:rPr>
              <w:t>667,060</w:t>
            </w:r>
          </w:p>
        </w:tc>
      </w:tr>
      <w:tr w:rsidR="00F50C7C" w:rsidRPr="00616242" w:rsidTr="001142D4">
        <w:trPr>
          <w:trHeight w:val="315"/>
          <w:jc w:val="center"/>
        </w:trPr>
        <w:tc>
          <w:tcPr>
            <w:tcW w:w="4272" w:type="dxa"/>
            <w:shd w:val="clear" w:color="auto" w:fill="auto"/>
            <w:vAlign w:val="center"/>
            <w:hideMark/>
          </w:tcPr>
          <w:p w:rsidR="00F50C7C" w:rsidRPr="00616242" w:rsidRDefault="00F50C7C" w:rsidP="00F50C7C">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F50C7C" w:rsidRDefault="00F50C7C" w:rsidP="00F50C7C">
            <w:pPr>
              <w:jc w:val="center"/>
              <w:rPr>
                <w:sz w:val="22"/>
              </w:rPr>
            </w:pPr>
            <w:r>
              <w:rPr>
                <w:sz w:val="22"/>
              </w:rPr>
              <w:t>496,380</w:t>
            </w:r>
          </w:p>
        </w:tc>
        <w:tc>
          <w:tcPr>
            <w:tcW w:w="1620" w:type="dxa"/>
            <w:shd w:val="clear" w:color="000000" w:fill="FFFFFF"/>
            <w:vAlign w:val="center"/>
            <w:hideMark/>
          </w:tcPr>
          <w:p w:rsidR="00F50C7C" w:rsidRDefault="00F50C7C" w:rsidP="00F50C7C">
            <w:pPr>
              <w:jc w:val="center"/>
              <w:rPr>
                <w:sz w:val="22"/>
              </w:rPr>
            </w:pPr>
            <w:r>
              <w:rPr>
                <w:sz w:val="22"/>
              </w:rPr>
              <w:t>496,380</w:t>
            </w:r>
          </w:p>
        </w:tc>
        <w:tc>
          <w:tcPr>
            <w:tcW w:w="1620" w:type="dxa"/>
            <w:shd w:val="clear" w:color="000000" w:fill="FFFFFF"/>
            <w:vAlign w:val="center"/>
            <w:hideMark/>
          </w:tcPr>
          <w:p w:rsidR="00F50C7C" w:rsidRDefault="00F50C7C" w:rsidP="00F50C7C">
            <w:pPr>
              <w:jc w:val="center"/>
              <w:rPr>
                <w:sz w:val="22"/>
              </w:rPr>
            </w:pPr>
            <w:r>
              <w:rPr>
                <w:sz w:val="22"/>
              </w:rPr>
              <w:t>496,380</w:t>
            </w:r>
          </w:p>
        </w:tc>
        <w:tc>
          <w:tcPr>
            <w:tcW w:w="1620" w:type="dxa"/>
            <w:shd w:val="clear" w:color="000000" w:fill="FFFFFF"/>
            <w:vAlign w:val="center"/>
            <w:hideMark/>
          </w:tcPr>
          <w:p w:rsidR="00F50C7C" w:rsidRDefault="00F50C7C" w:rsidP="00F50C7C">
            <w:pPr>
              <w:jc w:val="center"/>
              <w:rPr>
                <w:sz w:val="22"/>
              </w:rPr>
            </w:pPr>
            <w:r>
              <w:rPr>
                <w:sz w:val="22"/>
              </w:rPr>
              <w:t>496,380</w:t>
            </w:r>
          </w:p>
        </w:tc>
        <w:tc>
          <w:tcPr>
            <w:tcW w:w="1620" w:type="dxa"/>
            <w:shd w:val="clear" w:color="000000" w:fill="FFFFFF"/>
            <w:vAlign w:val="center"/>
            <w:hideMark/>
          </w:tcPr>
          <w:p w:rsidR="00F50C7C" w:rsidRDefault="00F50C7C" w:rsidP="00F50C7C">
            <w:pPr>
              <w:jc w:val="center"/>
              <w:rPr>
                <w:sz w:val="22"/>
              </w:rPr>
            </w:pPr>
            <w:r>
              <w:rPr>
                <w:sz w:val="22"/>
              </w:rPr>
              <w:t>496,380</w:t>
            </w:r>
          </w:p>
        </w:tc>
        <w:tc>
          <w:tcPr>
            <w:tcW w:w="1620" w:type="dxa"/>
            <w:shd w:val="clear" w:color="000000" w:fill="FFFFFF"/>
            <w:vAlign w:val="center"/>
            <w:hideMark/>
          </w:tcPr>
          <w:p w:rsidR="00F50C7C" w:rsidRDefault="00F50C7C" w:rsidP="00F50C7C">
            <w:pPr>
              <w:jc w:val="center"/>
              <w:rPr>
                <w:sz w:val="22"/>
              </w:rPr>
            </w:pPr>
            <w:r>
              <w:rPr>
                <w:sz w:val="22"/>
              </w:rPr>
              <w:t>496,380</w:t>
            </w:r>
          </w:p>
        </w:tc>
        <w:tc>
          <w:tcPr>
            <w:tcW w:w="1620" w:type="dxa"/>
            <w:shd w:val="clear" w:color="000000" w:fill="FFFFFF"/>
            <w:vAlign w:val="center"/>
            <w:hideMark/>
          </w:tcPr>
          <w:p w:rsidR="00F50C7C" w:rsidRDefault="00F50C7C" w:rsidP="00F50C7C">
            <w:pPr>
              <w:jc w:val="center"/>
              <w:rPr>
                <w:sz w:val="22"/>
              </w:rPr>
            </w:pPr>
            <w:r>
              <w:rPr>
                <w:sz w:val="22"/>
              </w:rPr>
              <w:t>496,380</w:t>
            </w:r>
          </w:p>
        </w:tc>
      </w:tr>
      <w:tr w:rsidR="00F50C7C" w:rsidRPr="00616242" w:rsidTr="001142D4">
        <w:trPr>
          <w:trHeight w:val="315"/>
          <w:jc w:val="center"/>
        </w:trPr>
        <w:tc>
          <w:tcPr>
            <w:tcW w:w="4272" w:type="dxa"/>
            <w:shd w:val="clear" w:color="auto" w:fill="auto"/>
            <w:vAlign w:val="center"/>
            <w:hideMark/>
          </w:tcPr>
          <w:p w:rsidR="00F50C7C" w:rsidRPr="00616242" w:rsidRDefault="00F50C7C" w:rsidP="00F50C7C">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F50C7C" w:rsidRDefault="00F50C7C" w:rsidP="00F50C7C">
            <w:pPr>
              <w:jc w:val="center"/>
              <w:rPr>
                <w:sz w:val="22"/>
              </w:rPr>
            </w:pPr>
            <w:r>
              <w:rPr>
                <w:sz w:val="22"/>
              </w:rPr>
              <w:t>0,000</w:t>
            </w:r>
          </w:p>
        </w:tc>
        <w:tc>
          <w:tcPr>
            <w:tcW w:w="1620" w:type="dxa"/>
            <w:shd w:val="clear" w:color="auto" w:fill="auto"/>
            <w:vAlign w:val="center"/>
            <w:hideMark/>
          </w:tcPr>
          <w:p w:rsidR="00F50C7C" w:rsidRDefault="00F50C7C" w:rsidP="00F50C7C">
            <w:pPr>
              <w:jc w:val="center"/>
              <w:rPr>
                <w:sz w:val="22"/>
              </w:rPr>
            </w:pPr>
            <w:r>
              <w:rPr>
                <w:sz w:val="22"/>
              </w:rPr>
              <w:t>0,000</w:t>
            </w:r>
          </w:p>
        </w:tc>
        <w:tc>
          <w:tcPr>
            <w:tcW w:w="1620" w:type="dxa"/>
            <w:shd w:val="clear" w:color="auto" w:fill="auto"/>
            <w:vAlign w:val="center"/>
            <w:hideMark/>
          </w:tcPr>
          <w:p w:rsidR="00F50C7C" w:rsidRDefault="00F50C7C" w:rsidP="00F50C7C">
            <w:pPr>
              <w:jc w:val="center"/>
              <w:rPr>
                <w:sz w:val="22"/>
              </w:rPr>
            </w:pPr>
            <w:r>
              <w:rPr>
                <w:sz w:val="22"/>
              </w:rPr>
              <w:t>0,000</w:t>
            </w:r>
          </w:p>
        </w:tc>
        <w:tc>
          <w:tcPr>
            <w:tcW w:w="1620" w:type="dxa"/>
            <w:shd w:val="clear" w:color="auto" w:fill="auto"/>
            <w:vAlign w:val="center"/>
            <w:hideMark/>
          </w:tcPr>
          <w:p w:rsidR="00F50C7C" w:rsidRDefault="00F50C7C" w:rsidP="00F50C7C">
            <w:pPr>
              <w:jc w:val="center"/>
              <w:rPr>
                <w:sz w:val="22"/>
              </w:rPr>
            </w:pPr>
            <w:r>
              <w:rPr>
                <w:sz w:val="22"/>
              </w:rPr>
              <w:t>0,000</w:t>
            </w:r>
          </w:p>
        </w:tc>
        <w:tc>
          <w:tcPr>
            <w:tcW w:w="1620" w:type="dxa"/>
            <w:shd w:val="clear" w:color="auto" w:fill="auto"/>
            <w:vAlign w:val="center"/>
            <w:hideMark/>
          </w:tcPr>
          <w:p w:rsidR="00F50C7C" w:rsidRDefault="00F50C7C" w:rsidP="00F50C7C">
            <w:pPr>
              <w:jc w:val="center"/>
              <w:rPr>
                <w:sz w:val="22"/>
              </w:rPr>
            </w:pPr>
            <w:r>
              <w:rPr>
                <w:sz w:val="22"/>
              </w:rPr>
              <w:t>0,000</w:t>
            </w:r>
          </w:p>
        </w:tc>
        <w:tc>
          <w:tcPr>
            <w:tcW w:w="1620" w:type="dxa"/>
            <w:shd w:val="clear" w:color="auto" w:fill="auto"/>
            <w:vAlign w:val="center"/>
            <w:hideMark/>
          </w:tcPr>
          <w:p w:rsidR="00F50C7C" w:rsidRDefault="00F50C7C" w:rsidP="00F50C7C">
            <w:pPr>
              <w:jc w:val="center"/>
              <w:rPr>
                <w:sz w:val="22"/>
              </w:rPr>
            </w:pPr>
            <w:r>
              <w:rPr>
                <w:sz w:val="22"/>
              </w:rPr>
              <w:t>0,000</w:t>
            </w:r>
          </w:p>
        </w:tc>
        <w:tc>
          <w:tcPr>
            <w:tcW w:w="1620" w:type="dxa"/>
            <w:shd w:val="clear" w:color="auto" w:fill="auto"/>
            <w:vAlign w:val="center"/>
            <w:hideMark/>
          </w:tcPr>
          <w:p w:rsidR="00F50C7C" w:rsidRDefault="00F50C7C" w:rsidP="00F50C7C">
            <w:pPr>
              <w:jc w:val="center"/>
              <w:rPr>
                <w:sz w:val="22"/>
              </w:rPr>
            </w:pPr>
            <w:r>
              <w:rPr>
                <w:sz w:val="22"/>
              </w:rPr>
              <w:t>0,000</w:t>
            </w:r>
          </w:p>
        </w:tc>
      </w:tr>
      <w:tr w:rsidR="00F50C7C" w:rsidRPr="00616242" w:rsidTr="001142D4">
        <w:trPr>
          <w:trHeight w:val="315"/>
          <w:jc w:val="center"/>
        </w:trPr>
        <w:tc>
          <w:tcPr>
            <w:tcW w:w="4272" w:type="dxa"/>
            <w:shd w:val="clear" w:color="auto" w:fill="auto"/>
            <w:vAlign w:val="center"/>
            <w:hideMark/>
          </w:tcPr>
          <w:p w:rsidR="00F50C7C" w:rsidRPr="00616242" w:rsidRDefault="00F50C7C" w:rsidP="00F50C7C">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F50C7C" w:rsidRDefault="00F50C7C" w:rsidP="00F50C7C">
            <w:pPr>
              <w:jc w:val="center"/>
              <w:rPr>
                <w:color w:val="000000"/>
                <w:sz w:val="22"/>
              </w:rPr>
            </w:pPr>
            <w:r>
              <w:rPr>
                <w:color w:val="000000"/>
                <w:sz w:val="22"/>
              </w:rPr>
              <w:t>0,000</w:t>
            </w:r>
          </w:p>
        </w:tc>
        <w:tc>
          <w:tcPr>
            <w:tcW w:w="1620" w:type="dxa"/>
            <w:shd w:val="clear" w:color="auto" w:fill="auto"/>
            <w:vAlign w:val="center"/>
            <w:hideMark/>
          </w:tcPr>
          <w:p w:rsidR="00F50C7C" w:rsidRDefault="00F50C7C" w:rsidP="00F50C7C">
            <w:pPr>
              <w:jc w:val="center"/>
              <w:rPr>
                <w:color w:val="000000"/>
                <w:sz w:val="22"/>
              </w:rPr>
            </w:pPr>
            <w:r>
              <w:rPr>
                <w:color w:val="000000"/>
                <w:sz w:val="22"/>
              </w:rPr>
              <w:t>0,000</w:t>
            </w:r>
          </w:p>
        </w:tc>
        <w:tc>
          <w:tcPr>
            <w:tcW w:w="1620" w:type="dxa"/>
            <w:shd w:val="clear" w:color="auto" w:fill="auto"/>
            <w:vAlign w:val="center"/>
            <w:hideMark/>
          </w:tcPr>
          <w:p w:rsidR="00F50C7C" w:rsidRDefault="00F50C7C" w:rsidP="00F50C7C">
            <w:pPr>
              <w:jc w:val="center"/>
              <w:rPr>
                <w:color w:val="000000"/>
                <w:sz w:val="22"/>
              </w:rPr>
            </w:pPr>
            <w:r>
              <w:rPr>
                <w:color w:val="000000"/>
                <w:sz w:val="22"/>
              </w:rPr>
              <w:t>0,000</w:t>
            </w:r>
          </w:p>
        </w:tc>
        <w:tc>
          <w:tcPr>
            <w:tcW w:w="1620" w:type="dxa"/>
            <w:shd w:val="clear" w:color="auto" w:fill="auto"/>
            <w:vAlign w:val="center"/>
            <w:hideMark/>
          </w:tcPr>
          <w:p w:rsidR="00F50C7C" w:rsidRDefault="00F50C7C" w:rsidP="00F50C7C">
            <w:pPr>
              <w:jc w:val="center"/>
              <w:rPr>
                <w:color w:val="000000"/>
                <w:sz w:val="22"/>
              </w:rPr>
            </w:pPr>
            <w:r>
              <w:rPr>
                <w:color w:val="000000"/>
                <w:sz w:val="22"/>
              </w:rPr>
              <w:t>0,000</w:t>
            </w:r>
          </w:p>
        </w:tc>
        <w:tc>
          <w:tcPr>
            <w:tcW w:w="1620" w:type="dxa"/>
            <w:shd w:val="clear" w:color="auto" w:fill="auto"/>
            <w:vAlign w:val="center"/>
            <w:hideMark/>
          </w:tcPr>
          <w:p w:rsidR="00F50C7C" w:rsidRDefault="00F50C7C" w:rsidP="00F50C7C">
            <w:pPr>
              <w:jc w:val="center"/>
              <w:rPr>
                <w:color w:val="000000"/>
                <w:sz w:val="22"/>
              </w:rPr>
            </w:pPr>
            <w:r>
              <w:rPr>
                <w:color w:val="000000"/>
                <w:sz w:val="22"/>
              </w:rPr>
              <w:t>0,000</w:t>
            </w:r>
          </w:p>
        </w:tc>
        <w:tc>
          <w:tcPr>
            <w:tcW w:w="1620" w:type="dxa"/>
            <w:shd w:val="clear" w:color="auto" w:fill="auto"/>
            <w:vAlign w:val="center"/>
            <w:hideMark/>
          </w:tcPr>
          <w:p w:rsidR="00F50C7C" w:rsidRDefault="00F50C7C" w:rsidP="00F50C7C">
            <w:pPr>
              <w:jc w:val="center"/>
              <w:rPr>
                <w:color w:val="000000"/>
                <w:sz w:val="22"/>
              </w:rPr>
            </w:pPr>
            <w:r>
              <w:rPr>
                <w:color w:val="000000"/>
                <w:sz w:val="22"/>
              </w:rPr>
              <w:t>0,000</w:t>
            </w:r>
          </w:p>
        </w:tc>
        <w:tc>
          <w:tcPr>
            <w:tcW w:w="1620" w:type="dxa"/>
            <w:shd w:val="clear" w:color="auto" w:fill="auto"/>
            <w:vAlign w:val="center"/>
            <w:hideMark/>
          </w:tcPr>
          <w:p w:rsidR="00F50C7C" w:rsidRDefault="00F50C7C" w:rsidP="00F50C7C">
            <w:pPr>
              <w:jc w:val="center"/>
              <w:rPr>
                <w:color w:val="000000"/>
                <w:sz w:val="22"/>
              </w:rPr>
            </w:pPr>
            <w:r>
              <w:rPr>
                <w:color w:val="000000"/>
                <w:sz w:val="22"/>
              </w:rPr>
              <w:t>0,000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6</w:t>
            </w: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371,010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371,010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371,010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371,010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371,010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371,010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371,010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371,010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371,010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371,010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371,010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371,010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371,010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371,010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7</w:t>
            </w: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249,290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249,290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249,290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249,290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249,290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249,290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249,290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lastRenderedPageBreak/>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144,360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144,360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144,360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144,360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144,360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144,360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144,360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104,930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104,930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104,930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104,930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104,930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104,930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104,930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8</w:t>
            </w:r>
          </w:p>
        </w:tc>
        <w:tc>
          <w:tcPr>
            <w:tcW w:w="1620" w:type="dxa"/>
            <w:shd w:val="clear" w:color="auto" w:fill="auto"/>
            <w:vAlign w:val="center"/>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262,270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262,270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262,270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262,270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262,270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262,270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262,270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262,270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262,270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262,270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262,270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262,270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262,270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262,270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9</w:t>
            </w: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106,750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106,750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106,750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106,750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106,750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106,750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106,750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64,600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64,600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64,600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64,600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64,600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64,600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64,600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42,150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42,150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42,150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42,150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42,150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42,150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42,150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10</w:t>
            </w: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358,430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358,430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358,430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358,430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358,430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358,430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358,430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299,840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299,840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299,840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299,840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299,840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299,840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299,840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51,950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51,950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51,950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51,950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51,950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51,950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51,950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6,640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6,640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6,640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6,640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6,640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6,640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6,640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11</w:t>
            </w: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578,510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578,510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578,510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578,510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578,510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578,510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578,510</w:t>
            </w: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578,510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578,510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578,510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578,510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578,510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578,510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578,510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lastRenderedPageBreak/>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12</w:t>
            </w: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160,700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160,700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160,700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160,700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160,700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160,700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160,700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128,580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128,580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128,580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128,580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128,580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128,580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128,580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32,120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32,120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32,120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32,120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32,120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32,120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32,120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13</w:t>
            </w: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223,630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223,630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223,630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223,630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223,630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223,630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223,630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223,630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223,630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223,630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223,630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223,630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223,630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223,630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14</w:t>
            </w: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263,360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263,360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263,360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263,360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263,360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263,360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263,360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263,360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263,360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263,360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263,360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263,360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263,360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263,360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15</w:t>
            </w: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307,410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307,410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307,410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307,410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307,410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307,410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307,410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297,980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297,980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297,980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297,980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297,980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297,980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297,980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9,430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9,430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9,430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9,430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9,430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9,430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9,430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16</w:t>
            </w: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269,820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269,820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269,820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269,820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269,820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269,820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269,820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lastRenderedPageBreak/>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269,820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269,820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269,820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269,820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269,820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269,820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269,820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17</w:t>
            </w: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91,550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91,550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91,550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91,550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91,550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91,550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91,550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91,550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91,550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91,550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91,550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91,550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91,550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91,550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20</w:t>
            </w: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65,370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65,370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65,370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65,370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65,370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65,370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65,370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65,370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65,370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65,370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65,370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65,370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65,370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65,370</w:t>
            </w:r>
          </w:p>
        </w:tc>
      </w:tr>
      <w:tr w:rsidR="0004393A" w:rsidRPr="00616242" w:rsidTr="001142D4">
        <w:trPr>
          <w:trHeight w:val="300"/>
          <w:jc w:val="center"/>
        </w:trPr>
        <w:tc>
          <w:tcPr>
            <w:tcW w:w="4272"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Котельная № 22</w:t>
            </w: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c>
          <w:tcPr>
            <w:tcW w:w="1620" w:type="dxa"/>
            <w:shd w:val="clear" w:color="auto" w:fill="auto"/>
            <w:vAlign w:val="center"/>
            <w:hideMark/>
          </w:tcPr>
          <w:p w:rsidR="0004393A" w:rsidRPr="00616242" w:rsidRDefault="0004393A" w:rsidP="00616242">
            <w:pPr>
              <w:rPr>
                <w:rFonts w:eastAsia="Times New Roman" w:cs="Times New Roman"/>
                <w:sz w:val="20"/>
                <w:szCs w:val="20"/>
                <w:lang w:eastAsia="ru-RU"/>
              </w:rPr>
            </w:pPr>
          </w:p>
        </w:tc>
      </w:tr>
      <w:tr w:rsidR="0004393A" w:rsidRPr="00616242" w:rsidTr="001142D4">
        <w:trPr>
          <w:trHeight w:val="315"/>
          <w:jc w:val="center"/>
        </w:trPr>
        <w:tc>
          <w:tcPr>
            <w:tcW w:w="4272" w:type="dxa"/>
            <w:shd w:val="clear" w:color="auto" w:fill="FFFFFF" w:themeFill="background1"/>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11 984,970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11 984,970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11 984,970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11 984,970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11 984,970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11 984,970</w:t>
            </w:r>
          </w:p>
        </w:tc>
        <w:tc>
          <w:tcPr>
            <w:tcW w:w="1620" w:type="dxa"/>
            <w:shd w:val="clear" w:color="auto" w:fill="FFFFFF" w:themeFill="background1"/>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11 984,970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7 862,530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7 862,530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7 862,530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7 862,530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7 862,530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7 862,530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7 862,530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2 767,400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2 767,400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2 767,400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2 767,400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2 767,400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2 767,400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2 767,400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1 355,040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1 355,040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1 355,040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1 355,040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1 355,040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1 355,040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1 355,040</w:t>
            </w:r>
          </w:p>
        </w:tc>
      </w:tr>
      <w:tr w:rsidR="0004393A" w:rsidRPr="00616242" w:rsidTr="001142D4">
        <w:trPr>
          <w:trHeight w:val="315"/>
          <w:jc w:val="center"/>
        </w:trPr>
        <w:tc>
          <w:tcPr>
            <w:tcW w:w="7512" w:type="dxa"/>
            <w:gridSpan w:val="3"/>
            <w:shd w:val="clear" w:color="auto" w:fill="FDE9D9" w:themeFill="accent6" w:themeFillTint="33"/>
            <w:vAlign w:val="center"/>
          </w:tcPr>
          <w:p w:rsidR="0004393A" w:rsidRPr="00616242" w:rsidRDefault="0004393A" w:rsidP="0004393A">
            <w:pPr>
              <w:rPr>
                <w:rFonts w:eastAsia="Times New Roman" w:cs="Times New Roman"/>
                <w:color w:val="000000"/>
                <w:sz w:val="22"/>
                <w:lang w:eastAsia="ru-RU"/>
              </w:rPr>
            </w:pPr>
            <w:r w:rsidRPr="0004393A">
              <w:rPr>
                <w:rFonts w:eastAsia="Times New Roman" w:cs="Times New Roman"/>
                <w:b/>
                <w:color w:val="000000"/>
                <w:sz w:val="22"/>
                <w:lang w:eastAsia="ru-RU"/>
              </w:rPr>
              <w:t>Итого</w:t>
            </w:r>
            <w:r>
              <w:rPr>
                <w:rFonts w:eastAsia="Times New Roman" w:cs="Times New Roman"/>
                <w:color w:val="000000"/>
                <w:sz w:val="22"/>
                <w:lang w:eastAsia="ru-RU"/>
              </w:rPr>
              <w:t xml:space="preserve"> </w:t>
            </w:r>
            <w:r w:rsidRPr="00616242">
              <w:rPr>
                <w:rFonts w:eastAsia="Times New Roman" w:cs="Times New Roman"/>
                <w:b/>
                <w:bCs/>
                <w:color w:val="000000"/>
                <w:sz w:val="22"/>
                <w:lang w:eastAsia="ru-RU"/>
              </w:rPr>
              <w:t>ООО «Донтеплоэнерго Север»</w:t>
            </w:r>
          </w:p>
        </w:tc>
        <w:tc>
          <w:tcPr>
            <w:tcW w:w="1620" w:type="dxa"/>
            <w:shd w:val="clear" w:color="auto" w:fill="FDE9D9" w:themeFill="accent6" w:themeFillTint="33"/>
            <w:vAlign w:val="center"/>
          </w:tcPr>
          <w:p w:rsidR="0004393A" w:rsidRPr="00616242" w:rsidRDefault="0004393A" w:rsidP="0004393A">
            <w:pPr>
              <w:jc w:val="center"/>
              <w:rPr>
                <w:rFonts w:eastAsia="Times New Roman" w:cs="Times New Roman"/>
                <w:color w:val="000000"/>
                <w:sz w:val="22"/>
                <w:lang w:eastAsia="ru-RU"/>
              </w:rPr>
            </w:pPr>
          </w:p>
        </w:tc>
        <w:tc>
          <w:tcPr>
            <w:tcW w:w="1620" w:type="dxa"/>
            <w:shd w:val="clear" w:color="auto" w:fill="FDE9D9" w:themeFill="accent6" w:themeFillTint="33"/>
            <w:vAlign w:val="center"/>
          </w:tcPr>
          <w:p w:rsidR="0004393A" w:rsidRPr="00616242" w:rsidRDefault="0004393A" w:rsidP="0004393A">
            <w:pPr>
              <w:jc w:val="center"/>
              <w:rPr>
                <w:rFonts w:eastAsia="Times New Roman" w:cs="Times New Roman"/>
                <w:color w:val="000000"/>
                <w:sz w:val="22"/>
                <w:lang w:eastAsia="ru-RU"/>
              </w:rPr>
            </w:pPr>
          </w:p>
        </w:tc>
        <w:tc>
          <w:tcPr>
            <w:tcW w:w="1620" w:type="dxa"/>
            <w:shd w:val="clear" w:color="auto" w:fill="FDE9D9" w:themeFill="accent6" w:themeFillTint="33"/>
            <w:vAlign w:val="center"/>
          </w:tcPr>
          <w:p w:rsidR="0004393A" w:rsidRPr="00616242" w:rsidRDefault="0004393A" w:rsidP="0004393A">
            <w:pPr>
              <w:jc w:val="center"/>
              <w:rPr>
                <w:rFonts w:eastAsia="Times New Roman" w:cs="Times New Roman"/>
                <w:color w:val="000000"/>
                <w:sz w:val="22"/>
                <w:lang w:eastAsia="ru-RU"/>
              </w:rPr>
            </w:pPr>
          </w:p>
        </w:tc>
        <w:tc>
          <w:tcPr>
            <w:tcW w:w="1620" w:type="dxa"/>
            <w:shd w:val="clear" w:color="auto" w:fill="FDE9D9" w:themeFill="accent6" w:themeFillTint="33"/>
            <w:vAlign w:val="center"/>
          </w:tcPr>
          <w:p w:rsidR="0004393A" w:rsidRPr="00616242" w:rsidRDefault="0004393A" w:rsidP="0004393A">
            <w:pPr>
              <w:jc w:val="center"/>
              <w:rPr>
                <w:rFonts w:eastAsia="Times New Roman" w:cs="Times New Roman"/>
                <w:color w:val="000000"/>
                <w:sz w:val="22"/>
                <w:lang w:eastAsia="ru-RU"/>
              </w:rPr>
            </w:pPr>
          </w:p>
        </w:tc>
        <w:tc>
          <w:tcPr>
            <w:tcW w:w="1620" w:type="dxa"/>
            <w:shd w:val="clear" w:color="auto" w:fill="FDE9D9" w:themeFill="accent6" w:themeFillTint="33"/>
            <w:vAlign w:val="center"/>
          </w:tcPr>
          <w:p w:rsidR="0004393A" w:rsidRPr="00616242" w:rsidRDefault="0004393A" w:rsidP="0004393A">
            <w:pPr>
              <w:jc w:val="center"/>
              <w:rPr>
                <w:rFonts w:eastAsia="Times New Roman" w:cs="Times New Roman"/>
                <w:color w:val="000000"/>
                <w:sz w:val="22"/>
                <w:lang w:eastAsia="ru-RU"/>
              </w:rPr>
            </w:pPr>
          </w:p>
        </w:tc>
      </w:tr>
      <w:tr w:rsidR="004904A4" w:rsidRPr="00616242" w:rsidTr="001142D4">
        <w:trPr>
          <w:trHeight w:val="315"/>
          <w:jc w:val="center"/>
        </w:trPr>
        <w:tc>
          <w:tcPr>
            <w:tcW w:w="4272" w:type="dxa"/>
            <w:shd w:val="clear" w:color="000000" w:fill="FCE4D6"/>
            <w:vAlign w:val="center"/>
            <w:hideMark/>
          </w:tcPr>
          <w:p w:rsidR="004904A4" w:rsidRPr="00616242" w:rsidRDefault="004904A4" w:rsidP="004904A4">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DE9D9" w:themeFill="accent6" w:themeFillTint="33"/>
            <w:vAlign w:val="center"/>
            <w:hideMark/>
          </w:tcPr>
          <w:p w:rsidR="004904A4" w:rsidRDefault="004904A4" w:rsidP="004904A4">
            <w:pPr>
              <w:jc w:val="center"/>
              <w:rPr>
                <w:sz w:val="22"/>
              </w:rPr>
            </w:pPr>
            <w:r>
              <w:rPr>
                <w:sz w:val="22"/>
              </w:rPr>
              <w:t>28 027,730</w:t>
            </w:r>
          </w:p>
        </w:tc>
        <w:tc>
          <w:tcPr>
            <w:tcW w:w="1620" w:type="dxa"/>
            <w:shd w:val="clear" w:color="auto" w:fill="FDE9D9" w:themeFill="accent6" w:themeFillTint="33"/>
            <w:vAlign w:val="center"/>
          </w:tcPr>
          <w:p w:rsidR="004904A4" w:rsidRDefault="004904A4" w:rsidP="004904A4">
            <w:pPr>
              <w:jc w:val="center"/>
              <w:rPr>
                <w:sz w:val="22"/>
              </w:rPr>
            </w:pPr>
            <w:r>
              <w:rPr>
                <w:sz w:val="22"/>
              </w:rPr>
              <w:t>28 027,730</w:t>
            </w:r>
          </w:p>
        </w:tc>
        <w:tc>
          <w:tcPr>
            <w:tcW w:w="1620" w:type="dxa"/>
            <w:shd w:val="clear" w:color="auto" w:fill="FDE9D9" w:themeFill="accent6" w:themeFillTint="33"/>
            <w:vAlign w:val="center"/>
          </w:tcPr>
          <w:p w:rsidR="004904A4" w:rsidRDefault="004904A4" w:rsidP="004904A4">
            <w:pPr>
              <w:jc w:val="center"/>
              <w:rPr>
                <w:sz w:val="22"/>
              </w:rPr>
            </w:pPr>
            <w:r>
              <w:rPr>
                <w:sz w:val="22"/>
              </w:rPr>
              <w:t>28 027,730</w:t>
            </w:r>
          </w:p>
        </w:tc>
        <w:tc>
          <w:tcPr>
            <w:tcW w:w="1620" w:type="dxa"/>
            <w:shd w:val="clear" w:color="auto" w:fill="FDE9D9" w:themeFill="accent6" w:themeFillTint="33"/>
            <w:vAlign w:val="center"/>
          </w:tcPr>
          <w:p w:rsidR="004904A4" w:rsidRDefault="004904A4" w:rsidP="004904A4">
            <w:pPr>
              <w:jc w:val="center"/>
              <w:rPr>
                <w:sz w:val="22"/>
              </w:rPr>
            </w:pPr>
            <w:r>
              <w:rPr>
                <w:sz w:val="22"/>
              </w:rPr>
              <w:t>28 027,730</w:t>
            </w:r>
          </w:p>
        </w:tc>
        <w:tc>
          <w:tcPr>
            <w:tcW w:w="1620" w:type="dxa"/>
            <w:shd w:val="clear" w:color="auto" w:fill="FDE9D9" w:themeFill="accent6" w:themeFillTint="33"/>
            <w:vAlign w:val="center"/>
          </w:tcPr>
          <w:p w:rsidR="004904A4" w:rsidRDefault="004904A4" w:rsidP="004904A4">
            <w:pPr>
              <w:jc w:val="center"/>
              <w:rPr>
                <w:sz w:val="22"/>
              </w:rPr>
            </w:pPr>
            <w:r>
              <w:rPr>
                <w:sz w:val="22"/>
              </w:rPr>
              <w:t>28 027,730</w:t>
            </w:r>
          </w:p>
        </w:tc>
        <w:tc>
          <w:tcPr>
            <w:tcW w:w="1620" w:type="dxa"/>
            <w:shd w:val="clear" w:color="auto" w:fill="FDE9D9" w:themeFill="accent6" w:themeFillTint="33"/>
            <w:vAlign w:val="center"/>
          </w:tcPr>
          <w:p w:rsidR="004904A4" w:rsidRDefault="004904A4" w:rsidP="004904A4">
            <w:pPr>
              <w:jc w:val="center"/>
              <w:rPr>
                <w:sz w:val="22"/>
              </w:rPr>
            </w:pPr>
            <w:r>
              <w:rPr>
                <w:sz w:val="22"/>
              </w:rPr>
              <w:t>28 027,730</w:t>
            </w:r>
          </w:p>
        </w:tc>
        <w:tc>
          <w:tcPr>
            <w:tcW w:w="1620" w:type="dxa"/>
            <w:shd w:val="clear" w:color="auto" w:fill="FDE9D9" w:themeFill="accent6" w:themeFillTint="33"/>
            <w:vAlign w:val="center"/>
          </w:tcPr>
          <w:p w:rsidR="004904A4" w:rsidRDefault="004904A4" w:rsidP="004904A4">
            <w:pPr>
              <w:jc w:val="center"/>
              <w:rPr>
                <w:sz w:val="22"/>
              </w:rPr>
            </w:pPr>
            <w:r>
              <w:rPr>
                <w:sz w:val="22"/>
              </w:rPr>
              <w:t>28 027,730</w:t>
            </w:r>
          </w:p>
        </w:tc>
      </w:tr>
      <w:tr w:rsidR="004904A4" w:rsidRPr="00616242" w:rsidTr="001142D4">
        <w:trPr>
          <w:trHeight w:val="315"/>
          <w:jc w:val="center"/>
        </w:trPr>
        <w:tc>
          <w:tcPr>
            <w:tcW w:w="4272" w:type="dxa"/>
            <w:shd w:val="clear" w:color="000000" w:fill="FCE4D6"/>
            <w:vAlign w:val="center"/>
            <w:hideMark/>
          </w:tcPr>
          <w:p w:rsidR="004904A4" w:rsidRPr="00616242" w:rsidRDefault="004904A4" w:rsidP="004904A4">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4904A4" w:rsidRDefault="004904A4" w:rsidP="004904A4">
            <w:pPr>
              <w:jc w:val="center"/>
              <w:rPr>
                <w:sz w:val="22"/>
              </w:rPr>
            </w:pPr>
            <w:r>
              <w:rPr>
                <w:sz w:val="22"/>
              </w:rPr>
              <w:t>15 845,600</w:t>
            </w:r>
          </w:p>
        </w:tc>
        <w:tc>
          <w:tcPr>
            <w:tcW w:w="1620" w:type="dxa"/>
            <w:shd w:val="clear" w:color="auto" w:fill="auto"/>
            <w:vAlign w:val="center"/>
          </w:tcPr>
          <w:p w:rsidR="004904A4" w:rsidRDefault="004904A4" w:rsidP="004904A4">
            <w:pPr>
              <w:jc w:val="center"/>
              <w:rPr>
                <w:sz w:val="22"/>
              </w:rPr>
            </w:pPr>
            <w:r>
              <w:rPr>
                <w:sz w:val="22"/>
              </w:rPr>
              <w:t>15 845,600</w:t>
            </w:r>
          </w:p>
        </w:tc>
        <w:tc>
          <w:tcPr>
            <w:tcW w:w="1620" w:type="dxa"/>
            <w:shd w:val="clear" w:color="auto" w:fill="auto"/>
            <w:vAlign w:val="center"/>
          </w:tcPr>
          <w:p w:rsidR="004904A4" w:rsidRDefault="004904A4" w:rsidP="004904A4">
            <w:pPr>
              <w:jc w:val="center"/>
              <w:rPr>
                <w:sz w:val="22"/>
              </w:rPr>
            </w:pPr>
            <w:r>
              <w:rPr>
                <w:sz w:val="22"/>
              </w:rPr>
              <w:t>15 845,600</w:t>
            </w:r>
          </w:p>
        </w:tc>
        <w:tc>
          <w:tcPr>
            <w:tcW w:w="1620" w:type="dxa"/>
            <w:shd w:val="clear" w:color="auto" w:fill="auto"/>
            <w:vAlign w:val="center"/>
          </w:tcPr>
          <w:p w:rsidR="004904A4" w:rsidRDefault="004904A4" w:rsidP="004904A4">
            <w:pPr>
              <w:jc w:val="center"/>
              <w:rPr>
                <w:sz w:val="22"/>
              </w:rPr>
            </w:pPr>
            <w:r>
              <w:rPr>
                <w:sz w:val="22"/>
              </w:rPr>
              <w:t>15 845,600</w:t>
            </w:r>
          </w:p>
        </w:tc>
        <w:tc>
          <w:tcPr>
            <w:tcW w:w="1620" w:type="dxa"/>
            <w:shd w:val="clear" w:color="auto" w:fill="auto"/>
            <w:vAlign w:val="center"/>
          </w:tcPr>
          <w:p w:rsidR="004904A4" w:rsidRDefault="004904A4" w:rsidP="004904A4">
            <w:pPr>
              <w:jc w:val="center"/>
              <w:rPr>
                <w:sz w:val="22"/>
              </w:rPr>
            </w:pPr>
            <w:r>
              <w:rPr>
                <w:sz w:val="22"/>
              </w:rPr>
              <w:t>15 845,600</w:t>
            </w:r>
          </w:p>
        </w:tc>
        <w:tc>
          <w:tcPr>
            <w:tcW w:w="1620" w:type="dxa"/>
            <w:shd w:val="clear" w:color="auto" w:fill="auto"/>
            <w:vAlign w:val="center"/>
          </w:tcPr>
          <w:p w:rsidR="004904A4" w:rsidRDefault="004904A4" w:rsidP="004904A4">
            <w:pPr>
              <w:jc w:val="center"/>
              <w:rPr>
                <w:sz w:val="22"/>
              </w:rPr>
            </w:pPr>
            <w:r>
              <w:rPr>
                <w:sz w:val="22"/>
              </w:rPr>
              <w:t>15 845,600</w:t>
            </w:r>
          </w:p>
        </w:tc>
        <w:tc>
          <w:tcPr>
            <w:tcW w:w="1620" w:type="dxa"/>
            <w:shd w:val="clear" w:color="auto" w:fill="auto"/>
            <w:vAlign w:val="center"/>
          </w:tcPr>
          <w:p w:rsidR="004904A4" w:rsidRDefault="004904A4" w:rsidP="004904A4">
            <w:pPr>
              <w:jc w:val="center"/>
              <w:rPr>
                <w:sz w:val="22"/>
              </w:rPr>
            </w:pPr>
            <w:r>
              <w:rPr>
                <w:sz w:val="22"/>
              </w:rPr>
              <w:t>15 845,600</w:t>
            </w:r>
          </w:p>
        </w:tc>
      </w:tr>
      <w:tr w:rsidR="004904A4" w:rsidRPr="00616242" w:rsidTr="001142D4">
        <w:trPr>
          <w:trHeight w:val="315"/>
          <w:jc w:val="center"/>
        </w:trPr>
        <w:tc>
          <w:tcPr>
            <w:tcW w:w="4272" w:type="dxa"/>
            <w:shd w:val="clear" w:color="000000" w:fill="FCE4D6"/>
            <w:vAlign w:val="center"/>
            <w:hideMark/>
          </w:tcPr>
          <w:p w:rsidR="004904A4" w:rsidRPr="00616242" w:rsidRDefault="004904A4" w:rsidP="004904A4">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auto" w:fill="auto"/>
            <w:vAlign w:val="center"/>
            <w:hideMark/>
          </w:tcPr>
          <w:p w:rsidR="004904A4" w:rsidRDefault="004904A4" w:rsidP="004904A4">
            <w:pPr>
              <w:jc w:val="center"/>
              <w:rPr>
                <w:sz w:val="22"/>
              </w:rPr>
            </w:pPr>
            <w:r>
              <w:rPr>
                <w:sz w:val="22"/>
              </w:rPr>
              <w:t>10 275,340</w:t>
            </w:r>
          </w:p>
        </w:tc>
        <w:tc>
          <w:tcPr>
            <w:tcW w:w="1620" w:type="dxa"/>
            <w:shd w:val="clear" w:color="000000" w:fill="FFFFFF"/>
            <w:vAlign w:val="center"/>
          </w:tcPr>
          <w:p w:rsidR="004904A4" w:rsidRDefault="004904A4" w:rsidP="004904A4">
            <w:pPr>
              <w:jc w:val="center"/>
              <w:rPr>
                <w:sz w:val="22"/>
              </w:rPr>
            </w:pPr>
            <w:r>
              <w:rPr>
                <w:sz w:val="22"/>
              </w:rPr>
              <w:t>10 275,340</w:t>
            </w:r>
          </w:p>
        </w:tc>
        <w:tc>
          <w:tcPr>
            <w:tcW w:w="1620" w:type="dxa"/>
            <w:shd w:val="clear" w:color="000000" w:fill="FFFFFF"/>
            <w:vAlign w:val="center"/>
          </w:tcPr>
          <w:p w:rsidR="004904A4" w:rsidRDefault="004904A4" w:rsidP="004904A4">
            <w:pPr>
              <w:jc w:val="center"/>
              <w:rPr>
                <w:sz w:val="22"/>
              </w:rPr>
            </w:pPr>
            <w:r>
              <w:rPr>
                <w:sz w:val="22"/>
              </w:rPr>
              <w:t>10 275,340</w:t>
            </w:r>
          </w:p>
        </w:tc>
        <w:tc>
          <w:tcPr>
            <w:tcW w:w="1620" w:type="dxa"/>
            <w:shd w:val="clear" w:color="000000" w:fill="FFFFFF"/>
            <w:vAlign w:val="center"/>
          </w:tcPr>
          <w:p w:rsidR="004904A4" w:rsidRDefault="004904A4" w:rsidP="004904A4">
            <w:pPr>
              <w:jc w:val="center"/>
              <w:rPr>
                <w:sz w:val="22"/>
              </w:rPr>
            </w:pPr>
            <w:r>
              <w:rPr>
                <w:sz w:val="22"/>
              </w:rPr>
              <w:t>10 275,340</w:t>
            </w:r>
          </w:p>
        </w:tc>
        <w:tc>
          <w:tcPr>
            <w:tcW w:w="1620" w:type="dxa"/>
            <w:shd w:val="clear" w:color="000000" w:fill="FFFFFF"/>
            <w:vAlign w:val="center"/>
          </w:tcPr>
          <w:p w:rsidR="004904A4" w:rsidRDefault="004904A4" w:rsidP="004904A4">
            <w:pPr>
              <w:jc w:val="center"/>
              <w:rPr>
                <w:sz w:val="22"/>
              </w:rPr>
            </w:pPr>
            <w:r>
              <w:rPr>
                <w:sz w:val="22"/>
              </w:rPr>
              <w:t>10 275,340</w:t>
            </w:r>
          </w:p>
        </w:tc>
        <w:tc>
          <w:tcPr>
            <w:tcW w:w="1620" w:type="dxa"/>
            <w:shd w:val="clear" w:color="000000" w:fill="FFFFFF"/>
            <w:vAlign w:val="center"/>
          </w:tcPr>
          <w:p w:rsidR="004904A4" w:rsidRDefault="004904A4" w:rsidP="004904A4">
            <w:pPr>
              <w:jc w:val="center"/>
              <w:rPr>
                <w:sz w:val="22"/>
              </w:rPr>
            </w:pPr>
            <w:r>
              <w:rPr>
                <w:sz w:val="22"/>
              </w:rPr>
              <w:t>10 275,340</w:t>
            </w:r>
          </w:p>
        </w:tc>
        <w:tc>
          <w:tcPr>
            <w:tcW w:w="1620" w:type="dxa"/>
            <w:shd w:val="clear" w:color="000000" w:fill="FFFFFF"/>
            <w:vAlign w:val="center"/>
          </w:tcPr>
          <w:p w:rsidR="004904A4" w:rsidRDefault="004904A4" w:rsidP="004904A4">
            <w:pPr>
              <w:jc w:val="center"/>
              <w:rPr>
                <w:sz w:val="22"/>
              </w:rPr>
            </w:pPr>
            <w:r>
              <w:rPr>
                <w:sz w:val="22"/>
              </w:rPr>
              <w:t>10 275,340</w:t>
            </w:r>
          </w:p>
        </w:tc>
      </w:tr>
      <w:tr w:rsidR="004904A4" w:rsidRPr="00616242" w:rsidTr="001142D4">
        <w:trPr>
          <w:trHeight w:val="315"/>
          <w:jc w:val="center"/>
        </w:trPr>
        <w:tc>
          <w:tcPr>
            <w:tcW w:w="4272" w:type="dxa"/>
            <w:shd w:val="clear" w:color="000000" w:fill="FCE4D6"/>
            <w:vAlign w:val="center"/>
            <w:hideMark/>
          </w:tcPr>
          <w:p w:rsidR="004904A4" w:rsidRPr="00616242" w:rsidRDefault="004904A4" w:rsidP="004904A4">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auto" w:fill="auto"/>
            <w:vAlign w:val="center"/>
            <w:hideMark/>
          </w:tcPr>
          <w:p w:rsidR="004904A4" w:rsidRDefault="004904A4" w:rsidP="004904A4">
            <w:pPr>
              <w:jc w:val="center"/>
              <w:rPr>
                <w:sz w:val="22"/>
              </w:rPr>
            </w:pPr>
            <w:r>
              <w:rPr>
                <w:sz w:val="22"/>
              </w:rPr>
              <w:t>0,000</w:t>
            </w:r>
          </w:p>
        </w:tc>
        <w:tc>
          <w:tcPr>
            <w:tcW w:w="1620" w:type="dxa"/>
            <w:shd w:val="clear" w:color="auto" w:fill="auto"/>
            <w:vAlign w:val="center"/>
          </w:tcPr>
          <w:p w:rsidR="004904A4" w:rsidRDefault="004904A4" w:rsidP="004904A4">
            <w:pPr>
              <w:jc w:val="center"/>
              <w:rPr>
                <w:sz w:val="22"/>
              </w:rPr>
            </w:pPr>
            <w:r>
              <w:rPr>
                <w:sz w:val="22"/>
              </w:rPr>
              <w:t>0,000</w:t>
            </w:r>
          </w:p>
        </w:tc>
        <w:tc>
          <w:tcPr>
            <w:tcW w:w="1620" w:type="dxa"/>
            <w:shd w:val="clear" w:color="auto" w:fill="auto"/>
            <w:vAlign w:val="center"/>
          </w:tcPr>
          <w:p w:rsidR="004904A4" w:rsidRDefault="004904A4" w:rsidP="004904A4">
            <w:pPr>
              <w:jc w:val="center"/>
              <w:rPr>
                <w:sz w:val="22"/>
              </w:rPr>
            </w:pPr>
            <w:r>
              <w:rPr>
                <w:sz w:val="22"/>
              </w:rPr>
              <w:t>0,000</w:t>
            </w:r>
          </w:p>
        </w:tc>
        <w:tc>
          <w:tcPr>
            <w:tcW w:w="1620" w:type="dxa"/>
            <w:shd w:val="clear" w:color="auto" w:fill="auto"/>
            <w:vAlign w:val="center"/>
          </w:tcPr>
          <w:p w:rsidR="004904A4" w:rsidRDefault="004904A4" w:rsidP="004904A4">
            <w:pPr>
              <w:jc w:val="center"/>
              <w:rPr>
                <w:sz w:val="22"/>
              </w:rPr>
            </w:pPr>
            <w:r>
              <w:rPr>
                <w:sz w:val="22"/>
              </w:rPr>
              <w:t>0,000</w:t>
            </w:r>
          </w:p>
        </w:tc>
        <w:tc>
          <w:tcPr>
            <w:tcW w:w="1620" w:type="dxa"/>
            <w:shd w:val="clear" w:color="auto" w:fill="auto"/>
            <w:vAlign w:val="center"/>
          </w:tcPr>
          <w:p w:rsidR="004904A4" w:rsidRDefault="004904A4" w:rsidP="004904A4">
            <w:pPr>
              <w:jc w:val="center"/>
              <w:rPr>
                <w:sz w:val="22"/>
              </w:rPr>
            </w:pPr>
            <w:r>
              <w:rPr>
                <w:sz w:val="22"/>
              </w:rPr>
              <w:t>0,000</w:t>
            </w:r>
          </w:p>
        </w:tc>
        <w:tc>
          <w:tcPr>
            <w:tcW w:w="1620" w:type="dxa"/>
            <w:shd w:val="clear" w:color="auto" w:fill="auto"/>
            <w:vAlign w:val="center"/>
          </w:tcPr>
          <w:p w:rsidR="004904A4" w:rsidRDefault="004904A4" w:rsidP="004904A4">
            <w:pPr>
              <w:jc w:val="center"/>
              <w:rPr>
                <w:sz w:val="22"/>
              </w:rPr>
            </w:pPr>
            <w:r>
              <w:rPr>
                <w:sz w:val="22"/>
              </w:rPr>
              <w:t>0,000</w:t>
            </w:r>
          </w:p>
        </w:tc>
        <w:tc>
          <w:tcPr>
            <w:tcW w:w="1620" w:type="dxa"/>
            <w:shd w:val="clear" w:color="auto" w:fill="auto"/>
            <w:vAlign w:val="center"/>
          </w:tcPr>
          <w:p w:rsidR="004904A4" w:rsidRDefault="004904A4" w:rsidP="004904A4">
            <w:pPr>
              <w:jc w:val="center"/>
              <w:rPr>
                <w:sz w:val="22"/>
              </w:rPr>
            </w:pPr>
            <w:r>
              <w:rPr>
                <w:sz w:val="22"/>
              </w:rPr>
              <w:t>0,000</w:t>
            </w:r>
          </w:p>
        </w:tc>
      </w:tr>
      <w:tr w:rsidR="004904A4" w:rsidRPr="00616242" w:rsidTr="001142D4">
        <w:trPr>
          <w:trHeight w:val="315"/>
          <w:jc w:val="center"/>
        </w:trPr>
        <w:tc>
          <w:tcPr>
            <w:tcW w:w="4272" w:type="dxa"/>
            <w:shd w:val="clear" w:color="000000" w:fill="FCE4D6"/>
            <w:vAlign w:val="center"/>
            <w:hideMark/>
          </w:tcPr>
          <w:p w:rsidR="004904A4" w:rsidRPr="00616242" w:rsidRDefault="004904A4" w:rsidP="004904A4">
            <w:pPr>
              <w:jc w:val="right"/>
              <w:rPr>
                <w:rFonts w:eastAsia="Times New Roman" w:cs="Times New Roman"/>
                <w:szCs w:val="24"/>
                <w:lang w:eastAsia="ru-RU"/>
              </w:rPr>
            </w:pPr>
            <w:r w:rsidRPr="00616242">
              <w:rPr>
                <w:rFonts w:eastAsia="Times New Roman" w:cs="Times New Roman"/>
                <w:szCs w:val="24"/>
                <w:lang w:eastAsia="ru-RU"/>
              </w:rPr>
              <w:lastRenderedPageBreak/>
              <w:t>прочие</w:t>
            </w:r>
          </w:p>
        </w:tc>
        <w:tc>
          <w:tcPr>
            <w:tcW w:w="1620" w:type="dxa"/>
            <w:shd w:val="clear" w:color="auto" w:fill="auto"/>
            <w:vAlign w:val="center"/>
            <w:hideMark/>
          </w:tcPr>
          <w:p w:rsidR="004904A4" w:rsidRDefault="004904A4" w:rsidP="004904A4">
            <w:pPr>
              <w:jc w:val="center"/>
              <w:rPr>
                <w:sz w:val="22"/>
              </w:rPr>
            </w:pPr>
            <w:r>
              <w:rPr>
                <w:sz w:val="22"/>
              </w:rPr>
              <w:t>1 906,790</w:t>
            </w:r>
          </w:p>
        </w:tc>
        <w:tc>
          <w:tcPr>
            <w:tcW w:w="1620" w:type="dxa"/>
            <w:shd w:val="clear" w:color="auto" w:fill="auto"/>
            <w:vAlign w:val="center"/>
          </w:tcPr>
          <w:p w:rsidR="004904A4" w:rsidRDefault="004904A4" w:rsidP="004904A4">
            <w:pPr>
              <w:jc w:val="center"/>
              <w:rPr>
                <w:sz w:val="22"/>
              </w:rPr>
            </w:pPr>
            <w:r>
              <w:rPr>
                <w:sz w:val="22"/>
              </w:rPr>
              <w:t>1 906,790</w:t>
            </w:r>
          </w:p>
        </w:tc>
        <w:tc>
          <w:tcPr>
            <w:tcW w:w="1620" w:type="dxa"/>
            <w:shd w:val="clear" w:color="auto" w:fill="auto"/>
            <w:vAlign w:val="center"/>
          </w:tcPr>
          <w:p w:rsidR="004904A4" w:rsidRDefault="004904A4" w:rsidP="004904A4">
            <w:pPr>
              <w:jc w:val="center"/>
              <w:rPr>
                <w:sz w:val="22"/>
              </w:rPr>
            </w:pPr>
            <w:r>
              <w:rPr>
                <w:sz w:val="22"/>
              </w:rPr>
              <w:t>1 906,790</w:t>
            </w:r>
          </w:p>
        </w:tc>
        <w:tc>
          <w:tcPr>
            <w:tcW w:w="1620" w:type="dxa"/>
            <w:shd w:val="clear" w:color="auto" w:fill="auto"/>
            <w:vAlign w:val="center"/>
          </w:tcPr>
          <w:p w:rsidR="004904A4" w:rsidRDefault="004904A4" w:rsidP="004904A4">
            <w:pPr>
              <w:jc w:val="center"/>
              <w:rPr>
                <w:sz w:val="22"/>
              </w:rPr>
            </w:pPr>
            <w:r>
              <w:rPr>
                <w:sz w:val="22"/>
              </w:rPr>
              <w:t>1 906,790</w:t>
            </w:r>
          </w:p>
        </w:tc>
        <w:tc>
          <w:tcPr>
            <w:tcW w:w="1620" w:type="dxa"/>
            <w:shd w:val="clear" w:color="auto" w:fill="auto"/>
            <w:vAlign w:val="center"/>
          </w:tcPr>
          <w:p w:rsidR="004904A4" w:rsidRDefault="004904A4" w:rsidP="004904A4">
            <w:pPr>
              <w:jc w:val="center"/>
              <w:rPr>
                <w:sz w:val="22"/>
              </w:rPr>
            </w:pPr>
            <w:r>
              <w:rPr>
                <w:sz w:val="22"/>
              </w:rPr>
              <w:t>1 906,790</w:t>
            </w:r>
          </w:p>
        </w:tc>
        <w:tc>
          <w:tcPr>
            <w:tcW w:w="1620" w:type="dxa"/>
            <w:shd w:val="clear" w:color="auto" w:fill="auto"/>
            <w:vAlign w:val="center"/>
          </w:tcPr>
          <w:p w:rsidR="004904A4" w:rsidRDefault="004904A4" w:rsidP="004904A4">
            <w:pPr>
              <w:jc w:val="center"/>
              <w:rPr>
                <w:sz w:val="22"/>
              </w:rPr>
            </w:pPr>
            <w:r>
              <w:rPr>
                <w:sz w:val="22"/>
              </w:rPr>
              <w:t>1 906,790</w:t>
            </w:r>
          </w:p>
        </w:tc>
        <w:tc>
          <w:tcPr>
            <w:tcW w:w="1620" w:type="dxa"/>
            <w:shd w:val="clear" w:color="auto" w:fill="auto"/>
            <w:vAlign w:val="center"/>
          </w:tcPr>
          <w:p w:rsidR="004904A4" w:rsidRDefault="004904A4" w:rsidP="004904A4">
            <w:pPr>
              <w:jc w:val="center"/>
              <w:rPr>
                <w:sz w:val="22"/>
              </w:rPr>
            </w:pPr>
            <w:r>
              <w:rPr>
                <w:sz w:val="22"/>
              </w:rPr>
              <w:t>1 906,790</w:t>
            </w:r>
          </w:p>
        </w:tc>
      </w:tr>
      <w:tr w:rsidR="003A3691" w:rsidRPr="00616242" w:rsidTr="001142D4">
        <w:trPr>
          <w:trHeight w:val="300"/>
          <w:jc w:val="center"/>
        </w:trPr>
        <w:tc>
          <w:tcPr>
            <w:tcW w:w="15612" w:type="dxa"/>
            <w:gridSpan w:val="8"/>
            <w:shd w:val="clear" w:color="000000" w:fill="DDEBF7"/>
            <w:vAlign w:val="center"/>
            <w:hideMark/>
          </w:tcPr>
          <w:p w:rsidR="003A3691" w:rsidRPr="00616242" w:rsidRDefault="003A3691" w:rsidP="003A3691">
            <w:pPr>
              <w:jc w:val="center"/>
              <w:rPr>
                <w:rFonts w:eastAsia="Times New Roman" w:cs="Times New Roman"/>
                <w:color w:val="000000"/>
                <w:sz w:val="22"/>
                <w:lang w:eastAsia="ru-RU"/>
              </w:rPr>
            </w:pPr>
            <w:r w:rsidRPr="00616242">
              <w:rPr>
                <w:rFonts w:eastAsia="Times New Roman" w:cs="Times New Roman"/>
                <w:color w:val="000000"/>
                <w:sz w:val="22"/>
                <w:lang w:eastAsia="ru-RU"/>
              </w:rPr>
              <w:t>"ЦЖКУ" ЖКС №2 Новочеркасск</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616242">
            <w:pPr>
              <w:rPr>
                <w:rFonts w:eastAsia="Times New Roman" w:cs="Times New Roman"/>
                <w:szCs w:val="24"/>
                <w:lang w:eastAsia="ru-RU"/>
              </w:rPr>
            </w:pPr>
            <w:r w:rsidRPr="00616242">
              <w:rPr>
                <w:rFonts w:eastAsia="Times New Roman" w:cs="Times New Roman"/>
                <w:szCs w:val="24"/>
                <w:lang w:eastAsia="ru-RU"/>
              </w:rPr>
              <w:t>Полезный отпуск населению</w:t>
            </w:r>
            <w:r>
              <w:rPr>
                <w:rFonts w:eastAsia="Times New Roman" w:cs="Times New Roman"/>
                <w:szCs w:val="24"/>
                <w:lang w:eastAsia="ru-RU"/>
              </w:rPr>
              <w:t>, Гкал</w:t>
            </w:r>
          </w:p>
        </w:tc>
        <w:tc>
          <w:tcPr>
            <w:tcW w:w="1620"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700,000</w:t>
            </w:r>
          </w:p>
        </w:tc>
        <w:tc>
          <w:tcPr>
            <w:tcW w:w="1620"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700,000</w:t>
            </w:r>
          </w:p>
        </w:tc>
        <w:tc>
          <w:tcPr>
            <w:tcW w:w="1620"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700,000</w:t>
            </w:r>
          </w:p>
        </w:tc>
        <w:tc>
          <w:tcPr>
            <w:tcW w:w="1620"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700,000</w:t>
            </w:r>
          </w:p>
        </w:tc>
        <w:tc>
          <w:tcPr>
            <w:tcW w:w="1620"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700,000</w:t>
            </w:r>
          </w:p>
        </w:tc>
        <w:tc>
          <w:tcPr>
            <w:tcW w:w="1620"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700,000</w:t>
            </w:r>
          </w:p>
        </w:tc>
        <w:tc>
          <w:tcPr>
            <w:tcW w:w="1620"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700,000</w:t>
            </w:r>
          </w:p>
        </w:tc>
      </w:tr>
      <w:tr w:rsidR="003A3691" w:rsidRPr="00616242" w:rsidTr="001142D4">
        <w:trPr>
          <w:trHeight w:val="300"/>
          <w:jc w:val="center"/>
        </w:trPr>
        <w:tc>
          <w:tcPr>
            <w:tcW w:w="15612" w:type="dxa"/>
            <w:gridSpan w:val="8"/>
            <w:shd w:val="clear" w:color="000000" w:fill="DDEBF7"/>
            <w:vAlign w:val="center"/>
            <w:hideMark/>
          </w:tcPr>
          <w:p w:rsidR="003A3691" w:rsidRPr="00616242" w:rsidRDefault="003A3691" w:rsidP="003A3691">
            <w:pPr>
              <w:jc w:val="center"/>
              <w:rPr>
                <w:rFonts w:eastAsia="Times New Roman" w:cs="Times New Roman"/>
                <w:color w:val="000000"/>
                <w:sz w:val="22"/>
                <w:lang w:eastAsia="ru-RU"/>
              </w:rPr>
            </w:pPr>
            <w:r w:rsidRPr="00616242">
              <w:rPr>
                <w:rFonts w:eastAsia="Times New Roman" w:cs="Times New Roman"/>
                <w:color w:val="000000"/>
                <w:sz w:val="22"/>
                <w:lang w:eastAsia="ru-RU"/>
              </w:rPr>
              <w:t>Миллеровский филиал АО «Астон»</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616242">
            <w:pPr>
              <w:rPr>
                <w:rFonts w:eastAsia="Times New Roman" w:cs="Times New Roman"/>
                <w:szCs w:val="24"/>
                <w:lang w:eastAsia="ru-RU"/>
              </w:rPr>
            </w:pPr>
            <w:r w:rsidRPr="00616242">
              <w:rPr>
                <w:rFonts w:eastAsia="Times New Roman" w:cs="Times New Roman"/>
                <w:szCs w:val="24"/>
                <w:lang w:eastAsia="ru-RU"/>
              </w:rPr>
              <w:t>Полезный отпуск населению</w:t>
            </w:r>
            <w:r>
              <w:rPr>
                <w:rFonts w:eastAsia="Times New Roman" w:cs="Times New Roman"/>
                <w:szCs w:val="24"/>
                <w:lang w:eastAsia="ru-RU"/>
              </w:rPr>
              <w:t>, Гкал</w:t>
            </w:r>
          </w:p>
        </w:tc>
        <w:tc>
          <w:tcPr>
            <w:tcW w:w="1620"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1 209,000</w:t>
            </w:r>
          </w:p>
        </w:tc>
        <w:tc>
          <w:tcPr>
            <w:tcW w:w="1620" w:type="dxa"/>
            <w:shd w:val="clear" w:color="auto" w:fill="auto"/>
            <w:vAlign w:val="center"/>
            <w:hideMark/>
          </w:tcPr>
          <w:p w:rsidR="0004393A" w:rsidRPr="00616242" w:rsidRDefault="0004393A" w:rsidP="00616242">
            <w:pPr>
              <w:jc w:val="center"/>
              <w:rPr>
                <w:rFonts w:eastAsia="Times New Roman" w:cs="Times New Roman"/>
                <w:sz w:val="22"/>
                <w:lang w:eastAsia="ru-RU"/>
              </w:rPr>
            </w:pPr>
            <w:r w:rsidRPr="00616242">
              <w:rPr>
                <w:rFonts w:eastAsia="Times New Roman" w:cs="Times New Roman"/>
                <w:sz w:val="22"/>
                <w:lang w:eastAsia="ru-RU"/>
              </w:rPr>
              <w:t>604,500</w:t>
            </w:r>
          </w:p>
        </w:tc>
        <w:tc>
          <w:tcPr>
            <w:tcW w:w="1620"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616242">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r w:rsidR="003A3691" w:rsidRPr="00616242" w:rsidTr="001142D4">
        <w:trPr>
          <w:trHeight w:val="300"/>
          <w:jc w:val="center"/>
        </w:trPr>
        <w:tc>
          <w:tcPr>
            <w:tcW w:w="15612" w:type="dxa"/>
            <w:gridSpan w:val="8"/>
            <w:shd w:val="clear" w:color="000000" w:fill="DDEBF7"/>
            <w:vAlign w:val="center"/>
            <w:hideMark/>
          </w:tcPr>
          <w:p w:rsidR="003A3691" w:rsidRPr="00616242" w:rsidRDefault="003A3691" w:rsidP="003A3691">
            <w:pPr>
              <w:jc w:val="center"/>
              <w:rPr>
                <w:rFonts w:eastAsia="Times New Roman" w:cs="Times New Roman"/>
                <w:color w:val="000000"/>
                <w:sz w:val="22"/>
                <w:lang w:eastAsia="ru-RU"/>
              </w:rPr>
            </w:pPr>
            <w:r w:rsidRPr="00616242">
              <w:rPr>
                <w:rFonts w:eastAsia="Times New Roman" w:cs="Times New Roman"/>
                <w:color w:val="000000"/>
                <w:sz w:val="22"/>
                <w:lang w:eastAsia="ru-RU"/>
              </w:rPr>
              <w:t>Новая котельная ул. Островского</w:t>
            </w:r>
          </w:p>
        </w:tc>
      </w:tr>
      <w:tr w:rsidR="0004393A" w:rsidRPr="00616242" w:rsidTr="001142D4">
        <w:trPr>
          <w:trHeight w:val="315"/>
          <w:jc w:val="center"/>
        </w:trPr>
        <w:tc>
          <w:tcPr>
            <w:tcW w:w="4272" w:type="dxa"/>
            <w:shd w:val="clear" w:color="auto" w:fill="F2F2F2" w:themeFill="background1" w:themeFillShade="F2"/>
            <w:vAlign w:val="center"/>
            <w:hideMark/>
          </w:tcPr>
          <w:p w:rsidR="0004393A" w:rsidRPr="00616242" w:rsidRDefault="0004393A" w:rsidP="0004393A">
            <w:pPr>
              <w:rPr>
                <w:rFonts w:eastAsia="Times New Roman" w:cs="Times New Roman"/>
                <w:szCs w:val="24"/>
                <w:lang w:eastAsia="ru-RU"/>
              </w:rPr>
            </w:pPr>
            <w:r w:rsidRPr="00616242">
              <w:rPr>
                <w:rFonts w:eastAsia="Times New Roman" w:cs="Times New Roman"/>
                <w:szCs w:val="24"/>
                <w:lang w:eastAsia="ru-RU"/>
              </w:rPr>
              <w:t>Полезный отпуск потребителям</w:t>
            </w:r>
            <w:r>
              <w:rPr>
                <w:rFonts w:eastAsia="Times New Roman" w:cs="Times New Roman"/>
                <w:szCs w:val="24"/>
                <w:lang w:eastAsia="ru-RU"/>
              </w:rPr>
              <w:t>, Гкал</w:t>
            </w:r>
          </w:p>
        </w:tc>
        <w:tc>
          <w:tcPr>
            <w:tcW w:w="1620" w:type="dxa"/>
            <w:shd w:val="clear" w:color="auto" w:fill="F2F2F2" w:themeFill="background1" w:themeFillShade="F2"/>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auto" w:fill="F2F2F2" w:themeFill="background1" w:themeFillShade="F2"/>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2 571,000</w:t>
            </w:r>
          </w:p>
        </w:tc>
        <w:tc>
          <w:tcPr>
            <w:tcW w:w="1620" w:type="dxa"/>
            <w:shd w:val="clear" w:color="auto" w:fill="F2F2F2" w:themeFill="background1" w:themeFillShade="F2"/>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5 142,000</w:t>
            </w:r>
          </w:p>
        </w:tc>
        <w:tc>
          <w:tcPr>
            <w:tcW w:w="1620" w:type="dxa"/>
            <w:shd w:val="clear" w:color="auto" w:fill="F2F2F2" w:themeFill="background1" w:themeFillShade="F2"/>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5 142,000</w:t>
            </w:r>
          </w:p>
        </w:tc>
        <w:tc>
          <w:tcPr>
            <w:tcW w:w="1620" w:type="dxa"/>
            <w:shd w:val="clear" w:color="auto" w:fill="F2F2F2" w:themeFill="background1" w:themeFillShade="F2"/>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5 142,000</w:t>
            </w:r>
          </w:p>
        </w:tc>
        <w:tc>
          <w:tcPr>
            <w:tcW w:w="1620" w:type="dxa"/>
            <w:shd w:val="clear" w:color="auto" w:fill="F2F2F2" w:themeFill="background1" w:themeFillShade="F2"/>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5 142,000</w:t>
            </w:r>
          </w:p>
        </w:tc>
        <w:tc>
          <w:tcPr>
            <w:tcW w:w="1620" w:type="dxa"/>
            <w:shd w:val="clear" w:color="auto" w:fill="F2F2F2" w:themeFill="background1" w:themeFillShade="F2"/>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5 142,000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население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2 571,000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5 142,000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5 142,000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5 142,000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5 142,000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5 142,000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бюджет</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производство</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c>
          <w:tcPr>
            <w:tcW w:w="1620" w:type="dxa"/>
            <w:shd w:val="clear" w:color="000000" w:fill="FFFFFF"/>
            <w:vAlign w:val="center"/>
            <w:hideMark/>
          </w:tcPr>
          <w:p w:rsidR="0004393A" w:rsidRPr="00616242" w:rsidRDefault="0004393A" w:rsidP="0004393A">
            <w:pPr>
              <w:jc w:val="center"/>
              <w:rPr>
                <w:rFonts w:eastAsia="Times New Roman" w:cs="Times New Roman"/>
                <w:sz w:val="22"/>
                <w:lang w:eastAsia="ru-RU"/>
              </w:rPr>
            </w:pPr>
            <w:r w:rsidRPr="00616242">
              <w:rPr>
                <w:rFonts w:eastAsia="Times New Roman" w:cs="Times New Roman"/>
                <w:sz w:val="22"/>
                <w:lang w:eastAsia="ru-RU"/>
              </w:rPr>
              <w:t>0,000</w:t>
            </w:r>
          </w:p>
        </w:tc>
      </w:tr>
      <w:tr w:rsidR="0004393A" w:rsidRPr="00616242" w:rsidTr="001142D4">
        <w:trPr>
          <w:trHeight w:val="315"/>
          <w:jc w:val="center"/>
        </w:trPr>
        <w:tc>
          <w:tcPr>
            <w:tcW w:w="4272" w:type="dxa"/>
            <w:shd w:val="clear" w:color="auto" w:fill="auto"/>
            <w:vAlign w:val="center"/>
            <w:hideMark/>
          </w:tcPr>
          <w:p w:rsidR="0004393A" w:rsidRPr="00616242" w:rsidRDefault="0004393A" w:rsidP="0004393A">
            <w:pPr>
              <w:jc w:val="right"/>
              <w:rPr>
                <w:rFonts w:eastAsia="Times New Roman" w:cs="Times New Roman"/>
                <w:szCs w:val="24"/>
                <w:lang w:eastAsia="ru-RU"/>
              </w:rPr>
            </w:pPr>
            <w:r w:rsidRPr="00616242">
              <w:rPr>
                <w:rFonts w:eastAsia="Times New Roman" w:cs="Times New Roman"/>
                <w:szCs w:val="24"/>
                <w:lang w:eastAsia="ru-RU"/>
              </w:rPr>
              <w:t>прочие</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c>
          <w:tcPr>
            <w:tcW w:w="1620" w:type="dxa"/>
            <w:shd w:val="clear" w:color="auto" w:fill="auto"/>
            <w:vAlign w:val="center"/>
            <w:hideMark/>
          </w:tcPr>
          <w:p w:rsidR="0004393A" w:rsidRPr="00616242" w:rsidRDefault="0004393A" w:rsidP="0004393A">
            <w:pPr>
              <w:jc w:val="center"/>
              <w:rPr>
                <w:rFonts w:eastAsia="Times New Roman" w:cs="Times New Roman"/>
                <w:color w:val="000000"/>
                <w:sz w:val="22"/>
                <w:lang w:eastAsia="ru-RU"/>
              </w:rPr>
            </w:pPr>
            <w:r w:rsidRPr="00616242">
              <w:rPr>
                <w:rFonts w:eastAsia="Times New Roman" w:cs="Times New Roman"/>
                <w:color w:val="000000"/>
                <w:sz w:val="22"/>
                <w:lang w:eastAsia="ru-RU"/>
              </w:rPr>
              <w:t>0,000</w:t>
            </w:r>
          </w:p>
        </w:tc>
      </w:tr>
    </w:tbl>
    <w:p w:rsidR="00616242" w:rsidRDefault="00616242" w:rsidP="00972E68">
      <w:pPr>
        <w:pStyle w:val="a0"/>
        <w:rPr>
          <w:lang w:val="en-US" w:eastAsia="ru-RU"/>
        </w:rPr>
      </w:pPr>
    </w:p>
    <w:p w:rsidR="00616242" w:rsidRDefault="00616242" w:rsidP="00972E68">
      <w:pPr>
        <w:pStyle w:val="a0"/>
        <w:rPr>
          <w:lang w:val="en-US" w:eastAsia="ru-RU"/>
        </w:rPr>
      </w:pPr>
    </w:p>
    <w:p w:rsidR="00616242" w:rsidRPr="005F4491" w:rsidRDefault="00616242" w:rsidP="00972E68">
      <w:pPr>
        <w:pStyle w:val="a0"/>
        <w:rPr>
          <w:lang w:val="en-US" w:eastAsia="ru-RU"/>
        </w:rPr>
      </w:pPr>
    </w:p>
    <w:p w:rsidR="00972E68" w:rsidRDefault="00972E68" w:rsidP="00972E68">
      <w:pPr>
        <w:sectPr w:rsidR="00972E68">
          <w:pgSz w:w="16838" w:h="11906" w:orient="landscape"/>
          <w:pgMar w:top="1134" w:right="850" w:bottom="1134" w:left="1701" w:header="708" w:footer="708" w:gutter="0"/>
          <w:cols w:space="708"/>
          <w:docGrid w:linePitch="360"/>
        </w:sectPr>
      </w:pPr>
    </w:p>
    <w:p w:rsidR="00972E68" w:rsidRDefault="00390C77" w:rsidP="00972E68">
      <w:pPr>
        <w:pStyle w:val="2"/>
        <w:ind w:left="0" w:firstLine="0"/>
      </w:pPr>
      <w:hyperlink r:id="rId141" w:anchor="bookmark5" w:history="1">
        <w:bookmarkStart w:id="398" w:name="_Toc30081807"/>
        <w:bookmarkStart w:id="399" w:name="_Toc30085041"/>
        <w:bookmarkStart w:id="400" w:name="_Toc32845307"/>
        <w:bookmarkStart w:id="401" w:name="_Toc87621512"/>
        <w:r w:rsidR="00972E68" w:rsidRPr="0039113B">
          <w:t xml:space="preserve">Часть </w:t>
        </w:r>
        <w:r w:rsidR="00972E68">
          <w:t>2</w:t>
        </w:r>
        <w:r w:rsidR="00972E68" w:rsidRPr="0039113B">
          <w:t>. ПРОГНОЗЫ ПРИРОСТОВ СТРО</w:t>
        </w:r>
        <w:r w:rsidR="00972E68">
          <w:t>И</w:t>
        </w:r>
        <w:r w:rsidR="00972E68" w:rsidRPr="0039113B">
          <w:t>ТЕЛЬНЫХ ПЛОЩАДЕЙ ФОНДОВ,</w:t>
        </w:r>
      </w:hyperlink>
      <w:r w:rsidR="00972E68">
        <w:t xml:space="preserve"> </w:t>
      </w:r>
      <w:hyperlink r:id="rId142" w:anchor="bookmark5" w:history="1">
        <w:r w:rsidR="00972E68" w:rsidRPr="0039113B">
          <w:t>СГРУПИРОВАННЫЕ ПО РАСЧЕТНЫМ ЭЛЕМЕНТАМ ТЕРРИТОРИАЛЬНОГО ДЕЛЕНИЯ</w:t>
        </w:r>
      </w:hyperlink>
      <w:r w:rsidR="00972E68">
        <w:t xml:space="preserve"> </w:t>
      </w:r>
      <w:hyperlink r:id="rId143" w:anchor="bookmark5" w:history="1">
        <w:r w:rsidR="00972E68" w:rsidRPr="00583E4B">
          <w:t>И ПО ЗОНАМ ДЕЙСТВИЯ ИСТОЧНИКОВ ТЕПЛОВОЙ ЭНЕРГИИ С РАЗДЕЛЕНИЕМ</w:t>
        </w:r>
      </w:hyperlink>
      <w:r w:rsidR="00972E68" w:rsidRPr="00583E4B">
        <w:t xml:space="preserve"> </w:t>
      </w:r>
      <w:hyperlink r:id="rId144" w:anchor="bookmark5" w:history="1">
        <w:r w:rsidR="00972E68" w:rsidRPr="00583E4B">
          <w:t>ОБЪЕКТОВ СТРОИТЕЛЬСТВА НА МНОГКВАРТИРНЫЕ ДОМА, ИНДИВИДУАЛЬНЫЕ</w:t>
        </w:r>
      </w:hyperlink>
      <w:r w:rsidR="00972E68">
        <w:t xml:space="preserve"> </w:t>
      </w:r>
      <w:hyperlink r:id="rId145" w:anchor="bookmark5" w:history="1">
        <w:r w:rsidR="00972E68" w:rsidRPr="0039113B">
          <w:t>ЖИЛЫЕ ДОМА, ОБЩЕСТВЕННЫЕ ЗДАНИЯ, ПРОИЗВОДСТВЕННЫЕ ЗДАНИЯ</w:t>
        </w:r>
      </w:hyperlink>
      <w:r w:rsidR="00972E68">
        <w:t xml:space="preserve"> </w:t>
      </w:r>
      <w:hyperlink r:id="rId146" w:anchor="bookmark5" w:history="1">
        <w:r w:rsidR="00972E68" w:rsidRPr="0039113B">
          <w:t>ПРОМЫШЛЕННЫХ ПРЕДПРИЯТИЙ НА КАЖДОМ ЭТАПЕ</w:t>
        </w:r>
        <w:bookmarkEnd w:id="398"/>
        <w:bookmarkEnd w:id="399"/>
        <w:bookmarkEnd w:id="400"/>
        <w:bookmarkEnd w:id="401"/>
      </w:hyperlink>
    </w:p>
    <w:p w:rsidR="00972E68" w:rsidRDefault="00972E68" w:rsidP="00972E68">
      <w:pPr>
        <w:pStyle w:val="a0"/>
        <w:rPr>
          <w:lang w:eastAsia="ru-RU"/>
        </w:rPr>
      </w:pPr>
    </w:p>
    <w:p w:rsidR="00972E68" w:rsidRPr="001658BF" w:rsidRDefault="00972E68" w:rsidP="00972E68">
      <w:pPr>
        <w:ind w:firstLine="709"/>
        <w:jc w:val="both"/>
        <w:rPr>
          <w:szCs w:val="28"/>
        </w:rPr>
      </w:pPr>
      <w:r w:rsidRPr="001658BF">
        <w:rPr>
          <w:szCs w:val="28"/>
        </w:rPr>
        <w:t>Реализация жилищной программы, намеченной генеральным планом, предусматривает сочетание нового жилищного строительства с реконструктивными мероприятиями. Жилищно-гражданское строительство будет осуществляться на свободных территориях и за счет реконструкции малоценного жилищного фонда.</w:t>
      </w:r>
    </w:p>
    <w:p w:rsidR="00972E68" w:rsidRPr="001658BF" w:rsidRDefault="00972E68" w:rsidP="00972E68">
      <w:pPr>
        <w:ind w:firstLine="709"/>
        <w:jc w:val="both"/>
        <w:rPr>
          <w:szCs w:val="28"/>
        </w:rPr>
      </w:pPr>
      <w:r w:rsidRPr="001658BF">
        <w:rPr>
          <w:szCs w:val="28"/>
        </w:rPr>
        <w:t>Проектом принята следующая средняя обеспеченность населения общей площадью жилищного фонда:</w:t>
      </w:r>
    </w:p>
    <w:p w:rsidR="00972E68" w:rsidRPr="001658BF" w:rsidRDefault="00972E68" w:rsidP="00972E68">
      <w:pPr>
        <w:ind w:firstLine="709"/>
        <w:jc w:val="both"/>
        <w:rPr>
          <w:szCs w:val="28"/>
        </w:rPr>
      </w:pPr>
      <w:r w:rsidRPr="001658BF">
        <w:rPr>
          <w:szCs w:val="28"/>
        </w:rPr>
        <w:t>25,6 кв. м на 1 человека к 2030 г.;</w:t>
      </w:r>
    </w:p>
    <w:p w:rsidR="00972E68" w:rsidRPr="001658BF" w:rsidRDefault="00972E68" w:rsidP="00972E68">
      <w:pPr>
        <w:ind w:firstLine="709"/>
        <w:jc w:val="both"/>
        <w:rPr>
          <w:szCs w:val="28"/>
        </w:rPr>
      </w:pPr>
      <w:r w:rsidRPr="001658BF">
        <w:rPr>
          <w:szCs w:val="28"/>
        </w:rPr>
        <w:t>27,6 кв. м на 1 человека к 2040 г.</w:t>
      </w:r>
    </w:p>
    <w:p w:rsidR="00972E68" w:rsidRPr="001658BF" w:rsidRDefault="00972E68" w:rsidP="00972E68">
      <w:pPr>
        <w:ind w:firstLine="709"/>
        <w:jc w:val="both"/>
        <w:rPr>
          <w:szCs w:val="28"/>
        </w:rPr>
      </w:pPr>
      <w:r w:rsidRPr="001658BF">
        <w:rPr>
          <w:szCs w:val="28"/>
        </w:rPr>
        <w:t>С учетом проектируемых территорий под жилищное строительство и прогнозом численности населения получены значения объемов строительства жилого фонда.</w:t>
      </w:r>
    </w:p>
    <w:p w:rsidR="00972E68" w:rsidRPr="001658BF" w:rsidRDefault="00972E68" w:rsidP="00972E68">
      <w:pPr>
        <w:ind w:firstLine="709"/>
        <w:jc w:val="both"/>
        <w:rPr>
          <w:szCs w:val="28"/>
        </w:rPr>
      </w:pPr>
      <w:r w:rsidRPr="001658BF">
        <w:rPr>
          <w:szCs w:val="28"/>
        </w:rPr>
        <w:t>Общая площадь жилищного фонда:</w:t>
      </w:r>
    </w:p>
    <w:p w:rsidR="00972E68" w:rsidRPr="001658BF" w:rsidRDefault="00972E68" w:rsidP="00972E68">
      <w:pPr>
        <w:ind w:firstLine="709"/>
        <w:jc w:val="both"/>
        <w:rPr>
          <w:szCs w:val="28"/>
        </w:rPr>
      </w:pPr>
      <w:r w:rsidRPr="001658BF">
        <w:rPr>
          <w:szCs w:val="28"/>
        </w:rPr>
        <w:t xml:space="preserve">2030 г. – 971,6 тыс. кв. м, </w:t>
      </w:r>
    </w:p>
    <w:p w:rsidR="00972E68" w:rsidRPr="001658BF" w:rsidRDefault="00972E68" w:rsidP="00972E68">
      <w:pPr>
        <w:ind w:firstLine="709"/>
        <w:jc w:val="both"/>
        <w:rPr>
          <w:szCs w:val="28"/>
        </w:rPr>
      </w:pPr>
      <w:r w:rsidRPr="001658BF">
        <w:rPr>
          <w:szCs w:val="28"/>
        </w:rPr>
        <w:t>2040 г. – 1225,4 тыс. кв. м.</w:t>
      </w:r>
    </w:p>
    <w:p w:rsidR="00972E68" w:rsidRPr="001658BF" w:rsidRDefault="00972E68" w:rsidP="00972E68">
      <w:pPr>
        <w:ind w:left="57" w:firstLine="709"/>
        <w:jc w:val="both"/>
        <w:rPr>
          <w:szCs w:val="28"/>
        </w:rPr>
      </w:pPr>
      <w:r w:rsidRPr="001658BF">
        <w:rPr>
          <w:szCs w:val="28"/>
        </w:rPr>
        <w:t>Объем нового жилищного строительства составит около 390,5 тыс. кв. м. Среднегодовой объем жилищного строительства – 19,5 тыс. кв. м.</w:t>
      </w:r>
    </w:p>
    <w:p w:rsidR="00972E68" w:rsidRPr="001658BF" w:rsidRDefault="00972E68" w:rsidP="00972E68">
      <w:pPr>
        <w:ind w:firstLine="720"/>
        <w:jc w:val="both"/>
        <w:rPr>
          <w:szCs w:val="28"/>
        </w:rPr>
      </w:pPr>
      <w:r w:rsidRPr="001658BF">
        <w:rPr>
          <w:szCs w:val="28"/>
        </w:rPr>
        <w:t>Проектом генерального плана Миллеровского городского поселения запланировано:</w:t>
      </w:r>
    </w:p>
    <w:p w:rsidR="00972E68" w:rsidRPr="001658BF" w:rsidRDefault="00972E68" w:rsidP="00972E68">
      <w:pPr>
        <w:ind w:firstLine="720"/>
        <w:jc w:val="both"/>
        <w:rPr>
          <w:szCs w:val="28"/>
        </w:rPr>
      </w:pPr>
      <w:r w:rsidRPr="001658BF">
        <w:rPr>
          <w:szCs w:val="28"/>
        </w:rPr>
        <w:t xml:space="preserve"> - строительство детского сада на 100 мест,</w:t>
      </w:r>
    </w:p>
    <w:p w:rsidR="00972E68" w:rsidRPr="001658BF" w:rsidRDefault="00972E68" w:rsidP="00972E68">
      <w:pPr>
        <w:ind w:firstLine="720"/>
        <w:jc w:val="both"/>
        <w:rPr>
          <w:szCs w:val="28"/>
        </w:rPr>
      </w:pPr>
      <w:r w:rsidRPr="001658BF">
        <w:rPr>
          <w:szCs w:val="28"/>
        </w:rPr>
        <w:t>- строительство детского сада на 300 мест,</w:t>
      </w:r>
    </w:p>
    <w:p w:rsidR="00972E68" w:rsidRPr="001658BF" w:rsidRDefault="00972E68" w:rsidP="00972E68">
      <w:pPr>
        <w:ind w:firstLine="720"/>
        <w:jc w:val="both"/>
        <w:rPr>
          <w:szCs w:val="28"/>
        </w:rPr>
      </w:pPr>
      <w:r w:rsidRPr="001658BF">
        <w:rPr>
          <w:szCs w:val="28"/>
        </w:rPr>
        <w:t>- строительство школы на 600 мест,</w:t>
      </w:r>
    </w:p>
    <w:p w:rsidR="00972E68" w:rsidRPr="001658BF" w:rsidRDefault="00972E68" w:rsidP="00972E68">
      <w:pPr>
        <w:ind w:firstLine="720"/>
        <w:jc w:val="both"/>
        <w:rPr>
          <w:szCs w:val="28"/>
        </w:rPr>
      </w:pPr>
      <w:r w:rsidRPr="001658BF">
        <w:rPr>
          <w:szCs w:val="28"/>
        </w:rPr>
        <w:t>- строительство школы на 650 мест,</w:t>
      </w:r>
    </w:p>
    <w:p w:rsidR="00972E68" w:rsidRPr="001658BF" w:rsidRDefault="00972E68" w:rsidP="00972E68">
      <w:pPr>
        <w:ind w:firstLine="720"/>
        <w:jc w:val="both"/>
        <w:rPr>
          <w:szCs w:val="28"/>
        </w:rPr>
      </w:pPr>
      <w:r w:rsidRPr="001658BF">
        <w:rPr>
          <w:szCs w:val="28"/>
        </w:rPr>
        <w:t>- строительство школы на 400 мест,</w:t>
      </w:r>
    </w:p>
    <w:p w:rsidR="00972E68" w:rsidRPr="001658BF" w:rsidRDefault="00972E68" w:rsidP="00972E68">
      <w:pPr>
        <w:ind w:firstLine="720"/>
        <w:jc w:val="both"/>
        <w:rPr>
          <w:szCs w:val="28"/>
        </w:rPr>
      </w:pPr>
      <w:r w:rsidRPr="001658BF">
        <w:rPr>
          <w:szCs w:val="28"/>
        </w:rPr>
        <w:t>- строительство спортивных объектов,</w:t>
      </w:r>
    </w:p>
    <w:p w:rsidR="00972E68" w:rsidRPr="001658BF" w:rsidRDefault="00972E68" w:rsidP="00972E68">
      <w:pPr>
        <w:ind w:firstLine="720"/>
        <w:jc w:val="both"/>
        <w:rPr>
          <w:szCs w:val="28"/>
        </w:rPr>
      </w:pPr>
      <w:r w:rsidRPr="001658BF">
        <w:rPr>
          <w:szCs w:val="28"/>
        </w:rPr>
        <w:t>-строительство культурно-досугового центра с размещением библиотеки,</w:t>
      </w:r>
    </w:p>
    <w:p w:rsidR="00972E68" w:rsidRPr="001658BF" w:rsidRDefault="00972E68" w:rsidP="00972E68">
      <w:pPr>
        <w:ind w:firstLine="720"/>
        <w:jc w:val="both"/>
        <w:rPr>
          <w:szCs w:val="28"/>
        </w:rPr>
      </w:pPr>
      <w:r w:rsidRPr="001658BF">
        <w:rPr>
          <w:szCs w:val="28"/>
        </w:rPr>
        <w:t xml:space="preserve">- реконструкция </w:t>
      </w:r>
      <w:r w:rsidRPr="001658BF">
        <w:rPr>
          <w:szCs w:val="28"/>
          <w:shd w:val="clear" w:color="auto" w:fill="FFFFFF"/>
        </w:rPr>
        <w:t>МАУК МГП «Центр культуры и досуга» с увеличением зрительного зала</w:t>
      </w:r>
      <w:r w:rsidRPr="001658BF">
        <w:rPr>
          <w:szCs w:val="28"/>
        </w:rPr>
        <w:t>.</w:t>
      </w:r>
    </w:p>
    <w:p w:rsidR="00972E68" w:rsidRDefault="00972E68" w:rsidP="00972E68">
      <w:pPr>
        <w:pStyle w:val="a0"/>
        <w:rPr>
          <w:lang w:eastAsia="ru-RU"/>
        </w:rPr>
      </w:pPr>
    </w:p>
    <w:p w:rsidR="00972E68" w:rsidRPr="001658BF" w:rsidRDefault="00972E68" w:rsidP="00972E68">
      <w:pPr>
        <w:pStyle w:val="a0"/>
        <w:rPr>
          <w:b/>
          <w:lang w:eastAsia="ru-RU"/>
        </w:rPr>
      </w:pPr>
      <w:r w:rsidRPr="001658BF">
        <w:rPr>
          <w:b/>
          <w:lang w:eastAsia="ru-RU"/>
        </w:rPr>
        <w:t>Таблица 2.2.1- Технико-экономические показатели, согласно данным Генерального плана</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761"/>
        <w:gridCol w:w="4043"/>
        <w:gridCol w:w="1069"/>
        <w:gridCol w:w="1091"/>
        <w:gridCol w:w="1177"/>
        <w:gridCol w:w="1204"/>
      </w:tblGrid>
      <w:tr w:rsidR="00972E68" w:rsidRPr="001658BF" w:rsidTr="00834ADF">
        <w:trPr>
          <w:trHeight w:val="170"/>
          <w:tblHeader/>
        </w:trPr>
        <w:tc>
          <w:tcPr>
            <w:tcW w:w="407" w:type="pct"/>
            <w:shd w:val="clear" w:color="auto" w:fill="F2F2F2" w:themeFill="background1" w:themeFillShade="F2"/>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sz w:val="22"/>
              </w:rPr>
              <w:t>№ п/п</w:t>
            </w:r>
          </w:p>
        </w:tc>
        <w:tc>
          <w:tcPr>
            <w:tcW w:w="2163" w:type="pct"/>
            <w:shd w:val="clear" w:color="auto" w:fill="F2F2F2" w:themeFill="background1" w:themeFillShade="F2"/>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sz w:val="22"/>
              </w:rPr>
              <w:t>Показатели</w:t>
            </w:r>
          </w:p>
        </w:tc>
        <w:tc>
          <w:tcPr>
            <w:tcW w:w="572" w:type="pct"/>
            <w:shd w:val="clear" w:color="auto" w:fill="F2F2F2" w:themeFill="background1" w:themeFillShade="F2"/>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sz w:val="22"/>
              </w:rPr>
              <w:t>Ед. измер.</w:t>
            </w:r>
          </w:p>
        </w:tc>
        <w:tc>
          <w:tcPr>
            <w:tcW w:w="584" w:type="pct"/>
            <w:shd w:val="clear" w:color="auto" w:fill="F2F2F2" w:themeFill="background1" w:themeFillShade="F2"/>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sz w:val="22"/>
              </w:rPr>
              <w:t>Современное состояние</w:t>
            </w:r>
            <w:r>
              <w:rPr>
                <w:sz w:val="22"/>
              </w:rPr>
              <w:t xml:space="preserve"> </w:t>
            </w:r>
            <w:r w:rsidRPr="001658BF">
              <w:rPr>
                <w:sz w:val="22"/>
              </w:rPr>
              <w:t>20</w:t>
            </w:r>
            <w:r w:rsidRPr="001658BF">
              <w:rPr>
                <w:sz w:val="22"/>
                <w:lang w:val="en-US"/>
              </w:rPr>
              <w:t>20</w:t>
            </w:r>
            <w:r w:rsidRPr="001658BF">
              <w:rPr>
                <w:sz w:val="22"/>
              </w:rPr>
              <w:t xml:space="preserve"> г. </w:t>
            </w:r>
          </w:p>
        </w:tc>
        <w:tc>
          <w:tcPr>
            <w:tcW w:w="630" w:type="pct"/>
            <w:shd w:val="clear" w:color="auto" w:fill="F2F2F2" w:themeFill="background1" w:themeFillShade="F2"/>
            <w:vAlign w:val="center"/>
          </w:tcPr>
          <w:p w:rsidR="00972E68" w:rsidRPr="001658BF" w:rsidRDefault="00972E68" w:rsidP="00834ADF">
            <w:pPr>
              <w:suppressAutoHyphens/>
              <w:autoSpaceDE w:val="0"/>
              <w:autoSpaceDN w:val="0"/>
              <w:jc w:val="center"/>
              <w:rPr>
                <w:bCs/>
                <w:iCs/>
                <w:sz w:val="22"/>
              </w:rPr>
            </w:pPr>
            <w:r w:rsidRPr="001658BF">
              <w:rPr>
                <w:bCs/>
                <w:iCs/>
                <w:sz w:val="22"/>
                <w:lang w:val="en-US"/>
              </w:rPr>
              <w:t>I</w:t>
            </w:r>
            <w:r w:rsidRPr="001658BF">
              <w:rPr>
                <w:bCs/>
                <w:iCs/>
                <w:sz w:val="22"/>
              </w:rPr>
              <w:t xml:space="preserve"> очередь</w:t>
            </w:r>
            <w:r>
              <w:rPr>
                <w:bCs/>
                <w:iCs/>
                <w:sz w:val="22"/>
              </w:rPr>
              <w:t xml:space="preserve"> </w:t>
            </w:r>
            <w:r w:rsidRPr="001658BF">
              <w:rPr>
                <w:bCs/>
                <w:iCs/>
                <w:sz w:val="22"/>
              </w:rPr>
              <w:t>2030 г.</w:t>
            </w:r>
          </w:p>
        </w:tc>
        <w:tc>
          <w:tcPr>
            <w:tcW w:w="644" w:type="pct"/>
            <w:shd w:val="clear" w:color="auto" w:fill="F2F2F2" w:themeFill="background1" w:themeFillShade="F2"/>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sz w:val="22"/>
              </w:rPr>
              <w:t>Расчетный срок</w:t>
            </w:r>
            <w:r>
              <w:rPr>
                <w:sz w:val="22"/>
              </w:rPr>
              <w:t xml:space="preserve"> </w:t>
            </w:r>
            <w:r w:rsidRPr="001658BF">
              <w:rPr>
                <w:sz w:val="22"/>
              </w:rPr>
              <w:t>2040 г.</w:t>
            </w:r>
          </w:p>
        </w:tc>
      </w:tr>
      <w:tr w:rsidR="00972E68" w:rsidRPr="00AA7263"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bCs/>
                <w:sz w:val="22"/>
              </w:rPr>
              <w:t>1</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bCs/>
                <w:sz w:val="22"/>
              </w:rPr>
              <w:t>Территория</w:t>
            </w:r>
          </w:p>
        </w:tc>
        <w:tc>
          <w:tcPr>
            <w:tcW w:w="572"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p>
        </w:tc>
        <w:tc>
          <w:tcPr>
            <w:tcW w:w="630" w:type="pct"/>
            <w:vAlign w:val="center"/>
          </w:tcPr>
          <w:p w:rsidR="00972E68" w:rsidRPr="001658BF" w:rsidRDefault="00972E68" w:rsidP="00834ADF">
            <w:pPr>
              <w:suppressAutoHyphens/>
              <w:autoSpaceDE w:val="0"/>
              <w:autoSpaceDN w:val="0"/>
              <w:jc w:val="center"/>
              <w:rPr>
                <w:sz w:val="22"/>
              </w:rPr>
            </w:pP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1</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b/>
                <w:sz w:val="22"/>
              </w:rPr>
            </w:pPr>
            <w:r w:rsidRPr="001658BF">
              <w:rPr>
                <w:rFonts w:eastAsia="Times New Roman"/>
                <w:b/>
                <w:sz w:val="22"/>
              </w:rPr>
              <w:t>Общая площадь городского поселения</w:t>
            </w:r>
          </w:p>
        </w:tc>
        <w:tc>
          <w:tcPr>
            <w:tcW w:w="572"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b/>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
                <w:sz w:val="22"/>
              </w:rPr>
            </w:pPr>
            <w:r w:rsidRPr="001658BF">
              <w:rPr>
                <w:b/>
                <w:sz w:val="22"/>
              </w:rPr>
              <w:t>4292,77</w:t>
            </w:r>
          </w:p>
        </w:tc>
        <w:tc>
          <w:tcPr>
            <w:tcW w:w="630" w:type="pct"/>
            <w:vAlign w:val="center"/>
          </w:tcPr>
          <w:p w:rsidR="00972E68" w:rsidRPr="001658BF" w:rsidRDefault="00972E68" w:rsidP="00834ADF">
            <w:pPr>
              <w:suppressAutoHyphens/>
              <w:autoSpaceDE w:val="0"/>
              <w:autoSpaceDN w:val="0"/>
              <w:jc w:val="center"/>
              <w:rPr>
                <w:b/>
                <w:sz w:val="22"/>
              </w:rPr>
            </w:pPr>
            <w:r w:rsidRPr="001658BF">
              <w:rPr>
                <w:b/>
                <w:sz w:val="22"/>
              </w:rPr>
              <w:t>4292,77</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
                <w:sz w:val="22"/>
              </w:rPr>
            </w:pPr>
            <w:r w:rsidRPr="001658BF">
              <w:rPr>
                <w:b/>
                <w:sz w:val="22"/>
              </w:rPr>
              <w:t>4292,77</w:t>
            </w:r>
          </w:p>
        </w:tc>
      </w:tr>
      <w:tr w:rsidR="00972E68" w:rsidRPr="00C37A26"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p>
        </w:tc>
        <w:tc>
          <w:tcPr>
            <w:tcW w:w="2163" w:type="pct"/>
            <w:tcMar>
              <w:top w:w="0" w:type="dxa"/>
              <w:left w:w="28" w:type="dxa"/>
              <w:bottom w:w="0" w:type="dxa"/>
              <w:right w:w="28" w:type="dxa"/>
            </w:tcMar>
            <w:vAlign w:val="center"/>
          </w:tcPr>
          <w:p w:rsidR="00972E68" w:rsidRPr="001658BF" w:rsidRDefault="00972E68" w:rsidP="00834ADF">
            <w:pPr>
              <w:suppressAutoHyphens/>
              <w:jc w:val="both"/>
              <w:rPr>
                <w:color w:val="000000"/>
                <w:sz w:val="22"/>
              </w:rPr>
            </w:pPr>
            <w:r w:rsidRPr="001658BF">
              <w:rPr>
                <w:color w:val="000000"/>
                <w:sz w:val="22"/>
              </w:rPr>
              <w:t>Площадь населенного пункта город Миллерово, в том числе:</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sz w:val="22"/>
              </w:rPr>
            </w:pPr>
            <w:r w:rsidRPr="001658BF">
              <w:rPr>
                <w:sz w:val="22"/>
              </w:rPr>
              <w:t>4285,72</w:t>
            </w:r>
          </w:p>
        </w:tc>
        <w:tc>
          <w:tcPr>
            <w:tcW w:w="630" w:type="pct"/>
            <w:vAlign w:val="center"/>
          </w:tcPr>
          <w:p w:rsidR="00972E68" w:rsidRPr="001658BF" w:rsidRDefault="00972E68" w:rsidP="00834ADF">
            <w:pPr>
              <w:suppressAutoHyphens/>
              <w:jc w:val="center"/>
              <w:rPr>
                <w:color w:val="000000"/>
                <w:sz w:val="22"/>
              </w:rPr>
            </w:pPr>
            <w:r w:rsidRPr="001658BF">
              <w:rPr>
                <w:color w:val="000000"/>
                <w:sz w:val="22"/>
              </w:rPr>
              <w:t>4224,53</w:t>
            </w:r>
          </w:p>
        </w:tc>
        <w:tc>
          <w:tcPr>
            <w:tcW w:w="644" w:type="pct"/>
            <w:tcMar>
              <w:top w:w="0" w:type="dxa"/>
              <w:left w:w="28" w:type="dxa"/>
              <w:bottom w:w="0" w:type="dxa"/>
              <w:right w:w="28" w:type="dxa"/>
            </w:tcMar>
            <w:vAlign w:val="center"/>
          </w:tcPr>
          <w:p w:rsidR="00972E68" w:rsidRPr="001658BF" w:rsidRDefault="00972E68" w:rsidP="00834ADF">
            <w:pPr>
              <w:suppressAutoHyphens/>
              <w:jc w:val="center"/>
              <w:rPr>
                <w:color w:val="000000"/>
                <w:sz w:val="22"/>
              </w:rPr>
            </w:pPr>
            <w:r w:rsidRPr="001658BF">
              <w:rPr>
                <w:color w:val="000000"/>
                <w:sz w:val="22"/>
              </w:rPr>
              <w:t>4224,53</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b/>
                <w:sz w:val="22"/>
              </w:rPr>
            </w:pPr>
            <w:r w:rsidRPr="001658BF">
              <w:rPr>
                <w:rFonts w:eastAsia="Times New Roman"/>
                <w:b/>
                <w:sz w:val="22"/>
              </w:rPr>
              <w:t>Функциональные зоны</w:t>
            </w:r>
          </w:p>
        </w:tc>
        <w:tc>
          <w:tcPr>
            <w:tcW w:w="572"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sz w:val="22"/>
              </w:rPr>
            </w:pPr>
          </w:p>
        </w:tc>
        <w:tc>
          <w:tcPr>
            <w:tcW w:w="630" w:type="pct"/>
            <w:vAlign w:val="center"/>
          </w:tcPr>
          <w:p w:rsidR="00972E68" w:rsidRPr="001658BF" w:rsidRDefault="00972E68" w:rsidP="00834ADF">
            <w:pPr>
              <w:suppressAutoHyphens/>
              <w:autoSpaceDE w:val="0"/>
              <w:autoSpaceDN w:val="0"/>
              <w:jc w:val="center"/>
              <w:rPr>
                <w:sz w:val="22"/>
                <w:highlight w:val="yellow"/>
              </w:rPr>
            </w:pP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sz w:val="22"/>
                <w:highlight w:val="yellow"/>
              </w:rPr>
            </w:pP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2.1.</w:t>
            </w:r>
          </w:p>
        </w:tc>
        <w:tc>
          <w:tcPr>
            <w:tcW w:w="2163" w:type="pct"/>
            <w:tcMar>
              <w:top w:w="0" w:type="dxa"/>
              <w:left w:w="28" w:type="dxa"/>
              <w:bottom w:w="0" w:type="dxa"/>
              <w:right w:w="28" w:type="dxa"/>
            </w:tcMar>
          </w:tcPr>
          <w:p w:rsidR="00972E68" w:rsidRPr="001658BF" w:rsidRDefault="00972E68" w:rsidP="00834ADF">
            <w:pPr>
              <w:tabs>
                <w:tab w:val="left" w:pos="6660"/>
              </w:tabs>
              <w:suppressAutoHyphens/>
              <w:rPr>
                <w:rFonts w:eastAsia="Times New Roman"/>
                <w:sz w:val="22"/>
              </w:rPr>
            </w:pPr>
            <w:r w:rsidRPr="001658BF">
              <w:rPr>
                <w:rFonts w:eastAsia="Times New Roman"/>
                <w:sz w:val="22"/>
                <w:lang w:eastAsia="ru-RU"/>
              </w:rPr>
              <w:t>зона застройки индивидуальными жилыми домами</w:t>
            </w:r>
          </w:p>
        </w:tc>
        <w:tc>
          <w:tcPr>
            <w:tcW w:w="572"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tabs>
                <w:tab w:val="left" w:pos="6660"/>
              </w:tabs>
              <w:suppressAutoHyphens/>
              <w:jc w:val="center"/>
              <w:rPr>
                <w:rFonts w:eastAsia="Times New Roman"/>
                <w:sz w:val="22"/>
              </w:rPr>
            </w:pPr>
            <w:r w:rsidRPr="001658BF">
              <w:rPr>
                <w:rFonts w:eastAsia="Times New Roman"/>
                <w:sz w:val="22"/>
              </w:rPr>
              <w:t>634,33</w:t>
            </w:r>
          </w:p>
        </w:tc>
        <w:tc>
          <w:tcPr>
            <w:tcW w:w="630" w:type="pct"/>
            <w:vAlign w:val="center"/>
          </w:tcPr>
          <w:p w:rsidR="00972E68" w:rsidRPr="001658BF" w:rsidRDefault="00972E68" w:rsidP="00834ADF">
            <w:pPr>
              <w:tabs>
                <w:tab w:val="left" w:pos="6660"/>
              </w:tabs>
              <w:suppressAutoHyphens/>
              <w:jc w:val="center"/>
              <w:rPr>
                <w:rFonts w:eastAsia="Times New Roman"/>
                <w:sz w:val="22"/>
              </w:rPr>
            </w:pPr>
            <w:r w:rsidRPr="001658BF">
              <w:rPr>
                <w:rFonts w:eastAsia="Times New Roman"/>
                <w:sz w:val="22"/>
              </w:rPr>
              <w:t>678,72</w:t>
            </w:r>
          </w:p>
        </w:tc>
        <w:tc>
          <w:tcPr>
            <w:tcW w:w="644" w:type="pct"/>
            <w:tcMar>
              <w:top w:w="0" w:type="dxa"/>
              <w:left w:w="28" w:type="dxa"/>
              <w:bottom w:w="0" w:type="dxa"/>
              <w:right w:w="28" w:type="dxa"/>
            </w:tcMar>
            <w:vAlign w:val="center"/>
          </w:tcPr>
          <w:p w:rsidR="00972E68" w:rsidRPr="001658BF" w:rsidRDefault="00972E68" w:rsidP="00834ADF">
            <w:pPr>
              <w:tabs>
                <w:tab w:val="left" w:pos="6660"/>
              </w:tabs>
              <w:suppressAutoHyphens/>
              <w:jc w:val="center"/>
              <w:rPr>
                <w:rFonts w:eastAsia="Times New Roman"/>
                <w:sz w:val="22"/>
              </w:rPr>
            </w:pPr>
            <w:r w:rsidRPr="001658BF">
              <w:rPr>
                <w:rFonts w:eastAsia="Times New Roman"/>
                <w:sz w:val="22"/>
              </w:rPr>
              <w:t>678,72</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2.2.</w:t>
            </w:r>
          </w:p>
        </w:tc>
        <w:tc>
          <w:tcPr>
            <w:tcW w:w="2163" w:type="pct"/>
            <w:tcMar>
              <w:top w:w="0" w:type="dxa"/>
              <w:left w:w="28" w:type="dxa"/>
              <w:bottom w:w="0" w:type="dxa"/>
              <w:right w:w="28" w:type="dxa"/>
            </w:tcMar>
          </w:tcPr>
          <w:p w:rsidR="00972E68" w:rsidRPr="001658BF" w:rsidRDefault="00972E68" w:rsidP="00834ADF">
            <w:pPr>
              <w:tabs>
                <w:tab w:val="left" w:pos="6660"/>
              </w:tabs>
              <w:suppressAutoHyphens/>
              <w:rPr>
                <w:rFonts w:eastAsia="Times New Roman"/>
                <w:sz w:val="22"/>
              </w:rPr>
            </w:pPr>
            <w:r w:rsidRPr="001658BF">
              <w:rPr>
                <w:rFonts w:eastAsia="Times New Roman"/>
                <w:sz w:val="22"/>
                <w:lang w:eastAsia="ru-RU"/>
              </w:rPr>
              <w:t xml:space="preserve">зона застройки малоэтажными жилыми домами </w:t>
            </w:r>
            <w:r w:rsidRPr="001658BF">
              <w:rPr>
                <w:rFonts w:eastAsia="Times New Roman"/>
                <w:sz w:val="22"/>
              </w:rPr>
              <w:t>(до 4 этажей, включая мансардный)</w:t>
            </w:r>
          </w:p>
        </w:tc>
        <w:tc>
          <w:tcPr>
            <w:tcW w:w="572"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tabs>
                <w:tab w:val="left" w:pos="6660"/>
              </w:tabs>
              <w:suppressAutoHyphens/>
              <w:jc w:val="center"/>
              <w:rPr>
                <w:rFonts w:eastAsia="Times New Roman"/>
                <w:sz w:val="22"/>
              </w:rPr>
            </w:pPr>
            <w:r w:rsidRPr="001658BF">
              <w:rPr>
                <w:rFonts w:eastAsia="Times New Roman"/>
                <w:sz w:val="22"/>
              </w:rPr>
              <w:t>101,68</w:t>
            </w:r>
          </w:p>
        </w:tc>
        <w:tc>
          <w:tcPr>
            <w:tcW w:w="630" w:type="pct"/>
            <w:vAlign w:val="center"/>
          </w:tcPr>
          <w:p w:rsidR="00972E68" w:rsidRPr="001658BF" w:rsidRDefault="00972E68" w:rsidP="00834ADF">
            <w:pPr>
              <w:tabs>
                <w:tab w:val="left" w:pos="6660"/>
              </w:tabs>
              <w:suppressAutoHyphens/>
              <w:jc w:val="center"/>
              <w:rPr>
                <w:rFonts w:eastAsia="Times New Roman"/>
                <w:sz w:val="22"/>
              </w:rPr>
            </w:pPr>
            <w:r w:rsidRPr="001658BF">
              <w:rPr>
                <w:rFonts w:eastAsia="Times New Roman"/>
                <w:sz w:val="22"/>
              </w:rPr>
              <w:t>151,07</w:t>
            </w:r>
          </w:p>
        </w:tc>
        <w:tc>
          <w:tcPr>
            <w:tcW w:w="644" w:type="pct"/>
            <w:tcMar>
              <w:top w:w="0" w:type="dxa"/>
              <w:left w:w="28" w:type="dxa"/>
              <w:bottom w:w="0" w:type="dxa"/>
              <w:right w:w="28" w:type="dxa"/>
            </w:tcMar>
            <w:vAlign w:val="center"/>
          </w:tcPr>
          <w:p w:rsidR="00972E68" w:rsidRPr="001658BF" w:rsidRDefault="00972E68" w:rsidP="00834ADF">
            <w:pPr>
              <w:tabs>
                <w:tab w:val="left" w:pos="6660"/>
              </w:tabs>
              <w:suppressAutoHyphens/>
              <w:jc w:val="center"/>
              <w:rPr>
                <w:rFonts w:eastAsia="Times New Roman"/>
                <w:sz w:val="22"/>
              </w:rPr>
            </w:pPr>
            <w:r w:rsidRPr="001658BF">
              <w:rPr>
                <w:rFonts w:eastAsia="Times New Roman"/>
                <w:sz w:val="22"/>
              </w:rPr>
              <w:t>151,07</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2.3.</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sz w:val="22"/>
                <w:lang w:eastAsia="ru-RU"/>
              </w:rPr>
              <w:t>зона застройки среднеэтажными жилыми домами</w:t>
            </w:r>
          </w:p>
        </w:tc>
        <w:tc>
          <w:tcPr>
            <w:tcW w:w="572"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22,56</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31,73</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31,73</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lastRenderedPageBreak/>
              <w:t>2.4.</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sz w:val="22"/>
                <w:lang w:eastAsia="ru-RU"/>
              </w:rPr>
              <w:t>общественно-деловые зоны</w:t>
            </w:r>
          </w:p>
        </w:tc>
        <w:tc>
          <w:tcPr>
            <w:tcW w:w="572"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23,58</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25,0</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25,0</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2.5.</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sz w:val="22"/>
                <w:lang w:eastAsia="ru-RU"/>
              </w:rPr>
              <w:t>многофункциональная общественно-деловая зона</w:t>
            </w:r>
          </w:p>
        </w:tc>
        <w:tc>
          <w:tcPr>
            <w:tcW w:w="572"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41,46</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48,3</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48,3</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2.6.</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sz w:val="22"/>
                <w:lang w:eastAsia="ru-RU"/>
              </w:rPr>
              <w:t>зона специализированной общественной застройки</w:t>
            </w:r>
          </w:p>
        </w:tc>
        <w:tc>
          <w:tcPr>
            <w:tcW w:w="572"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57,24</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67,91</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67,91</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2.7.</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sz w:val="22"/>
                <w:lang w:eastAsia="ru-RU"/>
              </w:rPr>
              <w:t>производственная зона</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372,74</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646,76</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646,76</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2.8</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sz w:val="22"/>
                <w:lang w:eastAsia="ru-RU"/>
              </w:rPr>
              <w:t>коммунально-складская зона</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48,15</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88,00</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88,00</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sz w:val="22"/>
                <w:lang w:eastAsia="ru-RU"/>
              </w:rPr>
              <w:t>зона инженерной инфраструктуры</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26,6</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44,12</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44,12</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2.9</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sz w:val="22"/>
                <w:lang w:eastAsia="ru-RU"/>
              </w:rPr>
              <w:t>зона транспортной инфраструктуры</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601,41</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607,11</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607,11</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2.10</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color w:val="000000"/>
                <w:sz w:val="22"/>
                <w:lang w:eastAsia="ru-RU"/>
              </w:rPr>
              <w:t>зона сельскохозяйственного использования</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247,33</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262,87</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262,87</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2.11</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sz w:val="22"/>
              </w:rPr>
              <w:t>зона сельскохозяйственных угодий</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257,56</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241,88</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241,88</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2.12</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sz w:val="22"/>
              </w:rPr>
              <w:t>зона садоводческих или огороднических некоммерческих товариществ</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187,12</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185,12</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185,12</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2.13</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sz w:val="22"/>
              </w:rPr>
              <w:t>производственная зона сельскохозяйственных предприятий</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104,5</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46,56</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46,56</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2.14</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sz w:val="22"/>
              </w:rPr>
              <w:t>зоны рекреационного назначения</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72,98</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2.15</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sz w:val="22"/>
              </w:rPr>
              <w:t>зона озелененных территорий общего пользования (лесопарки, парки, сады, скверы, бульвары, городские леса)</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12,24</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53,1</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53,1</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2.16</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sz w:val="22"/>
              </w:rPr>
              <w:t>зона отдыха</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rFonts w:eastAsia="Times New Roman"/>
                <w:sz w:val="22"/>
              </w:rPr>
            </w:pP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72,6</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72,6</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2.17</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color w:val="000000"/>
                <w:sz w:val="22"/>
                <w:lang w:eastAsia="ru-RU"/>
              </w:rPr>
              <w:t>зона лесов</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rFonts w:eastAsia="Times New Roman"/>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408,05</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408,05</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408,05</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2.18</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color w:val="000000"/>
                <w:sz w:val="22"/>
                <w:lang w:eastAsia="ru-RU"/>
              </w:rPr>
              <w:t>зона кладбищ</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rFonts w:eastAsia="Times New Roman"/>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77,57</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77,58</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77,58</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2.19</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color w:val="000000"/>
                <w:sz w:val="22"/>
                <w:lang w:eastAsia="ru-RU"/>
              </w:rPr>
            </w:pPr>
            <w:r w:rsidRPr="001658BF">
              <w:rPr>
                <w:rFonts w:eastAsia="Times New Roman"/>
                <w:sz w:val="22"/>
              </w:rPr>
              <w:t>зона складирования и захоронения отходов</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rFonts w:eastAsia="Times New Roman"/>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12,35</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12,35</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12,35</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2.20</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sz w:val="22"/>
              </w:rPr>
            </w:pPr>
            <w:r w:rsidRPr="001658BF">
              <w:rPr>
                <w:rFonts w:eastAsia="Times New Roman"/>
                <w:color w:val="000000"/>
                <w:sz w:val="22"/>
                <w:lang w:eastAsia="ru-RU"/>
              </w:rPr>
              <w:t>зона озелененных территорий специального назначения</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rFonts w:eastAsia="Times New Roman"/>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249,61</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249,61</w:t>
            </w:r>
          </w:p>
        </w:tc>
      </w:tr>
      <w:tr w:rsidR="00972E68" w:rsidRPr="000411E9" w:rsidTr="00834ADF">
        <w:trPr>
          <w:trHeight w:val="42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2.21</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color w:val="000000"/>
                <w:sz w:val="22"/>
                <w:lang w:eastAsia="ru-RU"/>
              </w:rPr>
            </w:pPr>
            <w:r w:rsidRPr="001658BF">
              <w:rPr>
                <w:rFonts w:eastAsia="Times New Roman"/>
                <w:color w:val="000000"/>
                <w:sz w:val="22"/>
                <w:lang w:eastAsia="ru-RU"/>
              </w:rPr>
              <w:t>зона режимных территорий</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rFonts w:eastAsia="Times New Roman"/>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46,44</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46,44</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46,44</w:t>
            </w:r>
          </w:p>
        </w:tc>
      </w:tr>
      <w:tr w:rsidR="00972E68" w:rsidRPr="000411E9" w:rsidTr="00834ADF">
        <w:trPr>
          <w:trHeight w:val="396"/>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2.22</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color w:val="000000"/>
                <w:sz w:val="22"/>
                <w:lang w:eastAsia="ru-RU"/>
              </w:rPr>
            </w:pPr>
            <w:r w:rsidRPr="001658BF">
              <w:rPr>
                <w:rFonts w:eastAsia="Times New Roman"/>
                <w:color w:val="000000"/>
                <w:sz w:val="22"/>
                <w:lang w:eastAsia="ru-RU"/>
              </w:rPr>
              <w:t>зона акваторий</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rFonts w:eastAsia="Times New Roman"/>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69,88</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69,88</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69,88</w:t>
            </w:r>
          </w:p>
        </w:tc>
      </w:tr>
      <w:tr w:rsidR="00972E68" w:rsidRPr="000411E9" w:rsidTr="00834ADF">
        <w:trPr>
          <w:trHeight w:val="40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bCs/>
                <w:sz w:val="22"/>
              </w:rPr>
            </w:pPr>
            <w:r w:rsidRPr="001658BF">
              <w:rPr>
                <w:bCs/>
                <w:sz w:val="22"/>
              </w:rPr>
              <w:t>2.23</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color w:val="000000"/>
                <w:sz w:val="22"/>
                <w:lang w:eastAsia="ru-RU"/>
              </w:rPr>
            </w:pPr>
            <w:r w:rsidRPr="001658BF">
              <w:rPr>
                <w:sz w:val="22"/>
                <w:lang w:eastAsia="ru-RU"/>
              </w:rPr>
              <w:t>иные зоны</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rFonts w:eastAsia="Times New Roman"/>
                <w:sz w:val="22"/>
              </w:rPr>
            </w:pPr>
            <w:r w:rsidRPr="001658BF">
              <w:rPr>
                <w:rFonts w:eastAsia="Times New Roman"/>
                <w:sz w:val="22"/>
              </w:rPr>
              <w:t>га</w:t>
            </w: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867,00</w:t>
            </w:r>
          </w:p>
        </w:tc>
        <w:tc>
          <w:tcPr>
            <w:tcW w:w="630"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178,01</w:t>
            </w: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178,01</w:t>
            </w:r>
          </w:p>
        </w:tc>
      </w:tr>
      <w:tr w:rsidR="00972E68" w:rsidRPr="000411E9" w:rsidTr="00834ADF">
        <w:trPr>
          <w:trHeight w:val="170"/>
        </w:trPr>
        <w:tc>
          <w:tcPr>
            <w:tcW w:w="407" w:type="pct"/>
            <w:vAlign w:val="center"/>
          </w:tcPr>
          <w:p w:rsidR="00972E68" w:rsidRPr="001658BF" w:rsidRDefault="00972E68" w:rsidP="00834ADF">
            <w:pPr>
              <w:suppressAutoHyphens/>
              <w:autoSpaceDE w:val="0"/>
              <w:autoSpaceDN w:val="0"/>
              <w:jc w:val="center"/>
              <w:rPr>
                <w:rFonts w:eastAsia="Times New Roman"/>
                <w:sz w:val="22"/>
              </w:rPr>
            </w:pPr>
            <w:r w:rsidRPr="001658BF">
              <w:rPr>
                <w:bCs/>
                <w:sz w:val="22"/>
              </w:rPr>
              <w:t>3</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b/>
                <w:sz w:val="22"/>
              </w:rPr>
            </w:pPr>
            <w:r w:rsidRPr="001658BF">
              <w:rPr>
                <w:b/>
                <w:bCs/>
                <w:sz w:val="22"/>
              </w:rPr>
              <w:t>Население</w:t>
            </w:r>
          </w:p>
        </w:tc>
        <w:tc>
          <w:tcPr>
            <w:tcW w:w="572"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highlight w:val="yellow"/>
              </w:rPr>
            </w:pPr>
          </w:p>
        </w:tc>
        <w:tc>
          <w:tcPr>
            <w:tcW w:w="58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sz w:val="22"/>
                <w:highlight w:val="yellow"/>
              </w:rPr>
            </w:pPr>
          </w:p>
        </w:tc>
        <w:tc>
          <w:tcPr>
            <w:tcW w:w="630" w:type="pct"/>
            <w:vAlign w:val="center"/>
          </w:tcPr>
          <w:p w:rsidR="00972E68" w:rsidRPr="001658BF" w:rsidRDefault="00972E68" w:rsidP="00834ADF">
            <w:pPr>
              <w:suppressAutoHyphens/>
              <w:autoSpaceDE w:val="0"/>
              <w:autoSpaceDN w:val="0"/>
              <w:jc w:val="center"/>
              <w:rPr>
                <w:sz w:val="22"/>
                <w:highlight w:val="yellow"/>
              </w:rPr>
            </w:pPr>
          </w:p>
        </w:tc>
        <w:tc>
          <w:tcPr>
            <w:tcW w:w="644"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sz w:val="22"/>
                <w:highlight w:val="yellow"/>
              </w:rPr>
            </w:pP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sz w:val="22"/>
              </w:rPr>
              <w:t>3.1</w:t>
            </w:r>
          </w:p>
        </w:tc>
        <w:tc>
          <w:tcPr>
            <w:tcW w:w="2163" w:type="pct"/>
            <w:tcMar>
              <w:top w:w="0" w:type="dxa"/>
              <w:left w:w="28" w:type="dxa"/>
              <w:bottom w:w="0" w:type="dxa"/>
              <w:right w:w="28" w:type="dxa"/>
            </w:tcMar>
            <w:vAlign w:val="center"/>
          </w:tcPr>
          <w:p w:rsidR="00972E68" w:rsidRPr="001658BF" w:rsidRDefault="00972E68" w:rsidP="00834ADF">
            <w:pPr>
              <w:autoSpaceDE w:val="0"/>
              <w:autoSpaceDN w:val="0"/>
              <w:jc w:val="both"/>
              <w:rPr>
                <w:sz w:val="22"/>
                <w:lang w:eastAsia="ru-RU"/>
              </w:rPr>
            </w:pPr>
            <w:r w:rsidRPr="001658BF">
              <w:rPr>
                <w:sz w:val="22"/>
                <w:lang w:eastAsia="ru-RU"/>
              </w:rPr>
              <w:t xml:space="preserve">Численность населения </w:t>
            </w:r>
          </w:p>
        </w:tc>
        <w:tc>
          <w:tcPr>
            <w:tcW w:w="572"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тыс. чел.</w:t>
            </w:r>
          </w:p>
        </w:tc>
        <w:tc>
          <w:tcPr>
            <w:tcW w:w="58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34,5</w:t>
            </w:r>
          </w:p>
        </w:tc>
        <w:tc>
          <w:tcPr>
            <w:tcW w:w="630" w:type="pct"/>
            <w:vAlign w:val="center"/>
          </w:tcPr>
          <w:p w:rsidR="00972E68" w:rsidRPr="001658BF" w:rsidRDefault="00972E68" w:rsidP="00834ADF">
            <w:pPr>
              <w:jc w:val="center"/>
              <w:rPr>
                <w:sz w:val="22"/>
              </w:rPr>
            </w:pPr>
            <w:r w:rsidRPr="001658BF">
              <w:rPr>
                <w:sz w:val="22"/>
              </w:rPr>
              <w:t>38,5</w:t>
            </w:r>
          </w:p>
        </w:tc>
        <w:tc>
          <w:tcPr>
            <w:tcW w:w="64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44,4</w:t>
            </w:r>
          </w:p>
        </w:tc>
      </w:tr>
      <w:tr w:rsidR="00972E68" w:rsidRPr="000411E9" w:rsidTr="00834ADF">
        <w:trPr>
          <w:trHeight w:val="170"/>
        </w:trPr>
        <w:tc>
          <w:tcPr>
            <w:tcW w:w="407" w:type="pct"/>
            <w:vMerge w:val="restart"/>
            <w:tcMar>
              <w:top w:w="0" w:type="dxa"/>
              <w:left w:w="28" w:type="dxa"/>
              <w:bottom w:w="0" w:type="dxa"/>
              <w:right w:w="28" w:type="dxa"/>
            </w:tcMar>
            <w:vAlign w:val="center"/>
          </w:tcPr>
          <w:p w:rsidR="00972E68" w:rsidRPr="001658BF" w:rsidRDefault="00972E68" w:rsidP="00834ADF">
            <w:pPr>
              <w:suppressAutoHyphens/>
              <w:autoSpaceDE w:val="0"/>
              <w:autoSpaceDN w:val="0"/>
              <w:jc w:val="center"/>
              <w:rPr>
                <w:sz w:val="22"/>
              </w:rPr>
            </w:pPr>
            <w:r w:rsidRPr="001658BF">
              <w:rPr>
                <w:sz w:val="22"/>
              </w:rPr>
              <w:t>3.2</w:t>
            </w:r>
          </w:p>
        </w:tc>
        <w:tc>
          <w:tcPr>
            <w:tcW w:w="2163" w:type="pct"/>
            <w:tcMar>
              <w:top w:w="0" w:type="dxa"/>
              <w:left w:w="28" w:type="dxa"/>
              <w:bottom w:w="0" w:type="dxa"/>
              <w:right w:w="28" w:type="dxa"/>
            </w:tcMar>
            <w:vAlign w:val="center"/>
          </w:tcPr>
          <w:p w:rsidR="00972E68" w:rsidRPr="001658BF" w:rsidRDefault="00972E68" w:rsidP="00834ADF">
            <w:pPr>
              <w:autoSpaceDE w:val="0"/>
              <w:autoSpaceDN w:val="0"/>
              <w:jc w:val="both"/>
              <w:rPr>
                <w:sz w:val="22"/>
                <w:lang w:eastAsia="ru-RU"/>
              </w:rPr>
            </w:pPr>
            <w:r w:rsidRPr="001658BF">
              <w:rPr>
                <w:sz w:val="22"/>
                <w:lang w:eastAsia="ru-RU"/>
              </w:rPr>
              <w:t>Возрастная структура населения:</w:t>
            </w:r>
          </w:p>
        </w:tc>
        <w:tc>
          <w:tcPr>
            <w:tcW w:w="572"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w:t>
            </w:r>
          </w:p>
        </w:tc>
        <w:tc>
          <w:tcPr>
            <w:tcW w:w="584" w:type="pct"/>
            <w:tcMar>
              <w:top w:w="0" w:type="dxa"/>
              <w:left w:w="28" w:type="dxa"/>
              <w:bottom w:w="0" w:type="dxa"/>
              <w:right w:w="28" w:type="dxa"/>
            </w:tcMar>
            <w:vAlign w:val="center"/>
          </w:tcPr>
          <w:p w:rsidR="00972E68" w:rsidRPr="001658BF" w:rsidRDefault="00972E68" w:rsidP="00834ADF">
            <w:pPr>
              <w:jc w:val="center"/>
              <w:rPr>
                <w:sz w:val="22"/>
              </w:rPr>
            </w:pPr>
          </w:p>
        </w:tc>
        <w:tc>
          <w:tcPr>
            <w:tcW w:w="630" w:type="pct"/>
            <w:vAlign w:val="center"/>
          </w:tcPr>
          <w:p w:rsidR="00972E68" w:rsidRPr="001658BF" w:rsidRDefault="00972E68" w:rsidP="00834ADF">
            <w:pPr>
              <w:jc w:val="center"/>
              <w:rPr>
                <w:sz w:val="22"/>
              </w:rPr>
            </w:pPr>
          </w:p>
        </w:tc>
        <w:tc>
          <w:tcPr>
            <w:tcW w:w="644" w:type="pct"/>
            <w:tcMar>
              <w:top w:w="0" w:type="dxa"/>
              <w:left w:w="28" w:type="dxa"/>
              <w:bottom w:w="0" w:type="dxa"/>
              <w:right w:w="28" w:type="dxa"/>
            </w:tcMar>
            <w:vAlign w:val="center"/>
          </w:tcPr>
          <w:p w:rsidR="00972E68" w:rsidRPr="001658BF" w:rsidRDefault="00972E68" w:rsidP="00834ADF">
            <w:pPr>
              <w:jc w:val="center"/>
              <w:rPr>
                <w:sz w:val="22"/>
              </w:rPr>
            </w:pPr>
          </w:p>
        </w:tc>
      </w:tr>
      <w:tr w:rsidR="00972E68" w:rsidRPr="000411E9" w:rsidTr="00834ADF">
        <w:trPr>
          <w:trHeight w:val="170"/>
        </w:trPr>
        <w:tc>
          <w:tcPr>
            <w:tcW w:w="407" w:type="pct"/>
            <w:vMerge/>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p>
        </w:tc>
        <w:tc>
          <w:tcPr>
            <w:tcW w:w="2163" w:type="pct"/>
            <w:tcMar>
              <w:top w:w="0" w:type="dxa"/>
              <w:left w:w="28" w:type="dxa"/>
              <w:bottom w:w="0" w:type="dxa"/>
              <w:right w:w="28" w:type="dxa"/>
            </w:tcMar>
            <w:vAlign w:val="center"/>
          </w:tcPr>
          <w:p w:rsidR="00972E68" w:rsidRPr="001658BF" w:rsidRDefault="00972E68" w:rsidP="00834ADF">
            <w:pPr>
              <w:autoSpaceDE w:val="0"/>
              <w:autoSpaceDN w:val="0"/>
              <w:jc w:val="both"/>
              <w:rPr>
                <w:sz w:val="22"/>
                <w:lang w:eastAsia="ru-RU"/>
              </w:rPr>
            </w:pPr>
            <w:r w:rsidRPr="001658BF">
              <w:rPr>
                <w:sz w:val="22"/>
                <w:lang w:eastAsia="ru-RU"/>
              </w:rPr>
              <w:t>дети до 15 лет</w:t>
            </w:r>
          </w:p>
        </w:tc>
        <w:tc>
          <w:tcPr>
            <w:tcW w:w="572"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w:t>
            </w:r>
          </w:p>
        </w:tc>
        <w:tc>
          <w:tcPr>
            <w:tcW w:w="584" w:type="pct"/>
            <w:tcMar>
              <w:top w:w="0" w:type="dxa"/>
              <w:left w:w="28" w:type="dxa"/>
              <w:bottom w:w="0" w:type="dxa"/>
              <w:right w:w="28" w:type="dxa"/>
            </w:tcMar>
            <w:vAlign w:val="bottom"/>
          </w:tcPr>
          <w:p w:rsidR="00972E68" w:rsidRPr="001658BF" w:rsidRDefault="00972E68" w:rsidP="00834ADF">
            <w:pPr>
              <w:jc w:val="center"/>
              <w:rPr>
                <w:sz w:val="22"/>
              </w:rPr>
            </w:pPr>
            <w:r w:rsidRPr="001658BF">
              <w:rPr>
                <w:sz w:val="22"/>
              </w:rPr>
              <w:t>17,9</w:t>
            </w:r>
          </w:p>
        </w:tc>
        <w:tc>
          <w:tcPr>
            <w:tcW w:w="630" w:type="pct"/>
            <w:vAlign w:val="bottom"/>
          </w:tcPr>
          <w:p w:rsidR="00972E68" w:rsidRPr="001658BF" w:rsidRDefault="00972E68" w:rsidP="00834ADF">
            <w:pPr>
              <w:jc w:val="center"/>
              <w:rPr>
                <w:sz w:val="22"/>
              </w:rPr>
            </w:pPr>
            <w:r w:rsidRPr="001658BF">
              <w:rPr>
                <w:sz w:val="22"/>
              </w:rPr>
              <w:t>17,8</w:t>
            </w:r>
          </w:p>
        </w:tc>
        <w:tc>
          <w:tcPr>
            <w:tcW w:w="644" w:type="pct"/>
            <w:tcMar>
              <w:top w:w="0" w:type="dxa"/>
              <w:left w:w="28" w:type="dxa"/>
              <w:bottom w:w="0" w:type="dxa"/>
              <w:right w:w="28" w:type="dxa"/>
            </w:tcMar>
            <w:vAlign w:val="bottom"/>
          </w:tcPr>
          <w:p w:rsidR="00972E68" w:rsidRPr="001658BF" w:rsidRDefault="00972E68" w:rsidP="00834ADF">
            <w:pPr>
              <w:jc w:val="center"/>
              <w:rPr>
                <w:sz w:val="22"/>
              </w:rPr>
            </w:pPr>
            <w:r w:rsidRPr="001658BF">
              <w:rPr>
                <w:sz w:val="22"/>
              </w:rPr>
              <w:t>17,5</w:t>
            </w:r>
          </w:p>
        </w:tc>
      </w:tr>
      <w:tr w:rsidR="00972E68" w:rsidRPr="000411E9" w:rsidTr="00834ADF">
        <w:trPr>
          <w:trHeight w:val="170"/>
        </w:trPr>
        <w:tc>
          <w:tcPr>
            <w:tcW w:w="407" w:type="pct"/>
            <w:vMerge/>
            <w:tcMar>
              <w:top w:w="0" w:type="dxa"/>
              <w:left w:w="28" w:type="dxa"/>
              <w:bottom w:w="0" w:type="dxa"/>
              <w:right w:w="28" w:type="dxa"/>
            </w:tcMar>
            <w:vAlign w:val="center"/>
          </w:tcPr>
          <w:p w:rsidR="00972E68" w:rsidRPr="001658BF" w:rsidRDefault="00972E68" w:rsidP="00834ADF">
            <w:pPr>
              <w:suppressAutoHyphens/>
              <w:jc w:val="center"/>
              <w:rPr>
                <w:rFonts w:eastAsia="Times New Roman"/>
                <w:sz w:val="22"/>
              </w:rPr>
            </w:pPr>
          </w:p>
        </w:tc>
        <w:tc>
          <w:tcPr>
            <w:tcW w:w="2163" w:type="pct"/>
            <w:tcMar>
              <w:top w:w="0" w:type="dxa"/>
              <w:left w:w="28" w:type="dxa"/>
              <w:bottom w:w="0" w:type="dxa"/>
              <w:right w:w="28" w:type="dxa"/>
            </w:tcMar>
            <w:vAlign w:val="center"/>
          </w:tcPr>
          <w:p w:rsidR="00972E68" w:rsidRPr="001658BF" w:rsidRDefault="00972E68" w:rsidP="00834ADF">
            <w:pPr>
              <w:autoSpaceDE w:val="0"/>
              <w:autoSpaceDN w:val="0"/>
              <w:rPr>
                <w:sz w:val="22"/>
                <w:lang w:eastAsia="ru-RU"/>
              </w:rPr>
            </w:pPr>
            <w:r w:rsidRPr="001658BF">
              <w:rPr>
                <w:sz w:val="22"/>
                <w:lang w:eastAsia="ru-RU"/>
              </w:rPr>
              <w:t>население в трудоспособном возрасте (мужчины 16 - 59 лет, женщины 16 - 54 лет)</w:t>
            </w:r>
          </w:p>
        </w:tc>
        <w:tc>
          <w:tcPr>
            <w:tcW w:w="572"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w:t>
            </w:r>
          </w:p>
        </w:tc>
        <w:tc>
          <w:tcPr>
            <w:tcW w:w="584" w:type="pct"/>
            <w:tcMar>
              <w:top w:w="0" w:type="dxa"/>
              <w:left w:w="28" w:type="dxa"/>
              <w:bottom w:w="0" w:type="dxa"/>
              <w:right w:w="28" w:type="dxa"/>
            </w:tcMar>
            <w:vAlign w:val="bottom"/>
          </w:tcPr>
          <w:p w:rsidR="00972E68" w:rsidRPr="001658BF" w:rsidRDefault="00972E68" w:rsidP="00834ADF">
            <w:pPr>
              <w:jc w:val="center"/>
              <w:rPr>
                <w:sz w:val="22"/>
              </w:rPr>
            </w:pPr>
            <w:r w:rsidRPr="001658BF">
              <w:rPr>
                <w:sz w:val="22"/>
              </w:rPr>
              <w:t>55,0</w:t>
            </w:r>
          </w:p>
        </w:tc>
        <w:tc>
          <w:tcPr>
            <w:tcW w:w="630" w:type="pct"/>
            <w:vAlign w:val="bottom"/>
          </w:tcPr>
          <w:p w:rsidR="00972E68" w:rsidRPr="001658BF" w:rsidRDefault="00972E68" w:rsidP="00834ADF">
            <w:pPr>
              <w:jc w:val="center"/>
              <w:rPr>
                <w:sz w:val="22"/>
              </w:rPr>
            </w:pPr>
            <w:r w:rsidRPr="001658BF">
              <w:rPr>
                <w:sz w:val="22"/>
              </w:rPr>
              <w:t>54,9</w:t>
            </w:r>
          </w:p>
        </w:tc>
        <w:tc>
          <w:tcPr>
            <w:tcW w:w="644" w:type="pct"/>
            <w:tcMar>
              <w:top w:w="0" w:type="dxa"/>
              <w:left w:w="28" w:type="dxa"/>
              <w:bottom w:w="0" w:type="dxa"/>
              <w:right w:w="28" w:type="dxa"/>
            </w:tcMar>
            <w:vAlign w:val="bottom"/>
          </w:tcPr>
          <w:p w:rsidR="00972E68" w:rsidRPr="001658BF" w:rsidRDefault="00972E68" w:rsidP="00834ADF">
            <w:pPr>
              <w:jc w:val="center"/>
              <w:rPr>
                <w:sz w:val="22"/>
              </w:rPr>
            </w:pPr>
            <w:r w:rsidRPr="001658BF">
              <w:rPr>
                <w:sz w:val="22"/>
              </w:rPr>
              <w:t>54,8</w:t>
            </w:r>
          </w:p>
        </w:tc>
      </w:tr>
      <w:tr w:rsidR="00972E68" w:rsidRPr="000411E9" w:rsidTr="00834ADF">
        <w:trPr>
          <w:trHeight w:val="170"/>
        </w:trPr>
        <w:tc>
          <w:tcPr>
            <w:tcW w:w="407" w:type="pct"/>
            <w:vMerge/>
            <w:vAlign w:val="center"/>
          </w:tcPr>
          <w:p w:rsidR="00972E68" w:rsidRPr="001658BF" w:rsidRDefault="00972E68" w:rsidP="00834ADF">
            <w:pPr>
              <w:suppressAutoHyphens/>
              <w:jc w:val="center"/>
              <w:rPr>
                <w:rFonts w:eastAsia="Times New Roman"/>
                <w:sz w:val="22"/>
                <w:highlight w:val="yellow"/>
              </w:rPr>
            </w:pPr>
          </w:p>
        </w:tc>
        <w:tc>
          <w:tcPr>
            <w:tcW w:w="2163" w:type="pct"/>
            <w:tcMar>
              <w:top w:w="0" w:type="dxa"/>
              <w:left w:w="28" w:type="dxa"/>
              <w:bottom w:w="0" w:type="dxa"/>
              <w:right w:w="28" w:type="dxa"/>
            </w:tcMar>
            <w:vAlign w:val="center"/>
          </w:tcPr>
          <w:p w:rsidR="00972E68" w:rsidRPr="001658BF" w:rsidRDefault="00972E68" w:rsidP="00834ADF">
            <w:pPr>
              <w:autoSpaceDE w:val="0"/>
              <w:autoSpaceDN w:val="0"/>
              <w:rPr>
                <w:sz w:val="22"/>
                <w:lang w:eastAsia="ru-RU"/>
              </w:rPr>
            </w:pPr>
            <w:r w:rsidRPr="001658BF">
              <w:rPr>
                <w:sz w:val="22"/>
                <w:lang w:eastAsia="ru-RU"/>
              </w:rPr>
              <w:t>население старше трудоспособного возраста</w:t>
            </w:r>
          </w:p>
        </w:tc>
        <w:tc>
          <w:tcPr>
            <w:tcW w:w="572"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w:t>
            </w:r>
          </w:p>
        </w:tc>
        <w:tc>
          <w:tcPr>
            <w:tcW w:w="584" w:type="pct"/>
            <w:tcMar>
              <w:top w:w="0" w:type="dxa"/>
              <w:left w:w="28" w:type="dxa"/>
              <w:bottom w:w="0" w:type="dxa"/>
              <w:right w:w="28" w:type="dxa"/>
            </w:tcMar>
            <w:vAlign w:val="bottom"/>
          </w:tcPr>
          <w:p w:rsidR="00972E68" w:rsidRPr="001658BF" w:rsidRDefault="00972E68" w:rsidP="00834ADF">
            <w:pPr>
              <w:jc w:val="center"/>
              <w:rPr>
                <w:sz w:val="22"/>
              </w:rPr>
            </w:pPr>
            <w:r w:rsidRPr="001658BF">
              <w:rPr>
                <w:sz w:val="22"/>
              </w:rPr>
              <w:t>27,1</w:t>
            </w:r>
          </w:p>
        </w:tc>
        <w:tc>
          <w:tcPr>
            <w:tcW w:w="630" w:type="pct"/>
            <w:vAlign w:val="bottom"/>
          </w:tcPr>
          <w:p w:rsidR="00972E68" w:rsidRPr="001658BF" w:rsidRDefault="00972E68" w:rsidP="00834ADF">
            <w:pPr>
              <w:jc w:val="center"/>
              <w:rPr>
                <w:sz w:val="22"/>
              </w:rPr>
            </w:pPr>
            <w:r w:rsidRPr="001658BF">
              <w:rPr>
                <w:sz w:val="22"/>
              </w:rPr>
              <w:t>27,3</w:t>
            </w:r>
          </w:p>
        </w:tc>
        <w:tc>
          <w:tcPr>
            <w:tcW w:w="644" w:type="pct"/>
            <w:tcMar>
              <w:top w:w="0" w:type="dxa"/>
              <w:left w:w="28" w:type="dxa"/>
              <w:bottom w:w="0" w:type="dxa"/>
              <w:right w:w="28" w:type="dxa"/>
            </w:tcMar>
            <w:vAlign w:val="bottom"/>
          </w:tcPr>
          <w:p w:rsidR="00972E68" w:rsidRPr="001658BF" w:rsidRDefault="00972E68" w:rsidP="00834ADF">
            <w:pPr>
              <w:jc w:val="center"/>
              <w:rPr>
                <w:sz w:val="22"/>
              </w:rPr>
            </w:pPr>
            <w:r w:rsidRPr="001658BF">
              <w:rPr>
                <w:sz w:val="22"/>
              </w:rPr>
              <w:t>27,7</w:t>
            </w:r>
          </w:p>
        </w:tc>
      </w:tr>
      <w:tr w:rsidR="00972E68" w:rsidRPr="000411E9" w:rsidTr="00834ADF">
        <w:trPr>
          <w:trHeight w:val="170"/>
        </w:trPr>
        <w:tc>
          <w:tcPr>
            <w:tcW w:w="407" w:type="pct"/>
            <w:vAlign w:val="center"/>
          </w:tcPr>
          <w:p w:rsidR="00972E68" w:rsidRPr="001658BF" w:rsidRDefault="00972E68" w:rsidP="00834ADF">
            <w:pPr>
              <w:suppressAutoHyphens/>
              <w:jc w:val="center"/>
              <w:rPr>
                <w:rFonts w:eastAsia="Times New Roman"/>
                <w:sz w:val="22"/>
              </w:rPr>
            </w:pPr>
            <w:r w:rsidRPr="001658BF">
              <w:rPr>
                <w:bCs/>
                <w:sz w:val="22"/>
              </w:rPr>
              <w:t>4</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b/>
                <w:sz w:val="22"/>
              </w:rPr>
            </w:pPr>
            <w:r w:rsidRPr="001658BF">
              <w:rPr>
                <w:b/>
                <w:bCs/>
                <w:sz w:val="22"/>
              </w:rPr>
              <w:t>Жилищный фонд</w:t>
            </w:r>
          </w:p>
        </w:tc>
        <w:tc>
          <w:tcPr>
            <w:tcW w:w="572"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highlight w:val="yellow"/>
              </w:rPr>
            </w:pPr>
          </w:p>
        </w:tc>
        <w:tc>
          <w:tcPr>
            <w:tcW w:w="584" w:type="pct"/>
            <w:tcMar>
              <w:top w:w="0" w:type="dxa"/>
              <w:left w:w="28" w:type="dxa"/>
              <w:bottom w:w="0" w:type="dxa"/>
              <w:right w:w="28" w:type="dxa"/>
            </w:tcMar>
            <w:vAlign w:val="center"/>
          </w:tcPr>
          <w:p w:rsidR="00972E68" w:rsidRPr="001658BF" w:rsidRDefault="00972E68" w:rsidP="00834ADF">
            <w:pPr>
              <w:autoSpaceDE w:val="0"/>
              <w:autoSpaceDN w:val="0"/>
              <w:jc w:val="center"/>
              <w:rPr>
                <w:sz w:val="22"/>
                <w:highlight w:val="yellow"/>
              </w:rPr>
            </w:pPr>
          </w:p>
        </w:tc>
        <w:tc>
          <w:tcPr>
            <w:tcW w:w="630" w:type="pct"/>
            <w:vAlign w:val="center"/>
          </w:tcPr>
          <w:p w:rsidR="00972E68" w:rsidRPr="001658BF" w:rsidRDefault="00972E68" w:rsidP="00834ADF">
            <w:pPr>
              <w:autoSpaceDE w:val="0"/>
              <w:autoSpaceDN w:val="0"/>
              <w:jc w:val="center"/>
              <w:rPr>
                <w:sz w:val="22"/>
                <w:highlight w:val="yellow"/>
              </w:rPr>
            </w:pPr>
          </w:p>
        </w:tc>
        <w:tc>
          <w:tcPr>
            <w:tcW w:w="644" w:type="pct"/>
            <w:tcMar>
              <w:top w:w="0" w:type="dxa"/>
              <w:left w:w="28" w:type="dxa"/>
              <w:bottom w:w="0" w:type="dxa"/>
              <w:right w:w="28" w:type="dxa"/>
            </w:tcMar>
            <w:vAlign w:val="center"/>
          </w:tcPr>
          <w:p w:rsidR="00972E68" w:rsidRPr="001658BF" w:rsidRDefault="00972E68" w:rsidP="00834ADF">
            <w:pPr>
              <w:autoSpaceDE w:val="0"/>
              <w:autoSpaceDN w:val="0"/>
              <w:jc w:val="center"/>
              <w:rPr>
                <w:sz w:val="22"/>
                <w:highlight w:val="yellow"/>
              </w:rPr>
            </w:pPr>
          </w:p>
        </w:tc>
      </w:tr>
      <w:tr w:rsidR="00972E68" w:rsidRPr="000411E9" w:rsidTr="00834ADF">
        <w:trPr>
          <w:trHeight w:val="170"/>
        </w:trPr>
        <w:tc>
          <w:tcPr>
            <w:tcW w:w="407" w:type="pct"/>
            <w:vAlign w:val="center"/>
          </w:tcPr>
          <w:p w:rsidR="00972E68" w:rsidRPr="001658BF" w:rsidRDefault="00972E68" w:rsidP="00834ADF">
            <w:pPr>
              <w:suppressAutoHyphens/>
              <w:jc w:val="center"/>
              <w:rPr>
                <w:rFonts w:eastAsia="Times New Roman"/>
                <w:sz w:val="22"/>
              </w:rPr>
            </w:pPr>
            <w:r w:rsidRPr="001658BF">
              <w:rPr>
                <w:sz w:val="22"/>
              </w:rPr>
              <w:t>4.1</w:t>
            </w:r>
          </w:p>
        </w:tc>
        <w:tc>
          <w:tcPr>
            <w:tcW w:w="2163" w:type="pct"/>
            <w:tcMar>
              <w:top w:w="0" w:type="dxa"/>
              <w:left w:w="28" w:type="dxa"/>
              <w:bottom w:w="0" w:type="dxa"/>
              <w:right w:w="28" w:type="dxa"/>
            </w:tcMar>
            <w:vAlign w:val="center"/>
          </w:tcPr>
          <w:p w:rsidR="00972E68" w:rsidRPr="001658BF" w:rsidRDefault="00972E68" w:rsidP="00834ADF">
            <w:pPr>
              <w:rPr>
                <w:sz w:val="22"/>
              </w:rPr>
            </w:pPr>
            <w:r w:rsidRPr="001658BF">
              <w:rPr>
                <w:sz w:val="22"/>
              </w:rPr>
              <w:t>Жилищный фонд - всего</w:t>
            </w:r>
          </w:p>
        </w:tc>
        <w:tc>
          <w:tcPr>
            <w:tcW w:w="572"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тыс. м. кв. общей площади квартир</w:t>
            </w:r>
          </w:p>
        </w:tc>
        <w:tc>
          <w:tcPr>
            <w:tcW w:w="58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834,9</w:t>
            </w:r>
          </w:p>
        </w:tc>
        <w:tc>
          <w:tcPr>
            <w:tcW w:w="630" w:type="pct"/>
            <w:vAlign w:val="center"/>
          </w:tcPr>
          <w:p w:rsidR="00972E68" w:rsidRPr="001658BF" w:rsidRDefault="00972E68" w:rsidP="00834ADF">
            <w:pPr>
              <w:jc w:val="center"/>
              <w:rPr>
                <w:sz w:val="22"/>
              </w:rPr>
            </w:pPr>
            <w:r w:rsidRPr="001658BF">
              <w:rPr>
                <w:sz w:val="22"/>
              </w:rPr>
              <w:t>971,6</w:t>
            </w:r>
          </w:p>
        </w:tc>
        <w:tc>
          <w:tcPr>
            <w:tcW w:w="64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1225,4</w:t>
            </w:r>
          </w:p>
        </w:tc>
      </w:tr>
      <w:tr w:rsidR="00972E68" w:rsidRPr="000411E9" w:rsidTr="00834ADF">
        <w:trPr>
          <w:trHeight w:val="170"/>
        </w:trPr>
        <w:tc>
          <w:tcPr>
            <w:tcW w:w="407" w:type="pct"/>
            <w:vAlign w:val="center"/>
          </w:tcPr>
          <w:p w:rsidR="00972E68" w:rsidRPr="001658BF" w:rsidRDefault="00972E68" w:rsidP="00834ADF">
            <w:pPr>
              <w:suppressAutoHyphens/>
              <w:jc w:val="center"/>
              <w:rPr>
                <w:rFonts w:eastAsia="Times New Roman"/>
                <w:sz w:val="22"/>
              </w:rPr>
            </w:pPr>
            <w:r w:rsidRPr="001658BF">
              <w:rPr>
                <w:sz w:val="22"/>
              </w:rPr>
              <w:t>4.2</w:t>
            </w:r>
          </w:p>
        </w:tc>
        <w:tc>
          <w:tcPr>
            <w:tcW w:w="2163" w:type="pct"/>
            <w:tcMar>
              <w:top w:w="0" w:type="dxa"/>
              <w:left w:w="28" w:type="dxa"/>
              <w:bottom w:w="0" w:type="dxa"/>
              <w:right w:w="28" w:type="dxa"/>
            </w:tcMar>
            <w:vAlign w:val="center"/>
          </w:tcPr>
          <w:p w:rsidR="00972E68" w:rsidRPr="001658BF" w:rsidRDefault="00972E68" w:rsidP="00834ADF">
            <w:pPr>
              <w:rPr>
                <w:sz w:val="22"/>
              </w:rPr>
            </w:pPr>
            <w:r w:rsidRPr="001658BF">
              <w:rPr>
                <w:sz w:val="22"/>
              </w:rPr>
              <w:t>Существующий сохраняемый жилищный фонд:</w:t>
            </w:r>
          </w:p>
        </w:tc>
        <w:tc>
          <w:tcPr>
            <w:tcW w:w="572"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w:t>
            </w:r>
          </w:p>
        </w:tc>
        <w:tc>
          <w:tcPr>
            <w:tcW w:w="58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834,9</w:t>
            </w:r>
          </w:p>
        </w:tc>
        <w:tc>
          <w:tcPr>
            <w:tcW w:w="630" w:type="pct"/>
            <w:vAlign w:val="center"/>
          </w:tcPr>
          <w:p w:rsidR="00972E68" w:rsidRPr="001658BF" w:rsidRDefault="00972E68" w:rsidP="00834ADF">
            <w:pPr>
              <w:jc w:val="center"/>
              <w:rPr>
                <w:sz w:val="22"/>
              </w:rPr>
            </w:pPr>
            <w:r w:rsidRPr="001658BF">
              <w:rPr>
                <w:sz w:val="22"/>
              </w:rPr>
              <w:t>834,9</w:t>
            </w:r>
          </w:p>
        </w:tc>
        <w:tc>
          <w:tcPr>
            <w:tcW w:w="64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834,9</w:t>
            </w:r>
          </w:p>
        </w:tc>
      </w:tr>
      <w:tr w:rsidR="00972E68" w:rsidRPr="000411E9" w:rsidTr="00834ADF">
        <w:trPr>
          <w:trHeight w:val="170"/>
        </w:trPr>
        <w:tc>
          <w:tcPr>
            <w:tcW w:w="407" w:type="pct"/>
            <w:vAlign w:val="center"/>
          </w:tcPr>
          <w:p w:rsidR="00972E68" w:rsidRPr="001658BF" w:rsidRDefault="00972E68" w:rsidP="00834ADF">
            <w:pPr>
              <w:suppressAutoHyphens/>
              <w:jc w:val="center"/>
              <w:rPr>
                <w:sz w:val="22"/>
              </w:rPr>
            </w:pPr>
            <w:r w:rsidRPr="001658BF">
              <w:rPr>
                <w:sz w:val="22"/>
              </w:rPr>
              <w:t>4.3</w:t>
            </w:r>
          </w:p>
        </w:tc>
        <w:tc>
          <w:tcPr>
            <w:tcW w:w="2163" w:type="pct"/>
            <w:tcMar>
              <w:top w:w="0" w:type="dxa"/>
              <w:left w:w="28" w:type="dxa"/>
              <w:bottom w:w="0" w:type="dxa"/>
              <w:right w:w="28" w:type="dxa"/>
            </w:tcMar>
            <w:vAlign w:val="center"/>
          </w:tcPr>
          <w:p w:rsidR="00972E68" w:rsidRPr="001658BF" w:rsidRDefault="00972E68" w:rsidP="00834ADF">
            <w:pPr>
              <w:rPr>
                <w:sz w:val="22"/>
              </w:rPr>
            </w:pPr>
            <w:r w:rsidRPr="001658BF">
              <w:rPr>
                <w:sz w:val="22"/>
              </w:rPr>
              <w:t>Новое жилищное строительство:</w:t>
            </w:r>
          </w:p>
        </w:tc>
        <w:tc>
          <w:tcPr>
            <w:tcW w:w="572"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w:t>
            </w:r>
          </w:p>
        </w:tc>
        <w:tc>
          <w:tcPr>
            <w:tcW w:w="58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w:t>
            </w:r>
          </w:p>
        </w:tc>
        <w:tc>
          <w:tcPr>
            <w:tcW w:w="630" w:type="pct"/>
            <w:vAlign w:val="center"/>
          </w:tcPr>
          <w:p w:rsidR="00972E68" w:rsidRPr="001658BF" w:rsidRDefault="00972E68" w:rsidP="00834ADF">
            <w:pPr>
              <w:jc w:val="center"/>
              <w:rPr>
                <w:sz w:val="22"/>
              </w:rPr>
            </w:pPr>
            <w:r w:rsidRPr="001658BF">
              <w:rPr>
                <w:sz w:val="22"/>
              </w:rPr>
              <w:t>136,7</w:t>
            </w:r>
          </w:p>
        </w:tc>
        <w:tc>
          <w:tcPr>
            <w:tcW w:w="64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390,5</w:t>
            </w:r>
          </w:p>
        </w:tc>
      </w:tr>
      <w:tr w:rsidR="00972E68" w:rsidRPr="000411E9" w:rsidTr="00834ADF">
        <w:trPr>
          <w:trHeight w:val="170"/>
        </w:trPr>
        <w:tc>
          <w:tcPr>
            <w:tcW w:w="407" w:type="pct"/>
            <w:vAlign w:val="center"/>
          </w:tcPr>
          <w:p w:rsidR="00972E68" w:rsidRPr="001658BF" w:rsidRDefault="00972E68" w:rsidP="00834ADF">
            <w:pPr>
              <w:suppressAutoHyphens/>
              <w:jc w:val="center"/>
              <w:rPr>
                <w:sz w:val="22"/>
              </w:rPr>
            </w:pPr>
            <w:r w:rsidRPr="001658BF">
              <w:rPr>
                <w:sz w:val="22"/>
              </w:rPr>
              <w:t>4.4</w:t>
            </w:r>
          </w:p>
        </w:tc>
        <w:tc>
          <w:tcPr>
            <w:tcW w:w="2163" w:type="pct"/>
            <w:tcMar>
              <w:top w:w="0" w:type="dxa"/>
              <w:left w:w="28" w:type="dxa"/>
              <w:bottom w:w="0" w:type="dxa"/>
              <w:right w:w="28" w:type="dxa"/>
            </w:tcMar>
            <w:vAlign w:val="center"/>
          </w:tcPr>
          <w:p w:rsidR="00972E68" w:rsidRPr="001658BF" w:rsidRDefault="00972E68" w:rsidP="00834ADF">
            <w:pPr>
              <w:autoSpaceDE w:val="0"/>
              <w:autoSpaceDN w:val="0"/>
              <w:jc w:val="both"/>
              <w:rPr>
                <w:sz w:val="22"/>
                <w:lang w:eastAsia="ru-RU"/>
              </w:rPr>
            </w:pPr>
            <w:r w:rsidRPr="001658BF">
              <w:rPr>
                <w:sz w:val="22"/>
              </w:rPr>
              <w:t>Средняя обеспеченность населения общей площадью квартир</w:t>
            </w:r>
          </w:p>
        </w:tc>
        <w:tc>
          <w:tcPr>
            <w:tcW w:w="572" w:type="pct"/>
            <w:tcMar>
              <w:top w:w="0" w:type="dxa"/>
              <w:left w:w="28" w:type="dxa"/>
              <w:bottom w:w="0" w:type="dxa"/>
              <w:right w:w="28" w:type="dxa"/>
            </w:tcMar>
            <w:vAlign w:val="center"/>
          </w:tcPr>
          <w:p w:rsidR="00972E68" w:rsidRPr="001658BF" w:rsidRDefault="00972E68" w:rsidP="00834ADF">
            <w:pPr>
              <w:jc w:val="center"/>
              <w:rPr>
                <w:sz w:val="22"/>
                <w:lang w:eastAsia="ru-RU"/>
              </w:rPr>
            </w:pPr>
            <w:r w:rsidRPr="001658BF">
              <w:rPr>
                <w:sz w:val="22"/>
              </w:rPr>
              <w:t>м.кв./чел</w:t>
            </w:r>
          </w:p>
        </w:tc>
        <w:tc>
          <w:tcPr>
            <w:tcW w:w="58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28,3</w:t>
            </w:r>
          </w:p>
        </w:tc>
        <w:tc>
          <w:tcPr>
            <w:tcW w:w="630" w:type="pct"/>
            <w:vAlign w:val="center"/>
          </w:tcPr>
          <w:p w:rsidR="00972E68" w:rsidRPr="001658BF" w:rsidRDefault="00972E68" w:rsidP="00834ADF">
            <w:pPr>
              <w:jc w:val="center"/>
              <w:rPr>
                <w:sz w:val="22"/>
              </w:rPr>
            </w:pPr>
            <w:r w:rsidRPr="001658BF">
              <w:rPr>
                <w:sz w:val="22"/>
              </w:rPr>
              <w:t>25,2</w:t>
            </w:r>
          </w:p>
        </w:tc>
        <w:tc>
          <w:tcPr>
            <w:tcW w:w="64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27,6</w:t>
            </w:r>
          </w:p>
        </w:tc>
      </w:tr>
      <w:tr w:rsidR="00972E68" w:rsidRPr="000411E9" w:rsidTr="00834ADF">
        <w:trPr>
          <w:trHeight w:val="863"/>
        </w:trPr>
        <w:tc>
          <w:tcPr>
            <w:tcW w:w="407" w:type="pct"/>
            <w:tcMar>
              <w:top w:w="0" w:type="dxa"/>
              <w:left w:w="28" w:type="dxa"/>
              <w:bottom w:w="0" w:type="dxa"/>
              <w:right w:w="28" w:type="dxa"/>
            </w:tcMar>
            <w:vAlign w:val="center"/>
          </w:tcPr>
          <w:p w:rsidR="00972E68" w:rsidRPr="001658BF" w:rsidRDefault="00972E68" w:rsidP="00834ADF">
            <w:pPr>
              <w:suppressAutoHyphens/>
              <w:jc w:val="center"/>
              <w:rPr>
                <w:rFonts w:eastAsia="Times New Roman"/>
                <w:sz w:val="22"/>
              </w:rPr>
            </w:pPr>
            <w:r w:rsidRPr="001658BF">
              <w:rPr>
                <w:bCs/>
                <w:sz w:val="22"/>
              </w:rPr>
              <w:lastRenderedPageBreak/>
              <w:t>5</w:t>
            </w:r>
          </w:p>
        </w:tc>
        <w:tc>
          <w:tcPr>
            <w:tcW w:w="2163" w:type="pct"/>
            <w:tcMar>
              <w:top w:w="0" w:type="dxa"/>
              <w:left w:w="28" w:type="dxa"/>
              <w:bottom w:w="0" w:type="dxa"/>
              <w:right w:w="28" w:type="dxa"/>
            </w:tcMar>
            <w:vAlign w:val="center"/>
          </w:tcPr>
          <w:p w:rsidR="00972E68" w:rsidRPr="001658BF" w:rsidRDefault="00972E68" w:rsidP="00834ADF">
            <w:pPr>
              <w:suppressAutoHyphens/>
              <w:autoSpaceDE w:val="0"/>
              <w:autoSpaceDN w:val="0"/>
              <w:rPr>
                <w:rFonts w:eastAsia="Times New Roman"/>
                <w:b/>
                <w:sz w:val="22"/>
              </w:rPr>
            </w:pPr>
            <w:r w:rsidRPr="001658BF">
              <w:rPr>
                <w:b/>
                <w:bCs/>
                <w:sz w:val="22"/>
              </w:rPr>
              <w:t>Учреждения и предприятия обслуживания населения</w:t>
            </w:r>
          </w:p>
        </w:tc>
        <w:tc>
          <w:tcPr>
            <w:tcW w:w="572" w:type="pct"/>
            <w:tcMar>
              <w:top w:w="0" w:type="dxa"/>
              <w:left w:w="28" w:type="dxa"/>
              <w:bottom w:w="0" w:type="dxa"/>
              <w:right w:w="28" w:type="dxa"/>
            </w:tcMar>
            <w:vAlign w:val="center"/>
          </w:tcPr>
          <w:p w:rsidR="00972E68" w:rsidRPr="001658BF" w:rsidRDefault="00972E68" w:rsidP="00834ADF">
            <w:pPr>
              <w:suppressAutoHyphens/>
              <w:jc w:val="center"/>
              <w:rPr>
                <w:rFonts w:eastAsia="Times New Roman"/>
                <w:sz w:val="22"/>
                <w:highlight w:val="yellow"/>
              </w:rPr>
            </w:pPr>
          </w:p>
        </w:tc>
        <w:tc>
          <w:tcPr>
            <w:tcW w:w="584" w:type="pct"/>
            <w:tcMar>
              <w:top w:w="0" w:type="dxa"/>
              <w:left w:w="28" w:type="dxa"/>
              <w:bottom w:w="0" w:type="dxa"/>
              <w:right w:w="28" w:type="dxa"/>
            </w:tcMar>
            <w:vAlign w:val="center"/>
          </w:tcPr>
          <w:p w:rsidR="00972E68" w:rsidRPr="001658BF" w:rsidRDefault="00972E68" w:rsidP="00834ADF">
            <w:pPr>
              <w:autoSpaceDE w:val="0"/>
              <w:autoSpaceDN w:val="0"/>
              <w:jc w:val="center"/>
              <w:rPr>
                <w:sz w:val="22"/>
                <w:highlight w:val="yellow"/>
              </w:rPr>
            </w:pPr>
          </w:p>
        </w:tc>
        <w:tc>
          <w:tcPr>
            <w:tcW w:w="630" w:type="pct"/>
            <w:vAlign w:val="center"/>
          </w:tcPr>
          <w:p w:rsidR="00972E68" w:rsidRPr="001658BF" w:rsidRDefault="00972E68" w:rsidP="00834ADF">
            <w:pPr>
              <w:autoSpaceDE w:val="0"/>
              <w:autoSpaceDN w:val="0"/>
              <w:jc w:val="center"/>
              <w:rPr>
                <w:sz w:val="22"/>
                <w:highlight w:val="yellow"/>
              </w:rPr>
            </w:pPr>
          </w:p>
        </w:tc>
        <w:tc>
          <w:tcPr>
            <w:tcW w:w="644" w:type="pct"/>
            <w:tcMar>
              <w:top w:w="0" w:type="dxa"/>
              <w:left w:w="28" w:type="dxa"/>
              <w:bottom w:w="0" w:type="dxa"/>
              <w:right w:w="28" w:type="dxa"/>
            </w:tcMar>
            <w:vAlign w:val="center"/>
          </w:tcPr>
          <w:p w:rsidR="00972E68" w:rsidRPr="001658BF" w:rsidRDefault="00972E68" w:rsidP="00834ADF">
            <w:pPr>
              <w:autoSpaceDE w:val="0"/>
              <w:autoSpaceDN w:val="0"/>
              <w:jc w:val="center"/>
              <w:rPr>
                <w:sz w:val="22"/>
                <w:highlight w:val="yellow"/>
              </w:rPr>
            </w:pPr>
          </w:p>
        </w:tc>
      </w:tr>
      <w:tr w:rsidR="00972E68" w:rsidRPr="000411E9" w:rsidTr="00834ADF">
        <w:trPr>
          <w:trHeight w:val="170"/>
        </w:trPr>
        <w:tc>
          <w:tcPr>
            <w:tcW w:w="407" w:type="pct"/>
            <w:vAlign w:val="center"/>
          </w:tcPr>
          <w:p w:rsidR="00972E68" w:rsidRPr="001658BF" w:rsidRDefault="00972E68" w:rsidP="00834ADF">
            <w:pPr>
              <w:suppressAutoHyphens/>
              <w:jc w:val="center"/>
              <w:rPr>
                <w:rFonts w:eastAsia="Times New Roman"/>
                <w:sz w:val="22"/>
              </w:rPr>
            </w:pPr>
            <w:r w:rsidRPr="001658BF">
              <w:rPr>
                <w:rFonts w:eastAsia="Times New Roman"/>
                <w:sz w:val="22"/>
              </w:rPr>
              <w:t>5.1</w:t>
            </w:r>
          </w:p>
        </w:tc>
        <w:tc>
          <w:tcPr>
            <w:tcW w:w="2163" w:type="pct"/>
            <w:tcMar>
              <w:top w:w="0" w:type="dxa"/>
              <w:left w:w="28" w:type="dxa"/>
              <w:bottom w:w="0" w:type="dxa"/>
              <w:right w:w="28" w:type="dxa"/>
            </w:tcMar>
            <w:vAlign w:val="center"/>
          </w:tcPr>
          <w:p w:rsidR="00972E68" w:rsidRPr="001658BF" w:rsidRDefault="00972E68" w:rsidP="00834ADF">
            <w:pPr>
              <w:rPr>
                <w:sz w:val="22"/>
              </w:rPr>
            </w:pPr>
            <w:r w:rsidRPr="001658BF">
              <w:rPr>
                <w:sz w:val="22"/>
              </w:rPr>
              <w:t>Дошкольные образовательные организации, всего</w:t>
            </w:r>
          </w:p>
        </w:tc>
        <w:tc>
          <w:tcPr>
            <w:tcW w:w="572"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мест</w:t>
            </w:r>
          </w:p>
        </w:tc>
        <w:tc>
          <w:tcPr>
            <w:tcW w:w="58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1940</w:t>
            </w:r>
          </w:p>
        </w:tc>
        <w:tc>
          <w:tcPr>
            <w:tcW w:w="630" w:type="pct"/>
            <w:vAlign w:val="center"/>
          </w:tcPr>
          <w:p w:rsidR="00972E68" w:rsidRPr="001658BF" w:rsidRDefault="00972E68" w:rsidP="00834ADF">
            <w:pPr>
              <w:jc w:val="center"/>
              <w:rPr>
                <w:sz w:val="22"/>
              </w:rPr>
            </w:pPr>
            <w:r w:rsidRPr="001658BF">
              <w:rPr>
                <w:sz w:val="22"/>
              </w:rPr>
              <w:t>2040</w:t>
            </w:r>
          </w:p>
        </w:tc>
        <w:tc>
          <w:tcPr>
            <w:tcW w:w="64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2340</w:t>
            </w:r>
          </w:p>
        </w:tc>
      </w:tr>
      <w:tr w:rsidR="00972E68" w:rsidRPr="000411E9" w:rsidTr="00834ADF">
        <w:trPr>
          <w:trHeight w:val="170"/>
        </w:trPr>
        <w:tc>
          <w:tcPr>
            <w:tcW w:w="407" w:type="pct"/>
            <w:vAlign w:val="center"/>
          </w:tcPr>
          <w:p w:rsidR="00972E68" w:rsidRPr="001658BF" w:rsidRDefault="00972E68" w:rsidP="00834ADF">
            <w:pPr>
              <w:suppressAutoHyphens/>
              <w:jc w:val="center"/>
              <w:rPr>
                <w:rFonts w:eastAsia="Times New Roman"/>
                <w:sz w:val="22"/>
              </w:rPr>
            </w:pPr>
            <w:r w:rsidRPr="001658BF">
              <w:rPr>
                <w:rFonts w:eastAsia="Times New Roman"/>
                <w:sz w:val="22"/>
              </w:rPr>
              <w:t>5.2</w:t>
            </w:r>
          </w:p>
        </w:tc>
        <w:tc>
          <w:tcPr>
            <w:tcW w:w="2163" w:type="pct"/>
            <w:tcMar>
              <w:top w:w="0" w:type="dxa"/>
              <w:left w:w="28" w:type="dxa"/>
              <w:bottom w:w="0" w:type="dxa"/>
              <w:right w:w="28" w:type="dxa"/>
            </w:tcMar>
            <w:vAlign w:val="center"/>
          </w:tcPr>
          <w:p w:rsidR="00972E68" w:rsidRPr="001658BF" w:rsidRDefault="00972E68" w:rsidP="00834ADF">
            <w:pPr>
              <w:rPr>
                <w:sz w:val="22"/>
              </w:rPr>
            </w:pPr>
            <w:r w:rsidRPr="001658BF">
              <w:rPr>
                <w:sz w:val="22"/>
              </w:rPr>
              <w:t>Общеобразовательные организации, всего</w:t>
            </w:r>
          </w:p>
        </w:tc>
        <w:tc>
          <w:tcPr>
            <w:tcW w:w="572"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w:t>
            </w:r>
          </w:p>
        </w:tc>
        <w:tc>
          <w:tcPr>
            <w:tcW w:w="584" w:type="pct"/>
            <w:tcMar>
              <w:top w:w="0" w:type="dxa"/>
              <w:left w:w="28" w:type="dxa"/>
              <w:bottom w:w="0" w:type="dxa"/>
              <w:right w:w="28" w:type="dxa"/>
            </w:tcMar>
            <w:vAlign w:val="center"/>
          </w:tcPr>
          <w:p w:rsidR="00972E68" w:rsidRPr="001658BF" w:rsidRDefault="00972E68" w:rsidP="00834ADF">
            <w:pPr>
              <w:jc w:val="center"/>
              <w:rPr>
                <w:sz w:val="22"/>
              </w:rPr>
            </w:pPr>
          </w:p>
        </w:tc>
        <w:tc>
          <w:tcPr>
            <w:tcW w:w="630" w:type="pct"/>
            <w:vAlign w:val="center"/>
          </w:tcPr>
          <w:p w:rsidR="00972E68" w:rsidRPr="001658BF" w:rsidRDefault="00972E68" w:rsidP="00834ADF">
            <w:pPr>
              <w:jc w:val="center"/>
              <w:rPr>
                <w:sz w:val="22"/>
              </w:rPr>
            </w:pPr>
          </w:p>
        </w:tc>
        <w:tc>
          <w:tcPr>
            <w:tcW w:w="644" w:type="pct"/>
            <w:tcMar>
              <w:top w:w="0" w:type="dxa"/>
              <w:left w:w="28" w:type="dxa"/>
              <w:bottom w:w="0" w:type="dxa"/>
              <w:right w:w="28" w:type="dxa"/>
            </w:tcMar>
            <w:vAlign w:val="center"/>
          </w:tcPr>
          <w:p w:rsidR="00972E68" w:rsidRPr="001658BF" w:rsidRDefault="00972E68" w:rsidP="00834ADF">
            <w:pPr>
              <w:jc w:val="center"/>
              <w:rPr>
                <w:sz w:val="22"/>
              </w:rPr>
            </w:pPr>
          </w:p>
        </w:tc>
      </w:tr>
      <w:tr w:rsidR="00972E68" w:rsidRPr="000411E9" w:rsidTr="00834ADF">
        <w:trPr>
          <w:trHeight w:val="170"/>
        </w:trPr>
        <w:tc>
          <w:tcPr>
            <w:tcW w:w="407" w:type="pct"/>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5.3</w:t>
            </w:r>
          </w:p>
        </w:tc>
        <w:tc>
          <w:tcPr>
            <w:tcW w:w="2163" w:type="pct"/>
            <w:tcMar>
              <w:top w:w="0" w:type="dxa"/>
              <w:left w:w="28" w:type="dxa"/>
              <w:bottom w:w="0" w:type="dxa"/>
              <w:right w:w="28" w:type="dxa"/>
            </w:tcMar>
            <w:vAlign w:val="center"/>
          </w:tcPr>
          <w:p w:rsidR="00972E68" w:rsidRPr="001658BF" w:rsidRDefault="00972E68" w:rsidP="00834ADF">
            <w:pPr>
              <w:rPr>
                <w:sz w:val="22"/>
              </w:rPr>
            </w:pPr>
            <w:r w:rsidRPr="001658BF">
              <w:rPr>
                <w:sz w:val="22"/>
              </w:rPr>
              <w:t>Организации дополнительного образования детей, всего</w:t>
            </w:r>
          </w:p>
        </w:tc>
        <w:tc>
          <w:tcPr>
            <w:tcW w:w="572"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w:t>
            </w:r>
          </w:p>
        </w:tc>
        <w:tc>
          <w:tcPr>
            <w:tcW w:w="58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3354</w:t>
            </w:r>
          </w:p>
        </w:tc>
        <w:tc>
          <w:tcPr>
            <w:tcW w:w="630" w:type="pct"/>
            <w:vAlign w:val="center"/>
          </w:tcPr>
          <w:p w:rsidR="00972E68" w:rsidRPr="001658BF" w:rsidRDefault="00972E68" w:rsidP="00834ADF">
            <w:pPr>
              <w:jc w:val="center"/>
              <w:rPr>
                <w:sz w:val="22"/>
              </w:rPr>
            </w:pPr>
            <w:r w:rsidRPr="001658BF">
              <w:rPr>
                <w:sz w:val="22"/>
              </w:rPr>
              <w:t>4354</w:t>
            </w:r>
          </w:p>
        </w:tc>
        <w:tc>
          <w:tcPr>
            <w:tcW w:w="64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5004</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5.4</w:t>
            </w:r>
          </w:p>
        </w:tc>
        <w:tc>
          <w:tcPr>
            <w:tcW w:w="2163" w:type="pct"/>
            <w:tcMar>
              <w:top w:w="0" w:type="dxa"/>
              <w:left w:w="28" w:type="dxa"/>
              <w:bottom w:w="0" w:type="dxa"/>
              <w:right w:w="28" w:type="dxa"/>
            </w:tcMar>
            <w:vAlign w:val="center"/>
          </w:tcPr>
          <w:p w:rsidR="00972E68" w:rsidRPr="001658BF" w:rsidRDefault="00972E68" w:rsidP="00834ADF">
            <w:pPr>
              <w:rPr>
                <w:sz w:val="22"/>
              </w:rPr>
            </w:pPr>
            <w:r w:rsidRPr="001658BF">
              <w:rPr>
                <w:sz w:val="22"/>
              </w:rPr>
              <w:t>Дома культуры, учреждения клубного типа, всего</w:t>
            </w:r>
          </w:p>
        </w:tc>
        <w:tc>
          <w:tcPr>
            <w:tcW w:w="572"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объект/место</w:t>
            </w:r>
          </w:p>
        </w:tc>
        <w:tc>
          <w:tcPr>
            <w:tcW w:w="58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2/200</w:t>
            </w:r>
          </w:p>
        </w:tc>
        <w:tc>
          <w:tcPr>
            <w:tcW w:w="630" w:type="pct"/>
            <w:vAlign w:val="center"/>
          </w:tcPr>
          <w:p w:rsidR="00972E68" w:rsidRPr="001658BF" w:rsidRDefault="00972E68" w:rsidP="00834ADF">
            <w:pPr>
              <w:jc w:val="center"/>
              <w:rPr>
                <w:sz w:val="22"/>
              </w:rPr>
            </w:pPr>
            <w:r w:rsidRPr="001658BF">
              <w:rPr>
                <w:sz w:val="22"/>
              </w:rPr>
              <w:t>3/1900</w:t>
            </w:r>
          </w:p>
        </w:tc>
        <w:tc>
          <w:tcPr>
            <w:tcW w:w="64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3/1900</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5.5</w:t>
            </w:r>
          </w:p>
        </w:tc>
        <w:tc>
          <w:tcPr>
            <w:tcW w:w="2163" w:type="pct"/>
            <w:tcMar>
              <w:top w:w="0" w:type="dxa"/>
              <w:left w:w="28" w:type="dxa"/>
              <w:bottom w:w="0" w:type="dxa"/>
              <w:right w:w="28" w:type="dxa"/>
            </w:tcMar>
            <w:vAlign w:val="center"/>
          </w:tcPr>
          <w:p w:rsidR="00972E68" w:rsidRPr="001658BF" w:rsidRDefault="00972E68" w:rsidP="00834ADF">
            <w:pPr>
              <w:rPr>
                <w:sz w:val="22"/>
              </w:rPr>
            </w:pPr>
            <w:r w:rsidRPr="001658BF">
              <w:rPr>
                <w:sz w:val="22"/>
              </w:rPr>
              <w:t>Общедоступные библиотеки, всего</w:t>
            </w:r>
          </w:p>
        </w:tc>
        <w:tc>
          <w:tcPr>
            <w:tcW w:w="572"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объект</w:t>
            </w:r>
          </w:p>
        </w:tc>
        <w:tc>
          <w:tcPr>
            <w:tcW w:w="58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1</w:t>
            </w:r>
          </w:p>
        </w:tc>
        <w:tc>
          <w:tcPr>
            <w:tcW w:w="630" w:type="pct"/>
            <w:vAlign w:val="center"/>
          </w:tcPr>
          <w:p w:rsidR="00972E68" w:rsidRPr="001658BF" w:rsidRDefault="00972E68" w:rsidP="00834ADF">
            <w:pPr>
              <w:jc w:val="center"/>
              <w:rPr>
                <w:sz w:val="22"/>
              </w:rPr>
            </w:pPr>
            <w:r w:rsidRPr="001658BF">
              <w:rPr>
                <w:sz w:val="22"/>
              </w:rPr>
              <w:t>4</w:t>
            </w:r>
          </w:p>
        </w:tc>
        <w:tc>
          <w:tcPr>
            <w:tcW w:w="64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4</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rFonts w:eastAsia="Times New Roman"/>
                <w:sz w:val="22"/>
              </w:rPr>
            </w:pPr>
            <w:r w:rsidRPr="001658BF">
              <w:rPr>
                <w:rFonts w:eastAsia="Times New Roman"/>
                <w:sz w:val="22"/>
              </w:rPr>
              <w:t>5.6</w:t>
            </w:r>
          </w:p>
        </w:tc>
        <w:tc>
          <w:tcPr>
            <w:tcW w:w="2163" w:type="pct"/>
            <w:tcMar>
              <w:top w:w="0" w:type="dxa"/>
              <w:left w:w="28" w:type="dxa"/>
              <w:bottom w:w="0" w:type="dxa"/>
              <w:right w:w="28" w:type="dxa"/>
            </w:tcMar>
            <w:vAlign w:val="center"/>
          </w:tcPr>
          <w:p w:rsidR="00972E68" w:rsidRPr="001658BF" w:rsidRDefault="00972E68" w:rsidP="00834ADF">
            <w:pPr>
              <w:rPr>
                <w:sz w:val="22"/>
              </w:rPr>
            </w:pPr>
            <w:r w:rsidRPr="001658BF">
              <w:rPr>
                <w:sz w:val="22"/>
              </w:rPr>
              <w:t>Спортивные залы общего пользования, всего</w:t>
            </w:r>
          </w:p>
        </w:tc>
        <w:tc>
          <w:tcPr>
            <w:tcW w:w="572"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кв. м</w:t>
            </w:r>
          </w:p>
        </w:tc>
        <w:tc>
          <w:tcPr>
            <w:tcW w:w="58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2045</w:t>
            </w:r>
          </w:p>
        </w:tc>
        <w:tc>
          <w:tcPr>
            <w:tcW w:w="630" w:type="pct"/>
            <w:vAlign w:val="center"/>
          </w:tcPr>
          <w:p w:rsidR="00972E68" w:rsidRPr="001658BF" w:rsidRDefault="00972E68" w:rsidP="00834ADF">
            <w:pPr>
              <w:jc w:val="center"/>
              <w:rPr>
                <w:sz w:val="22"/>
              </w:rPr>
            </w:pPr>
            <w:r w:rsidRPr="001658BF">
              <w:rPr>
                <w:sz w:val="22"/>
              </w:rPr>
              <w:t>2695</w:t>
            </w:r>
          </w:p>
        </w:tc>
        <w:tc>
          <w:tcPr>
            <w:tcW w:w="64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3108</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sz w:val="22"/>
              </w:rPr>
            </w:pPr>
            <w:r w:rsidRPr="001658BF">
              <w:rPr>
                <w:sz w:val="22"/>
              </w:rPr>
              <w:t>5.7</w:t>
            </w:r>
          </w:p>
        </w:tc>
        <w:tc>
          <w:tcPr>
            <w:tcW w:w="2163" w:type="pct"/>
            <w:tcMar>
              <w:top w:w="0" w:type="dxa"/>
              <w:left w:w="28" w:type="dxa"/>
              <w:bottom w:w="0" w:type="dxa"/>
              <w:right w:w="28" w:type="dxa"/>
            </w:tcMar>
            <w:vAlign w:val="center"/>
          </w:tcPr>
          <w:p w:rsidR="00972E68" w:rsidRPr="001658BF" w:rsidRDefault="00972E68" w:rsidP="00834ADF">
            <w:pPr>
              <w:rPr>
                <w:sz w:val="22"/>
              </w:rPr>
            </w:pPr>
            <w:r w:rsidRPr="001658BF">
              <w:rPr>
                <w:sz w:val="22"/>
              </w:rPr>
              <w:t>Плоскостные сооружения, всего</w:t>
            </w:r>
          </w:p>
        </w:tc>
        <w:tc>
          <w:tcPr>
            <w:tcW w:w="572"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га</w:t>
            </w:r>
          </w:p>
        </w:tc>
        <w:tc>
          <w:tcPr>
            <w:tcW w:w="58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52642</w:t>
            </w:r>
          </w:p>
        </w:tc>
        <w:tc>
          <w:tcPr>
            <w:tcW w:w="630" w:type="pct"/>
            <w:vAlign w:val="center"/>
          </w:tcPr>
          <w:p w:rsidR="00972E68" w:rsidRPr="001658BF" w:rsidRDefault="00972E68" w:rsidP="00834ADF">
            <w:pPr>
              <w:jc w:val="center"/>
              <w:rPr>
                <w:sz w:val="22"/>
              </w:rPr>
            </w:pPr>
            <w:r w:rsidRPr="001658BF">
              <w:rPr>
                <w:sz w:val="22"/>
              </w:rPr>
              <w:t>75075</w:t>
            </w:r>
          </w:p>
        </w:tc>
        <w:tc>
          <w:tcPr>
            <w:tcW w:w="64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86580</w:t>
            </w:r>
          </w:p>
        </w:tc>
      </w:tr>
      <w:tr w:rsidR="00972E68" w:rsidRPr="000411E9" w:rsidTr="00834ADF">
        <w:trPr>
          <w:trHeight w:val="170"/>
        </w:trPr>
        <w:tc>
          <w:tcPr>
            <w:tcW w:w="407" w:type="pct"/>
            <w:tcMar>
              <w:top w:w="0" w:type="dxa"/>
              <w:left w:w="28" w:type="dxa"/>
              <w:bottom w:w="0" w:type="dxa"/>
              <w:right w:w="28" w:type="dxa"/>
            </w:tcMar>
            <w:vAlign w:val="center"/>
          </w:tcPr>
          <w:p w:rsidR="00972E68" w:rsidRPr="001658BF" w:rsidRDefault="00972E68" w:rsidP="00834ADF">
            <w:pPr>
              <w:suppressAutoHyphens/>
              <w:autoSpaceDE w:val="0"/>
              <w:autoSpaceDN w:val="0"/>
              <w:jc w:val="center"/>
              <w:rPr>
                <w:sz w:val="22"/>
              </w:rPr>
            </w:pPr>
            <w:r w:rsidRPr="001658BF">
              <w:rPr>
                <w:sz w:val="22"/>
              </w:rPr>
              <w:t>5.8</w:t>
            </w:r>
          </w:p>
        </w:tc>
        <w:tc>
          <w:tcPr>
            <w:tcW w:w="2163" w:type="pct"/>
            <w:tcMar>
              <w:top w:w="0" w:type="dxa"/>
              <w:left w:w="28" w:type="dxa"/>
              <w:bottom w:w="0" w:type="dxa"/>
              <w:right w:w="28" w:type="dxa"/>
            </w:tcMar>
            <w:vAlign w:val="center"/>
          </w:tcPr>
          <w:p w:rsidR="00972E68" w:rsidRPr="001658BF" w:rsidRDefault="00972E68" w:rsidP="00834ADF">
            <w:pPr>
              <w:rPr>
                <w:sz w:val="22"/>
              </w:rPr>
            </w:pPr>
            <w:r w:rsidRPr="001658BF">
              <w:rPr>
                <w:sz w:val="22"/>
              </w:rPr>
              <w:t>Бассейны крытые и открытые общего пользования</w:t>
            </w:r>
          </w:p>
        </w:tc>
        <w:tc>
          <w:tcPr>
            <w:tcW w:w="572"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кв. м</w:t>
            </w:r>
            <w:r w:rsidRPr="001658BF">
              <w:rPr>
                <w:noProof/>
                <w:sz w:val="22"/>
                <w:vertAlign w:val="superscript"/>
              </w:rPr>
              <w:t xml:space="preserve"> </w:t>
            </w:r>
            <w:r w:rsidRPr="001658BF">
              <w:rPr>
                <w:sz w:val="22"/>
              </w:rPr>
              <w:t>зеркала воды</w:t>
            </w:r>
          </w:p>
        </w:tc>
        <w:tc>
          <w:tcPr>
            <w:tcW w:w="58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535</w:t>
            </w:r>
          </w:p>
        </w:tc>
        <w:tc>
          <w:tcPr>
            <w:tcW w:w="630" w:type="pct"/>
            <w:vAlign w:val="center"/>
          </w:tcPr>
          <w:p w:rsidR="00972E68" w:rsidRPr="001658BF" w:rsidRDefault="00972E68" w:rsidP="00834ADF">
            <w:pPr>
              <w:jc w:val="center"/>
              <w:rPr>
                <w:sz w:val="22"/>
              </w:rPr>
            </w:pPr>
            <w:r w:rsidRPr="001658BF">
              <w:rPr>
                <w:sz w:val="22"/>
              </w:rPr>
              <w:t>810</w:t>
            </w:r>
          </w:p>
        </w:tc>
        <w:tc>
          <w:tcPr>
            <w:tcW w:w="644" w:type="pct"/>
            <w:tcMar>
              <w:top w:w="0" w:type="dxa"/>
              <w:left w:w="28" w:type="dxa"/>
              <w:bottom w:w="0" w:type="dxa"/>
              <w:right w:w="28" w:type="dxa"/>
            </w:tcMar>
            <w:vAlign w:val="center"/>
          </w:tcPr>
          <w:p w:rsidR="00972E68" w:rsidRPr="001658BF" w:rsidRDefault="00972E68" w:rsidP="00834ADF">
            <w:pPr>
              <w:jc w:val="center"/>
              <w:rPr>
                <w:sz w:val="22"/>
              </w:rPr>
            </w:pPr>
            <w:r w:rsidRPr="001658BF">
              <w:rPr>
                <w:sz w:val="22"/>
              </w:rPr>
              <w:t>810</w:t>
            </w:r>
          </w:p>
        </w:tc>
      </w:tr>
    </w:tbl>
    <w:p w:rsidR="00972E68" w:rsidRDefault="00972E68" w:rsidP="00972E68">
      <w:pPr>
        <w:pStyle w:val="a0"/>
        <w:rPr>
          <w:lang w:eastAsia="ru-RU"/>
        </w:rPr>
      </w:pPr>
    </w:p>
    <w:p w:rsidR="00972E68" w:rsidRDefault="00972E68" w:rsidP="00972E68">
      <w:pPr>
        <w:pStyle w:val="a0"/>
        <w:ind w:firstLine="709"/>
        <w:rPr>
          <w:lang w:eastAsia="ru-RU"/>
        </w:rPr>
      </w:pPr>
      <w:r>
        <w:rPr>
          <w:lang w:eastAsia="ru-RU"/>
        </w:rPr>
        <w:t>Согласно предоставленным данным на ближайшую перспективу не планируется приростов потребителей к централизованным системам теплоснабжения Миллеровского городского поселения.</w:t>
      </w:r>
    </w:p>
    <w:p w:rsidR="00972E68" w:rsidRDefault="00972E68" w:rsidP="00972E68">
      <w:pPr>
        <w:pStyle w:val="a0"/>
        <w:ind w:firstLine="709"/>
        <w:jc w:val="both"/>
        <w:rPr>
          <w:lang w:eastAsia="ru-RU"/>
        </w:rPr>
      </w:pPr>
      <w:r>
        <w:rPr>
          <w:lang w:eastAsia="ru-RU"/>
        </w:rPr>
        <w:t>На территории муниципального образования запланировано строительство автоматизированной модульной котельной в районе ул. Островского, мощностью 2,2 МВт. К данной котельной будут подключены 3 многоквартирных дома, которые на момент разработки Схемы подключены к производственной котельной Миллеровского</w:t>
      </w:r>
      <w:r w:rsidRPr="00EA4B7F">
        <w:rPr>
          <w:lang w:eastAsia="ru-RU"/>
        </w:rPr>
        <w:t xml:space="preserve"> филиал</w:t>
      </w:r>
      <w:r>
        <w:rPr>
          <w:lang w:eastAsia="ru-RU"/>
        </w:rPr>
        <w:t>а</w:t>
      </w:r>
      <w:r w:rsidRPr="00EA4B7F">
        <w:rPr>
          <w:lang w:eastAsia="ru-RU"/>
        </w:rPr>
        <w:t xml:space="preserve"> </w:t>
      </w:r>
      <w:r w:rsidR="00056F62">
        <w:rPr>
          <w:lang w:eastAsia="ru-RU"/>
        </w:rPr>
        <w:t>АО «Астон»</w:t>
      </w:r>
      <w:r>
        <w:rPr>
          <w:lang w:eastAsia="ru-RU"/>
        </w:rPr>
        <w:t>.</w:t>
      </w:r>
    </w:p>
    <w:p w:rsidR="00972E68" w:rsidRDefault="00972E68" w:rsidP="00972E68">
      <w:pPr>
        <w:pStyle w:val="a0"/>
        <w:rPr>
          <w:lang w:eastAsia="ru-RU"/>
        </w:rPr>
      </w:pPr>
    </w:p>
    <w:p w:rsidR="00972E68" w:rsidRDefault="00390C77" w:rsidP="00972E68">
      <w:pPr>
        <w:pStyle w:val="2"/>
        <w:ind w:left="0" w:firstLine="0"/>
      </w:pPr>
      <w:hyperlink r:id="rId147" w:anchor="bookmark9" w:history="1">
        <w:bookmarkStart w:id="402" w:name="_Toc87621513"/>
        <w:r w:rsidR="00972E68" w:rsidRPr="00443B06">
          <w:t xml:space="preserve">Часть </w:t>
        </w:r>
        <w:r w:rsidR="00972E68" w:rsidRPr="007B0361">
          <w:t>3</w:t>
        </w:r>
        <w:r w:rsidR="00972E68" w:rsidRPr="00443B06">
          <w:t>.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w:t>
        </w:r>
      </w:hyperlink>
      <w:r w:rsidR="00972E68" w:rsidRPr="00443B06">
        <w:t>СТАНАВЛИВАЕМЫХ В СООТВЕТСТВИИ С ЗАКОНОДАТЕЛЬСТВОМ РОССИЙСКОЙ ФЕДЕРАЦИИ</w:t>
      </w:r>
      <w:bookmarkEnd w:id="402"/>
      <w:r w:rsidR="00972E68">
        <w:t xml:space="preserve"> </w:t>
      </w:r>
    </w:p>
    <w:p w:rsidR="00972E68" w:rsidRPr="00DA4459" w:rsidRDefault="00972E68" w:rsidP="00972E68">
      <w:pPr>
        <w:pStyle w:val="a0"/>
        <w:rPr>
          <w:lang w:eastAsia="ru-RU"/>
        </w:rPr>
      </w:pPr>
    </w:p>
    <w:p w:rsidR="00972E68" w:rsidRPr="005965BC" w:rsidRDefault="00972E68" w:rsidP="00972E68">
      <w:pPr>
        <w:jc w:val="both"/>
        <w:rPr>
          <w:rFonts w:cs="Times New Roman"/>
          <w:szCs w:val="24"/>
        </w:rPr>
      </w:pPr>
      <w:r w:rsidRPr="005965BC">
        <w:rPr>
          <w:rFonts w:cs="Times New Roman"/>
          <w:b/>
          <w:szCs w:val="24"/>
        </w:rPr>
        <w:t>Таблица 2.3.1 - Нормируемый с 2011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кДж/(м</w:t>
      </w:r>
      <w:r w:rsidRPr="005965BC">
        <w:rPr>
          <w:rFonts w:cs="Times New Roman"/>
          <w:b/>
          <w:szCs w:val="24"/>
          <w:vertAlign w:val="superscript"/>
        </w:rPr>
        <w:t>2</w:t>
      </w:r>
      <w:r w:rsidRPr="005965BC">
        <w:rPr>
          <w:rFonts w:cs="Times New Roman"/>
          <w:b/>
          <w:szCs w:val="24"/>
        </w:rPr>
        <w:t xml:space="preserve">. </w:t>
      </w:r>
      <w:r w:rsidRPr="005965BC">
        <w:rPr>
          <w:rFonts w:cs="Times New Roman"/>
          <w:b/>
          <w:szCs w:val="24"/>
          <w:vertAlign w:val="superscript"/>
        </w:rPr>
        <w:t>о</w:t>
      </w:r>
      <w:r w:rsidRPr="005965BC">
        <w:rPr>
          <w:rFonts w:cs="Times New Roman"/>
          <w:b/>
          <w:szCs w:val="24"/>
        </w:rPr>
        <w:t>С. сутки</w:t>
      </w:r>
      <w:r w:rsidRPr="005965BC">
        <w:rPr>
          <w:rFonts w:cs="Times New Roman"/>
          <w:szCs w:val="24"/>
        </w:rPr>
        <w: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681"/>
        <w:gridCol w:w="1559"/>
        <w:gridCol w:w="1418"/>
        <w:gridCol w:w="1559"/>
        <w:gridCol w:w="1559"/>
      </w:tblGrid>
      <w:tr w:rsidR="00972E68" w:rsidRPr="005965BC" w:rsidTr="00834ADF">
        <w:trPr>
          <w:trHeight w:hRule="exact" w:val="305"/>
          <w:tblHeader/>
          <w:jc w:val="center"/>
        </w:trPr>
        <w:tc>
          <w:tcPr>
            <w:tcW w:w="3681" w:type="dxa"/>
            <w:vMerge w:val="restart"/>
            <w:shd w:val="clear" w:color="auto" w:fill="F2F2F2" w:themeFill="background1" w:themeFillShade="F2"/>
            <w:vAlign w:val="center"/>
            <w:hideMark/>
          </w:tcPr>
          <w:p w:rsidR="00972E68" w:rsidRPr="005965BC" w:rsidRDefault="00972E68" w:rsidP="00834ADF">
            <w:pPr>
              <w:jc w:val="both"/>
              <w:rPr>
                <w:rFonts w:cs="Times New Roman"/>
                <w:sz w:val="22"/>
              </w:rPr>
            </w:pPr>
            <w:r w:rsidRPr="005965BC">
              <w:rPr>
                <w:rFonts w:cs="Times New Roman"/>
                <w:sz w:val="22"/>
              </w:rPr>
              <w:t>Отапливаемая площадь домов, м</w:t>
            </w:r>
            <w:r w:rsidRPr="005965BC">
              <w:rPr>
                <w:rFonts w:cs="Times New Roman"/>
                <w:sz w:val="22"/>
                <w:vertAlign w:val="superscript"/>
              </w:rPr>
              <w:t>2</w:t>
            </w:r>
          </w:p>
        </w:tc>
        <w:tc>
          <w:tcPr>
            <w:tcW w:w="6095" w:type="dxa"/>
            <w:gridSpan w:val="4"/>
            <w:shd w:val="clear" w:color="auto" w:fill="F2F2F2" w:themeFill="background1" w:themeFillShade="F2"/>
            <w:vAlign w:val="center"/>
            <w:hideMark/>
          </w:tcPr>
          <w:p w:rsidR="00972E68" w:rsidRPr="005965BC" w:rsidRDefault="00972E68" w:rsidP="00834ADF">
            <w:pPr>
              <w:jc w:val="center"/>
              <w:rPr>
                <w:rFonts w:cs="Times New Roman"/>
                <w:sz w:val="22"/>
              </w:rPr>
            </w:pPr>
            <w:r w:rsidRPr="005965BC">
              <w:rPr>
                <w:rFonts w:cs="Times New Roman"/>
                <w:sz w:val="22"/>
              </w:rPr>
              <w:t>С числом этажей</w:t>
            </w:r>
          </w:p>
        </w:tc>
      </w:tr>
      <w:tr w:rsidR="00972E68" w:rsidRPr="005965BC" w:rsidTr="00834ADF">
        <w:trPr>
          <w:trHeight w:hRule="exact" w:val="307"/>
          <w:tblHeader/>
          <w:jc w:val="center"/>
        </w:trPr>
        <w:tc>
          <w:tcPr>
            <w:tcW w:w="3681" w:type="dxa"/>
            <w:vMerge/>
            <w:shd w:val="clear" w:color="auto" w:fill="F2F2F2" w:themeFill="background1" w:themeFillShade="F2"/>
            <w:vAlign w:val="center"/>
            <w:hideMark/>
          </w:tcPr>
          <w:p w:rsidR="00972E68" w:rsidRPr="005965BC" w:rsidRDefault="00972E68" w:rsidP="00834ADF">
            <w:pPr>
              <w:ind w:firstLine="708"/>
              <w:jc w:val="both"/>
              <w:rPr>
                <w:rFonts w:cs="Times New Roman"/>
                <w:sz w:val="22"/>
              </w:rPr>
            </w:pPr>
          </w:p>
        </w:tc>
        <w:tc>
          <w:tcPr>
            <w:tcW w:w="1559" w:type="dxa"/>
            <w:shd w:val="clear" w:color="auto" w:fill="F2F2F2" w:themeFill="background1" w:themeFillShade="F2"/>
            <w:vAlign w:val="center"/>
            <w:hideMark/>
          </w:tcPr>
          <w:p w:rsidR="00972E68" w:rsidRPr="005965BC" w:rsidRDefault="00972E68" w:rsidP="00834ADF">
            <w:pPr>
              <w:ind w:firstLine="708"/>
              <w:jc w:val="both"/>
              <w:rPr>
                <w:rFonts w:cs="Times New Roman"/>
                <w:sz w:val="22"/>
              </w:rPr>
            </w:pPr>
            <w:r w:rsidRPr="005965BC">
              <w:rPr>
                <w:rFonts w:cs="Times New Roman"/>
                <w:sz w:val="22"/>
              </w:rPr>
              <w:t>1</w:t>
            </w:r>
          </w:p>
        </w:tc>
        <w:tc>
          <w:tcPr>
            <w:tcW w:w="1418" w:type="dxa"/>
            <w:shd w:val="clear" w:color="auto" w:fill="F2F2F2" w:themeFill="background1" w:themeFillShade="F2"/>
            <w:vAlign w:val="center"/>
            <w:hideMark/>
          </w:tcPr>
          <w:p w:rsidR="00972E68" w:rsidRPr="005965BC" w:rsidRDefault="00972E68" w:rsidP="00834ADF">
            <w:pPr>
              <w:ind w:firstLine="708"/>
              <w:jc w:val="both"/>
              <w:rPr>
                <w:rFonts w:cs="Times New Roman"/>
                <w:sz w:val="22"/>
              </w:rPr>
            </w:pPr>
            <w:r w:rsidRPr="005965BC">
              <w:rPr>
                <w:rFonts w:cs="Times New Roman"/>
                <w:sz w:val="22"/>
              </w:rPr>
              <w:t>2</w:t>
            </w:r>
          </w:p>
        </w:tc>
        <w:tc>
          <w:tcPr>
            <w:tcW w:w="1559" w:type="dxa"/>
            <w:shd w:val="clear" w:color="auto" w:fill="F2F2F2" w:themeFill="background1" w:themeFillShade="F2"/>
            <w:vAlign w:val="center"/>
            <w:hideMark/>
          </w:tcPr>
          <w:p w:rsidR="00972E68" w:rsidRPr="005965BC" w:rsidRDefault="00972E68" w:rsidP="00834ADF">
            <w:pPr>
              <w:ind w:firstLine="708"/>
              <w:jc w:val="both"/>
              <w:rPr>
                <w:rFonts w:cs="Times New Roman"/>
                <w:sz w:val="22"/>
              </w:rPr>
            </w:pPr>
            <w:r w:rsidRPr="005965BC">
              <w:rPr>
                <w:rFonts w:cs="Times New Roman"/>
                <w:sz w:val="22"/>
              </w:rPr>
              <w:t>3</w:t>
            </w:r>
          </w:p>
        </w:tc>
        <w:tc>
          <w:tcPr>
            <w:tcW w:w="1559" w:type="dxa"/>
            <w:shd w:val="clear" w:color="auto" w:fill="F2F2F2" w:themeFill="background1" w:themeFillShade="F2"/>
            <w:vAlign w:val="center"/>
            <w:hideMark/>
          </w:tcPr>
          <w:p w:rsidR="00972E68" w:rsidRPr="005965BC" w:rsidRDefault="00972E68" w:rsidP="00834ADF">
            <w:pPr>
              <w:ind w:firstLine="708"/>
              <w:jc w:val="both"/>
              <w:rPr>
                <w:rFonts w:cs="Times New Roman"/>
                <w:sz w:val="22"/>
              </w:rPr>
            </w:pPr>
            <w:r w:rsidRPr="005965BC">
              <w:rPr>
                <w:rFonts w:cs="Times New Roman"/>
                <w:sz w:val="22"/>
              </w:rPr>
              <w:t>4</w:t>
            </w:r>
          </w:p>
        </w:tc>
      </w:tr>
      <w:tr w:rsidR="00972E68" w:rsidRPr="005965BC" w:rsidTr="00834ADF">
        <w:trPr>
          <w:trHeight w:hRule="exact" w:val="294"/>
          <w:jc w:val="center"/>
        </w:trPr>
        <w:tc>
          <w:tcPr>
            <w:tcW w:w="3681" w:type="dxa"/>
            <w:vAlign w:val="center"/>
            <w:hideMark/>
          </w:tcPr>
          <w:p w:rsidR="00972E68" w:rsidRPr="005965BC" w:rsidRDefault="00972E68" w:rsidP="00834ADF">
            <w:pPr>
              <w:jc w:val="center"/>
              <w:rPr>
                <w:rFonts w:cs="Times New Roman"/>
                <w:sz w:val="22"/>
              </w:rPr>
            </w:pPr>
            <w:r w:rsidRPr="005965BC">
              <w:rPr>
                <w:rFonts w:cs="Times New Roman"/>
                <w:sz w:val="22"/>
              </w:rPr>
              <w:t>60 и менее</w:t>
            </w:r>
          </w:p>
        </w:tc>
        <w:tc>
          <w:tcPr>
            <w:tcW w:w="1559" w:type="dxa"/>
            <w:vAlign w:val="center"/>
            <w:hideMark/>
          </w:tcPr>
          <w:p w:rsidR="00972E68" w:rsidRPr="005965BC" w:rsidRDefault="00972E68" w:rsidP="00834ADF">
            <w:pPr>
              <w:ind w:firstLine="2"/>
              <w:jc w:val="center"/>
              <w:rPr>
                <w:rFonts w:cs="Times New Roman"/>
                <w:sz w:val="22"/>
              </w:rPr>
            </w:pPr>
            <w:r w:rsidRPr="005965BC">
              <w:rPr>
                <w:rFonts w:cs="Times New Roman"/>
                <w:sz w:val="22"/>
              </w:rPr>
              <w:t>119</w:t>
            </w:r>
          </w:p>
        </w:tc>
        <w:tc>
          <w:tcPr>
            <w:tcW w:w="1418" w:type="dxa"/>
            <w:vAlign w:val="center"/>
            <w:hideMark/>
          </w:tcPr>
          <w:p w:rsidR="00972E68" w:rsidRPr="005965BC" w:rsidRDefault="00972E68" w:rsidP="00834ADF">
            <w:pPr>
              <w:ind w:firstLine="708"/>
              <w:jc w:val="both"/>
              <w:rPr>
                <w:rFonts w:cs="Times New Roman"/>
                <w:sz w:val="22"/>
              </w:rPr>
            </w:pPr>
            <w:r w:rsidRPr="005965BC">
              <w:rPr>
                <w:rFonts w:cs="Times New Roman"/>
                <w:sz w:val="22"/>
              </w:rPr>
              <w:t>-</w:t>
            </w:r>
          </w:p>
        </w:tc>
        <w:tc>
          <w:tcPr>
            <w:tcW w:w="1559" w:type="dxa"/>
            <w:vAlign w:val="center"/>
            <w:hideMark/>
          </w:tcPr>
          <w:p w:rsidR="00972E68" w:rsidRPr="005965BC" w:rsidRDefault="00972E68" w:rsidP="00834ADF">
            <w:pPr>
              <w:ind w:firstLine="708"/>
              <w:jc w:val="both"/>
              <w:rPr>
                <w:rFonts w:cs="Times New Roman"/>
                <w:sz w:val="22"/>
              </w:rPr>
            </w:pPr>
            <w:r w:rsidRPr="005965BC">
              <w:rPr>
                <w:rFonts w:cs="Times New Roman"/>
                <w:sz w:val="22"/>
              </w:rPr>
              <w:t>-</w:t>
            </w:r>
          </w:p>
        </w:tc>
        <w:tc>
          <w:tcPr>
            <w:tcW w:w="1559" w:type="dxa"/>
            <w:vAlign w:val="center"/>
            <w:hideMark/>
          </w:tcPr>
          <w:p w:rsidR="00972E68" w:rsidRPr="005965BC" w:rsidRDefault="00972E68" w:rsidP="00834ADF">
            <w:pPr>
              <w:ind w:firstLine="708"/>
              <w:jc w:val="both"/>
              <w:rPr>
                <w:rFonts w:cs="Times New Roman"/>
                <w:sz w:val="22"/>
              </w:rPr>
            </w:pPr>
            <w:r w:rsidRPr="005965BC">
              <w:rPr>
                <w:rFonts w:cs="Times New Roman"/>
                <w:sz w:val="22"/>
              </w:rPr>
              <w:t>-</w:t>
            </w:r>
          </w:p>
        </w:tc>
      </w:tr>
      <w:tr w:rsidR="00972E68" w:rsidRPr="005965BC" w:rsidTr="00834ADF">
        <w:trPr>
          <w:trHeight w:hRule="exact" w:val="286"/>
          <w:jc w:val="center"/>
        </w:trPr>
        <w:tc>
          <w:tcPr>
            <w:tcW w:w="3681" w:type="dxa"/>
            <w:vAlign w:val="center"/>
            <w:hideMark/>
          </w:tcPr>
          <w:p w:rsidR="00972E68" w:rsidRPr="005965BC" w:rsidRDefault="00972E68" w:rsidP="00834ADF">
            <w:pPr>
              <w:jc w:val="center"/>
              <w:rPr>
                <w:rFonts w:cs="Times New Roman"/>
                <w:sz w:val="22"/>
              </w:rPr>
            </w:pPr>
            <w:r w:rsidRPr="005965BC">
              <w:rPr>
                <w:rFonts w:cs="Times New Roman"/>
                <w:sz w:val="22"/>
              </w:rPr>
              <w:t>100</w:t>
            </w:r>
          </w:p>
        </w:tc>
        <w:tc>
          <w:tcPr>
            <w:tcW w:w="1559" w:type="dxa"/>
            <w:vAlign w:val="center"/>
            <w:hideMark/>
          </w:tcPr>
          <w:p w:rsidR="00972E68" w:rsidRPr="005965BC" w:rsidRDefault="00972E68" w:rsidP="00834ADF">
            <w:pPr>
              <w:ind w:firstLine="2"/>
              <w:jc w:val="center"/>
              <w:rPr>
                <w:rFonts w:cs="Times New Roman"/>
                <w:sz w:val="22"/>
              </w:rPr>
            </w:pPr>
            <w:r w:rsidRPr="005965BC">
              <w:rPr>
                <w:rFonts w:cs="Times New Roman"/>
                <w:sz w:val="22"/>
              </w:rPr>
              <w:t>106</w:t>
            </w:r>
          </w:p>
        </w:tc>
        <w:tc>
          <w:tcPr>
            <w:tcW w:w="1418" w:type="dxa"/>
            <w:vAlign w:val="center"/>
            <w:hideMark/>
          </w:tcPr>
          <w:p w:rsidR="00972E68" w:rsidRPr="005965BC" w:rsidRDefault="00972E68" w:rsidP="00834ADF">
            <w:pPr>
              <w:ind w:firstLine="15"/>
              <w:jc w:val="center"/>
              <w:rPr>
                <w:rFonts w:cs="Times New Roman"/>
                <w:sz w:val="22"/>
              </w:rPr>
            </w:pPr>
            <w:r w:rsidRPr="005965BC">
              <w:rPr>
                <w:rFonts w:cs="Times New Roman"/>
                <w:sz w:val="22"/>
              </w:rPr>
              <w:t>115</w:t>
            </w:r>
          </w:p>
        </w:tc>
        <w:tc>
          <w:tcPr>
            <w:tcW w:w="1559" w:type="dxa"/>
            <w:vAlign w:val="center"/>
            <w:hideMark/>
          </w:tcPr>
          <w:p w:rsidR="00972E68" w:rsidRPr="005965BC" w:rsidRDefault="00972E68" w:rsidP="00834ADF">
            <w:pPr>
              <w:ind w:firstLine="708"/>
              <w:jc w:val="both"/>
              <w:rPr>
                <w:rFonts w:cs="Times New Roman"/>
                <w:sz w:val="22"/>
              </w:rPr>
            </w:pPr>
            <w:r w:rsidRPr="005965BC">
              <w:rPr>
                <w:rFonts w:cs="Times New Roman"/>
                <w:sz w:val="22"/>
              </w:rPr>
              <w:t>-</w:t>
            </w:r>
          </w:p>
        </w:tc>
        <w:tc>
          <w:tcPr>
            <w:tcW w:w="1559" w:type="dxa"/>
            <w:vAlign w:val="center"/>
            <w:hideMark/>
          </w:tcPr>
          <w:p w:rsidR="00972E68" w:rsidRPr="005965BC" w:rsidRDefault="00972E68" w:rsidP="00834ADF">
            <w:pPr>
              <w:ind w:firstLine="708"/>
              <w:jc w:val="both"/>
              <w:rPr>
                <w:rFonts w:cs="Times New Roman"/>
                <w:sz w:val="22"/>
              </w:rPr>
            </w:pPr>
            <w:r w:rsidRPr="005965BC">
              <w:rPr>
                <w:rFonts w:cs="Times New Roman"/>
                <w:sz w:val="22"/>
              </w:rPr>
              <w:t>-</w:t>
            </w:r>
          </w:p>
        </w:tc>
      </w:tr>
      <w:tr w:rsidR="00972E68" w:rsidRPr="005965BC" w:rsidTr="00834ADF">
        <w:trPr>
          <w:trHeight w:hRule="exact" w:val="286"/>
          <w:jc w:val="center"/>
        </w:trPr>
        <w:tc>
          <w:tcPr>
            <w:tcW w:w="3681" w:type="dxa"/>
            <w:vAlign w:val="center"/>
            <w:hideMark/>
          </w:tcPr>
          <w:p w:rsidR="00972E68" w:rsidRPr="005965BC" w:rsidRDefault="00972E68" w:rsidP="00834ADF">
            <w:pPr>
              <w:jc w:val="center"/>
              <w:rPr>
                <w:rFonts w:cs="Times New Roman"/>
                <w:sz w:val="22"/>
              </w:rPr>
            </w:pPr>
            <w:r w:rsidRPr="005965BC">
              <w:rPr>
                <w:rFonts w:cs="Times New Roman"/>
                <w:sz w:val="22"/>
              </w:rPr>
              <w:t>150</w:t>
            </w:r>
          </w:p>
        </w:tc>
        <w:tc>
          <w:tcPr>
            <w:tcW w:w="1559" w:type="dxa"/>
            <w:vAlign w:val="center"/>
            <w:hideMark/>
          </w:tcPr>
          <w:p w:rsidR="00972E68" w:rsidRPr="005965BC" w:rsidRDefault="00972E68" w:rsidP="00834ADF">
            <w:pPr>
              <w:ind w:firstLine="2"/>
              <w:jc w:val="center"/>
              <w:rPr>
                <w:rFonts w:cs="Times New Roman"/>
                <w:sz w:val="22"/>
              </w:rPr>
            </w:pPr>
            <w:r w:rsidRPr="005965BC">
              <w:rPr>
                <w:rFonts w:cs="Times New Roman"/>
                <w:sz w:val="22"/>
              </w:rPr>
              <w:t>93.5</w:t>
            </w:r>
          </w:p>
        </w:tc>
        <w:tc>
          <w:tcPr>
            <w:tcW w:w="1418" w:type="dxa"/>
            <w:vAlign w:val="center"/>
            <w:hideMark/>
          </w:tcPr>
          <w:p w:rsidR="00972E68" w:rsidRPr="005965BC" w:rsidRDefault="00972E68" w:rsidP="00834ADF">
            <w:pPr>
              <w:ind w:firstLine="15"/>
              <w:jc w:val="center"/>
              <w:rPr>
                <w:rFonts w:cs="Times New Roman"/>
                <w:sz w:val="22"/>
              </w:rPr>
            </w:pPr>
            <w:r w:rsidRPr="005965BC">
              <w:rPr>
                <w:rFonts w:cs="Times New Roman"/>
                <w:sz w:val="22"/>
              </w:rPr>
              <w:t>102</w:t>
            </w:r>
          </w:p>
        </w:tc>
        <w:tc>
          <w:tcPr>
            <w:tcW w:w="1559" w:type="dxa"/>
            <w:vAlign w:val="center"/>
            <w:hideMark/>
          </w:tcPr>
          <w:p w:rsidR="00972E68" w:rsidRPr="005965BC" w:rsidRDefault="00972E68" w:rsidP="00834ADF">
            <w:pPr>
              <w:jc w:val="center"/>
              <w:rPr>
                <w:rFonts w:cs="Times New Roman"/>
                <w:sz w:val="22"/>
              </w:rPr>
            </w:pPr>
            <w:r w:rsidRPr="005965BC">
              <w:rPr>
                <w:rFonts w:cs="Times New Roman"/>
                <w:sz w:val="22"/>
              </w:rPr>
              <w:t>110.5</w:t>
            </w:r>
          </w:p>
        </w:tc>
        <w:tc>
          <w:tcPr>
            <w:tcW w:w="1559" w:type="dxa"/>
            <w:vAlign w:val="center"/>
            <w:hideMark/>
          </w:tcPr>
          <w:p w:rsidR="00972E68" w:rsidRPr="005965BC" w:rsidRDefault="00972E68" w:rsidP="00834ADF">
            <w:pPr>
              <w:ind w:firstLine="708"/>
              <w:jc w:val="both"/>
              <w:rPr>
                <w:rFonts w:cs="Times New Roman"/>
                <w:sz w:val="22"/>
              </w:rPr>
            </w:pPr>
            <w:r w:rsidRPr="005965BC">
              <w:rPr>
                <w:rFonts w:cs="Times New Roman"/>
                <w:sz w:val="22"/>
              </w:rPr>
              <w:t>-</w:t>
            </w:r>
          </w:p>
        </w:tc>
      </w:tr>
      <w:tr w:rsidR="00972E68" w:rsidRPr="005965BC" w:rsidTr="00834ADF">
        <w:trPr>
          <w:trHeight w:hRule="exact" w:val="286"/>
          <w:jc w:val="center"/>
        </w:trPr>
        <w:tc>
          <w:tcPr>
            <w:tcW w:w="3681" w:type="dxa"/>
            <w:vAlign w:val="center"/>
            <w:hideMark/>
          </w:tcPr>
          <w:p w:rsidR="00972E68" w:rsidRPr="005965BC" w:rsidRDefault="00972E68" w:rsidP="00834ADF">
            <w:pPr>
              <w:jc w:val="center"/>
              <w:rPr>
                <w:rFonts w:cs="Times New Roman"/>
                <w:sz w:val="22"/>
              </w:rPr>
            </w:pPr>
            <w:r w:rsidRPr="005965BC">
              <w:rPr>
                <w:rFonts w:cs="Times New Roman"/>
                <w:sz w:val="22"/>
              </w:rPr>
              <w:t>250</w:t>
            </w:r>
          </w:p>
        </w:tc>
        <w:tc>
          <w:tcPr>
            <w:tcW w:w="1559" w:type="dxa"/>
            <w:vAlign w:val="center"/>
            <w:hideMark/>
          </w:tcPr>
          <w:p w:rsidR="00972E68" w:rsidRPr="005965BC" w:rsidRDefault="00972E68" w:rsidP="00834ADF">
            <w:pPr>
              <w:ind w:firstLine="2"/>
              <w:jc w:val="center"/>
              <w:rPr>
                <w:rFonts w:cs="Times New Roman"/>
                <w:sz w:val="22"/>
              </w:rPr>
            </w:pPr>
            <w:r w:rsidRPr="005965BC">
              <w:rPr>
                <w:rFonts w:cs="Times New Roman"/>
                <w:sz w:val="22"/>
              </w:rPr>
              <w:t>85</w:t>
            </w:r>
          </w:p>
        </w:tc>
        <w:tc>
          <w:tcPr>
            <w:tcW w:w="1418" w:type="dxa"/>
            <w:vAlign w:val="center"/>
            <w:hideMark/>
          </w:tcPr>
          <w:p w:rsidR="00972E68" w:rsidRPr="005965BC" w:rsidRDefault="00972E68" w:rsidP="00834ADF">
            <w:pPr>
              <w:ind w:firstLine="15"/>
              <w:jc w:val="center"/>
              <w:rPr>
                <w:rFonts w:cs="Times New Roman"/>
                <w:sz w:val="22"/>
              </w:rPr>
            </w:pPr>
            <w:r w:rsidRPr="005965BC">
              <w:rPr>
                <w:rFonts w:cs="Times New Roman"/>
                <w:sz w:val="22"/>
              </w:rPr>
              <w:t>89</w:t>
            </w:r>
          </w:p>
        </w:tc>
        <w:tc>
          <w:tcPr>
            <w:tcW w:w="1559" w:type="dxa"/>
            <w:vAlign w:val="center"/>
            <w:hideMark/>
          </w:tcPr>
          <w:p w:rsidR="00972E68" w:rsidRPr="005965BC" w:rsidRDefault="00972E68" w:rsidP="00834ADF">
            <w:pPr>
              <w:jc w:val="center"/>
              <w:rPr>
                <w:rFonts w:cs="Times New Roman"/>
                <w:sz w:val="22"/>
              </w:rPr>
            </w:pPr>
            <w:r w:rsidRPr="005965BC">
              <w:rPr>
                <w:rFonts w:cs="Times New Roman"/>
                <w:sz w:val="22"/>
              </w:rPr>
              <w:t>93.5</w:t>
            </w:r>
          </w:p>
        </w:tc>
        <w:tc>
          <w:tcPr>
            <w:tcW w:w="1559" w:type="dxa"/>
            <w:vAlign w:val="center"/>
            <w:hideMark/>
          </w:tcPr>
          <w:p w:rsidR="00972E68" w:rsidRPr="005965BC" w:rsidRDefault="00972E68" w:rsidP="00834ADF">
            <w:pPr>
              <w:jc w:val="center"/>
              <w:rPr>
                <w:rFonts w:cs="Times New Roman"/>
                <w:sz w:val="22"/>
              </w:rPr>
            </w:pPr>
            <w:r w:rsidRPr="005965BC">
              <w:rPr>
                <w:rFonts w:cs="Times New Roman"/>
                <w:sz w:val="22"/>
              </w:rPr>
              <w:t>98</w:t>
            </w:r>
          </w:p>
        </w:tc>
      </w:tr>
      <w:tr w:rsidR="00972E68" w:rsidRPr="005965BC" w:rsidTr="00834ADF">
        <w:trPr>
          <w:trHeight w:hRule="exact" w:val="288"/>
          <w:jc w:val="center"/>
        </w:trPr>
        <w:tc>
          <w:tcPr>
            <w:tcW w:w="3681" w:type="dxa"/>
            <w:vAlign w:val="center"/>
            <w:hideMark/>
          </w:tcPr>
          <w:p w:rsidR="00972E68" w:rsidRPr="005965BC" w:rsidRDefault="00972E68" w:rsidP="00834ADF">
            <w:pPr>
              <w:jc w:val="center"/>
              <w:rPr>
                <w:rFonts w:cs="Times New Roman"/>
                <w:sz w:val="22"/>
              </w:rPr>
            </w:pPr>
            <w:r w:rsidRPr="005965BC">
              <w:rPr>
                <w:rFonts w:cs="Times New Roman"/>
                <w:sz w:val="22"/>
              </w:rPr>
              <w:t>400</w:t>
            </w:r>
          </w:p>
        </w:tc>
        <w:tc>
          <w:tcPr>
            <w:tcW w:w="1559" w:type="dxa"/>
            <w:vAlign w:val="center"/>
            <w:hideMark/>
          </w:tcPr>
          <w:p w:rsidR="00972E68" w:rsidRPr="005965BC" w:rsidRDefault="00972E68" w:rsidP="00834ADF">
            <w:pPr>
              <w:ind w:firstLine="708"/>
              <w:jc w:val="both"/>
              <w:rPr>
                <w:rFonts w:cs="Times New Roman"/>
                <w:sz w:val="22"/>
              </w:rPr>
            </w:pPr>
            <w:r w:rsidRPr="005965BC">
              <w:rPr>
                <w:rFonts w:cs="Times New Roman"/>
                <w:sz w:val="22"/>
              </w:rPr>
              <w:t>-</w:t>
            </w:r>
          </w:p>
        </w:tc>
        <w:tc>
          <w:tcPr>
            <w:tcW w:w="1418" w:type="dxa"/>
            <w:vAlign w:val="center"/>
            <w:hideMark/>
          </w:tcPr>
          <w:p w:rsidR="00972E68" w:rsidRPr="005965BC" w:rsidRDefault="00972E68" w:rsidP="00834ADF">
            <w:pPr>
              <w:ind w:firstLine="15"/>
              <w:jc w:val="center"/>
              <w:rPr>
                <w:rFonts w:cs="Times New Roman"/>
                <w:sz w:val="22"/>
              </w:rPr>
            </w:pPr>
            <w:r w:rsidRPr="005965BC">
              <w:rPr>
                <w:rFonts w:cs="Times New Roman"/>
                <w:sz w:val="22"/>
              </w:rPr>
              <w:t>76.5</w:t>
            </w:r>
          </w:p>
        </w:tc>
        <w:tc>
          <w:tcPr>
            <w:tcW w:w="1559" w:type="dxa"/>
            <w:vAlign w:val="center"/>
            <w:hideMark/>
          </w:tcPr>
          <w:p w:rsidR="00972E68" w:rsidRPr="005965BC" w:rsidRDefault="00972E68" w:rsidP="00834ADF">
            <w:pPr>
              <w:jc w:val="center"/>
              <w:rPr>
                <w:rFonts w:cs="Times New Roman"/>
                <w:sz w:val="22"/>
              </w:rPr>
            </w:pPr>
            <w:r w:rsidRPr="005965BC">
              <w:rPr>
                <w:rFonts w:cs="Times New Roman"/>
                <w:sz w:val="22"/>
              </w:rPr>
              <w:t>81</w:t>
            </w:r>
          </w:p>
        </w:tc>
        <w:tc>
          <w:tcPr>
            <w:tcW w:w="1559" w:type="dxa"/>
            <w:vAlign w:val="center"/>
            <w:hideMark/>
          </w:tcPr>
          <w:p w:rsidR="00972E68" w:rsidRPr="005965BC" w:rsidRDefault="00972E68" w:rsidP="00834ADF">
            <w:pPr>
              <w:jc w:val="center"/>
              <w:rPr>
                <w:rFonts w:cs="Times New Roman"/>
                <w:sz w:val="22"/>
              </w:rPr>
            </w:pPr>
            <w:r w:rsidRPr="005965BC">
              <w:rPr>
                <w:rFonts w:cs="Times New Roman"/>
                <w:sz w:val="22"/>
              </w:rPr>
              <w:t>85</w:t>
            </w:r>
          </w:p>
        </w:tc>
      </w:tr>
      <w:tr w:rsidR="00972E68" w:rsidRPr="005965BC" w:rsidTr="00834ADF">
        <w:trPr>
          <w:trHeight w:hRule="exact" w:val="286"/>
          <w:jc w:val="center"/>
        </w:trPr>
        <w:tc>
          <w:tcPr>
            <w:tcW w:w="3681" w:type="dxa"/>
            <w:vAlign w:val="center"/>
            <w:hideMark/>
          </w:tcPr>
          <w:p w:rsidR="00972E68" w:rsidRPr="005965BC" w:rsidRDefault="00972E68" w:rsidP="00834ADF">
            <w:pPr>
              <w:jc w:val="center"/>
              <w:rPr>
                <w:rFonts w:cs="Times New Roman"/>
                <w:sz w:val="22"/>
              </w:rPr>
            </w:pPr>
            <w:r w:rsidRPr="005965BC">
              <w:rPr>
                <w:rFonts w:cs="Times New Roman"/>
                <w:sz w:val="22"/>
              </w:rPr>
              <w:t>600</w:t>
            </w:r>
          </w:p>
        </w:tc>
        <w:tc>
          <w:tcPr>
            <w:tcW w:w="1559" w:type="dxa"/>
            <w:vAlign w:val="center"/>
            <w:hideMark/>
          </w:tcPr>
          <w:p w:rsidR="00972E68" w:rsidRPr="005965BC" w:rsidRDefault="00972E68" w:rsidP="00834ADF">
            <w:pPr>
              <w:ind w:firstLine="708"/>
              <w:jc w:val="both"/>
              <w:rPr>
                <w:rFonts w:cs="Times New Roman"/>
                <w:sz w:val="22"/>
              </w:rPr>
            </w:pPr>
            <w:r w:rsidRPr="005965BC">
              <w:rPr>
                <w:rFonts w:cs="Times New Roman"/>
                <w:sz w:val="22"/>
              </w:rPr>
              <w:t>-</w:t>
            </w:r>
          </w:p>
        </w:tc>
        <w:tc>
          <w:tcPr>
            <w:tcW w:w="1418" w:type="dxa"/>
            <w:vAlign w:val="center"/>
            <w:hideMark/>
          </w:tcPr>
          <w:p w:rsidR="00972E68" w:rsidRPr="005965BC" w:rsidRDefault="00972E68" w:rsidP="00834ADF">
            <w:pPr>
              <w:ind w:firstLine="15"/>
              <w:jc w:val="center"/>
              <w:rPr>
                <w:rFonts w:cs="Times New Roman"/>
                <w:sz w:val="22"/>
              </w:rPr>
            </w:pPr>
            <w:r w:rsidRPr="005965BC">
              <w:rPr>
                <w:rFonts w:cs="Times New Roman"/>
                <w:sz w:val="22"/>
              </w:rPr>
              <w:t>68</w:t>
            </w:r>
          </w:p>
        </w:tc>
        <w:tc>
          <w:tcPr>
            <w:tcW w:w="1559" w:type="dxa"/>
            <w:vAlign w:val="center"/>
            <w:hideMark/>
          </w:tcPr>
          <w:p w:rsidR="00972E68" w:rsidRPr="005965BC" w:rsidRDefault="00972E68" w:rsidP="00834ADF">
            <w:pPr>
              <w:jc w:val="center"/>
              <w:rPr>
                <w:rFonts w:cs="Times New Roman"/>
                <w:sz w:val="22"/>
              </w:rPr>
            </w:pPr>
            <w:r w:rsidRPr="005965BC">
              <w:rPr>
                <w:rFonts w:cs="Times New Roman"/>
                <w:sz w:val="22"/>
              </w:rPr>
              <w:t>72</w:t>
            </w:r>
          </w:p>
        </w:tc>
        <w:tc>
          <w:tcPr>
            <w:tcW w:w="1559" w:type="dxa"/>
            <w:vAlign w:val="center"/>
            <w:hideMark/>
          </w:tcPr>
          <w:p w:rsidR="00972E68" w:rsidRPr="005965BC" w:rsidRDefault="00972E68" w:rsidP="00834ADF">
            <w:pPr>
              <w:jc w:val="center"/>
              <w:rPr>
                <w:rFonts w:cs="Times New Roman"/>
                <w:sz w:val="22"/>
              </w:rPr>
            </w:pPr>
            <w:r w:rsidRPr="005965BC">
              <w:rPr>
                <w:rFonts w:cs="Times New Roman"/>
                <w:sz w:val="22"/>
              </w:rPr>
              <w:t>76.5</w:t>
            </w:r>
          </w:p>
        </w:tc>
      </w:tr>
      <w:tr w:rsidR="00972E68" w:rsidRPr="005965BC" w:rsidTr="00834ADF">
        <w:trPr>
          <w:trHeight w:hRule="exact" w:val="293"/>
          <w:jc w:val="center"/>
        </w:trPr>
        <w:tc>
          <w:tcPr>
            <w:tcW w:w="3681" w:type="dxa"/>
            <w:vAlign w:val="center"/>
            <w:hideMark/>
          </w:tcPr>
          <w:p w:rsidR="00972E68" w:rsidRPr="005965BC" w:rsidRDefault="00972E68" w:rsidP="00834ADF">
            <w:pPr>
              <w:jc w:val="center"/>
              <w:rPr>
                <w:rFonts w:cs="Times New Roman"/>
                <w:sz w:val="22"/>
              </w:rPr>
            </w:pPr>
            <w:r w:rsidRPr="005965BC">
              <w:rPr>
                <w:rFonts w:cs="Times New Roman"/>
                <w:sz w:val="22"/>
              </w:rPr>
              <w:t>1000 и более</w:t>
            </w:r>
          </w:p>
        </w:tc>
        <w:tc>
          <w:tcPr>
            <w:tcW w:w="1559" w:type="dxa"/>
            <w:vAlign w:val="center"/>
            <w:hideMark/>
          </w:tcPr>
          <w:p w:rsidR="00972E68" w:rsidRPr="005965BC" w:rsidRDefault="00972E68" w:rsidP="00834ADF">
            <w:pPr>
              <w:ind w:firstLine="708"/>
              <w:jc w:val="both"/>
              <w:rPr>
                <w:rFonts w:cs="Times New Roman"/>
                <w:sz w:val="22"/>
              </w:rPr>
            </w:pPr>
            <w:r w:rsidRPr="005965BC">
              <w:rPr>
                <w:rFonts w:cs="Times New Roman"/>
                <w:sz w:val="22"/>
              </w:rPr>
              <w:t>-</w:t>
            </w:r>
          </w:p>
        </w:tc>
        <w:tc>
          <w:tcPr>
            <w:tcW w:w="1418" w:type="dxa"/>
            <w:vAlign w:val="center"/>
            <w:hideMark/>
          </w:tcPr>
          <w:p w:rsidR="00972E68" w:rsidRPr="005965BC" w:rsidRDefault="00972E68" w:rsidP="00834ADF">
            <w:pPr>
              <w:ind w:firstLine="15"/>
              <w:jc w:val="center"/>
              <w:rPr>
                <w:rFonts w:cs="Times New Roman"/>
                <w:sz w:val="22"/>
              </w:rPr>
            </w:pPr>
            <w:r w:rsidRPr="005965BC">
              <w:rPr>
                <w:rFonts w:cs="Times New Roman"/>
                <w:sz w:val="22"/>
              </w:rPr>
              <w:t>59.5</w:t>
            </w:r>
          </w:p>
        </w:tc>
        <w:tc>
          <w:tcPr>
            <w:tcW w:w="1559" w:type="dxa"/>
            <w:vAlign w:val="center"/>
            <w:hideMark/>
          </w:tcPr>
          <w:p w:rsidR="00972E68" w:rsidRPr="005965BC" w:rsidRDefault="00972E68" w:rsidP="00834ADF">
            <w:pPr>
              <w:jc w:val="center"/>
              <w:rPr>
                <w:rFonts w:cs="Times New Roman"/>
                <w:sz w:val="22"/>
              </w:rPr>
            </w:pPr>
            <w:r w:rsidRPr="005965BC">
              <w:rPr>
                <w:rFonts w:cs="Times New Roman"/>
                <w:sz w:val="22"/>
              </w:rPr>
              <w:t>64</w:t>
            </w:r>
          </w:p>
        </w:tc>
        <w:tc>
          <w:tcPr>
            <w:tcW w:w="1559" w:type="dxa"/>
            <w:vAlign w:val="center"/>
            <w:hideMark/>
          </w:tcPr>
          <w:p w:rsidR="00972E68" w:rsidRPr="005965BC" w:rsidRDefault="00972E68" w:rsidP="00834ADF">
            <w:pPr>
              <w:jc w:val="center"/>
              <w:rPr>
                <w:rFonts w:cs="Times New Roman"/>
                <w:sz w:val="22"/>
              </w:rPr>
            </w:pPr>
            <w:r w:rsidRPr="005965BC">
              <w:rPr>
                <w:rFonts w:cs="Times New Roman"/>
                <w:sz w:val="22"/>
              </w:rPr>
              <w:t>68</w:t>
            </w:r>
          </w:p>
        </w:tc>
      </w:tr>
    </w:tbl>
    <w:p w:rsidR="00972E68" w:rsidRPr="005965BC" w:rsidRDefault="00972E68" w:rsidP="00972E68">
      <w:pPr>
        <w:ind w:firstLine="708"/>
        <w:jc w:val="both"/>
        <w:rPr>
          <w:rFonts w:cs="Times New Roman"/>
          <w:sz w:val="23"/>
          <w:szCs w:val="23"/>
        </w:rPr>
      </w:pPr>
    </w:p>
    <w:p w:rsidR="00972E68" w:rsidRPr="005965BC" w:rsidRDefault="00972E68" w:rsidP="00972E68">
      <w:pPr>
        <w:jc w:val="both"/>
        <w:rPr>
          <w:rFonts w:cs="Times New Roman"/>
          <w:b/>
          <w:szCs w:val="24"/>
        </w:rPr>
      </w:pPr>
      <w:r w:rsidRPr="005965BC">
        <w:rPr>
          <w:rFonts w:cs="Times New Roman"/>
          <w:b/>
          <w:szCs w:val="24"/>
        </w:rPr>
        <w:lastRenderedPageBreak/>
        <w:t>Таблица 2.3.2 - Нормируемый с 2011 г. удельный расход тепловой энергии на отопление и вентиляцию жилых и общественных зданий, кДж/(м</w:t>
      </w:r>
      <w:r w:rsidRPr="005965BC">
        <w:rPr>
          <w:rFonts w:cs="Times New Roman"/>
          <w:b/>
          <w:szCs w:val="24"/>
          <w:vertAlign w:val="superscript"/>
        </w:rPr>
        <w:t>2</w:t>
      </w:r>
      <w:r w:rsidRPr="005965BC">
        <w:rPr>
          <w:rFonts w:cs="Times New Roman"/>
          <w:b/>
          <w:szCs w:val="24"/>
        </w:rPr>
        <w:t xml:space="preserve">. </w:t>
      </w:r>
      <w:r w:rsidRPr="005965BC">
        <w:rPr>
          <w:rFonts w:cs="Times New Roman"/>
          <w:b/>
          <w:szCs w:val="24"/>
          <w:vertAlign w:val="superscript"/>
        </w:rPr>
        <w:t>о</w:t>
      </w:r>
      <w:r w:rsidRPr="005965BC">
        <w:rPr>
          <w:rFonts w:cs="Times New Roman"/>
          <w:b/>
          <w:szCs w:val="24"/>
        </w:rPr>
        <w:t>С. сутки) или [кДж/(м</w:t>
      </w:r>
      <w:r w:rsidRPr="005965BC">
        <w:rPr>
          <w:rFonts w:cs="Times New Roman"/>
          <w:b/>
          <w:szCs w:val="24"/>
          <w:vertAlign w:val="superscript"/>
        </w:rPr>
        <w:t>3</w:t>
      </w:r>
      <w:r w:rsidRPr="005965BC">
        <w:rPr>
          <w:rFonts w:cs="Times New Roman"/>
          <w:b/>
          <w:szCs w:val="24"/>
        </w:rPr>
        <w:t xml:space="preserve">. </w:t>
      </w:r>
      <w:r w:rsidRPr="005965BC">
        <w:rPr>
          <w:rFonts w:cs="Times New Roman"/>
          <w:b/>
          <w:szCs w:val="24"/>
          <w:vertAlign w:val="superscript"/>
        </w:rPr>
        <w:t>о</w:t>
      </w:r>
      <w:r w:rsidRPr="005965BC">
        <w:rPr>
          <w:rFonts w:cs="Times New Roman"/>
          <w:b/>
          <w:szCs w:val="24"/>
        </w:rPr>
        <w:t>С. сутки)]</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88"/>
        <w:gridCol w:w="2263"/>
        <w:gridCol w:w="1769"/>
        <w:gridCol w:w="1893"/>
        <w:gridCol w:w="845"/>
        <w:gridCol w:w="847"/>
        <w:gridCol w:w="812"/>
        <w:gridCol w:w="851"/>
      </w:tblGrid>
      <w:tr w:rsidR="00972E68" w:rsidRPr="005965BC" w:rsidTr="00834ADF">
        <w:trPr>
          <w:trHeight w:hRule="exact" w:val="293"/>
          <w:tblHeader/>
          <w:jc w:val="center"/>
        </w:trPr>
        <w:tc>
          <w:tcPr>
            <w:tcW w:w="688" w:type="dxa"/>
            <w:vMerge w:val="restart"/>
            <w:shd w:val="clear" w:color="auto" w:fill="F2F2F2" w:themeFill="background1" w:themeFillShade="F2"/>
            <w:vAlign w:val="center"/>
          </w:tcPr>
          <w:p w:rsidR="00972E68" w:rsidRPr="005965BC" w:rsidRDefault="00972E68" w:rsidP="00834ADF">
            <w:pPr>
              <w:jc w:val="center"/>
              <w:rPr>
                <w:rFonts w:cs="Times New Roman"/>
                <w:sz w:val="22"/>
              </w:rPr>
            </w:pPr>
            <w:r w:rsidRPr="005965BC">
              <w:rPr>
                <w:rFonts w:cs="Times New Roman"/>
                <w:sz w:val="22"/>
              </w:rPr>
              <w:t>№</w:t>
            </w:r>
          </w:p>
        </w:tc>
        <w:tc>
          <w:tcPr>
            <w:tcW w:w="2263" w:type="dxa"/>
            <w:vMerge w:val="restart"/>
            <w:shd w:val="clear" w:color="auto" w:fill="F2F2F2" w:themeFill="background1" w:themeFillShade="F2"/>
            <w:vAlign w:val="center"/>
          </w:tcPr>
          <w:p w:rsidR="00972E68" w:rsidRPr="005965BC" w:rsidRDefault="00972E68" w:rsidP="00834ADF">
            <w:pPr>
              <w:ind w:right="146"/>
              <w:jc w:val="center"/>
              <w:rPr>
                <w:rFonts w:cs="Times New Roman"/>
                <w:sz w:val="22"/>
              </w:rPr>
            </w:pPr>
            <w:r w:rsidRPr="005965BC">
              <w:rPr>
                <w:rFonts w:cs="Times New Roman"/>
                <w:sz w:val="22"/>
              </w:rPr>
              <w:t>Тип зданий и помещений</w:t>
            </w:r>
          </w:p>
        </w:tc>
        <w:tc>
          <w:tcPr>
            <w:tcW w:w="7017" w:type="dxa"/>
            <w:gridSpan w:val="6"/>
            <w:shd w:val="clear" w:color="auto" w:fill="F2F2F2" w:themeFill="background1" w:themeFillShade="F2"/>
            <w:vAlign w:val="center"/>
            <w:hideMark/>
          </w:tcPr>
          <w:p w:rsidR="00972E68" w:rsidRPr="005965BC" w:rsidRDefault="00972E68" w:rsidP="00834ADF">
            <w:pPr>
              <w:jc w:val="center"/>
              <w:rPr>
                <w:rFonts w:cs="Times New Roman"/>
                <w:sz w:val="22"/>
              </w:rPr>
            </w:pPr>
            <w:r w:rsidRPr="005965BC">
              <w:rPr>
                <w:rFonts w:cs="Times New Roman"/>
                <w:sz w:val="22"/>
              </w:rPr>
              <w:t>Этажность зданий</w:t>
            </w:r>
          </w:p>
        </w:tc>
      </w:tr>
      <w:tr w:rsidR="00972E68" w:rsidRPr="005965BC" w:rsidTr="00834ADF">
        <w:trPr>
          <w:trHeight w:hRule="exact" w:val="571"/>
          <w:tblHeader/>
          <w:jc w:val="center"/>
        </w:trPr>
        <w:tc>
          <w:tcPr>
            <w:tcW w:w="688" w:type="dxa"/>
            <w:vMerge/>
            <w:shd w:val="clear" w:color="auto" w:fill="F2F2F2" w:themeFill="background1" w:themeFillShade="F2"/>
            <w:vAlign w:val="center"/>
            <w:hideMark/>
          </w:tcPr>
          <w:p w:rsidR="00972E68" w:rsidRPr="005965BC" w:rsidRDefault="00972E68" w:rsidP="00834ADF">
            <w:pPr>
              <w:ind w:firstLine="708"/>
              <w:jc w:val="both"/>
              <w:rPr>
                <w:rFonts w:cs="Times New Roman"/>
                <w:sz w:val="22"/>
              </w:rPr>
            </w:pPr>
          </w:p>
        </w:tc>
        <w:tc>
          <w:tcPr>
            <w:tcW w:w="2263" w:type="dxa"/>
            <w:vMerge/>
            <w:shd w:val="clear" w:color="auto" w:fill="F2F2F2" w:themeFill="background1" w:themeFillShade="F2"/>
            <w:vAlign w:val="center"/>
            <w:hideMark/>
          </w:tcPr>
          <w:p w:rsidR="00972E68" w:rsidRPr="005965BC" w:rsidRDefault="00972E68" w:rsidP="00834ADF">
            <w:pPr>
              <w:ind w:firstLine="708"/>
              <w:jc w:val="both"/>
              <w:rPr>
                <w:rFonts w:cs="Times New Roman"/>
                <w:sz w:val="22"/>
              </w:rPr>
            </w:pPr>
          </w:p>
        </w:tc>
        <w:tc>
          <w:tcPr>
            <w:tcW w:w="1769" w:type="dxa"/>
            <w:shd w:val="clear" w:color="auto" w:fill="F2F2F2" w:themeFill="background1" w:themeFillShade="F2"/>
            <w:vAlign w:val="center"/>
            <w:hideMark/>
          </w:tcPr>
          <w:p w:rsidR="00972E68" w:rsidRPr="005965BC" w:rsidRDefault="00972E68" w:rsidP="00834ADF">
            <w:pPr>
              <w:jc w:val="center"/>
              <w:rPr>
                <w:rFonts w:cs="Times New Roman"/>
                <w:sz w:val="22"/>
              </w:rPr>
            </w:pPr>
            <w:r w:rsidRPr="005965BC">
              <w:rPr>
                <w:rFonts w:cs="Times New Roman"/>
                <w:sz w:val="22"/>
              </w:rPr>
              <w:t>1-3</w:t>
            </w:r>
          </w:p>
        </w:tc>
        <w:tc>
          <w:tcPr>
            <w:tcW w:w="1893" w:type="dxa"/>
            <w:shd w:val="clear" w:color="auto" w:fill="F2F2F2" w:themeFill="background1" w:themeFillShade="F2"/>
            <w:vAlign w:val="center"/>
            <w:hideMark/>
          </w:tcPr>
          <w:p w:rsidR="00972E68" w:rsidRPr="005965BC" w:rsidRDefault="00972E68" w:rsidP="00834ADF">
            <w:pPr>
              <w:jc w:val="center"/>
              <w:rPr>
                <w:rFonts w:cs="Times New Roman"/>
                <w:sz w:val="22"/>
              </w:rPr>
            </w:pPr>
            <w:r w:rsidRPr="005965BC">
              <w:rPr>
                <w:rFonts w:cs="Times New Roman"/>
                <w:sz w:val="22"/>
              </w:rPr>
              <w:t>4,5</w:t>
            </w:r>
          </w:p>
        </w:tc>
        <w:tc>
          <w:tcPr>
            <w:tcW w:w="845" w:type="dxa"/>
            <w:shd w:val="clear" w:color="auto" w:fill="F2F2F2" w:themeFill="background1" w:themeFillShade="F2"/>
            <w:vAlign w:val="center"/>
            <w:hideMark/>
          </w:tcPr>
          <w:p w:rsidR="00972E68" w:rsidRPr="005965BC" w:rsidRDefault="00972E68" w:rsidP="00834ADF">
            <w:pPr>
              <w:ind w:left="57"/>
              <w:jc w:val="center"/>
              <w:rPr>
                <w:rFonts w:cs="Times New Roman"/>
                <w:sz w:val="22"/>
              </w:rPr>
            </w:pPr>
            <w:r w:rsidRPr="005965BC">
              <w:rPr>
                <w:rFonts w:cs="Times New Roman"/>
                <w:sz w:val="22"/>
              </w:rPr>
              <w:t>6,7</w:t>
            </w:r>
          </w:p>
        </w:tc>
        <w:tc>
          <w:tcPr>
            <w:tcW w:w="847" w:type="dxa"/>
            <w:shd w:val="clear" w:color="auto" w:fill="F2F2F2" w:themeFill="background1" w:themeFillShade="F2"/>
            <w:vAlign w:val="center"/>
            <w:hideMark/>
          </w:tcPr>
          <w:p w:rsidR="00972E68" w:rsidRPr="005965BC" w:rsidRDefault="00972E68" w:rsidP="00834ADF">
            <w:pPr>
              <w:ind w:left="57"/>
              <w:jc w:val="center"/>
              <w:rPr>
                <w:rFonts w:cs="Times New Roman"/>
                <w:sz w:val="22"/>
              </w:rPr>
            </w:pPr>
            <w:r w:rsidRPr="005965BC">
              <w:rPr>
                <w:rFonts w:cs="Times New Roman"/>
                <w:sz w:val="22"/>
              </w:rPr>
              <w:t>8,9</w:t>
            </w:r>
          </w:p>
        </w:tc>
        <w:tc>
          <w:tcPr>
            <w:tcW w:w="812" w:type="dxa"/>
            <w:shd w:val="clear" w:color="auto" w:fill="F2F2F2" w:themeFill="background1" w:themeFillShade="F2"/>
            <w:vAlign w:val="center"/>
            <w:hideMark/>
          </w:tcPr>
          <w:p w:rsidR="00972E68" w:rsidRPr="005965BC" w:rsidRDefault="00972E68" w:rsidP="00834ADF">
            <w:pPr>
              <w:ind w:left="57"/>
              <w:jc w:val="center"/>
              <w:rPr>
                <w:rFonts w:cs="Times New Roman"/>
                <w:sz w:val="22"/>
              </w:rPr>
            </w:pPr>
            <w:r w:rsidRPr="005965BC">
              <w:rPr>
                <w:rFonts w:cs="Times New Roman"/>
                <w:sz w:val="22"/>
              </w:rPr>
              <w:t>10,11</w:t>
            </w:r>
          </w:p>
        </w:tc>
        <w:tc>
          <w:tcPr>
            <w:tcW w:w="849" w:type="dxa"/>
            <w:shd w:val="clear" w:color="auto" w:fill="F2F2F2" w:themeFill="background1" w:themeFillShade="F2"/>
            <w:vAlign w:val="center"/>
            <w:hideMark/>
          </w:tcPr>
          <w:p w:rsidR="00972E68" w:rsidRPr="005965BC" w:rsidRDefault="00972E68" w:rsidP="00834ADF">
            <w:pPr>
              <w:ind w:left="57"/>
              <w:jc w:val="center"/>
              <w:rPr>
                <w:rFonts w:cs="Times New Roman"/>
                <w:sz w:val="22"/>
              </w:rPr>
            </w:pPr>
            <w:r w:rsidRPr="005965BC">
              <w:rPr>
                <w:rFonts w:cs="Times New Roman"/>
                <w:sz w:val="22"/>
              </w:rPr>
              <w:t>12 и выше</w:t>
            </w:r>
          </w:p>
        </w:tc>
      </w:tr>
      <w:tr w:rsidR="00972E68" w:rsidRPr="005965BC" w:rsidTr="00834ADF">
        <w:trPr>
          <w:trHeight w:hRule="exact" w:val="1410"/>
          <w:jc w:val="center"/>
        </w:trPr>
        <w:tc>
          <w:tcPr>
            <w:tcW w:w="688" w:type="dxa"/>
            <w:vAlign w:val="center"/>
          </w:tcPr>
          <w:p w:rsidR="00972E68" w:rsidRPr="005965BC" w:rsidRDefault="00972E68" w:rsidP="00834ADF">
            <w:pPr>
              <w:jc w:val="center"/>
              <w:rPr>
                <w:rFonts w:cs="Times New Roman"/>
                <w:sz w:val="20"/>
              </w:rPr>
            </w:pPr>
            <w:r w:rsidRPr="005965BC">
              <w:rPr>
                <w:rFonts w:cs="Times New Roman"/>
                <w:sz w:val="20"/>
              </w:rPr>
              <w:t>1</w:t>
            </w:r>
          </w:p>
        </w:tc>
        <w:tc>
          <w:tcPr>
            <w:tcW w:w="2263" w:type="dxa"/>
            <w:vAlign w:val="center"/>
          </w:tcPr>
          <w:p w:rsidR="00972E68" w:rsidRPr="005965BC" w:rsidRDefault="00972E68" w:rsidP="00834ADF">
            <w:pPr>
              <w:jc w:val="center"/>
              <w:rPr>
                <w:rFonts w:cs="Times New Roman"/>
                <w:sz w:val="20"/>
              </w:rPr>
            </w:pPr>
            <w:r w:rsidRPr="005965BC">
              <w:rPr>
                <w:rFonts w:cs="Times New Roman"/>
                <w:sz w:val="20"/>
              </w:rPr>
              <w:t>Жилые, гостиницы, общежития</w:t>
            </w:r>
          </w:p>
        </w:tc>
        <w:tc>
          <w:tcPr>
            <w:tcW w:w="1769" w:type="dxa"/>
            <w:vAlign w:val="center"/>
          </w:tcPr>
          <w:p w:rsidR="00972E68" w:rsidRPr="005965BC" w:rsidRDefault="00972E68" w:rsidP="00834ADF">
            <w:pPr>
              <w:jc w:val="center"/>
              <w:rPr>
                <w:rFonts w:cs="Times New Roman"/>
                <w:sz w:val="20"/>
              </w:rPr>
            </w:pPr>
            <w:r w:rsidRPr="005965BC">
              <w:rPr>
                <w:rFonts w:cs="Times New Roman"/>
                <w:sz w:val="20"/>
              </w:rPr>
              <w:t>По таблице 2.4</w:t>
            </w:r>
          </w:p>
        </w:tc>
        <w:tc>
          <w:tcPr>
            <w:tcW w:w="1893" w:type="dxa"/>
            <w:vAlign w:val="center"/>
            <w:hideMark/>
          </w:tcPr>
          <w:p w:rsidR="00972E68" w:rsidRPr="005965BC" w:rsidRDefault="00972E68" w:rsidP="00834ADF">
            <w:pPr>
              <w:ind w:firstLine="708"/>
              <w:jc w:val="center"/>
              <w:rPr>
                <w:rFonts w:cs="Times New Roman"/>
                <w:sz w:val="20"/>
              </w:rPr>
            </w:pPr>
            <w:r w:rsidRPr="005965BC">
              <w:rPr>
                <w:rFonts w:cs="Times New Roman"/>
                <w:sz w:val="20"/>
              </w:rPr>
              <w:t>72 [26,5] для 4-</w:t>
            </w:r>
          </w:p>
          <w:p w:rsidR="00972E68" w:rsidRPr="005965BC" w:rsidRDefault="00972E68" w:rsidP="00834ADF">
            <w:pPr>
              <w:ind w:left="91"/>
              <w:jc w:val="center"/>
              <w:rPr>
                <w:rFonts w:cs="Times New Roman"/>
                <w:sz w:val="20"/>
              </w:rPr>
            </w:pPr>
            <w:r w:rsidRPr="005965BC">
              <w:rPr>
                <w:rFonts w:cs="Times New Roman"/>
                <w:sz w:val="20"/>
              </w:rPr>
              <w:t>этажных одноквартирных и блокированных домов – по таблице №3</w:t>
            </w:r>
          </w:p>
        </w:tc>
        <w:tc>
          <w:tcPr>
            <w:tcW w:w="845" w:type="dxa"/>
            <w:vAlign w:val="center"/>
          </w:tcPr>
          <w:p w:rsidR="00972E68" w:rsidRPr="005965BC" w:rsidRDefault="00972E68" w:rsidP="00834ADF">
            <w:pPr>
              <w:ind w:left="57"/>
              <w:jc w:val="center"/>
              <w:rPr>
                <w:rFonts w:cs="Times New Roman"/>
                <w:sz w:val="20"/>
              </w:rPr>
            </w:pPr>
            <w:r w:rsidRPr="005965BC">
              <w:rPr>
                <w:rFonts w:cs="Times New Roman"/>
                <w:sz w:val="20"/>
              </w:rPr>
              <w:t>68 [24,5]</w:t>
            </w:r>
          </w:p>
        </w:tc>
        <w:tc>
          <w:tcPr>
            <w:tcW w:w="847" w:type="dxa"/>
            <w:vAlign w:val="center"/>
          </w:tcPr>
          <w:p w:rsidR="00972E68" w:rsidRPr="005965BC" w:rsidRDefault="00972E68" w:rsidP="00834ADF">
            <w:pPr>
              <w:ind w:left="57"/>
              <w:jc w:val="center"/>
              <w:rPr>
                <w:rFonts w:cs="Times New Roman"/>
                <w:sz w:val="20"/>
              </w:rPr>
            </w:pPr>
            <w:r w:rsidRPr="005965BC">
              <w:rPr>
                <w:rFonts w:cs="Times New Roman"/>
                <w:sz w:val="20"/>
              </w:rPr>
              <w:t>65</w:t>
            </w:r>
          </w:p>
          <w:p w:rsidR="00972E68" w:rsidRPr="005965BC" w:rsidRDefault="00972E68" w:rsidP="00834ADF">
            <w:pPr>
              <w:ind w:left="57"/>
              <w:jc w:val="center"/>
              <w:rPr>
                <w:rFonts w:cs="Times New Roman"/>
                <w:sz w:val="20"/>
              </w:rPr>
            </w:pPr>
            <w:r w:rsidRPr="005965BC">
              <w:rPr>
                <w:rFonts w:cs="Times New Roman"/>
                <w:sz w:val="20"/>
              </w:rPr>
              <w:t>[23,5]</w:t>
            </w:r>
          </w:p>
        </w:tc>
        <w:tc>
          <w:tcPr>
            <w:tcW w:w="812" w:type="dxa"/>
            <w:vAlign w:val="center"/>
          </w:tcPr>
          <w:p w:rsidR="00972E68" w:rsidRPr="005965BC" w:rsidRDefault="00972E68" w:rsidP="00834ADF">
            <w:pPr>
              <w:ind w:left="57"/>
              <w:jc w:val="center"/>
              <w:rPr>
                <w:rFonts w:cs="Times New Roman"/>
                <w:sz w:val="20"/>
              </w:rPr>
            </w:pPr>
            <w:r w:rsidRPr="005965BC">
              <w:rPr>
                <w:rFonts w:cs="Times New Roman"/>
                <w:sz w:val="20"/>
              </w:rPr>
              <w:t>61</w:t>
            </w:r>
          </w:p>
          <w:p w:rsidR="00972E68" w:rsidRPr="005965BC" w:rsidRDefault="00972E68" w:rsidP="00834ADF">
            <w:pPr>
              <w:ind w:left="57"/>
              <w:jc w:val="center"/>
              <w:rPr>
                <w:rFonts w:cs="Times New Roman"/>
                <w:sz w:val="20"/>
              </w:rPr>
            </w:pPr>
            <w:r w:rsidRPr="005965BC">
              <w:rPr>
                <w:rFonts w:cs="Times New Roman"/>
                <w:sz w:val="20"/>
              </w:rPr>
              <w:t>[22]</w:t>
            </w:r>
          </w:p>
        </w:tc>
        <w:tc>
          <w:tcPr>
            <w:tcW w:w="849" w:type="dxa"/>
            <w:vAlign w:val="center"/>
          </w:tcPr>
          <w:p w:rsidR="00972E68" w:rsidRPr="005965BC" w:rsidRDefault="00972E68" w:rsidP="00834ADF">
            <w:pPr>
              <w:ind w:left="57"/>
              <w:jc w:val="center"/>
              <w:rPr>
                <w:rFonts w:cs="Times New Roman"/>
                <w:sz w:val="20"/>
              </w:rPr>
            </w:pPr>
            <w:r w:rsidRPr="005965BC">
              <w:rPr>
                <w:rFonts w:cs="Times New Roman"/>
                <w:sz w:val="20"/>
              </w:rPr>
              <w:t>59,5</w:t>
            </w:r>
          </w:p>
          <w:p w:rsidR="00972E68" w:rsidRPr="005965BC" w:rsidRDefault="00972E68" w:rsidP="00834ADF">
            <w:pPr>
              <w:ind w:left="57"/>
              <w:jc w:val="center"/>
              <w:rPr>
                <w:rFonts w:cs="Times New Roman"/>
                <w:sz w:val="20"/>
              </w:rPr>
            </w:pPr>
            <w:r w:rsidRPr="005965BC">
              <w:rPr>
                <w:rFonts w:cs="Times New Roman"/>
                <w:sz w:val="20"/>
              </w:rPr>
              <w:t>[21,5]</w:t>
            </w:r>
          </w:p>
        </w:tc>
      </w:tr>
      <w:tr w:rsidR="00972E68" w:rsidRPr="005965BC" w:rsidTr="00834ADF">
        <w:trPr>
          <w:trHeight w:hRule="exact" w:val="1640"/>
          <w:jc w:val="center"/>
        </w:trPr>
        <w:tc>
          <w:tcPr>
            <w:tcW w:w="688" w:type="dxa"/>
            <w:vAlign w:val="center"/>
          </w:tcPr>
          <w:p w:rsidR="00972E68" w:rsidRPr="005965BC" w:rsidRDefault="00972E68" w:rsidP="00834ADF">
            <w:pPr>
              <w:jc w:val="center"/>
              <w:rPr>
                <w:rFonts w:cs="Times New Roman"/>
                <w:sz w:val="20"/>
              </w:rPr>
            </w:pPr>
            <w:r w:rsidRPr="005965BC">
              <w:rPr>
                <w:rFonts w:cs="Times New Roman"/>
                <w:sz w:val="20"/>
              </w:rPr>
              <w:t>2</w:t>
            </w:r>
          </w:p>
        </w:tc>
        <w:tc>
          <w:tcPr>
            <w:tcW w:w="2263" w:type="dxa"/>
            <w:vAlign w:val="center"/>
          </w:tcPr>
          <w:p w:rsidR="00972E68" w:rsidRPr="005965BC" w:rsidRDefault="00972E68" w:rsidP="00834ADF">
            <w:pPr>
              <w:jc w:val="center"/>
              <w:rPr>
                <w:rFonts w:cs="Times New Roman"/>
                <w:sz w:val="20"/>
              </w:rPr>
            </w:pPr>
            <w:r w:rsidRPr="005965BC">
              <w:rPr>
                <w:rFonts w:cs="Times New Roman"/>
                <w:sz w:val="20"/>
              </w:rPr>
              <w:t>Общественные, кроме перечисленных в позиции 3,4 и 5 настоящей таблицы</w:t>
            </w:r>
          </w:p>
        </w:tc>
        <w:tc>
          <w:tcPr>
            <w:tcW w:w="1769" w:type="dxa"/>
            <w:vAlign w:val="center"/>
          </w:tcPr>
          <w:p w:rsidR="00972E68" w:rsidRPr="005965BC" w:rsidRDefault="00972E68" w:rsidP="00834ADF">
            <w:pPr>
              <w:jc w:val="center"/>
              <w:rPr>
                <w:rFonts w:cs="Times New Roman"/>
                <w:sz w:val="20"/>
              </w:rPr>
            </w:pPr>
            <w:r w:rsidRPr="005965BC">
              <w:rPr>
                <w:rFonts w:cs="Times New Roman"/>
                <w:sz w:val="20"/>
              </w:rPr>
              <w:t>[37,5], [32,5],</w:t>
            </w:r>
          </w:p>
          <w:p w:rsidR="00972E68" w:rsidRPr="005965BC" w:rsidRDefault="00972E68" w:rsidP="00834ADF">
            <w:pPr>
              <w:ind w:left="120" w:right="50"/>
              <w:jc w:val="center"/>
              <w:rPr>
                <w:rFonts w:cs="Times New Roman"/>
                <w:sz w:val="20"/>
              </w:rPr>
            </w:pPr>
            <w:r w:rsidRPr="005965BC">
              <w:rPr>
                <w:rFonts w:cs="Times New Roman"/>
                <w:sz w:val="20"/>
              </w:rPr>
              <w:t>[30,5] соответственно нарастанию этажности</w:t>
            </w:r>
          </w:p>
        </w:tc>
        <w:tc>
          <w:tcPr>
            <w:tcW w:w="1893" w:type="dxa"/>
            <w:vAlign w:val="center"/>
          </w:tcPr>
          <w:p w:rsidR="00972E68" w:rsidRPr="005965BC" w:rsidRDefault="00972E68" w:rsidP="00834ADF">
            <w:pPr>
              <w:ind w:left="91"/>
              <w:jc w:val="center"/>
              <w:rPr>
                <w:rFonts w:cs="Times New Roman"/>
                <w:sz w:val="20"/>
              </w:rPr>
            </w:pPr>
            <w:r w:rsidRPr="005965BC">
              <w:rPr>
                <w:rFonts w:cs="Times New Roman"/>
                <w:sz w:val="20"/>
              </w:rPr>
              <w:t>[27]</w:t>
            </w:r>
          </w:p>
        </w:tc>
        <w:tc>
          <w:tcPr>
            <w:tcW w:w="845" w:type="dxa"/>
            <w:vAlign w:val="center"/>
          </w:tcPr>
          <w:p w:rsidR="00972E68" w:rsidRPr="005965BC" w:rsidRDefault="00972E68" w:rsidP="00834ADF">
            <w:pPr>
              <w:ind w:left="57"/>
              <w:jc w:val="center"/>
              <w:rPr>
                <w:rFonts w:cs="Times New Roman"/>
                <w:sz w:val="20"/>
              </w:rPr>
            </w:pPr>
            <w:r w:rsidRPr="005965BC">
              <w:rPr>
                <w:rFonts w:cs="Times New Roman"/>
                <w:sz w:val="20"/>
              </w:rPr>
              <w:t>[26,5]</w:t>
            </w:r>
          </w:p>
        </w:tc>
        <w:tc>
          <w:tcPr>
            <w:tcW w:w="847" w:type="dxa"/>
            <w:vAlign w:val="center"/>
          </w:tcPr>
          <w:p w:rsidR="00972E68" w:rsidRPr="005965BC" w:rsidRDefault="00972E68" w:rsidP="00834ADF">
            <w:pPr>
              <w:ind w:left="57"/>
              <w:jc w:val="center"/>
              <w:rPr>
                <w:rFonts w:cs="Times New Roman"/>
                <w:sz w:val="20"/>
              </w:rPr>
            </w:pPr>
            <w:r w:rsidRPr="005965BC">
              <w:rPr>
                <w:rFonts w:cs="Times New Roman"/>
                <w:sz w:val="20"/>
              </w:rPr>
              <w:t>[25]</w:t>
            </w:r>
          </w:p>
        </w:tc>
        <w:tc>
          <w:tcPr>
            <w:tcW w:w="812" w:type="dxa"/>
            <w:vAlign w:val="center"/>
          </w:tcPr>
          <w:p w:rsidR="00972E68" w:rsidRPr="005965BC" w:rsidRDefault="00972E68" w:rsidP="00834ADF">
            <w:pPr>
              <w:ind w:left="57"/>
              <w:jc w:val="center"/>
              <w:rPr>
                <w:rFonts w:cs="Times New Roman"/>
                <w:sz w:val="20"/>
              </w:rPr>
            </w:pPr>
            <w:r w:rsidRPr="005965BC">
              <w:rPr>
                <w:rFonts w:cs="Times New Roman"/>
                <w:sz w:val="20"/>
              </w:rPr>
              <w:t>[24]</w:t>
            </w:r>
          </w:p>
        </w:tc>
        <w:tc>
          <w:tcPr>
            <w:tcW w:w="849" w:type="dxa"/>
            <w:vAlign w:val="center"/>
          </w:tcPr>
          <w:p w:rsidR="00972E68" w:rsidRPr="005965BC" w:rsidRDefault="00972E68" w:rsidP="00834ADF">
            <w:pPr>
              <w:ind w:left="57"/>
              <w:jc w:val="center"/>
              <w:rPr>
                <w:rFonts w:cs="Times New Roman"/>
                <w:sz w:val="20"/>
              </w:rPr>
            </w:pPr>
            <w:r w:rsidRPr="005965BC">
              <w:rPr>
                <w:rFonts w:cs="Times New Roman"/>
                <w:sz w:val="20"/>
              </w:rPr>
              <w:t>-</w:t>
            </w:r>
          </w:p>
        </w:tc>
      </w:tr>
      <w:tr w:rsidR="00972E68" w:rsidRPr="005965BC" w:rsidTr="00834ADF">
        <w:trPr>
          <w:trHeight w:hRule="exact" w:val="1132"/>
          <w:jc w:val="center"/>
        </w:trPr>
        <w:tc>
          <w:tcPr>
            <w:tcW w:w="688" w:type="dxa"/>
            <w:vAlign w:val="center"/>
          </w:tcPr>
          <w:p w:rsidR="00972E68" w:rsidRPr="005965BC" w:rsidRDefault="00972E68" w:rsidP="00834ADF">
            <w:pPr>
              <w:jc w:val="center"/>
              <w:rPr>
                <w:rFonts w:cs="Times New Roman"/>
                <w:sz w:val="20"/>
              </w:rPr>
            </w:pPr>
            <w:r w:rsidRPr="005965BC">
              <w:rPr>
                <w:rFonts w:cs="Times New Roman"/>
                <w:sz w:val="20"/>
              </w:rPr>
              <w:t>3</w:t>
            </w:r>
          </w:p>
        </w:tc>
        <w:tc>
          <w:tcPr>
            <w:tcW w:w="2263" w:type="dxa"/>
            <w:vAlign w:val="center"/>
          </w:tcPr>
          <w:p w:rsidR="00972E68" w:rsidRPr="005965BC" w:rsidRDefault="00972E68" w:rsidP="00834ADF">
            <w:pPr>
              <w:jc w:val="center"/>
              <w:rPr>
                <w:rFonts w:cs="Times New Roman"/>
                <w:sz w:val="20"/>
              </w:rPr>
            </w:pPr>
            <w:r w:rsidRPr="005965BC">
              <w:rPr>
                <w:rFonts w:cs="Times New Roman"/>
                <w:sz w:val="20"/>
              </w:rPr>
              <w:t>Поликлиники и лечебные учреждения, дома- интернаты</w:t>
            </w:r>
          </w:p>
        </w:tc>
        <w:tc>
          <w:tcPr>
            <w:tcW w:w="1769" w:type="dxa"/>
            <w:vAlign w:val="center"/>
          </w:tcPr>
          <w:p w:rsidR="00972E68" w:rsidRPr="005965BC" w:rsidRDefault="00972E68" w:rsidP="00834ADF">
            <w:pPr>
              <w:ind w:right="50"/>
              <w:jc w:val="center"/>
              <w:rPr>
                <w:rFonts w:cs="Times New Roman"/>
                <w:sz w:val="20"/>
              </w:rPr>
            </w:pPr>
            <w:r w:rsidRPr="005965BC">
              <w:rPr>
                <w:rFonts w:cs="Times New Roman"/>
                <w:sz w:val="20"/>
              </w:rPr>
              <w:t>[29], [28], [27]</w:t>
            </w:r>
          </w:p>
          <w:p w:rsidR="00972E68" w:rsidRPr="005965BC" w:rsidRDefault="00972E68" w:rsidP="00834ADF">
            <w:pPr>
              <w:jc w:val="center"/>
              <w:rPr>
                <w:rFonts w:cs="Times New Roman"/>
                <w:sz w:val="20"/>
              </w:rPr>
            </w:pPr>
            <w:r w:rsidRPr="005965BC">
              <w:rPr>
                <w:rFonts w:cs="Times New Roman"/>
                <w:sz w:val="20"/>
              </w:rPr>
              <w:t>соответственно нарастанию этажности</w:t>
            </w:r>
          </w:p>
        </w:tc>
        <w:tc>
          <w:tcPr>
            <w:tcW w:w="1893" w:type="dxa"/>
            <w:vAlign w:val="center"/>
          </w:tcPr>
          <w:p w:rsidR="00972E68" w:rsidRPr="005965BC" w:rsidRDefault="00972E68" w:rsidP="00834ADF">
            <w:pPr>
              <w:ind w:left="91"/>
              <w:jc w:val="center"/>
              <w:rPr>
                <w:rFonts w:cs="Times New Roman"/>
                <w:sz w:val="20"/>
              </w:rPr>
            </w:pPr>
            <w:r w:rsidRPr="005965BC">
              <w:rPr>
                <w:rFonts w:cs="Times New Roman"/>
                <w:sz w:val="20"/>
              </w:rPr>
              <w:t>[26,5]</w:t>
            </w:r>
          </w:p>
        </w:tc>
        <w:tc>
          <w:tcPr>
            <w:tcW w:w="845" w:type="dxa"/>
            <w:vAlign w:val="center"/>
          </w:tcPr>
          <w:p w:rsidR="00972E68" w:rsidRPr="005965BC" w:rsidRDefault="00972E68" w:rsidP="00834ADF">
            <w:pPr>
              <w:ind w:left="57"/>
              <w:jc w:val="center"/>
              <w:rPr>
                <w:rFonts w:cs="Times New Roman"/>
                <w:sz w:val="20"/>
              </w:rPr>
            </w:pPr>
            <w:r w:rsidRPr="005965BC">
              <w:rPr>
                <w:rFonts w:cs="Times New Roman"/>
                <w:sz w:val="20"/>
              </w:rPr>
              <w:t>[26,5]</w:t>
            </w:r>
          </w:p>
        </w:tc>
        <w:tc>
          <w:tcPr>
            <w:tcW w:w="847" w:type="dxa"/>
            <w:vAlign w:val="center"/>
          </w:tcPr>
          <w:p w:rsidR="00972E68" w:rsidRPr="005965BC" w:rsidRDefault="00972E68" w:rsidP="00834ADF">
            <w:pPr>
              <w:ind w:left="57"/>
              <w:jc w:val="center"/>
              <w:rPr>
                <w:rFonts w:cs="Times New Roman"/>
                <w:sz w:val="20"/>
              </w:rPr>
            </w:pPr>
            <w:r w:rsidRPr="005965BC">
              <w:rPr>
                <w:rFonts w:cs="Times New Roman"/>
                <w:sz w:val="20"/>
              </w:rPr>
              <w:t>[24,5]</w:t>
            </w:r>
          </w:p>
        </w:tc>
        <w:tc>
          <w:tcPr>
            <w:tcW w:w="812" w:type="dxa"/>
            <w:vAlign w:val="center"/>
          </w:tcPr>
          <w:p w:rsidR="00972E68" w:rsidRPr="005965BC" w:rsidRDefault="00972E68" w:rsidP="00834ADF">
            <w:pPr>
              <w:ind w:left="57"/>
              <w:jc w:val="center"/>
              <w:rPr>
                <w:rFonts w:cs="Times New Roman"/>
                <w:sz w:val="20"/>
              </w:rPr>
            </w:pPr>
            <w:r w:rsidRPr="005965BC">
              <w:rPr>
                <w:rFonts w:cs="Times New Roman"/>
                <w:sz w:val="20"/>
              </w:rPr>
              <w:t>[24]</w:t>
            </w:r>
          </w:p>
        </w:tc>
        <w:tc>
          <w:tcPr>
            <w:tcW w:w="849" w:type="dxa"/>
            <w:vAlign w:val="center"/>
          </w:tcPr>
          <w:p w:rsidR="00972E68" w:rsidRPr="005965BC" w:rsidRDefault="00972E68" w:rsidP="00834ADF">
            <w:pPr>
              <w:ind w:left="57"/>
              <w:jc w:val="center"/>
              <w:rPr>
                <w:rFonts w:cs="Times New Roman"/>
                <w:sz w:val="20"/>
              </w:rPr>
            </w:pPr>
            <w:r w:rsidRPr="005965BC">
              <w:rPr>
                <w:rFonts w:cs="Times New Roman"/>
                <w:sz w:val="20"/>
              </w:rPr>
              <w:t>-</w:t>
            </w:r>
          </w:p>
        </w:tc>
      </w:tr>
      <w:tr w:rsidR="00972E68" w:rsidRPr="005965BC" w:rsidTr="00834ADF">
        <w:trPr>
          <w:trHeight w:hRule="exact" w:val="778"/>
          <w:jc w:val="center"/>
        </w:trPr>
        <w:tc>
          <w:tcPr>
            <w:tcW w:w="688" w:type="dxa"/>
            <w:vAlign w:val="center"/>
          </w:tcPr>
          <w:p w:rsidR="00972E68" w:rsidRPr="005965BC" w:rsidRDefault="00972E68" w:rsidP="00834ADF">
            <w:pPr>
              <w:jc w:val="center"/>
              <w:rPr>
                <w:rFonts w:cs="Times New Roman"/>
                <w:sz w:val="20"/>
              </w:rPr>
            </w:pPr>
            <w:r w:rsidRPr="005965BC">
              <w:rPr>
                <w:rFonts w:cs="Times New Roman"/>
                <w:sz w:val="20"/>
              </w:rPr>
              <w:t>4</w:t>
            </w:r>
          </w:p>
        </w:tc>
        <w:tc>
          <w:tcPr>
            <w:tcW w:w="2263" w:type="dxa"/>
            <w:vAlign w:val="center"/>
          </w:tcPr>
          <w:p w:rsidR="00972E68" w:rsidRPr="005965BC" w:rsidRDefault="00972E68" w:rsidP="00834ADF">
            <w:pPr>
              <w:jc w:val="center"/>
              <w:rPr>
                <w:rFonts w:cs="Times New Roman"/>
                <w:sz w:val="20"/>
              </w:rPr>
            </w:pPr>
            <w:r w:rsidRPr="005965BC">
              <w:rPr>
                <w:rFonts w:cs="Times New Roman"/>
                <w:sz w:val="20"/>
              </w:rPr>
              <w:t>Дошкольные учреждения</w:t>
            </w:r>
          </w:p>
        </w:tc>
        <w:tc>
          <w:tcPr>
            <w:tcW w:w="1769" w:type="dxa"/>
            <w:vAlign w:val="center"/>
          </w:tcPr>
          <w:p w:rsidR="00972E68" w:rsidRPr="005965BC" w:rsidRDefault="00972E68" w:rsidP="00834ADF">
            <w:pPr>
              <w:jc w:val="center"/>
              <w:rPr>
                <w:rFonts w:cs="Times New Roman"/>
                <w:sz w:val="20"/>
              </w:rPr>
            </w:pPr>
            <w:r w:rsidRPr="005965BC">
              <w:rPr>
                <w:rFonts w:cs="Times New Roman"/>
                <w:sz w:val="20"/>
              </w:rPr>
              <w:t>[38]</w:t>
            </w:r>
          </w:p>
        </w:tc>
        <w:tc>
          <w:tcPr>
            <w:tcW w:w="1893" w:type="dxa"/>
            <w:vAlign w:val="center"/>
          </w:tcPr>
          <w:p w:rsidR="00972E68" w:rsidRPr="005965BC" w:rsidRDefault="00972E68" w:rsidP="00834ADF">
            <w:pPr>
              <w:ind w:left="91"/>
              <w:jc w:val="center"/>
              <w:rPr>
                <w:rFonts w:cs="Times New Roman"/>
                <w:sz w:val="20"/>
              </w:rPr>
            </w:pPr>
            <w:r w:rsidRPr="005965BC">
              <w:rPr>
                <w:rFonts w:cs="Times New Roman"/>
                <w:sz w:val="20"/>
              </w:rPr>
              <w:t>-</w:t>
            </w:r>
          </w:p>
        </w:tc>
        <w:tc>
          <w:tcPr>
            <w:tcW w:w="845" w:type="dxa"/>
            <w:vAlign w:val="center"/>
          </w:tcPr>
          <w:p w:rsidR="00972E68" w:rsidRPr="005965BC" w:rsidRDefault="00972E68" w:rsidP="00834ADF">
            <w:pPr>
              <w:ind w:left="57"/>
              <w:jc w:val="center"/>
              <w:rPr>
                <w:rFonts w:cs="Times New Roman"/>
                <w:sz w:val="20"/>
              </w:rPr>
            </w:pPr>
            <w:r w:rsidRPr="005965BC">
              <w:rPr>
                <w:rFonts w:cs="Times New Roman"/>
                <w:sz w:val="20"/>
              </w:rPr>
              <w:t>-</w:t>
            </w:r>
          </w:p>
        </w:tc>
        <w:tc>
          <w:tcPr>
            <w:tcW w:w="847" w:type="dxa"/>
            <w:vAlign w:val="center"/>
          </w:tcPr>
          <w:p w:rsidR="00972E68" w:rsidRPr="005965BC" w:rsidRDefault="00972E68" w:rsidP="00834ADF">
            <w:pPr>
              <w:ind w:left="57"/>
              <w:jc w:val="center"/>
              <w:rPr>
                <w:rFonts w:cs="Times New Roman"/>
                <w:sz w:val="20"/>
              </w:rPr>
            </w:pPr>
            <w:r w:rsidRPr="005965BC">
              <w:rPr>
                <w:rFonts w:cs="Times New Roman"/>
                <w:sz w:val="20"/>
              </w:rPr>
              <w:t>-</w:t>
            </w:r>
          </w:p>
        </w:tc>
        <w:tc>
          <w:tcPr>
            <w:tcW w:w="812" w:type="dxa"/>
            <w:vAlign w:val="center"/>
          </w:tcPr>
          <w:p w:rsidR="00972E68" w:rsidRPr="005965BC" w:rsidRDefault="00972E68" w:rsidP="00834ADF">
            <w:pPr>
              <w:ind w:left="57"/>
              <w:jc w:val="center"/>
              <w:rPr>
                <w:rFonts w:cs="Times New Roman"/>
                <w:sz w:val="20"/>
              </w:rPr>
            </w:pPr>
            <w:r w:rsidRPr="005965BC">
              <w:rPr>
                <w:rFonts w:cs="Times New Roman"/>
                <w:sz w:val="20"/>
              </w:rPr>
              <w:t>-</w:t>
            </w:r>
          </w:p>
        </w:tc>
        <w:tc>
          <w:tcPr>
            <w:tcW w:w="849" w:type="dxa"/>
            <w:vAlign w:val="center"/>
          </w:tcPr>
          <w:p w:rsidR="00972E68" w:rsidRPr="005965BC" w:rsidRDefault="00972E68" w:rsidP="00834ADF">
            <w:pPr>
              <w:ind w:left="57"/>
              <w:jc w:val="center"/>
              <w:rPr>
                <w:rFonts w:cs="Times New Roman"/>
                <w:sz w:val="20"/>
              </w:rPr>
            </w:pPr>
            <w:r w:rsidRPr="005965BC">
              <w:rPr>
                <w:rFonts w:cs="Times New Roman"/>
                <w:sz w:val="20"/>
              </w:rPr>
              <w:t>-</w:t>
            </w:r>
          </w:p>
        </w:tc>
      </w:tr>
      <w:tr w:rsidR="00972E68" w:rsidRPr="005965BC" w:rsidTr="00834ADF">
        <w:trPr>
          <w:trHeight w:hRule="exact" w:val="1109"/>
          <w:jc w:val="center"/>
        </w:trPr>
        <w:tc>
          <w:tcPr>
            <w:tcW w:w="688" w:type="dxa"/>
            <w:vAlign w:val="center"/>
          </w:tcPr>
          <w:p w:rsidR="00972E68" w:rsidRPr="005965BC" w:rsidRDefault="00972E68" w:rsidP="00834ADF">
            <w:pPr>
              <w:jc w:val="center"/>
              <w:rPr>
                <w:rFonts w:cs="Times New Roman"/>
                <w:sz w:val="20"/>
              </w:rPr>
            </w:pPr>
            <w:r w:rsidRPr="005965BC">
              <w:rPr>
                <w:rFonts w:cs="Times New Roman"/>
                <w:sz w:val="20"/>
              </w:rPr>
              <w:t>5</w:t>
            </w:r>
          </w:p>
        </w:tc>
        <w:tc>
          <w:tcPr>
            <w:tcW w:w="2263" w:type="dxa"/>
            <w:vAlign w:val="center"/>
          </w:tcPr>
          <w:p w:rsidR="00972E68" w:rsidRPr="005965BC" w:rsidRDefault="00972E68" w:rsidP="00834ADF">
            <w:pPr>
              <w:jc w:val="center"/>
              <w:rPr>
                <w:rFonts w:cs="Times New Roman"/>
                <w:sz w:val="20"/>
              </w:rPr>
            </w:pPr>
            <w:r w:rsidRPr="005965BC">
              <w:rPr>
                <w:rFonts w:cs="Times New Roman"/>
                <w:sz w:val="20"/>
              </w:rPr>
              <w:t>Сервисного обслуживания</w:t>
            </w:r>
          </w:p>
        </w:tc>
        <w:tc>
          <w:tcPr>
            <w:tcW w:w="1769" w:type="dxa"/>
            <w:vAlign w:val="center"/>
          </w:tcPr>
          <w:p w:rsidR="00972E68" w:rsidRPr="005965BC" w:rsidRDefault="00972E68" w:rsidP="00834ADF">
            <w:pPr>
              <w:jc w:val="center"/>
              <w:rPr>
                <w:rFonts w:cs="Times New Roman"/>
                <w:sz w:val="20"/>
              </w:rPr>
            </w:pPr>
            <w:r w:rsidRPr="005965BC">
              <w:rPr>
                <w:rFonts w:cs="Times New Roman"/>
                <w:sz w:val="20"/>
              </w:rPr>
              <w:t>[19,5], [18,5],[18]</w:t>
            </w:r>
          </w:p>
          <w:p w:rsidR="00972E68" w:rsidRPr="005965BC" w:rsidRDefault="00972E68" w:rsidP="00834ADF">
            <w:pPr>
              <w:jc w:val="center"/>
              <w:rPr>
                <w:rFonts w:cs="Times New Roman"/>
                <w:sz w:val="20"/>
              </w:rPr>
            </w:pPr>
            <w:r w:rsidRPr="005965BC">
              <w:rPr>
                <w:rFonts w:cs="Times New Roman"/>
                <w:sz w:val="20"/>
              </w:rPr>
              <w:t>соответственно нарастанию этажности</w:t>
            </w:r>
          </w:p>
        </w:tc>
        <w:tc>
          <w:tcPr>
            <w:tcW w:w="1893" w:type="dxa"/>
            <w:vAlign w:val="center"/>
          </w:tcPr>
          <w:p w:rsidR="00972E68" w:rsidRPr="005965BC" w:rsidRDefault="00972E68" w:rsidP="00834ADF">
            <w:pPr>
              <w:ind w:left="91"/>
              <w:jc w:val="center"/>
              <w:rPr>
                <w:rFonts w:cs="Times New Roman"/>
                <w:sz w:val="20"/>
              </w:rPr>
            </w:pPr>
            <w:r w:rsidRPr="005965BC">
              <w:rPr>
                <w:rFonts w:cs="Times New Roman"/>
                <w:sz w:val="20"/>
              </w:rPr>
              <w:t>[17]</w:t>
            </w:r>
          </w:p>
        </w:tc>
        <w:tc>
          <w:tcPr>
            <w:tcW w:w="845" w:type="dxa"/>
            <w:vAlign w:val="center"/>
          </w:tcPr>
          <w:p w:rsidR="00972E68" w:rsidRPr="005965BC" w:rsidRDefault="00972E68" w:rsidP="00834ADF">
            <w:pPr>
              <w:ind w:left="57"/>
              <w:jc w:val="center"/>
              <w:rPr>
                <w:rFonts w:cs="Times New Roman"/>
                <w:sz w:val="20"/>
              </w:rPr>
            </w:pPr>
            <w:r w:rsidRPr="005965BC">
              <w:rPr>
                <w:rFonts w:cs="Times New Roman"/>
                <w:sz w:val="20"/>
              </w:rPr>
              <w:t>[17]</w:t>
            </w:r>
          </w:p>
        </w:tc>
        <w:tc>
          <w:tcPr>
            <w:tcW w:w="847" w:type="dxa"/>
            <w:vAlign w:val="center"/>
          </w:tcPr>
          <w:p w:rsidR="00972E68" w:rsidRPr="005965BC" w:rsidRDefault="00972E68" w:rsidP="00834ADF">
            <w:pPr>
              <w:ind w:left="57"/>
              <w:jc w:val="center"/>
              <w:rPr>
                <w:rFonts w:cs="Times New Roman"/>
                <w:sz w:val="20"/>
              </w:rPr>
            </w:pPr>
            <w:r w:rsidRPr="005965BC">
              <w:rPr>
                <w:rFonts w:cs="Times New Roman"/>
                <w:sz w:val="20"/>
              </w:rPr>
              <w:t>-</w:t>
            </w:r>
          </w:p>
        </w:tc>
        <w:tc>
          <w:tcPr>
            <w:tcW w:w="812" w:type="dxa"/>
            <w:vAlign w:val="center"/>
          </w:tcPr>
          <w:p w:rsidR="00972E68" w:rsidRPr="005965BC" w:rsidRDefault="00972E68" w:rsidP="00834ADF">
            <w:pPr>
              <w:ind w:left="57"/>
              <w:jc w:val="center"/>
              <w:rPr>
                <w:rFonts w:cs="Times New Roman"/>
                <w:sz w:val="20"/>
              </w:rPr>
            </w:pPr>
            <w:r w:rsidRPr="005965BC">
              <w:rPr>
                <w:rFonts w:cs="Times New Roman"/>
                <w:sz w:val="20"/>
              </w:rPr>
              <w:t>-</w:t>
            </w:r>
          </w:p>
        </w:tc>
        <w:tc>
          <w:tcPr>
            <w:tcW w:w="849" w:type="dxa"/>
            <w:vAlign w:val="center"/>
          </w:tcPr>
          <w:p w:rsidR="00972E68" w:rsidRPr="005965BC" w:rsidRDefault="00972E68" w:rsidP="00834ADF">
            <w:pPr>
              <w:ind w:left="57"/>
              <w:jc w:val="center"/>
              <w:rPr>
                <w:rFonts w:cs="Times New Roman"/>
                <w:sz w:val="20"/>
              </w:rPr>
            </w:pPr>
            <w:r w:rsidRPr="005965BC">
              <w:rPr>
                <w:rFonts w:cs="Times New Roman"/>
                <w:sz w:val="20"/>
              </w:rPr>
              <w:t>-</w:t>
            </w:r>
          </w:p>
        </w:tc>
      </w:tr>
      <w:tr w:rsidR="00972E68" w:rsidRPr="005965BC" w:rsidTr="00834ADF">
        <w:trPr>
          <w:trHeight w:hRule="exact" w:val="1403"/>
          <w:jc w:val="center"/>
        </w:trPr>
        <w:tc>
          <w:tcPr>
            <w:tcW w:w="688" w:type="dxa"/>
            <w:vAlign w:val="center"/>
          </w:tcPr>
          <w:p w:rsidR="00972E68" w:rsidRPr="005965BC" w:rsidRDefault="00972E68" w:rsidP="00834ADF">
            <w:pPr>
              <w:jc w:val="center"/>
              <w:rPr>
                <w:rFonts w:cs="Times New Roman"/>
                <w:sz w:val="20"/>
              </w:rPr>
            </w:pPr>
            <w:r w:rsidRPr="005965BC">
              <w:rPr>
                <w:rFonts w:cs="Times New Roman"/>
                <w:sz w:val="20"/>
              </w:rPr>
              <w:t>6</w:t>
            </w:r>
          </w:p>
        </w:tc>
        <w:tc>
          <w:tcPr>
            <w:tcW w:w="2263" w:type="dxa"/>
            <w:vAlign w:val="center"/>
          </w:tcPr>
          <w:p w:rsidR="00972E68" w:rsidRPr="005965BC" w:rsidRDefault="00972E68" w:rsidP="00834ADF">
            <w:pPr>
              <w:jc w:val="center"/>
              <w:rPr>
                <w:rFonts w:cs="Times New Roman"/>
                <w:sz w:val="20"/>
              </w:rPr>
            </w:pPr>
            <w:r w:rsidRPr="005965BC">
              <w:rPr>
                <w:rFonts w:cs="Times New Roman"/>
                <w:sz w:val="20"/>
              </w:rPr>
              <w:t>Административного назначения (офисы)</w:t>
            </w:r>
          </w:p>
        </w:tc>
        <w:tc>
          <w:tcPr>
            <w:tcW w:w="1769" w:type="dxa"/>
            <w:vAlign w:val="center"/>
          </w:tcPr>
          <w:p w:rsidR="00972E68" w:rsidRPr="005965BC" w:rsidRDefault="00972E68" w:rsidP="00834ADF">
            <w:pPr>
              <w:jc w:val="center"/>
              <w:rPr>
                <w:rFonts w:cs="Times New Roman"/>
                <w:sz w:val="20"/>
              </w:rPr>
            </w:pPr>
            <w:r w:rsidRPr="005965BC">
              <w:rPr>
                <w:rFonts w:cs="Times New Roman"/>
                <w:sz w:val="20"/>
              </w:rPr>
              <w:t>[30,5], [29], [28]</w:t>
            </w:r>
          </w:p>
          <w:p w:rsidR="00972E68" w:rsidRPr="005965BC" w:rsidRDefault="00972E68" w:rsidP="00834ADF">
            <w:pPr>
              <w:jc w:val="center"/>
              <w:rPr>
                <w:rFonts w:cs="Times New Roman"/>
                <w:sz w:val="20"/>
              </w:rPr>
            </w:pPr>
            <w:r w:rsidRPr="005965BC">
              <w:rPr>
                <w:rFonts w:cs="Times New Roman"/>
                <w:sz w:val="20"/>
              </w:rPr>
              <w:t>соответственно нарастанию этажности</w:t>
            </w:r>
          </w:p>
        </w:tc>
        <w:tc>
          <w:tcPr>
            <w:tcW w:w="1893" w:type="dxa"/>
            <w:vAlign w:val="center"/>
          </w:tcPr>
          <w:p w:rsidR="00972E68" w:rsidRPr="005965BC" w:rsidRDefault="00972E68" w:rsidP="00834ADF">
            <w:pPr>
              <w:ind w:left="91"/>
              <w:jc w:val="center"/>
              <w:rPr>
                <w:rFonts w:cs="Times New Roman"/>
                <w:sz w:val="20"/>
              </w:rPr>
            </w:pPr>
            <w:r w:rsidRPr="005965BC">
              <w:rPr>
                <w:rFonts w:cs="Times New Roman"/>
                <w:sz w:val="20"/>
              </w:rPr>
              <w:t>[23]</w:t>
            </w:r>
          </w:p>
        </w:tc>
        <w:tc>
          <w:tcPr>
            <w:tcW w:w="845" w:type="dxa"/>
            <w:vAlign w:val="center"/>
          </w:tcPr>
          <w:p w:rsidR="00972E68" w:rsidRPr="005965BC" w:rsidRDefault="00972E68" w:rsidP="00834ADF">
            <w:pPr>
              <w:ind w:left="57"/>
              <w:jc w:val="center"/>
              <w:rPr>
                <w:rFonts w:cs="Times New Roman"/>
                <w:sz w:val="20"/>
              </w:rPr>
            </w:pPr>
            <w:r w:rsidRPr="005965BC">
              <w:rPr>
                <w:rFonts w:cs="Times New Roman"/>
                <w:sz w:val="20"/>
              </w:rPr>
              <w:t>[20,5]</w:t>
            </w:r>
          </w:p>
        </w:tc>
        <w:tc>
          <w:tcPr>
            <w:tcW w:w="847" w:type="dxa"/>
            <w:vAlign w:val="center"/>
          </w:tcPr>
          <w:p w:rsidR="00972E68" w:rsidRPr="005965BC" w:rsidRDefault="00972E68" w:rsidP="00834ADF">
            <w:pPr>
              <w:ind w:left="57"/>
              <w:jc w:val="center"/>
              <w:rPr>
                <w:rFonts w:cs="Times New Roman"/>
                <w:sz w:val="20"/>
              </w:rPr>
            </w:pPr>
            <w:r w:rsidRPr="005965BC">
              <w:rPr>
                <w:rFonts w:cs="Times New Roman"/>
                <w:sz w:val="20"/>
              </w:rPr>
              <w:t>[18,5]</w:t>
            </w:r>
          </w:p>
        </w:tc>
        <w:tc>
          <w:tcPr>
            <w:tcW w:w="812" w:type="dxa"/>
            <w:vAlign w:val="center"/>
          </w:tcPr>
          <w:p w:rsidR="00972E68" w:rsidRPr="005965BC" w:rsidRDefault="00972E68" w:rsidP="00834ADF">
            <w:pPr>
              <w:ind w:left="57"/>
              <w:jc w:val="center"/>
              <w:rPr>
                <w:rFonts w:cs="Times New Roman"/>
                <w:sz w:val="20"/>
              </w:rPr>
            </w:pPr>
            <w:r w:rsidRPr="005965BC">
              <w:rPr>
                <w:rFonts w:cs="Times New Roman"/>
                <w:sz w:val="20"/>
              </w:rPr>
              <w:t>17]</w:t>
            </w:r>
          </w:p>
        </w:tc>
        <w:tc>
          <w:tcPr>
            <w:tcW w:w="849" w:type="dxa"/>
            <w:vAlign w:val="center"/>
          </w:tcPr>
          <w:p w:rsidR="00972E68" w:rsidRPr="005965BC" w:rsidRDefault="00972E68" w:rsidP="00834ADF">
            <w:pPr>
              <w:ind w:left="57"/>
              <w:jc w:val="center"/>
              <w:rPr>
                <w:rFonts w:cs="Times New Roman"/>
                <w:sz w:val="20"/>
              </w:rPr>
            </w:pPr>
            <w:r w:rsidRPr="005965BC">
              <w:rPr>
                <w:rFonts w:cs="Times New Roman"/>
                <w:sz w:val="20"/>
              </w:rPr>
              <w:t>[17]</w:t>
            </w:r>
          </w:p>
        </w:tc>
      </w:tr>
    </w:tbl>
    <w:p w:rsidR="00972E68" w:rsidRPr="005965BC" w:rsidRDefault="00972E68" w:rsidP="00972E68">
      <w:pPr>
        <w:ind w:firstLine="708"/>
        <w:jc w:val="both"/>
        <w:rPr>
          <w:rFonts w:cs="Times New Roman"/>
          <w:sz w:val="23"/>
          <w:szCs w:val="23"/>
        </w:rPr>
      </w:pPr>
      <w:r w:rsidRPr="005965BC">
        <w:rPr>
          <w:rFonts w:cs="Times New Roman"/>
          <w:sz w:val="23"/>
          <w:szCs w:val="23"/>
        </w:rPr>
        <w:t>Примечание: для регионов, имеющих значение Dd = 8000 оC и более, нормируемые показатели следует снизить на 5%.</w:t>
      </w:r>
    </w:p>
    <w:p w:rsidR="00972E68" w:rsidRPr="005965BC" w:rsidRDefault="00972E68" w:rsidP="00972E68">
      <w:pPr>
        <w:pStyle w:val="a0"/>
        <w:rPr>
          <w:rFonts w:cs="Times New Roman"/>
        </w:rPr>
      </w:pPr>
    </w:p>
    <w:p w:rsidR="00972E68" w:rsidRPr="005965BC" w:rsidRDefault="00972E68" w:rsidP="00972E68">
      <w:pPr>
        <w:jc w:val="both"/>
        <w:rPr>
          <w:rFonts w:cs="Times New Roman"/>
          <w:b/>
          <w:szCs w:val="24"/>
        </w:rPr>
      </w:pPr>
      <w:r w:rsidRPr="005965BC">
        <w:rPr>
          <w:rFonts w:cs="Times New Roman"/>
          <w:b/>
          <w:szCs w:val="24"/>
        </w:rPr>
        <w:t>Таблица 2.3.3 - Нормируемый с 2016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 кДж/(м</w:t>
      </w:r>
      <w:r w:rsidRPr="005965BC">
        <w:rPr>
          <w:rFonts w:cs="Times New Roman"/>
          <w:b/>
          <w:szCs w:val="24"/>
          <w:vertAlign w:val="superscript"/>
        </w:rPr>
        <w:t>2</w:t>
      </w:r>
      <w:r w:rsidRPr="005965BC">
        <w:rPr>
          <w:rFonts w:cs="Times New Roman"/>
          <w:b/>
          <w:szCs w:val="24"/>
        </w:rPr>
        <w:t xml:space="preserve">. </w:t>
      </w:r>
      <w:r w:rsidRPr="005965BC">
        <w:rPr>
          <w:rFonts w:cs="Times New Roman"/>
          <w:b/>
          <w:szCs w:val="24"/>
          <w:vertAlign w:val="superscript"/>
        </w:rPr>
        <w:t>о</w:t>
      </w:r>
      <w:r w:rsidRPr="005965BC">
        <w:rPr>
          <w:rFonts w:cs="Times New Roman"/>
          <w:b/>
          <w:szCs w:val="24"/>
        </w:rPr>
        <w:t>С. сутки)</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17"/>
        <w:gridCol w:w="1795"/>
        <w:gridCol w:w="1792"/>
        <w:gridCol w:w="1795"/>
        <w:gridCol w:w="1982"/>
      </w:tblGrid>
      <w:tr w:rsidR="00972E68" w:rsidRPr="005965BC" w:rsidTr="00834ADF">
        <w:trPr>
          <w:trHeight w:hRule="exact" w:val="288"/>
          <w:tblHeader/>
          <w:jc w:val="center"/>
        </w:trPr>
        <w:tc>
          <w:tcPr>
            <w:tcW w:w="2417" w:type="dxa"/>
            <w:vMerge w:val="restart"/>
            <w:shd w:val="clear" w:color="auto" w:fill="F2F2F2" w:themeFill="background1" w:themeFillShade="F2"/>
            <w:hideMark/>
          </w:tcPr>
          <w:p w:rsidR="00972E68" w:rsidRPr="005965BC" w:rsidRDefault="00972E68" w:rsidP="00834ADF">
            <w:pPr>
              <w:jc w:val="center"/>
              <w:rPr>
                <w:rFonts w:cs="Times New Roman"/>
                <w:sz w:val="22"/>
              </w:rPr>
            </w:pPr>
            <w:r w:rsidRPr="005965BC">
              <w:rPr>
                <w:rFonts w:cs="Times New Roman"/>
                <w:sz w:val="22"/>
              </w:rPr>
              <w:t>Отапливаемая площадь домов, м2</w:t>
            </w:r>
          </w:p>
        </w:tc>
        <w:tc>
          <w:tcPr>
            <w:tcW w:w="7364" w:type="dxa"/>
            <w:gridSpan w:val="4"/>
            <w:shd w:val="clear" w:color="auto" w:fill="F2F2F2" w:themeFill="background1" w:themeFillShade="F2"/>
            <w:hideMark/>
          </w:tcPr>
          <w:p w:rsidR="00972E68" w:rsidRPr="005965BC" w:rsidRDefault="00972E68" w:rsidP="00834ADF">
            <w:pPr>
              <w:jc w:val="center"/>
              <w:rPr>
                <w:rFonts w:cs="Times New Roman"/>
                <w:sz w:val="22"/>
              </w:rPr>
            </w:pPr>
            <w:r w:rsidRPr="005965BC">
              <w:rPr>
                <w:rFonts w:cs="Times New Roman"/>
                <w:sz w:val="22"/>
              </w:rPr>
              <w:t>С числом этажей</w:t>
            </w:r>
          </w:p>
        </w:tc>
      </w:tr>
      <w:tr w:rsidR="00972E68" w:rsidRPr="005965BC" w:rsidTr="00834ADF">
        <w:trPr>
          <w:trHeight w:hRule="exact" w:val="291"/>
          <w:tblHeader/>
          <w:jc w:val="center"/>
        </w:trPr>
        <w:tc>
          <w:tcPr>
            <w:tcW w:w="2417" w:type="dxa"/>
            <w:vMerge/>
            <w:shd w:val="clear" w:color="auto" w:fill="F2F2F2" w:themeFill="background1" w:themeFillShade="F2"/>
            <w:vAlign w:val="center"/>
            <w:hideMark/>
          </w:tcPr>
          <w:p w:rsidR="00972E68" w:rsidRPr="005965BC" w:rsidRDefault="00972E68" w:rsidP="00834ADF">
            <w:pPr>
              <w:ind w:firstLine="708"/>
              <w:jc w:val="both"/>
              <w:rPr>
                <w:rFonts w:cs="Times New Roman"/>
                <w:sz w:val="22"/>
              </w:rPr>
            </w:pPr>
          </w:p>
        </w:tc>
        <w:tc>
          <w:tcPr>
            <w:tcW w:w="1795" w:type="dxa"/>
            <w:shd w:val="clear" w:color="auto" w:fill="F2F2F2" w:themeFill="background1" w:themeFillShade="F2"/>
            <w:hideMark/>
          </w:tcPr>
          <w:p w:rsidR="00972E68" w:rsidRPr="005965BC" w:rsidRDefault="00972E68" w:rsidP="00834ADF">
            <w:pPr>
              <w:ind w:firstLine="61"/>
              <w:jc w:val="center"/>
              <w:rPr>
                <w:rFonts w:cs="Times New Roman"/>
                <w:sz w:val="22"/>
              </w:rPr>
            </w:pPr>
            <w:r w:rsidRPr="005965BC">
              <w:rPr>
                <w:rFonts w:cs="Times New Roman"/>
                <w:sz w:val="22"/>
              </w:rPr>
              <w:t>1</w:t>
            </w:r>
          </w:p>
        </w:tc>
        <w:tc>
          <w:tcPr>
            <w:tcW w:w="1792" w:type="dxa"/>
            <w:shd w:val="clear" w:color="auto" w:fill="F2F2F2" w:themeFill="background1" w:themeFillShade="F2"/>
            <w:hideMark/>
          </w:tcPr>
          <w:p w:rsidR="00972E68" w:rsidRPr="005965BC" w:rsidRDefault="00972E68" w:rsidP="00834ADF">
            <w:pPr>
              <w:jc w:val="center"/>
              <w:rPr>
                <w:rFonts w:cs="Times New Roman"/>
                <w:sz w:val="22"/>
              </w:rPr>
            </w:pPr>
            <w:r w:rsidRPr="005965BC">
              <w:rPr>
                <w:rFonts w:cs="Times New Roman"/>
                <w:sz w:val="22"/>
              </w:rPr>
              <w:t>2</w:t>
            </w:r>
          </w:p>
        </w:tc>
        <w:tc>
          <w:tcPr>
            <w:tcW w:w="1795" w:type="dxa"/>
            <w:shd w:val="clear" w:color="auto" w:fill="F2F2F2" w:themeFill="background1" w:themeFillShade="F2"/>
            <w:hideMark/>
          </w:tcPr>
          <w:p w:rsidR="00972E68" w:rsidRPr="005965BC" w:rsidRDefault="00972E68" w:rsidP="00834ADF">
            <w:pPr>
              <w:jc w:val="center"/>
              <w:rPr>
                <w:rFonts w:cs="Times New Roman"/>
                <w:sz w:val="22"/>
              </w:rPr>
            </w:pPr>
            <w:r w:rsidRPr="005965BC">
              <w:rPr>
                <w:rFonts w:cs="Times New Roman"/>
                <w:sz w:val="22"/>
              </w:rPr>
              <w:t>3</w:t>
            </w:r>
          </w:p>
        </w:tc>
        <w:tc>
          <w:tcPr>
            <w:tcW w:w="1979" w:type="dxa"/>
            <w:shd w:val="clear" w:color="auto" w:fill="F2F2F2" w:themeFill="background1" w:themeFillShade="F2"/>
            <w:hideMark/>
          </w:tcPr>
          <w:p w:rsidR="00972E68" w:rsidRPr="005965BC" w:rsidRDefault="00972E68" w:rsidP="00834ADF">
            <w:pPr>
              <w:jc w:val="center"/>
              <w:rPr>
                <w:rFonts w:cs="Times New Roman"/>
                <w:sz w:val="22"/>
              </w:rPr>
            </w:pPr>
            <w:r w:rsidRPr="005965BC">
              <w:rPr>
                <w:rFonts w:cs="Times New Roman"/>
                <w:sz w:val="22"/>
              </w:rPr>
              <w:t>4</w:t>
            </w:r>
          </w:p>
        </w:tc>
      </w:tr>
      <w:tr w:rsidR="00972E68" w:rsidRPr="005965BC" w:rsidTr="00834ADF">
        <w:trPr>
          <w:trHeight w:hRule="exact" w:val="277"/>
          <w:jc w:val="center"/>
        </w:trPr>
        <w:tc>
          <w:tcPr>
            <w:tcW w:w="2417" w:type="dxa"/>
            <w:hideMark/>
          </w:tcPr>
          <w:p w:rsidR="00972E68" w:rsidRPr="005965BC" w:rsidRDefault="00972E68" w:rsidP="00834ADF">
            <w:pPr>
              <w:jc w:val="center"/>
              <w:rPr>
                <w:rFonts w:cs="Times New Roman"/>
                <w:sz w:val="22"/>
              </w:rPr>
            </w:pPr>
            <w:r w:rsidRPr="005965BC">
              <w:rPr>
                <w:rFonts w:cs="Times New Roman"/>
                <w:sz w:val="22"/>
              </w:rPr>
              <w:t>60 и менее</w:t>
            </w:r>
          </w:p>
        </w:tc>
        <w:tc>
          <w:tcPr>
            <w:tcW w:w="1795" w:type="dxa"/>
            <w:hideMark/>
          </w:tcPr>
          <w:p w:rsidR="00972E68" w:rsidRPr="005965BC" w:rsidRDefault="00972E68" w:rsidP="00834ADF">
            <w:pPr>
              <w:ind w:firstLine="61"/>
              <w:jc w:val="center"/>
              <w:rPr>
                <w:rFonts w:cs="Times New Roman"/>
                <w:sz w:val="22"/>
              </w:rPr>
            </w:pPr>
            <w:r w:rsidRPr="005965BC">
              <w:rPr>
                <w:rFonts w:cs="Times New Roman"/>
                <w:sz w:val="22"/>
              </w:rPr>
              <w:t>98</w:t>
            </w:r>
          </w:p>
        </w:tc>
        <w:tc>
          <w:tcPr>
            <w:tcW w:w="1792" w:type="dxa"/>
            <w:hideMark/>
          </w:tcPr>
          <w:p w:rsidR="00972E68" w:rsidRPr="005965BC" w:rsidRDefault="00972E68" w:rsidP="00834ADF">
            <w:pPr>
              <w:ind w:firstLine="61"/>
              <w:jc w:val="center"/>
              <w:rPr>
                <w:rFonts w:cs="Times New Roman"/>
                <w:sz w:val="22"/>
              </w:rPr>
            </w:pPr>
            <w:r w:rsidRPr="005965BC">
              <w:rPr>
                <w:rFonts w:cs="Times New Roman"/>
                <w:sz w:val="22"/>
              </w:rPr>
              <w:t>-</w:t>
            </w:r>
          </w:p>
        </w:tc>
        <w:tc>
          <w:tcPr>
            <w:tcW w:w="1795" w:type="dxa"/>
            <w:hideMark/>
          </w:tcPr>
          <w:p w:rsidR="00972E68" w:rsidRPr="005965BC" w:rsidRDefault="00972E68" w:rsidP="00834ADF">
            <w:pPr>
              <w:ind w:firstLine="61"/>
              <w:jc w:val="center"/>
              <w:rPr>
                <w:rFonts w:cs="Times New Roman"/>
                <w:sz w:val="22"/>
              </w:rPr>
            </w:pPr>
            <w:r w:rsidRPr="005965BC">
              <w:rPr>
                <w:rFonts w:cs="Times New Roman"/>
                <w:sz w:val="22"/>
              </w:rPr>
              <w:t>-</w:t>
            </w:r>
          </w:p>
        </w:tc>
        <w:tc>
          <w:tcPr>
            <w:tcW w:w="1979" w:type="dxa"/>
            <w:hideMark/>
          </w:tcPr>
          <w:p w:rsidR="00972E68" w:rsidRPr="005965BC" w:rsidRDefault="00972E68" w:rsidP="00834ADF">
            <w:pPr>
              <w:ind w:firstLine="61"/>
              <w:jc w:val="center"/>
              <w:rPr>
                <w:rFonts w:cs="Times New Roman"/>
                <w:sz w:val="22"/>
              </w:rPr>
            </w:pPr>
            <w:r w:rsidRPr="005965BC">
              <w:rPr>
                <w:rFonts w:cs="Times New Roman"/>
                <w:sz w:val="22"/>
              </w:rPr>
              <w:t>-</w:t>
            </w:r>
          </w:p>
        </w:tc>
      </w:tr>
      <w:tr w:rsidR="00972E68" w:rsidRPr="005965BC" w:rsidTr="00834ADF">
        <w:trPr>
          <w:trHeight w:hRule="exact" w:val="270"/>
          <w:jc w:val="center"/>
        </w:trPr>
        <w:tc>
          <w:tcPr>
            <w:tcW w:w="2417" w:type="dxa"/>
            <w:hideMark/>
          </w:tcPr>
          <w:p w:rsidR="00972E68" w:rsidRPr="005965BC" w:rsidRDefault="00972E68" w:rsidP="00834ADF">
            <w:pPr>
              <w:jc w:val="center"/>
              <w:rPr>
                <w:rFonts w:cs="Times New Roman"/>
                <w:sz w:val="22"/>
              </w:rPr>
            </w:pPr>
            <w:r w:rsidRPr="005965BC">
              <w:rPr>
                <w:rFonts w:cs="Times New Roman"/>
                <w:sz w:val="22"/>
              </w:rPr>
              <w:t>100</w:t>
            </w:r>
          </w:p>
        </w:tc>
        <w:tc>
          <w:tcPr>
            <w:tcW w:w="1795" w:type="dxa"/>
            <w:hideMark/>
          </w:tcPr>
          <w:p w:rsidR="00972E68" w:rsidRPr="005965BC" w:rsidRDefault="00972E68" w:rsidP="00834ADF">
            <w:pPr>
              <w:ind w:firstLine="61"/>
              <w:jc w:val="center"/>
              <w:rPr>
                <w:rFonts w:cs="Times New Roman"/>
                <w:sz w:val="22"/>
              </w:rPr>
            </w:pPr>
            <w:r w:rsidRPr="005965BC">
              <w:rPr>
                <w:rFonts w:cs="Times New Roman"/>
                <w:sz w:val="22"/>
              </w:rPr>
              <w:t>87,5</w:t>
            </w:r>
          </w:p>
        </w:tc>
        <w:tc>
          <w:tcPr>
            <w:tcW w:w="1792" w:type="dxa"/>
            <w:hideMark/>
          </w:tcPr>
          <w:p w:rsidR="00972E68" w:rsidRPr="005965BC" w:rsidRDefault="00972E68" w:rsidP="00834ADF">
            <w:pPr>
              <w:ind w:firstLine="61"/>
              <w:jc w:val="center"/>
              <w:rPr>
                <w:rFonts w:cs="Times New Roman"/>
                <w:sz w:val="22"/>
              </w:rPr>
            </w:pPr>
            <w:r w:rsidRPr="005965BC">
              <w:rPr>
                <w:rFonts w:cs="Times New Roman"/>
                <w:sz w:val="22"/>
              </w:rPr>
              <w:t>94,5</w:t>
            </w:r>
          </w:p>
        </w:tc>
        <w:tc>
          <w:tcPr>
            <w:tcW w:w="1795" w:type="dxa"/>
            <w:hideMark/>
          </w:tcPr>
          <w:p w:rsidR="00972E68" w:rsidRPr="005965BC" w:rsidRDefault="00972E68" w:rsidP="00834ADF">
            <w:pPr>
              <w:ind w:firstLine="61"/>
              <w:jc w:val="center"/>
              <w:rPr>
                <w:rFonts w:cs="Times New Roman"/>
                <w:sz w:val="22"/>
              </w:rPr>
            </w:pPr>
            <w:r w:rsidRPr="005965BC">
              <w:rPr>
                <w:rFonts w:cs="Times New Roman"/>
                <w:sz w:val="22"/>
              </w:rPr>
              <w:t>-</w:t>
            </w:r>
          </w:p>
        </w:tc>
        <w:tc>
          <w:tcPr>
            <w:tcW w:w="1979" w:type="dxa"/>
            <w:hideMark/>
          </w:tcPr>
          <w:p w:rsidR="00972E68" w:rsidRPr="005965BC" w:rsidRDefault="00972E68" w:rsidP="00834ADF">
            <w:pPr>
              <w:ind w:firstLine="61"/>
              <w:jc w:val="center"/>
              <w:rPr>
                <w:rFonts w:cs="Times New Roman"/>
                <w:sz w:val="22"/>
              </w:rPr>
            </w:pPr>
            <w:r w:rsidRPr="005965BC">
              <w:rPr>
                <w:rFonts w:cs="Times New Roman"/>
                <w:sz w:val="22"/>
              </w:rPr>
              <w:t>-</w:t>
            </w:r>
          </w:p>
        </w:tc>
      </w:tr>
      <w:tr w:rsidR="00972E68" w:rsidRPr="005965BC" w:rsidTr="00834ADF">
        <w:trPr>
          <w:trHeight w:hRule="exact" w:val="270"/>
          <w:jc w:val="center"/>
        </w:trPr>
        <w:tc>
          <w:tcPr>
            <w:tcW w:w="2417" w:type="dxa"/>
            <w:hideMark/>
          </w:tcPr>
          <w:p w:rsidR="00972E68" w:rsidRPr="005965BC" w:rsidRDefault="00972E68" w:rsidP="00834ADF">
            <w:pPr>
              <w:jc w:val="center"/>
              <w:rPr>
                <w:rFonts w:cs="Times New Roman"/>
                <w:sz w:val="22"/>
              </w:rPr>
            </w:pPr>
            <w:r w:rsidRPr="005965BC">
              <w:rPr>
                <w:rFonts w:cs="Times New Roman"/>
                <w:sz w:val="22"/>
              </w:rPr>
              <w:t>150</w:t>
            </w:r>
          </w:p>
        </w:tc>
        <w:tc>
          <w:tcPr>
            <w:tcW w:w="1795" w:type="dxa"/>
            <w:hideMark/>
          </w:tcPr>
          <w:p w:rsidR="00972E68" w:rsidRPr="005965BC" w:rsidRDefault="00972E68" w:rsidP="00834ADF">
            <w:pPr>
              <w:ind w:firstLine="61"/>
              <w:jc w:val="center"/>
              <w:rPr>
                <w:rFonts w:cs="Times New Roman"/>
                <w:sz w:val="22"/>
              </w:rPr>
            </w:pPr>
            <w:r w:rsidRPr="005965BC">
              <w:rPr>
                <w:rFonts w:cs="Times New Roman"/>
                <w:sz w:val="22"/>
              </w:rPr>
              <w:t>77</w:t>
            </w:r>
          </w:p>
        </w:tc>
        <w:tc>
          <w:tcPr>
            <w:tcW w:w="1792" w:type="dxa"/>
            <w:hideMark/>
          </w:tcPr>
          <w:p w:rsidR="00972E68" w:rsidRPr="005965BC" w:rsidRDefault="00972E68" w:rsidP="00834ADF">
            <w:pPr>
              <w:ind w:firstLine="61"/>
              <w:jc w:val="center"/>
              <w:rPr>
                <w:rFonts w:cs="Times New Roman"/>
                <w:sz w:val="22"/>
              </w:rPr>
            </w:pPr>
            <w:r w:rsidRPr="005965BC">
              <w:rPr>
                <w:rFonts w:cs="Times New Roman"/>
                <w:sz w:val="22"/>
              </w:rPr>
              <w:t>84</w:t>
            </w:r>
          </w:p>
        </w:tc>
        <w:tc>
          <w:tcPr>
            <w:tcW w:w="1795" w:type="dxa"/>
            <w:hideMark/>
          </w:tcPr>
          <w:p w:rsidR="00972E68" w:rsidRPr="005965BC" w:rsidRDefault="00972E68" w:rsidP="00834ADF">
            <w:pPr>
              <w:ind w:firstLine="61"/>
              <w:jc w:val="center"/>
              <w:rPr>
                <w:rFonts w:cs="Times New Roman"/>
                <w:sz w:val="22"/>
              </w:rPr>
            </w:pPr>
            <w:r w:rsidRPr="005965BC">
              <w:rPr>
                <w:rFonts w:cs="Times New Roman"/>
                <w:sz w:val="22"/>
              </w:rPr>
              <w:t>91</w:t>
            </w:r>
          </w:p>
        </w:tc>
        <w:tc>
          <w:tcPr>
            <w:tcW w:w="1979" w:type="dxa"/>
            <w:hideMark/>
          </w:tcPr>
          <w:p w:rsidR="00972E68" w:rsidRPr="005965BC" w:rsidRDefault="00972E68" w:rsidP="00834ADF">
            <w:pPr>
              <w:ind w:firstLine="61"/>
              <w:jc w:val="center"/>
              <w:rPr>
                <w:rFonts w:cs="Times New Roman"/>
                <w:sz w:val="22"/>
              </w:rPr>
            </w:pPr>
            <w:r w:rsidRPr="005965BC">
              <w:rPr>
                <w:rFonts w:cs="Times New Roman"/>
                <w:sz w:val="22"/>
              </w:rPr>
              <w:t>-</w:t>
            </w:r>
          </w:p>
        </w:tc>
      </w:tr>
      <w:tr w:rsidR="00972E68" w:rsidRPr="005965BC" w:rsidTr="00834ADF">
        <w:trPr>
          <w:trHeight w:hRule="exact" w:val="270"/>
          <w:jc w:val="center"/>
        </w:trPr>
        <w:tc>
          <w:tcPr>
            <w:tcW w:w="2417" w:type="dxa"/>
            <w:hideMark/>
          </w:tcPr>
          <w:p w:rsidR="00972E68" w:rsidRPr="005965BC" w:rsidRDefault="00972E68" w:rsidP="00834ADF">
            <w:pPr>
              <w:jc w:val="center"/>
              <w:rPr>
                <w:rFonts w:cs="Times New Roman"/>
                <w:sz w:val="22"/>
              </w:rPr>
            </w:pPr>
            <w:r w:rsidRPr="005965BC">
              <w:rPr>
                <w:rFonts w:cs="Times New Roman"/>
                <w:sz w:val="22"/>
              </w:rPr>
              <w:t>250</w:t>
            </w:r>
          </w:p>
        </w:tc>
        <w:tc>
          <w:tcPr>
            <w:tcW w:w="1795" w:type="dxa"/>
            <w:hideMark/>
          </w:tcPr>
          <w:p w:rsidR="00972E68" w:rsidRPr="005965BC" w:rsidRDefault="00972E68" w:rsidP="00834ADF">
            <w:pPr>
              <w:ind w:firstLine="61"/>
              <w:jc w:val="center"/>
              <w:rPr>
                <w:rFonts w:cs="Times New Roman"/>
                <w:sz w:val="22"/>
              </w:rPr>
            </w:pPr>
            <w:r w:rsidRPr="005965BC">
              <w:rPr>
                <w:rFonts w:cs="Times New Roman"/>
                <w:sz w:val="22"/>
              </w:rPr>
              <w:t>70</w:t>
            </w:r>
          </w:p>
        </w:tc>
        <w:tc>
          <w:tcPr>
            <w:tcW w:w="1792" w:type="dxa"/>
            <w:hideMark/>
          </w:tcPr>
          <w:p w:rsidR="00972E68" w:rsidRPr="005965BC" w:rsidRDefault="00972E68" w:rsidP="00834ADF">
            <w:pPr>
              <w:ind w:firstLine="61"/>
              <w:jc w:val="center"/>
              <w:rPr>
                <w:rFonts w:cs="Times New Roman"/>
                <w:sz w:val="22"/>
              </w:rPr>
            </w:pPr>
            <w:r w:rsidRPr="005965BC">
              <w:rPr>
                <w:rFonts w:cs="Times New Roman"/>
                <w:sz w:val="22"/>
              </w:rPr>
              <w:t>73,5</w:t>
            </w:r>
          </w:p>
        </w:tc>
        <w:tc>
          <w:tcPr>
            <w:tcW w:w="1795" w:type="dxa"/>
            <w:hideMark/>
          </w:tcPr>
          <w:p w:rsidR="00972E68" w:rsidRPr="005965BC" w:rsidRDefault="00972E68" w:rsidP="00834ADF">
            <w:pPr>
              <w:ind w:firstLine="61"/>
              <w:jc w:val="center"/>
              <w:rPr>
                <w:rFonts w:cs="Times New Roman"/>
                <w:sz w:val="22"/>
              </w:rPr>
            </w:pPr>
            <w:r w:rsidRPr="005965BC">
              <w:rPr>
                <w:rFonts w:cs="Times New Roman"/>
                <w:sz w:val="22"/>
              </w:rPr>
              <w:t>77</w:t>
            </w:r>
          </w:p>
        </w:tc>
        <w:tc>
          <w:tcPr>
            <w:tcW w:w="1979" w:type="dxa"/>
            <w:hideMark/>
          </w:tcPr>
          <w:p w:rsidR="00972E68" w:rsidRPr="005965BC" w:rsidRDefault="00972E68" w:rsidP="00834ADF">
            <w:pPr>
              <w:ind w:firstLine="61"/>
              <w:jc w:val="center"/>
              <w:rPr>
                <w:rFonts w:cs="Times New Roman"/>
                <w:sz w:val="22"/>
              </w:rPr>
            </w:pPr>
            <w:r w:rsidRPr="005965BC">
              <w:rPr>
                <w:rFonts w:cs="Times New Roman"/>
                <w:sz w:val="22"/>
              </w:rPr>
              <w:t>80,5</w:t>
            </w:r>
          </w:p>
        </w:tc>
      </w:tr>
      <w:tr w:rsidR="00972E68" w:rsidRPr="005965BC" w:rsidTr="00834ADF">
        <w:trPr>
          <w:trHeight w:hRule="exact" w:val="272"/>
          <w:jc w:val="center"/>
        </w:trPr>
        <w:tc>
          <w:tcPr>
            <w:tcW w:w="2417" w:type="dxa"/>
            <w:hideMark/>
          </w:tcPr>
          <w:p w:rsidR="00972E68" w:rsidRPr="005965BC" w:rsidRDefault="00972E68" w:rsidP="00834ADF">
            <w:pPr>
              <w:jc w:val="center"/>
              <w:rPr>
                <w:rFonts w:cs="Times New Roman"/>
                <w:sz w:val="22"/>
              </w:rPr>
            </w:pPr>
            <w:r w:rsidRPr="005965BC">
              <w:rPr>
                <w:rFonts w:cs="Times New Roman"/>
                <w:sz w:val="22"/>
              </w:rPr>
              <w:t>400</w:t>
            </w:r>
          </w:p>
        </w:tc>
        <w:tc>
          <w:tcPr>
            <w:tcW w:w="1795" w:type="dxa"/>
            <w:hideMark/>
          </w:tcPr>
          <w:p w:rsidR="00972E68" w:rsidRPr="005965BC" w:rsidRDefault="00972E68" w:rsidP="00834ADF">
            <w:pPr>
              <w:ind w:firstLine="61"/>
              <w:jc w:val="center"/>
              <w:rPr>
                <w:rFonts w:cs="Times New Roman"/>
                <w:sz w:val="22"/>
              </w:rPr>
            </w:pPr>
            <w:r w:rsidRPr="005965BC">
              <w:rPr>
                <w:rFonts w:cs="Times New Roman"/>
                <w:sz w:val="22"/>
              </w:rPr>
              <w:t>-</w:t>
            </w:r>
          </w:p>
        </w:tc>
        <w:tc>
          <w:tcPr>
            <w:tcW w:w="1792" w:type="dxa"/>
            <w:hideMark/>
          </w:tcPr>
          <w:p w:rsidR="00972E68" w:rsidRPr="005965BC" w:rsidRDefault="00972E68" w:rsidP="00834ADF">
            <w:pPr>
              <w:ind w:firstLine="61"/>
              <w:jc w:val="center"/>
              <w:rPr>
                <w:rFonts w:cs="Times New Roman"/>
                <w:sz w:val="22"/>
              </w:rPr>
            </w:pPr>
            <w:r w:rsidRPr="005965BC">
              <w:rPr>
                <w:rFonts w:cs="Times New Roman"/>
                <w:sz w:val="22"/>
              </w:rPr>
              <w:t>63</w:t>
            </w:r>
          </w:p>
        </w:tc>
        <w:tc>
          <w:tcPr>
            <w:tcW w:w="1795" w:type="dxa"/>
            <w:hideMark/>
          </w:tcPr>
          <w:p w:rsidR="00972E68" w:rsidRPr="005965BC" w:rsidRDefault="00972E68" w:rsidP="00834ADF">
            <w:pPr>
              <w:ind w:firstLine="61"/>
              <w:jc w:val="center"/>
              <w:rPr>
                <w:rFonts w:cs="Times New Roman"/>
                <w:sz w:val="22"/>
              </w:rPr>
            </w:pPr>
            <w:r w:rsidRPr="005965BC">
              <w:rPr>
                <w:rFonts w:cs="Times New Roman"/>
                <w:sz w:val="22"/>
              </w:rPr>
              <w:t>73,5</w:t>
            </w:r>
          </w:p>
        </w:tc>
        <w:tc>
          <w:tcPr>
            <w:tcW w:w="1979" w:type="dxa"/>
            <w:hideMark/>
          </w:tcPr>
          <w:p w:rsidR="00972E68" w:rsidRPr="005965BC" w:rsidRDefault="00972E68" w:rsidP="00834ADF">
            <w:pPr>
              <w:ind w:firstLine="61"/>
              <w:jc w:val="center"/>
              <w:rPr>
                <w:rFonts w:cs="Times New Roman"/>
                <w:sz w:val="22"/>
              </w:rPr>
            </w:pPr>
            <w:r w:rsidRPr="005965BC">
              <w:rPr>
                <w:rFonts w:cs="Times New Roman"/>
                <w:sz w:val="22"/>
              </w:rPr>
              <w:t>70</w:t>
            </w:r>
          </w:p>
        </w:tc>
      </w:tr>
      <w:tr w:rsidR="00972E68" w:rsidRPr="005965BC" w:rsidTr="00834ADF">
        <w:trPr>
          <w:trHeight w:hRule="exact" w:val="270"/>
          <w:jc w:val="center"/>
        </w:trPr>
        <w:tc>
          <w:tcPr>
            <w:tcW w:w="2417" w:type="dxa"/>
            <w:hideMark/>
          </w:tcPr>
          <w:p w:rsidR="00972E68" w:rsidRPr="005965BC" w:rsidRDefault="00972E68" w:rsidP="00834ADF">
            <w:pPr>
              <w:jc w:val="center"/>
              <w:rPr>
                <w:rFonts w:cs="Times New Roman"/>
                <w:sz w:val="22"/>
              </w:rPr>
            </w:pPr>
            <w:r w:rsidRPr="005965BC">
              <w:rPr>
                <w:rFonts w:cs="Times New Roman"/>
                <w:sz w:val="22"/>
              </w:rPr>
              <w:t>600</w:t>
            </w:r>
          </w:p>
        </w:tc>
        <w:tc>
          <w:tcPr>
            <w:tcW w:w="1795" w:type="dxa"/>
            <w:hideMark/>
          </w:tcPr>
          <w:p w:rsidR="00972E68" w:rsidRPr="005965BC" w:rsidRDefault="00972E68" w:rsidP="00834ADF">
            <w:pPr>
              <w:ind w:firstLine="61"/>
              <w:jc w:val="center"/>
              <w:rPr>
                <w:rFonts w:cs="Times New Roman"/>
                <w:sz w:val="22"/>
              </w:rPr>
            </w:pPr>
            <w:r w:rsidRPr="005965BC">
              <w:rPr>
                <w:rFonts w:cs="Times New Roman"/>
                <w:sz w:val="22"/>
              </w:rPr>
              <w:t>-</w:t>
            </w:r>
          </w:p>
        </w:tc>
        <w:tc>
          <w:tcPr>
            <w:tcW w:w="1792" w:type="dxa"/>
            <w:hideMark/>
          </w:tcPr>
          <w:p w:rsidR="00972E68" w:rsidRPr="005965BC" w:rsidRDefault="00972E68" w:rsidP="00834ADF">
            <w:pPr>
              <w:ind w:firstLine="61"/>
              <w:jc w:val="center"/>
              <w:rPr>
                <w:rFonts w:cs="Times New Roman"/>
                <w:sz w:val="22"/>
              </w:rPr>
            </w:pPr>
            <w:r w:rsidRPr="005965BC">
              <w:rPr>
                <w:rFonts w:cs="Times New Roman"/>
                <w:sz w:val="22"/>
              </w:rPr>
              <w:t>56</w:t>
            </w:r>
          </w:p>
        </w:tc>
        <w:tc>
          <w:tcPr>
            <w:tcW w:w="1795" w:type="dxa"/>
            <w:hideMark/>
          </w:tcPr>
          <w:p w:rsidR="00972E68" w:rsidRPr="005965BC" w:rsidRDefault="00972E68" w:rsidP="00834ADF">
            <w:pPr>
              <w:ind w:firstLine="61"/>
              <w:jc w:val="center"/>
              <w:rPr>
                <w:rFonts w:cs="Times New Roman"/>
                <w:sz w:val="22"/>
              </w:rPr>
            </w:pPr>
            <w:r w:rsidRPr="005965BC">
              <w:rPr>
                <w:rFonts w:cs="Times New Roman"/>
                <w:sz w:val="22"/>
              </w:rPr>
              <w:t>59,5</w:t>
            </w:r>
          </w:p>
        </w:tc>
        <w:tc>
          <w:tcPr>
            <w:tcW w:w="1979" w:type="dxa"/>
            <w:hideMark/>
          </w:tcPr>
          <w:p w:rsidR="00972E68" w:rsidRPr="005965BC" w:rsidRDefault="00972E68" w:rsidP="00834ADF">
            <w:pPr>
              <w:ind w:firstLine="61"/>
              <w:jc w:val="center"/>
              <w:rPr>
                <w:rFonts w:cs="Times New Roman"/>
                <w:sz w:val="22"/>
              </w:rPr>
            </w:pPr>
            <w:r w:rsidRPr="005965BC">
              <w:rPr>
                <w:rFonts w:cs="Times New Roman"/>
                <w:sz w:val="22"/>
              </w:rPr>
              <w:t>63</w:t>
            </w:r>
          </w:p>
        </w:tc>
      </w:tr>
      <w:tr w:rsidR="00972E68" w:rsidRPr="005965BC" w:rsidTr="00834ADF">
        <w:trPr>
          <w:trHeight w:hRule="exact" w:val="277"/>
          <w:jc w:val="center"/>
        </w:trPr>
        <w:tc>
          <w:tcPr>
            <w:tcW w:w="2417" w:type="dxa"/>
            <w:hideMark/>
          </w:tcPr>
          <w:p w:rsidR="00972E68" w:rsidRPr="005965BC" w:rsidRDefault="00972E68" w:rsidP="00834ADF">
            <w:pPr>
              <w:jc w:val="center"/>
              <w:rPr>
                <w:rFonts w:cs="Times New Roman"/>
                <w:sz w:val="22"/>
              </w:rPr>
            </w:pPr>
            <w:r w:rsidRPr="005965BC">
              <w:rPr>
                <w:rFonts w:cs="Times New Roman"/>
                <w:sz w:val="22"/>
              </w:rPr>
              <w:t>1000 и более</w:t>
            </w:r>
          </w:p>
        </w:tc>
        <w:tc>
          <w:tcPr>
            <w:tcW w:w="1795" w:type="dxa"/>
            <w:hideMark/>
          </w:tcPr>
          <w:p w:rsidR="00972E68" w:rsidRPr="005965BC" w:rsidRDefault="00972E68" w:rsidP="00834ADF">
            <w:pPr>
              <w:ind w:firstLine="61"/>
              <w:jc w:val="center"/>
              <w:rPr>
                <w:rFonts w:cs="Times New Roman"/>
                <w:sz w:val="22"/>
              </w:rPr>
            </w:pPr>
            <w:r w:rsidRPr="005965BC">
              <w:rPr>
                <w:rFonts w:cs="Times New Roman"/>
                <w:sz w:val="22"/>
              </w:rPr>
              <w:t>-</w:t>
            </w:r>
          </w:p>
        </w:tc>
        <w:tc>
          <w:tcPr>
            <w:tcW w:w="1792" w:type="dxa"/>
            <w:hideMark/>
          </w:tcPr>
          <w:p w:rsidR="00972E68" w:rsidRPr="005965BC" w:rsidRDefault="00972E68" w:rsidP="00834ADF">
            <w:pPr>
              <w:ind w:firstLine="61"/>
              <w:jc w:val="center"/>
              <w:rPr>
                <w:rFonts w:cs="Times New Roman"/>
                <w:sz w:val="22"/>
              </w:rPr>
            </w:pPr>
            <w:r w:rsidRPr="005965BC">
              <w:rPr>
                <w:rFonts w:cs="Times New Roman"/>
                <w:sz w:val="22"/>
              </w:rPr>
              <w:t>49</w:t>
            </w:r>
          </w:p>
        </w:tc>
        <w:tc>
          <w:tcPr>
            <w:tcW w:w="1795" w:type="dxa"/>
            <w:hideMark/>
          </w:tcPr>
          <w:p w:rsidR="00972E68" w:rsidRPr="005965BC" w:rsidRDefault="00972E68" w:rsidP="00834ADF">
            <w:pPr>
              <w:ind w:firstLine="61"/>
              <w:jc w:val="center"/>
              <w:rPr>
                <w:rFonts w:cs="Times New Roman"/>
                <w:sz w:val="22"/>
              </w:rPr>
            </w:pPr>
            <w:r w:rsidRPr="005965BC">
              <w:rPr>
                <w:rFonts w:cs="Times New Roman"/>
                <w:sz w:val="22"/>
              </w:rPr>
              <w:t>52,5</w:t>
            </w:r>
          </w:p>
        </w:tc>
        <w:tc>
          <w:tcPr>
            <w:tcW w:w="1979" w:type="dxa"/>
            <w:hideMark/>
          </w:tcPr>
          <w:p w:rsidR="00972E68" w:rsidRPr="005965BC" w:rsidRDefault="00972E68" w:rsidP="00834ADF">
            <w:pPr>
              <w:ind w:firstLine="61"/>
              <w:jc w:val="center"/>
              <w:rPr>
                <w:rFonts w:cs="Times New Roman"/>
                <w:sz w:val="22"/>
              </w:rPr>
            </w:pPr>
            <w:r w:rsidRPr="005965BC">
              <w:rPr>
                <w:rFonts w:cs="Times New Roman"/>
                <w:sz w:val="22"/>
              </w:rPr>
              <w:t>56</w:t>
            </w:r>
          </w:p>
        </w:tc>
      </w:tr>
    </w:tbl>
    <w:p w:rsidR="00972E68" w:rsidRPr="005965BC" w:rsidRDefault="00972E68" w:rsidP="00972E68">
      <w:pPr>
        <w:ind w:firstLine="708"/>
        <w:jc w:val="both"/>
        <w:rPr>
          <w:rFonts w:cs="Times New Roman"/>
          <w:sz w:val="23"/>
          <w:szCs w:val="23"/>
        </w:rPr>
      </w:pPr>
    </w:p>
    <w:p w:rsidR="00972E68" w:rsidRPr="005965BC" w:rsidRDefault="00972E68" w:rsidP="00972E68">
      <w:pPr>
        <w:jc w:val="both"/>
        <w:rPr>
          <w:rFonts w:cs="Times New Roman"/>
          <w:b/>
          <w:szCs w:val="24"/>
        </w:rPr>
      </w:pPr>
      <w:r w:rsidRPr="005965BC">
        <w:rPr>
          <w:rFonts w:cs="Times New Roman"/>
          <w:b/>
          <w:szCs w:val="24"/>
        </w:rPr>
        <w:lastRenderedPageBreak/>
        <w:t>Таблица 2.3.4 - Нормируемый с 2016 г. удельный расход тепловой энергии на отопление и вентиляцию жилых и общественных зданий, кДж/(м</w:t>
      </w:r>
      <w:r w:rsidRPr="005965BC">
        <w:rPr>
          <w:rFonts w:cs="Times New Roman"/>
          <w:b/>
          <w:szCs w:val="24"/>
          <w:vertAlign w:val="superscript"/>
        </w:rPr>
        <w:t>2</w:t>
      </w:r>
      <w:r w:rsidRPr="005965BC">
        <w:rPr>
          <w:rFonts w:cs="Times New Roman"/>
          <w:b/>
          <w:szCs w:val="24"/>
        </w:rPr>
        <w:t>. оС. сутки) или [кДж/(м</w:t>
      </w:r>
      <w:r w:rsidRPr="005965BC">
        <w:rPr>
          <w:rFonts w:cs="Times New Roman"/>
          <w:b/>
          <w:szCs w:val="24"/>
          <w:vertAlign w:val="superscript"/>
        </w:rPr>
        <w:t>3</w:t>
      </w:r>
      <w:r w:rsidRPr="005965BC">
        <w:rPr>
          <w:rFonts w:cs="Times New Roman"/>
          <w:b/>
          <w:szCs w:val="24"/>
        </w:rPr>
        <w:t xml:space="preserve">. </w:t>
      </w:r>
      <w:r w:rsidRPr="005965BC">
        <w:rPr>
          <w:rFonts w:cs="Times New Roman"/>
          <w:b/>
          <w:szCs w:val="24"/>
          <w:vertAlign w:val="superscript"/>
        </w:rPr>
        <w:t>о</w:t>
      </w:r>
      <w:r w:rsidRPr="005965BC">
        <w:rPr>
          <w:rFonts w:cs="Times New Roman"/>
          <w:b/>
          <w:szCs w:val="24"/>
        </w:rPr>
        <w:t>С.сутки)]</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42"/>
        <w:gridCol w:w="1914"/>
        <w:gridCol w:w="1962"/>
        <w:gridCol w:w="2013"/>
        <w:gridCol w:w="778"/>
        <w:gridCol w:w="774"/>
        <w:gridCol w:w="774"/>
        <w:gridCol w:w="778"/>
      </w:tblGrid>
      <w:tr w:rsidR="00972E68" w:rsidRPr="005965BC" w:rsidTr="00834ADF">
        <w:trPr>
          <w:trHeight w:hRule="exact" w:val="277"/>
          <w:tblHeader/>
          <w:jc w:val="center"/>
        </w:trPr>
        <w:tc>
          <w:tcPr>
            <w:tcW w:w="642" w:type="dxa"/>
            <w:vMerge w:val="restart"/>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 п.п.</w:t>
            </w:r>
          </w:p>
        </w:tc>
        <w:tc>
          <w:tcPr>
            <w:tcW w:w="1914" w:type="dxa"/>
            <w:vMerge w:val="restart"/>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Типы зданий и помещений</w:t>
            </w:r>
          </w:p>
        </w:tc>
        <w:tc>
          <w:tcPr>
            <w:tcW w:w="7079" w:type="dxa"/>
            <w:gridSpan w:val="6"/>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Этажность зданий</w:t>
            </w:r>
          </w:p>
        </w:tc>
      </w:tr>
      <w:tr w:rsidR="00972E68" w:rsidRPr="005965BC" w:rsidTr="00834ADF">
        <w:trPr>
          <w:trHeight w:hRule="exact" w:val="523"/>
          <w:tblHeader/>
          <w:jc w:val="center"/>
        </w:trPr>
        <w:tc>
          <w:tcPr>
            <w:tcW w:w="642" w:type="dxa"/>
            <w:vMerge/>
            <w:shd w:val="clear" w:color="auto" w:fill="F2F2F2" w:themeFill="background1" w:themeFillShade="F2"/>
            <w:vAlign w:val="center"/>
            <w:hideMark/>
          </w:tcPr>
          <w:p w:rsidR="00972E68" w:rsidRPr="005965BC" w:rsidRDefault="00972E68" w:rsidP="00834ADF">
            <w:pPr>
              <w:jc w:val="center"/>
              <w:rPr>
                <w:rFonts w:cs="Times New Roman"/>
                <w:sz w:val="20"/>
                <w:szCs w:val="20"/>
              </w:rPr>
            </w:pPr>
          </w:p>
        </w:tc>
        <w:tc>
          <w:tcPr>
            <w:tcW w:w="1914" w:type="dxa"/>
            <w:vMerge/>
            <w:shd w:val="clear" w:color="auto" w:fill="F2F2F2" w:themeFill="background1" w:themeFillShade="F2"/>
            <w:vAlign w:val="center"/>
            <w:hideMark/>
          </w:tcPr>
          <w:p w:rsidR="00972E68" w:rsidRPr="005965BC" w:rsidRDefault="00972E68" w:rsidP="00834ADF">
            <w:pPr>
              <w:jc w:val="center"/>
              <w:rPr>
                <w:rFonts w:cs="Times New Roman"/>
                <w:sz w:val="20"/>
                <w:szCs w:val="20"/>
              </w:rPr>
            </w:pPr>
          </w:p>
        </w:tc>
        <w:tc>
          <w:tcPr>
            <w:tcW w:w="1962" w:type="dxa"/>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1-3</w:t>
            </w:r>
          </w:p>
        </w:tc>
        <w:tc>
          <w:tcPr>
            <w:tcW w:w="2013" w:type="dxa"/>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4,5</w:t>
            </w:r>
          </w:p>
        </w:tc>
        <w:tc>
          <w:tcPr>
            <w:tcW w:w="778" w:type="dxa"/>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6,7</w:t>
            </w:r>
          </w:p>
        </w:tc>
        <w:tc>
          <w:tcPr>
            <w:tcW w:w="774" w:type="dxa"/>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8,9</w:t>
            </w:r>
          </w:p>
        </w:tc>
        <w:tc>
          <w:tcPr>
            <w:tcW w:w="774" w:type="dxa"/>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10,11</w:t>
            </w:r>
          </w:p>
        </w:tc>
        <w:tc>
          <w:tcPr>
            <w:tcW w:w="777" w:type="dxa"/>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12 и выше</w:t>
            </w:r>
          </w:p>
        </w:tc>
      </w:tr>
      <w:tr w:rsidR="00972E68" w:rsidRPr="005965BC" w:rsidTr="00834ADF">
        <w:trPr>
          <w:trHeight w:hRule="exact" w:val="1183"/>
          <w:jc w:val="center"/>
        </w:trPr>
        <w:tc>
          <w:tcPr>
            <w:tcW w:w="642" w:type="dxa"/>
            <w:vAlign w:val="center"/>
          </w:tcPr>
          <w:p w:rsidR="00972E68" w:rsidRPr="005965BC" w:rsidRDefault="00972E68" w:rsidP="00834ADF">
            <w:pPr>
              <w:jc w:val="center"/>
              <w:rPr>
                <w:rFonts w:cs="Times New Roman"/>
                <w:sz w:val="20"/>
                <w:szCs w:val="20"/>
              </w:rPr>
            </w:pPr>
            <w:r w:rsidRPr="005965BC">
              <w:rPr>
                <w:rFonts w:cs="Times New Roman"/>
                <w:sz w:val="20"/>
                <w:szCs w:val="20"/>
              </w:rPr>
              <w:t>1</w:t>
            </w:r>
          </w:p>
        </w:tc>
        <w:tc>
          <w:tcPr>
            <w:tcW w:w="1914" w:type="dxa"/>
            <w:vAlign w:val="center"/>
          </w:tcPr>
          <w:p w:rsidR="00972E68" w:rsidRPr="005965BC" w:rsidRDefault="00972E68" w:rsidP="00834ADF">
            <w:pPr>
              <w:jc w:val="center"/>
              <w:rPr>
                <w:rFonts w:cs="Times New Roman"/>
                <w:sz w:val="20"/>
                <w:szCs w:val="20"/>
              </w:rPr>
            </w:pPr>
            <w:r w:rsidRPr="005965BC">
              <w:rPr>
                <w:rFonts w:cs="Times New Roman"/>
                <w:sz w:val="20"/>
                <w:szCs w:val="20"/>
              </w:rPr>
              <w:t>Жилые, гостиницы, общежития</w:t>
            </w:r>
          </w:p>
        </w:tc>
        <w:tc>
          <w:tcPr>
            <w:tcW w:w="1962" w:type="dxa"/>
            <w:vAlign w:val="center"/>
          </w:tcPr>
          <w:p w:rsidR="00972E68" w:rsidRPr="005965BC" w:rsidRDefault="00972E68" w:rsidP="00834ADF">
            <w:pPr>
              <w:jc w:val="center"/>
              <w:rPr>
                <w:rFonts w:cs="Times New Roman"/>
                <w:sz w:val="20"/>
                <w:szCs w:val="20"/>
              </w:rPr>
            </w:pPr>
            <w:r w:rsidRPr="005965BC">
              <w:rPr>
                <w:rFonts w:cs="Times New Roman"/>
                <w:sz w:val="20"/>
                <w:szCs w:val="20"/>
              </w:rPr>
              <w:t>По таблице 2.6</w:t>
            </w:r>
          </w:p>
        </w:tc>
        <w:tc>
          <w:tcPr>
            <w:tcW w:w="2013" w:type="dxa"/>
            <w:vAlign w:val="center"/>
            <w:hideMark/>
          </w:tcPr>
          <w:p w:rsidR="00972E68" w:rsidRPr="005965BC" w:rsidRDefault="00972E68" w:rsidP="00834ADF">
            <w:pPr>
              <w:jc w:val="center"/>
              <w:rPr>
                <w:rFonts w:cs="Times New Roman"/>
                <w:sz w:val="20"/>
                <w:szCs w:val="20"/>
              </w:rPr>
            </w:pPr>
            <w:r w:rsidRPr="005965BC">
              <w:rPr>
                <w:rFonts w:cs="Times New Roman"/>
                <w:sz w:val="20"/>
                <w:szCs w:val="20"/>
              </w:rPr>
              <w:t>59,5 [21,5] для 4-этажных одноквартирных и блокированных домов – по таблице</w:t>
            </w:r>
            <w:r>
              <w:rPr>
                <w:rFonts w:cs="Times New Roman"/>
                <w:sz w:val="20"/>
                <w:szCs w:val="20"/>
              </w:rPr>
              <w:t xml:space="preserve"> </w:t>
            </w:r>
            <w:r w:rsidRPr="005965BC">
              <w:rPr>
                <w:rFonts w:cs="Times New Roman"/>
                <w:sz w:val="20"/>
                <w:szCs w:val="20"/>
              </w:rPr>
              <w:t>№5</w:t>
            </w:r>
          </w:p>
        </w:tc>
        <w:tc>
          <w:tcPr>
            <w:tcW w:w="778" w:type="dxa"/>
            <w:vAlign w:val="center"/>
          </w:tcPr>
          <w:p w:rsidR="00972E68" w:rsidRPr="005965BC" w:rsidRDefault="00972E68" w:rsidP="00834ADF">
            <w:pPr>
              <w:jc w:val="center"/>
              <w:rPr>
                <w:rFonts w:cs="Times New Roman"/>
                <w:sz w:val="20"/>
                <w:szCs w:val="20"/>
              </w:rPr>
            </w:pPr>
            <w:r w:rsidRPr="005965BC">
              <w:rPr>
                <w:rFonts w:cs="Times New Roman"/>
                <w:sz w:val="20"/>
                <w:szCs w:val="20"/>
              </w:rPr>
              <w:t>56 [20,5]</w:t>
            </w:r>
          </w:p>
        </w:tc>
        <w:tc>
          <w:tcPr>
            <w:tcW w:w="774" w:type="dxa"/>
            <w:vAlign w:val="center"/>
          </w:tcPr>
          <w:p w:rsidR="00972E68" w:rsidRPr="005965BC" w:rsidRDefault="00972E68" w:rsidP="00834ADF">
            <w:pPr>
              <w:jc w:val="center"/>
              <w:rPr>
                <w:rFonts w:cs="Times New Roman"/>
                <w:sz w:val="20"/>
                <w:szCs w:val="20"/>
              </w:rPr>
            </w:pPr>
            <w:r w:rsidRPr="005965BC">
              <w:rPr>
                <w:rFonts w:cs="Times New Roman"/>
                <w:sz w:val="20"/>
                <w:szCs w:val="20"/>
              </w:rPr>
              <w:t>53</w:t>
            </w:r>
          </w:p>
          <w:p w:rsidR="00972E68" w:rsidRPr="005965BC" w:rsidRDefault="00972E68" w:rsidP="00834ADF">
            <w:pPr>
              <w:jc w:val="center"/>
              <w:rPr>
                <w:rFonts w:cs="Times New Roman"/>
                <w:sz w:val="20"/>
                <w:szCs w:val="20"/>
              </w:rPr>
            </w:pPr>
            <w:r w:rsidRPr="005965BC">
              <w:rPr>
                <w:rFonts w:cs="Times New Roman"/>
                <w:sz w:val="20"/>
                <w:szCs w:val="20"/>
              </w:rPr>
              <w:t>[19,5]</w:t>
            </w:r>
          </w:p>
        </w:tc>
        <w:tc>
          <w:tcPr>
            <w:tcW w:w="774" w:type="dxa"/>
            <w:vAlign w:val="center"/>
          </w:tcPr>
          <w:p w:rsidR="00972E68" w:rsidRPr="005965BC" w:rsidRDefault="00972E68" w:rsidP="00834ADF">
            <w:pPr>
              <w:jc w:val="center"/>
              <w:rPr>
                <w:rFonts w:cs="Times New Roman"/>
                <w:sz w:val="20"/>
                <w:szCs w:val="20"/>
              </w:rPr>
            </w:pPr>
            <w:r w:rsidRPr="005965BC">
              <w:rPr>
                <w:rFonts w:cs="Times New Roman"/>
                <w:sz w:val="20"/>
                <w:szCs w:val="20"/>
              </w:rPr>
              <w:t>50,5</w:t>
            </w:r>
          </w:p>
          <w:p w:rsidR="00972E68" w:rsidRPr="005965BC" w:rsidRDefault="00972E68" w:rsidP="00834ADF">
            <w:pPr>
              <w:jc w:val="center"/>
              <w:rPr>
                <w:rFonts w:cs="Times New Roman"/>
                <w:sz w:val="20"/>
                <w:szCs w:val="20"/>
              </w:rPr>
            </w:pPr>
            <w:r w:rsidRPr="005965BC">
              <w:rPr>
                <w:rFonts w:cs="Times New Roman"/>
                <w:sz w:val="20"/>
                <w:szCs w:val="20"/>
              </w:rPr>
              <w:t>[18]</w:t>
            </w:r>
          </w:p>
        </w:tc>
        <w:tc>
          <w:tcPr>
            <w:tcW w:w="777" w:type="dxa"/>
            <w:vAlign w:val="center"/>
          </w:tcPr>
          <w:p w:rsidR="00972E68" w:rsidRPr="005965BC" w:rsidRDefault="00972E68" w:rsidP="00834ADF">
            <w:pPr>
              <w:jc w:val="center"/>
              <w:rPr>
                <w:rFonts w:cs="Times New Roman"/>
                <w:sz w:val="20"/>
                <w:szCs w:val="20"/>
              </w:rPr>
            </w:pPr>
            <w:r w:rsidRPr="005965BC">
              <w:rPr>
                <w:rFonts w:cs="Times New Roman"/>
                <w:sz w:val="20"/>
                <w:szCs w:val="20"/>
              </w:rPr>
              <w:t>49</w:t>
            </w:r>
          </w:p>
          <w:p w:rsidR="00972E68" w:rsidRPr="005965BC" w:rsidRDefault="00972E68" w:rsidP="00834ADF">
            <w:pPr>
              <w:jc w:val="center"/>
              <w:rPr>
                <w:rFonts w:cs="Times New Roman"/>
                <w:sz w:val="20"/>
                <w:szCs w:val="20"/>
              </w:rPr>
            </w:pPr>
            <w:r w:rsidRPr="005965BC">
              <w:rPr>
                <w:rFonts w:cs="Times New Roman"/>
                <w:sz w:val="20"/>
                <w:szCs w:val="20"/>
              </w:rPr>
              <w:t>[17,5]</w:t>
            </w:r>
          </w:p>
        </w:tc>
      </w:tr>
      <w:tr w:rsidR="00972E68" w:rsidRPr="005965BC" w:rsidTr="00834ADF">
        <w:trPr>
          <w:trHeight w:hRule="exact" w:val="1354"/>
          <w:jc w:val="center"/>
        </w:trPr>
        <w:tc>
          <w:tcPr>
            <w:tcW w:w="642" w:type="dxa"/>
            <w:vAlign w:val="center"/>
            <w:hideMark/>
          </w:tcPr>
          <w:p w:rsidR="00972E68" w:rsidRPr="005965BC" w:rsidRDefault="00972E68" w:rsidP="00834ADF">
            <w:pPr>
              <w:jc w:val="center"/>
              <w:rPr>
                <w:rFonts w:cs="Times New Roman"/>
                <w:sz w:val="20"/>
                <w:szCs w:val="20"/>
              </w:rPr>
            </w:pPr>
            <w:r w:rsidRPr="005965BC">
              <w:rPr>
                <w:rFonts w:cs="Times New Roman"/>
                <w:sz w:val="20"/>
                <w:szCs w:val="20"/>
              </w:rPr>
              <w:t>2</w:t>
            </w:r>
          </w:p>
        </w:tc>
        <w:tc>
          <w:tcPr>
            <w:tcW w:w="1914" w:type="dxa"/>
            <w:vAlign w:val="center"/>
            <w:hideMark/>
          </w:tcPr>
          <w:p w:rsidR="00972E68" w:rsidRPr="005965BC" w:rsidRDefault="00972E68" w:rsidP="00834ADF">
            <w:pPr>
              <w:jc w:val="center"/>
              <w:rPr>
                <w:rFonts w:cs="Times New Roman"/>
                <w:sz w:val="20"/>
                <w:szCs w:val="20"/>
              </w:rPr>
            </w:pPr>
            <w:r w:rsidRPr="005965BC">
              <w:rPr>
                <w:rFonts w:cs="Times New Roman"/>
                <w:sz w:val="20"/>
                <w:szCs w:val="20"/>
              </w:rPr>
              <w:t>Общественные, кроме перечисленных в позиции 3,4 и 5 настоящей таблицы</w:t>
            </w:r>
          </w:p>
        </w:tc>
        <w:tc>
          <w:tcPr>
            <w:tcW w:w="1962" w:type="dxa"/>
            <w:vAlign w:val="center"/>
            <w:hideMark/>
          </w:tcPr>
          <w:p w:rsidR="00972E68" w:rsidRPr="005965BC" w:rsidRDefault="00972E68" w:rsidP="00834ADF">
            <w:pPr>
              <w:jc w:val="center"/>
              <w:rPr>
                <w:rFonts w:cs="Times New Roman"/>
                <w:sz w:val="20"/>
                <w:szCs w:val="20"/>
              </w:rPr>
            </w:pPr>
            <w:r w:rsidRPr="005965BC">
              <w:rPr>
                <w:rFonts w:cs="Times New Roman"/>
                <w:sz w:val="20"/>
                <w:szCs w:val="20"/>
              </w:rPr>
              <w:t>[29,5], [26,5], [25] соответственно нарастанию этажности</w:t>
            </w:r>
          </w:p>
        </w:tc>
        <w:tc>
          <w:tcPr>
            <w:tcW w:w="2013" w:type="dxa"/>
            <w:vAlign w:val="center"/>
            <w:hideMark/>
          </w:tcPr>
          <w:p w:rsidR="00972E68" w:rsidRPr="005965BC" w:rsidRDefault="00972E68" w:rsidP="00834ADF">
            <w:pPr>
              <w:jc w:val="center"/>
              <w:rPr>
                <w:rFonts w:cs="Times New Roman"/>
                <w:sz w:val="20"/>
                <w:szCs w:val="20"/>
              </w:rPr>
            </w:pPr>
            <w:r w:rsidRPr="005965BC">
              <w:rPr>
                <w:rFonts w:cs="Times New Roman"/>
                <w:sz w:val="20"/>
                <w:szCs w:val="20"/>
              </w:rPr>
              <w:t>[22,5]</w:t>
            </w:r>
          </w:p>
        </w:tc>
        <w:tc>
          <w:tcPr>
            <w:tcW w:w="778" w:type="dxa"/>
            <w:vAlign w:val="center"/>
            <w:hideMark/>
          </w:tcPr>
          <w:p w:rsidR="00972E68" w:rsidRPr="005965BC" w:rsidRDefault="00972E68" w:rsidP="00834ADF">
            <w:pPr>
              <w:jc w:val="center"/>
              <w:rPr>
                <w:rFonts w:cs="Times New Roman"/>
                <w:sz w:val="20"/>
                <w:szCs w:val="20"/>
              </w:rPr>
            </w:pPr>
            <w:r w:rsidRPr="005965BC">
              <w:rPr>
                <w:rFonts w:cs="Times New Roman"/>
                <w:sz w:val="20"/>
                <w:szCs w:val="20"/>
              </w:rPr>
              <w:t>[21,5]</w:t>
            </w:r>
          </w:p>
        </w:tc>
        <w:tc>
          <w:tcPr>
            <w:tcW w:w="774" w:type="dxa"/>
            <w:vAlign w:val="center"/>
            <w:hideMark/>
          </w:tcPr>
          <w:p w:rsidR="00972E68" w:rsidRPr="005965BC" w:rsidRDefault="00972E68" w:rsidP="00834ADF">
            <w:pPr>
              <w:jc w:val="center"/>
              <w:rPr>
                <w:rFonts w:cs="Times New Roman"/>
                <w:sz w:val="20"/>
                <w:szCs w:val="20"/>
              </w:rPr>
            </w:pPr>
            <w:r w:rsidRPr="005965BC">
              <w:rPr>
                <w:rFonts w:cs="Times New Roman"/>
                <w:sz w:val="20"/>
                <w:szCs w:val="20"/>
              </w:rPr>
              <w:t>[20,5]</w:t>
            </w:r>
          </w:p>
        </w:tc>
        <w:tc>
          <w:tcPr>
            <w:tcW w:w="774" w:type="dxa"/>
            <w:vAlign w:val="center"/>
            <w:hideMark/>
          </w:tcPr>
          <w:p w:rsidR="00972E68" w:rsidRPr="005965BC" w:rsidRDefault="00972E68" w:rsidP="00834ADF">
            <w:pPr>
              <w:jc w:val="center"/>
              <w:rPr>
                <w:rFonts w:cs="Times New Roman"/>
                <w:sz w:val="20"/>
                <w:szCs w:val="20"/>
              </w:rPr>
            </w:pPr>
            <w:r w:rsidRPr="005965BC">
              <w:rPr>
                <w:rFonts w:cs="Times New Roman"/>
                <w:sz w:val="20"/>
                <w:szCs w:val="20"/>
              </w:rPr>
              <w:t>[19,5]</w:t>
            </w:r>
          </w:p>
        </w:tc>
        <w:tc>
          <w:tcPr>
            <w:tcW w:w="777" w:type="dxa"/>
            <w:vAlign w:val="center"/>
            <w:hideMark/>
          </w:tcPr>
          <w:p w:rsidR="00972E68" w:rsidRPr="005965BC" w:rsidRDefault="00972E68" w:rsidP="00834ADF">
            <w:pPr>
              <w:jc w:val="center"/>
              <w:rPr>
                <w:rFonts w:cs="Times New Roman"/>
                <w:sz w:val="20"/>
                <w:szCs w:val="20"/>
              </w:rPr>
            </w:pPr>
            <w:r w:rsidRPr="005965BC">
              <w:rPr>
                <w:rFonts w:cs="Times New Roman"/>
                <w:sz w:val="20"/>
                <w:szCs w:val="20"/>
              </w:rPr>
              <w:t>-</w:t>
            </w:r>
          </w:p>
        </w:tc>
      </w:tr>
      <w:tr w:rsidR="00972E68" w:rsidRPr="005965BC" w:rsidTr="00834ADF">
        <w:trPr>
          <w:trHeight w:hRule="exact" w:val="1285"/>
          <w:jc w:val="center"/>
        </w:trPr>
        <w:tc>
          <w:tcPr>
            <w:tcW w:w="642" w:type="dxa"/>
            <w:vAlign w:val="center"/>
          </w:tcPr>
          <w:p w:rsidR="00972E68" w:rsidRPr="005965BC" w:rsidRDefault="00972E68" w:rsidP="00834ADF">
            <w:pPr>
              <w:jc w:val="center"/>
              <w:rPr>
                <w:rFonts w:cs="Times New Roman"/>
                <w:sz w:val="20"/>
                <w:szCs w:val="20"/>
              </w:rPr>
            </w:pPr>
            <w:r w:rsidRPr="005965BC">
              <w:rPr>
                <w:rFonts w:cs="Times New Roman"/>
                <w:sz w:val="20"/>
                <w:szCs w:val="20"/>
              </w:rPr>
              <w:t>3</w:t>
            </w:r>
          </w:p>
        </w:tc>
        <w:tc>
          <w:tcPr>
            <w:tcW w:w="1914" w:type="dxa"/>
            <w:vAlign w:val="center"/>
          </w:tcPr>
          <w:p w:rsidR="00972E68" w:rsidRPr="005965BC" w:rsidRDefault="00972E68" w:rsidP="00834ADF">
            <w:pPr>
              <w:jc w:val="center"/>
              <w:rPr>
                <w:rFonts w:cs="Times New Roman"/>
                <w:sz w:val="20"/>
                <w:szCs w:val="20"/>
              </w:rPr>
            </w:pPr>
            <w:r w:rsidRPr="005965BC">
              <w:rPr>
                <w:rFonts w:cs="Times New Roman"/>
                <w:sz w:val="20"/>
                <w:szCs w:val="20"/>
              </w:rPr>
              <w:t>Поликлиники и лечебные учреждения, дома- интернаты</w:t>
            </w:r>
          </w:p>
        </w:tc>
        <w:tc>
          <w:tcPr>
            <w:tcW w:w="1962" w:type="dxa"/>
            <w:vAlign w:val="center"/>
          </w:tcPr>
          <w:p w:rsidR="00972E68" w:rsidRPr="005965BC" w:rsidRDefault="00972E68" w:rsidP="00834ADF">
            <w:pPr>
              <w:jc w:val="center"/>
              <w:rPr>
                <w:rFonts w:cs="Times New Roman"/>
                <w:sz w:val="20"/>
                <w:szCs w:val="20"/>
              </w:rPr>
            </w:pPr>
            <w:r w:rsidRPr="005965BC">
              <w:rPr>
                <w:rFonts w:cs="Times New Roman"/>
                <w:sz w:val="20"/>
                <w:szCs w:val="20"/>
              </w:rPr>
              <w:t>[24], [23], [22,5]</w:t>
            </w:r>
          </w:p>
          <w:p w:rsidR="00972E68" w:rsidRPr="005965BC" w:rsidRDefault="00972E68" w:rsidP="00834ADF">
            <w:pPr>
              <w:jc w:val="center"/>
              <w:rPr>
                <w:rFonts w:cs="Times New Roman"/>
                <w:sz w:val="20"/>
                <w:szCs w:val="20"/>
              </w:rPr>
            </w:pPr>
            <w:r w:rsidRPr="005965BC">
              <w:rPr>
                <w:rFonts w:cs="Times New Roman"/>
                <w:sz w:val="20"/>
                <w:szCs w:val="20"/>
              </w:rPr>
              <w:t>соответственно нарастанию этажности</w:t>
            </w:r>
          </w:p>
        </w:tc>
        <w:tc>
          <w:tcPr>
            <w:tcW w:w="2013" w:type="dxa"/>
            <w:vAlign w:val="center"/>
          </w:tcPr>
          <w:p w:rsidR="00972E68" w:rsidRPr="005965BC" w:rsidRDefault="00972E68" w:rsidP="00834ADF">
            <w:pPr>
              <w:jc w:val="center"/>
              <w:rPr>
                <w:rFonts w:cs="Times New Roman"/>
                <w:sz w:val="20"/>
                <w:szCs w:val="20"/>
              </w:rPr>
            </w:pPr>
            <w:r w:rsidRPr="005965BC">
              <w:rPr>
                <w:rFonts w:cs="Times New Roman"/>
                <w:sz w:val="20"/>
                <w:szCs w:val="20"/>
              </w:rPr>
              <w:t>[21,5]</w:t>
            </w:r>
          </w:p>
        </w:tc>
        <w:tc>
          <w:tcPr>
            <w:tcW w:w="778" w:type="dxa"/>
            <w:vAlign w:val="center"/>
          </w:tcPr>
          <w:p w:rsidR="00972E68" w:rsidRPr="005965BC" w:rsidRDefault="00972E68" w:rsidP="00834ADF">
            <w:pPr>
              <w:jc w:val="center"/>
              <w:rPr>
                <w:rFonts w:cs="Times New Roman"/>
                <w:sz w:val="20"/>
                <w:szCs w:val="20"/>
              </w:rPr>
            </w:pPr>
            <w:r w:rsidRPr="005965BC">
              <w:rPr>
                <w:rFonts w:cs="Times New Roman"/>
                <w:sz w:val="20"/>
                <w:szCs w:val="20"/>
              </w:rPr>
              <w:t>[21]</w:t>
            </w:r>
          </w:p>
        </w:tc>
        <w:tc>
          <w:tcPr>
            <w:tcW w:w="774" w:type="dxa"/>
            <w:vAlign w:val="center"/>
          </w:tcPr>
          <w:p w:rsidR="00972E68" w:rsidRPr="005965BC" w:rsidRDefault="00972E68" w:rsidP="00834ADF">
            <w:pPr>
              <w:jc w:val="center"/>
              <w:rPr>
                <w:rFonts w:cs="Times New Roman"/>
                <w:sz w:val="20"/>
                <w:szCs w:val="20"/>
              </w:rPr>
            </w:pPr>
            <w:r w:rsidRPr="005965BC">
              <w:rPr>
                <w:rFonts w:cs="Times New Roman"/>
                <w:sz w:val="20"/>
                <w:szCs w:val="20"/>
              </w:rPr>
              <w:t>[20,5]</w:t>
            </w:r>
          </w:p>
        </w:tc>
        <w:tc>
          <w:tcPr>
            <w:tcW w:w="774" w:type="dxa"/>
            <w:vAlign w:val="center"/>
          </w:tcPr>
          <w:p w:rsidR="00972E68" w:rsidRPr="005965BC" w:rsidRDefault="00972E68" w:rsidP="00834ADF">
            <w:pPr>
              <w:jc w:val="center"/>
              <w:rPr>
                <w:rFonts w:cs="Times New Roman"/>
                <w:sz w:val="20"/>
                <w:szCs w:val="20"/>
              </w:rPr>
            </w:pPr>
            <w:r w:rsidRPr="005965BC">
              <w:rPr>
                <w:rFonts w:cs="Times New Roman"/>
                <w:sz w:val="20"/>
                <w:szCs w:val="20"/>
              </w:rPr>
              <w:t>[19,5]</w:t>
            </w:r>
          </w:p>
        </w:tc>
        <w:tc>
          <w:tcPr>
            <w:tcW w:w="777"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r>
      <w:tr w:rsidR="00972E68" w:rsidRPr="005965BC" w:rsidTr="00834ADF">
        <w:trPr>
          <w:trHeight w:hRule="exact" w:val="503"/>
          <w:jc w:val="center"/>
        </w:trPr>
        <w:tc>
          <w:tcPr>
            <w:tcW w:w="642" w:type="dxa"/>
            <w:vAlign w:val="center"/>
          </w:tcPr>
          <w:p w:rsidR="00972E68" w:rsidRPr="005965BC" w:rsidRDefault="00972E68" w:rsidP="00834ADF">
            <w:pPr>
              <w:jc w:val="center"/>
              <w:rPr>
                <w:rFonts w:cs="Times New Roman"/>
                <w:sz w:val="20"/>
                <w:szCs w:val="20"/>
              </w:rPr>
            </w:pPr>
            <w:r w:rsidRPr="005965BC">
              <w:rPr>
                <w:rFonts w:cs="Times New Roman"/>
                <w:sz w:val="20"/>
                <w:szCs w:val="20"/>
              </w:rPr>
              <w:t>4</w:t>
            </w:r>
          </w:p>
        </w:tc>
        <w:tc>
          <w:tcPr>
            <w:tcW w:w="1914" w:type="dxa"/>
            <w:vAlign w:val="center"/>
          </w:tcPr>
          <w:p w:rsidR="00972E68" w:rsidRPr="005965BC" w:rsidRDefault="00972E68" w:rsidP="00834ADF">
            <w:pPr>
              <w:jc w:val="center"/>
              <w:rPr>
                <w:rFonts w:cs="Times New Roman"/>
                <w:sz w:val="20"/>
                <w:szCs w:val="20"/>
              </w:rPr>
            </w:pPr>
            <w:r w:rsidRPr="005965BC">
              <w:rPr>
                <w:rFonts w:cs="Times New Roman"/>
                <w:sz w:val="20"/>
                <w:szCs w:val="20"/>
              </w:rPr>
              <w:t>Дошкольные учреждения</w:t>
            </w:r>
          </w:p>
        </w:tc>
        <w:tc>
          <w:tcPr>
            <w:tcW w:w="1962" w:type="dxa"/>
            <w:vAlign w:val="center"/>
          </w:tcPr>
          <w:p w:rsidR="00972E68" w:rsidRPr="005965BC" w:rsidRDefault="00972E68" w:rsidP="00834ADF">
            <w:pPr>
              <w:jc w:val="center"/>
              <w:rPr>
                <w:rFonts w:cs="Times New Roman"/>
                <w:sz w:val="20"/>
                <w:szCs w:val="20"/>
              </w:rPr>
            </w:pPr>
            <w:r w:rsidRPr="005965BC">
              <w:rPr>
                <w:rFonts w:cs="Times New Roman"/>
                <w:sz w:val="20"/>
                <w:szCs w:val="20"/>
              </w:rPr>
              <w:t>[31,5]</w:t>
            </w:r>
          </w:p>
        </w:tc>
        <w:tc>
          <w:tcPr>
            <w:tcW w:w="2013"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c>
          <w:tcPr>
            <w:tcW w:w="778"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c>
          <w:tcPr>
            <w:tcW w:w="774"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c>
          <w:tcPr>
            <w:tcW w:w="774"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c>
          <w:tcPr>
            <w:tcW w:w="777"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r>
      <w:tr w:rsidR="00972E68" w:rsidRPr="005965BC" w:rsidTr="00834ADF">
        <w:trPr>
          <w:trHeight w:hRule="exact" w:val="1403"/>
          <w:jc w:val="center"/>
        </w:trPr>
        <w:tc>
          <w:tcPr>
            <w:tcW w:w="642" w:type="dxa"/>
            <w:vAlign w:val="center"/>
          </w:tcPr>
          <w:p w:rsidR="00972E68" w:rsidRPr="005965BC" w:rsidRDefault="00972E68" w:rsidP="00834ADF">
            <w:pPr>
              <w:jc w:val="center"/>
              <w:rPr>
                <w:rFonts w:cs="Times New Roman"/>
                <w:sz w:val="20"/>
                <w:szCs w:val="20"/>
              </w:rPr>
            </w:pPr>
            <w:r w:rsidRPr="005965BC">
              <w:rPr>
                <w:rFonts w:cs="Times New Roman"/>
                <w:sz w:val="20"/>
                <w:szCs w:val="20"/>
              </w:rPr>
              <w:t>5</w:t>
            </w:r>
          </w:p>
        </w:tc>
        <w:tc>
          <w:tcPr>
            <w:tcW w:w="1914" w:type="dxa"/>
            <w:vAlign w:val="center"/>
          </w:tcPr>
          <w:p w:rsidR="00972E68" w:rsidRPr="005965BC" w:rsidRDefault="00972E68" w:rsidP="00834ADF">
            <w:pPr>
              <w:jc w:val="center"/>
              <w:rPr>
                <w:rFonts w:cs="Times New Roman"/>
                <w:sz w:val="20"/>
                <w:szCs w:val="20"/>
              </w:rPr>
            </w:pPr>
            <w:r w:rsidRPr="005965BC">
              <w:rPr>
                <w:rFonts w:cs="Times New Roman"/>
                <w:sz w:val="20"/>
                <w:szCs w:val="20"/>
              </w:rPr>
              <w:t>Сервисного обслуживания</w:t>
            </w:r>
          </w:p>
        </w:tc>
        <w:tc>
          <w:tcPr>
            <w:tcW w:w="1962" w:type="dxa"/>
            <w:vAlign w:val="center"/>
          </w:tcPr>
          <w:p w:rsidR="00972E68" w:rsidRPr="005965BC" w:rsidRDefault="00972E68" w:rsidP="00834ADF">
            <w:pPr>
              <w:jc w:val="center"/>
              <w:rPr>
                <w:rFonts w:cs="Times New Roman"/>
                <w:sz w:val="20"/>
                <w:szCs w:val="20"/>
              </w:rPr>
            </w:pPr>
            <w:r w:rsidRPr="005965BC">
              <w:rPr>
                <w:rFonts w:cs="Times New Roman"/>
                <w:sz w:val="20"/>
                <w:szCs w:val="20"/>
              </w:rPr>
              <w:t>[16], [15,5],</w:t>
            </w:r>
          </w:p>
          <w:p w:rsidR="00972E68" w:rsidRPr="005965BC" w:rsidRDefault="00972E68" w:rsidP="00834ADF">
            <w:pPr>
              <w:jc w:val="center"/>
              <w:rPr>
                <w:rFonts w:cs="Times New Roman"/>
                <w:sz w:val="20"/>
                <w:szCs w:val="20"/>
              </w:rPr>
            </w:pPr>
            <w:r w:rsidRPr="005965BC">
              <w:rPr>
                <w:rFonts w:cs="Times New Roman"/>
                <w:sz w:val="20"/>
                <w:szCs w:val="20"/>
              </w:rPr>
              <w:t>[14,5]</w:t>
            </w:r>
          </w:p>
          <w:p w:rsidR="00972E68" w:rsidRPr="005965BC" w:rsidRDefault="00972E68" w:rsidP="00834ADF">
            <w:pPr>
              <w:jc w:val="center"/>
              <w:rPr>
                <w:rFonts w:cs="Times New Roman"/>
                <w:sz w:val="20"/>
                <w:szCs w:val="20"/>
              </w:rPr>
            </w:pPr>
            <w:r w:rsidRPr="005965BC">
              <w:rPr>
                <w:rFonts w:cs="Times New Roman"/>
                <w:sz w:val="20"/>
                <w:szCs w:val="20"/>
              </w:rPr>
              <w:t>соответственно нарастанию этажности</w:t>
            </w:r>
          </w:p>
        </w:tc>
        <w:tc>
          <w:tcPr>
            <w:tcW w:w="2013" w:type="dxa"/>
            <w:vAlign w:val="center"/>
          </w:tcPr>
          <w:p w:rsidR="00972E68" w:rsidRPr="005965BC" w:rsidRDefault="00972E68" w:rsidP="00834ADF">
            <w:pPr>
              <w:jc w:val="center"/>
              <w:rPr>
                <w:rFonts w:cs="Times New Roman"/>
                <w:sz w:val="20"/>
                <w:szCs w:val="20"/>
              </w:rPr>
            </w:pPr>
            <w:r w:rsidRPr="005965BC">
              <w:rPr>
                <w:rFonts w:cs="Times New Roman"/>
                <w:sz w:val="20"/>
                <w:szCs w:val="20"/>
              </w:rPr>
              <w:t>[14]</w:t>
            </w:r>
          </w:p>
        </w:tc>
        <w:tc>
          <w:tcPr>
            <w:tcW w:w="778" w:type="dxa"/>
            <w:vAlign w:val="center"/>
          </w:tcPr>
          <w:p w:rsidR="00972E68" w:rsidRPr="005965BC" w:rsidRDefault="00972E68" w:rsidP="00834ADF">
            <w:pPr>
              <w:jc w:val="center"/>
              <w:rPr>
                <w:rFonts w:cs="Times New Roman"/>
                <w:sz w:val="20"/>
                <w:szCs w:val="20"/>
              </w:rPr>
            </w:pPr>
            <w:r w:rsidRPr="005965BC">
              <w:rPr>
                <w:rFonts w:cs="Times New Roman"/>
                <w:sz w:val="20"/>
                <w:szCs w:val="20"/>
              </w:rPr>
              <w:t>[14]</w:t>
            </w:r>
          </w:p>
        </w:tc>
        <w:tc>
          <w:tcPr>
            <w:tcW w:w="774"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c>
          <w:tcPr>
            <w:tcW w:w="774"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c>
          <w:tcPr>
            <w:tcW w:w="777"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r>
      <w:tr w:rsidR="00972E68" w:rsidRPr="005965BC" w:rsidTr="00834ADF">
        <w:trPr>
          <w:trHeight w:hRule="exact" w:val="1142"/>
          <w:jc w:val="center"/>
        </w:trPr>
        <w:tc>
          <w:tcPr>
            <w:tcW w:w="642" w:type="dxa"/>
            <w:vAlign w:val="center"/>
          </w:tcPr>
          <w:p w:rsidR="00972E68" w:rsidRPr="005965BC" w:rsidRDefault="00972E68" w:rsidP="00834ADF">
            <w:pPr>
              <w:jc w:val="center"/>
              <w:rPr>
                <w:rFonts w:cs="Times New Roman"/>
                <w:sz w:val="20"/>
                <w:szCs w:val="20"/>
              </w:rPr>
            </w:pPr>
            <w:r w:rsidRPr="005965BC">
              <w:rPr>
                <w:rFonts w:cs="Times New Roman"/>
                <w:sz w:val="20"/>
                <w:szCs w:val="20"/>
              </w:rPr>
              <w:t>6</w:t>
            </w:r>
          </w:p>
        </w:tc>
        <w:tc>
          <w:tcPr>
            <w:tcW w:w="1914" w:type="dxa"/>
            <w:vAlign w:val="center"/>
          </w:tcPr>
          <w:p w:rsidR="00972E68" w:rsidRPr="005965BC" w:rsidRDefault="00972E68" w:rsidP="00834ADF">
            <w:pPr>
              <w:jc w:val="center"/>
              <w:rPr>
                <w:rFonts w:cs="Times New Roman"/>
                <w:sz w:val="20"/>
                <w:szCs w:val="20"/>
              </w:rPr>
            </w:pPr>
            <w:r w:rsidRPr="005965BC">
              <w:rPr>
                <w:rFonts w:cs="Times New Roman"/>
                <w:sz w:val="20"/>
                <w:szCs w:val="20"/>
              </w:rPr>
              <w:t>Административного назначения (офисы)</w:t>
            </w:r>
          </w:p>
        </w:tc>
        <w:tc>
          <w:tcPr>
            <w:tcW w:w="1962" w:type="dxa"/>
            <w:vAlign w:val="center"/>
          </w:tcPr>
          <w:p w:rsidR="00972E68" w:rsidRPr="005965BC" w:rsidRDefault="00972E68" w:rsidP="00834ADF">
            <w:pPr>
              <w:jc w:val="center"/>
              <w:rPr>
                <w:rFonts w:cs="Times New Roman"/>
                <w:sz w:val="20"/>
                <w:szCs w:val="20"/>
              </w:rPr>
            </w:pPr>
            <w:r w:rsidRPr="005965BC">
              <w:rPr>
                <w:rFonts w:cs="Times New Roman"/>
                <w:sz w:val="20"/>
                <w:szCs w:val="20"/>
              </w:rPr>
              <w:t>[19], [24], [23]</w:t>
            </w:r>
          </w:p>
          <w:p w:rsidR="00972E68" w:rsidRPr="005965BC" w:rsidRDefault="00972E68" w:rsidP="00834ADF">
            <w:pPr>
              <w:jc w:val="center"/>
              <w:rPr>
                <w:rFonts w:cs="Times New Roman"/>
                <w:sz w:val="20"/>
                <w:szCs w:val="20"/>
              </w:rPr>
            </w:pPr>
            <w:r w:rsidRPr="005965BC">
              <w:rPr>
                <w:rFonts w:cs="Times New Roman"/>
                <w:sz w:val="20"/>
                <w:szCs w:val="20"/>
              </w:rPr>
              <w:t>соответственно нарастанию этажности</w:t>
            </w:r>
          </w:p>
        </w:tc>
        <w:tc>
          <w:tcPr>
            <w:tcW w:w="2013" w:type="dxa"/>
            <w:vAlign w:val="center"/>
          </w:tcPr>
          <w:p w:rsidR="00972E68" w:rsidRPr="005965BC" w:rsidRDefault="00972E68" w:rsidP="00834ADF">
            <w:pPr>
              <w:jc w:val="center"/>
              <w:rPr>
                <w:rFonts w:cs="Times New Roman"/>
                <w:sz w:val="20"/>
                <w:szCs w:val="20"/>
              </w:rPr>
            </w:pPr>
            <w:r w:rsidRPr="005965BC">
              <w:rPr>
                <w:rFonts w:cs="Times New Roman"/>
                <w:sz w:val="20"/>
                <w:szCs w:val="20"/>
              </w:rPr>
              <w:t>[19]</w:t>
            </w:r>
          </w:p>
        </w:tc>
        <w:tc>
          <w:tcPr>
            <w:tcW w:w="778" w:type="dxa"/>
            <w:vAlign w:val="center"/>
          </w:tcPr>
          <w:p w:rsidR="00972E68" w:rsidRPr="005965BC" w:rsidRDefault="00972E68" w:rsidP="00834ADF">
            <w:pPr>
              <w:jc w:val="center"/>
              <w:rPr>
                <w:rFonts w:cs="Times New Roman"/>
                <w:sz w:val="20"/>
                <w:szCs w:val="20"/>
              </w:rPr>
            </w:pPr>
            <w:r w:rsidRPr="005965BC">
              <w:rPr>
                <w:rFonts w:cs="Times New Roman"/>
                <w:sz w:val="20"/>
                <w:szCs w:val="20"/>
              </w:rPr>
              <w:t>[17]</w:t>
            </w:r>
          </w:p>
        </w:tc>
        <w:tc>
          <w:tcPr>
            <w:tcW w:w="774" w:type="dxa"/>
            <w:vAlign w:val="center"/>
          </w:tcPr>
          <w:p w:rsidR="00972E68" w:rsidRPr="005965BC" w:rsidRDefault="00972E68" w:rsidP="00834ADF">
            <w:pPr>
              <w:jc w:val="center"/>
              <w:rPr>
                <w:rFonts w:cs="Times New Roman"/>
                <w:sz w:val="20"/>
                <w:szCs w:val="20"/>
              </w:rPr>
            </w:pPr>
            <w:r w:rsidRPr="005965BC">
              <w:rPr>
                <w:rFonts w:cs="Times New Roman"/>
                <w:sz w:val="20"/>
                <w:szCs w:val="20"/>
              </w:rPr>
              <w:t>[15,5]</w:t>
            </w:r>
          </w:p>
        </w:tc>
        <w:tc>
          <w:tcPr>
            <w:tcW w:w="774" w:type="dxa"/>
            <w:vAlign w:val="center"/>
          </w:tcPr>
          <w:p w:rsidR="00972E68" w:rsidRPr="005965BC" w:rsidRDefault="00972E68" w:rsidP="00834ADF">
            <w:pPr>
              <w:jc w:val="center"/>
              <w:rPr>
                <w:rFonts w:cs="Times New Roman"/>
                <w:sz w:val="20"/>
                <w:szCs w:val="20"/>
              </w:rPr>
            </w:pPr>
            <w:r w:rsidRPr="005965BC">
              <w:rPr>
                <w:rFonts w:cs="Times New Roman"/>
                <w:sz w:val="20"/>
                <w:szCs w:val="20"/>
              </w:rPr>
              <w:t>[14]</w:t>
            </w:r>
          </w:p>
        </w:tc>
        <w:tc>
          <w:tcPr>
            <w:tcW w:w="777" w:type="dxa"/>
            <w:vAlign w:val="center"/>
          </w:tcPr>
          <w:p w:rsidR="00972E68" w:rsidRPr="005965BC" w:rsidRDefault="00972E68" w:rsidP="00834ADF">
            <w:pPr>
              <w:jc w:val="center"/>
              <w:rPr>
                <w:rFonts w:cs="Times New Roman"/>
                <w:sz w:val="20"/>
                <w:szCs w:val="20"/>
              </w:rPr>
            </w:pPr>
            <w:r w:rsidRPr="005965BC">
              <w:rPr>
                <w:rFonts w:cs="Times New Roman"/>
                <w:sz w:val="20"/>
                <w:szCs w:val="20"/>
              </w:rPr>
              <w:t>[14]</w:t>
            </w:r>
          </w:p>
        </w:tc>
      </w:tr>
    </w:tbl>
    <w:p w:rsidR="00972E68" w:rsidRPr="005965BC" w:rsidRDefault="00972E68" w:rsidP="00972E68">
      <w:pPr>
        <w:ind w:firstLine="708"/>
        <w:jc w:val="both"/>
        <w:rPr>
          <w:rFonts w:cs="Times New Roman"/>
          <w:sz w:val="23"/>
          <w:szCs w:val="23"/>
        </w:rPr>
      </w:pPr>
      <w:r w:rsidRPr="005965BC">
        <w:rPr>
          <w:rFonts w:cs="Times New Roman"/>
          <w:sz w:val="23"/>
          <w:szCs w:val="23"/>
        </w:rPr>
        <w:t>Примечание: для регионов, имеющих значение Dd = 8000 оC и более, нормируемые показатели следует снизить на 5%.</w:t>
      </w:r>
    </w:p>
    <w:p w:rsidR="00972E68" w:rsidRPr="005965BC" w:rsidRDefault="00972E68" w:rsidP="00972E68">
      <w:pPr>
        <w:pStyle w:val="a0"/>
        <w:rPr>
          <w:rFonts w:cs="Times New Roman"/>
        </w:rPr>
      </w:pPr>
    </w:p>
    <w:p w:rsidR="00972E68" w:rsidRPr="005965BC" w:rsidRDefault="00972E68" w:rsidP="00972E68">
      <w:pPr>
        <w:jc w:val="both"/>
        <w:rPr>
          <w:rFonts w:cs="Times New Roman"/>
          <w:b/>
          <w:szCs w:val="24"/>
        </w:rPr>
      </w:pPr>
      <w:r w:rsidRPr="005965BC">
        <w:rPr>
          <w:rFonts w:cs="Times New Roman"/>
          <w:b/>
          <w:szCs w:val="24"/>
        </w:rPr>
        <w:t>Таблица 2.3.5 - Нормируемый с 2020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 кДж/(м</w:t>
      </w:r>
      <w:r w:rsidRPr="005965BC">
        <w:rPr>
          <w:rFonts w:cs="Times New Roman"/>
          <w:b/>
          <w:szCs w:val="24"/>
          <w:vertAlign w:val="superscript"/>
        </w:rPr>
        <w:t>2</w:t>
      </w:r>
      <w:r w:rsidRPr="005965BC">
        <w:rPr>
          <w:rFonts w:cs="Times New Roman"/>
          <w:b/>
          <w:szCs w:val="24"/>
        </w:rPr>
        <w:t xml:space="preserve">. </w:t>
      </w:r>
      <w:r w:rsidRPr="005965BC">
        <w:rPr>
          <w:rFonts w:cs="Times New Roman"/>
          <w:b/>
          <w:szCs w:val="24"/>
          <w:vertAlign w:val="superscript"/>
        </w:rPr>
        <w:t>о</w:t>
      </w:r>
      <w:r w:rsidRPr="005965BC">
        <w:rPr>
          <w:rFonts w:cs="Times New Roman"/>
          <w:b/>
          <w:szCs w:val="24"/>
        </w:rPr>
        <w:t>С. сутки)</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391"/>
        <w:gridCol w:w="1765"/>
        <w:gridCol w:w="1763"/>
        <w:gridCol w:w="1766"/>
        <w:gridCol w:w="1947"/>
      </w:tblGrid>
      <w:tr w:rsidR="00972E68" w:rsidRPr="005965BC" w:rsidTr="00834ADF">
        <w:trPr>
          <w:trHeight w:hRule="exact" w:val="324"/>
          <w:jc w:val="center"/>
        </w:trPr>
        <w:tc>
          <w:tcPr>
            <w:tcW w:w="2391" w:type="dxa"/>
            <w:vMerge w:val="restart"/>
            <w:shd w:val="clear" w:color="auto" w:fill="F2F2F2" w:themeFill="background1" w:themeFillShade="F2"/>
            <w:hideMark/>
          </w:tcPr>
          <w:p w:rsidR="00972E68" w:rsidRPr="005965BC" w:rsidRDefault="00972E68" w:rsidP="00834ADF">
            <w:pPr>
              <w:jc w:val="center"/>
              <w:rPr>
                <w:rFonts w:cs="Times New Roman"/>
                <w:sz w:val="22"/>
              </w:rPr>
            </w:pPr>
            <w:r w:rsidRPr="005965BC">
              <w:rPr>
                <w:rFonts w:cs="Times New Roman"/>
                <w:sz w:val="22"/>
              </w:rPr>
              <w:t>Отапливаемая площадь домов, м2</w:t>
            </w:r>
          </w:p>
        </w:tc>
        <w:tc>
          <w:tcPr>
            <w:tcW w:w="7241" w:type="dxa"/>
            <w:gridSpan w:val="4"/>
            <w:shd w:val="clear" w:color="auto" w:fill="F2F2F2" w:themeFill="background1" w:themeFillShade="F2"/>
            <w:hideMark/>
          </w:tcPr>
          <w:p w:rsidR="00972E68" w:rsidRPr="005965BC" w:rsidRDefault="00972E68" w:rsidP="00834ADF">
            <w:pPr>
              <w:jc w:val="center"/>
              <w:rPr>
                <w:rFonts w:cs="Times New Roman"/>
                <w:sz w:val="22"/>
              </w:rPr>
            </w:pPr>
            <w:r w:rsidRPr="005965BC">
              <w:rPr>
                <w:rFonts w:cs="Times New Roman"/>
                <w:sz w:val="22"/>
              </w:rPr>
              <w:t>С числом этажей</w:t>
            </w:r>
          </w:p>
        </w:tc>
      </w:tr>
      <w:tr w:rsidR="00972E68" w:rsidRPr="005965BC" w:rsidTr="00834ADF">
        <w:trPr>
          <w:trHeight w:hRule="exact" w:val="322"/>
          <w:jc w:val="center"/>
        </w:trPr>
        <w:tc>
          <w:tcPr>
            <w:tcW w:w="2391" w:type="dxa"/>
            <w:vMerge/>
            <w:shd w:val="clear" w:color="auto" w:fill="F2F2F2" w:themeFill="background1" w:themeFillShade="F2"/>
            <w:vAlign w:val="center"/>
            <w:hideMark/>
          </w:tcPr>
          <w:p w:rsidR="00972E68" w:rsidRPr="005965BC" w:rsidRDefault="00972E68" w:rsidP="00834ADF">
            <w:pPr>
              <w:jc w:val="center"/>
              <w:rPr>
                <w:rFonts w:cs="Times New Roman"/>
                <w:sz w:val="22"/>
              </w:rPr>
            </w:pPr>
          </w:p>
        </w:tc>
        <w:tc>
          <w:tcPr>
            <w:tcW w:w="1765" w:type="dxa"/>
            <w:shd w:val="clear" w:color="auto" w:fill="F2F2F2" w:themeFill="background1" w:themeFillShade="F2"/>
            <w:hideMark/>
          </w:tcPr>
          <w:p w:rsidR="00972E68" w:rsidRPr="005965BC" w:rsidRDefault="00972E68" w:rsidP="00834ADF">
            <w:pPr>
              <w:jc w:val="center"/>
              <w:rPr>
                <w:rFonts w:cs="Times New Roman"/>
                <w:sz w:val="22"/>
              </w:rPr>
            </w:pPr>
            <w:r w:rsidRPr="005965BC">
              <w:rPr>
                <w:rFonts w:cs="Times New Roman"/>
                <w:sz w:val="22"/>
              </w:rPr>
              <w:t>1</w:t>
            </w:r>
          </w:p>
        </w:tc>
        <w:tc>
          <w:tcPr>
            <w:tcW w:w="1763" w:type="dxa"/>
            <w:shd w:val="clear" w:color="auto" w:fill="F2F2F2" w:themeFill="background1" w:themeFillShade="F2"/>
            <w:hideMark/>
          </w:tcPr>
          <w:p w:rsidR="00972E68" w:rsidRPr="005965BC" w:rsidRDefault="00972E68" w:rsidP="00834ADF">
            <w:pPr>
              <w:jc w:val="center"/>
              <w:rPr>
                <w:rFonts w:cs="Times New Roman"/>
                <w:sz w:val="22"/>
              </w:rPr>
            </w:pPr>
            <w:r w:rsidRPr="005965BC">
              <w:rPr>
                <w:rFonts w:cs="Times New Roman"/>
                <w:sz w:val="22"/>
              </w:rPr>
              <w:t>2</w:t>
            </w:r>
          </w:p>
        </w:tc>
        <w:tc>
          <w:tcPr>
            <w:tcW w:w="1766" w:type="dxa"/>
            <w:shd w:val="clear" w:color="auto" w:fill="F2F2F2" w:themeFill="background1" w:themeFillShade="F2"/>
            <w:hideMark/>
          </w:tcPr>
          <w:p w:rsidR="00972E68" w:rsidRPr="005965BC" w:rsidRDefault="00972E68" w:rsidP="00834ADF">
            <w:pPr>
              <w:jc w:val="center"/>
              <w:rPr>
                <w:rFonts w:cs="Times New Roman"/>
                <w:sz w:val="22"/>
              </w:rPr>
            </w:pPr>
            <w:r w:rsidRPr="005965BC">
              <w:rPr>
                <w:rFonts w:cs="Times New Roman"/>
                <w:sz w:val="22"/>
              </w:rPr>
              <w:t>3</w:t>
            </w:r>
          </w:p>
        </w:tc>
        <w:tc>
          <w:tcPr>
            <w:tcW w:w="1945" w:type="dxa"/>
            <w:shd w:val="clear" w:color="auto" w:fill="F2F2F2" w:themeFill="background1" w:themeFillShade="F2"/>
            <w:hideMark/>
          </w:tcPr>
          <w:p w:rsidR="00972E68" w:rsidRPr="005965BC" w:rsidRDefault="00972E68" w:rsidP="00834ADF">
            <w:pPr>
              <w:jc w:val="center"/>
              <w:rPr>
                <w:rFonts w:cs="Times New Roman"/>
                <w:sz w:val="22"/>
              </w:rPr>
            </w:pPr>
            <w:r w:rsidRPr="005965BC">
              <w:rPr>
                <w:rFonts w:cs="Times New Roman"/>
                <w:sz w:val="22"/>
              </w:rPr>
              <w:t>4</w:t>
            </w:r>
          </w:p>
        </w:tc>
      </w:tr>
      <w:tr w:rsidR="00972E68" w:rsidRPr="005965BC" w:rsidTr="00834ADF">
        <w:trPr>
          <w:trHeight w:hRule="exact" w:val="314"/>
          <w:jc w:val="center"/>
        </w:trPr>
        <w:tc>
          <w:tcPr>
            <w:tcW w:w="2391" w:type="dxa"/>
            <w:hideMark/>
          </w:tcPr>
          <w:p w:rsidR="00972E68" w:rsidRPr="005965BC" w:rsidRDefault="00972E68" w:rsidP="00834ADF">
            <w:pPr>
              <w:jc w:val="center"/>
              <w:rPr>
                <w:rFonts w:cs="Times New Roman"/>
                <w:sz w:val="22"/>
              </w:rPr>
            </w:pPr>
            <w:r w:rsidRPr="005965BC">
              <w:rPr>
                <w:rFonts w:cs="Times New Roman"/>
                <w:sz w:val="22"/>
              </w:rPr>
              <w:t>60 и менее</w:t>
            </w:r>
          </w:p>
        </w:tc>
        <w:tc>
          <w:tcPr>
            <w:tcW w:w="1765" w:type="dxa"/>
            <w:hideMark/>
          </w:tcPr>
          <w:p w:rsidR="00972E68" w:rsidRPr="005965BC" w:rsidRDefault="00972E68" w:rsidP="00834ADF">
            <w:pPr>
              <w:jc w:val="center"/>
              <w:rPr>
                <w:rFonts w:cs="Times New Roman"/>
                <w:sz w:val="22"/>
              </w:rPr>
            </w:pPr>
            <w:r w:rsidRPr="005965BC">
              <w:rPr>
                <w:rFonts w:cs="Times New Roman"/>
                <w:sz w:val="22"/>
              </w:rPr>
              <w:t>84</w:t>
            </w:r>
          </w:p>
        </w:tc>
        <w:tc>
          <w:tcPr>
            <w:tcW w:w="1763" w:type="dxa"/>
            <w:hideMark/>
          </w:tcPr>
          <w:p w:rsidR="00972E68" w:rsidRPr="005965BC" w:rsidRDefault="00972E68" w:rsidP="00834ADF">
            <w:pPr>
              <w:jc w:val="center"/>
              <w:rPr>
                <w:rFonts w:cs="Times New Roman"/>
                <w:sz w:val="22"/>
              </w:rPr>
            </w:pPr>
            <w:r w:rsidRPr="005965BC">
              <w:rPr>
                <w:rFonts w:cs="Times New Roman"/>
                <w:sz w:val="22"/>
              </w:rPr>
              <w:t>-</w:t>
            </w:r>
          </w:p>
        </w:tc>
        <w:tc>
          <w:tcPr>
            <w:tcW w:w="1766" w:type="dxa"/>
            <w:hideMark/>
          </w:tcPr>
          <w:p w:rsidR="00972E68" w:rsidRPr="005965BC" w:rsidRDefault="00972E68" w:rsidP="00834ADF">
            <w:pPr>
              <w:jc w:val="center"/>
              <w:rPr>
                <w:rFonts w:cs="Times New Roman"/>
                <w:sz w:val="22"/>
              </w:rPr>
            </w:pPr>
            <w:r w:rsidRPr="005965BC">
              <w:rPr>
                <w:rFonts w:cs="Times New Roman"/>
                <w:sz w:val="22"/>
              </w:rPr>
              <w:t>-</w:t>
            </w:r>
          </w:p>
        </w:tc>
        <w:tc>
          <w:tcPr>
            <w:tcW w:w="1945" w:type="dxa"/>
            <w:hideMark/>
          </w:tcPr>
          <w:p w:rsidR="00972E68" w:rsidRPr="005965BC" w:rsidRDefault="00972E68" w:rsidP="00834ADF">
            <w:pPr>
              <w:jc w:val="center"/>
              <w:rPr>
                <w:rFonts w:cs="Times New Roman"/>
                <w:sz w:val="22"/>
              </w:rPr>
            </w:pPr>
            <w:r w:rsidRPr="005965BC">
              <w:rPr>
                <w:rFonts w:cs="Times New Roman"/>
                <w:sz w:val="22"/>
              </w:rPr>
              <w:t>-</w:t>
            </w:r>
          </w:p>
        </w:tc>
      </w:tr>
      <w:tr w:rsidR="00972E68" w:rsidRPr="005965BC" w:rsidTr="00834ADF">
        <w:trPr>
          <w:trHeight w:hRule="exact" w:val="302"/>
          <w:jc w:val="center"/>
        </w:trPr>
        <w:tc>
          <w:tcPr>
            <w:tcW w:w="2391" w:type="dxa"/>
            <w:hideMark/>
          </w:tcPr>
          <w:p w:rsidR="00972E68" w:rsidRPr="005965BC" w:rsidRDefault="00972E68" w:rsidP="00834ADF">
            <w:pPr>
              <w:jc w:val="center"/>
              <w:rPr>
                <w:rFonts w:cs="Times New Roman"/>
                <w:sz w:val="22"/>
              </w:rPr>
            </w:pPr>
            <w:r w:rsidRPr="005965BC">
              <w:rPr>
                <w:rFonts w:cs="Times New Roman"/>
                <w:sz w:val="22"/>
              </w:rPr>
              <w:t>100</w:t>
            </w:r>
          </w:p>
        </w:tc>
        <w:tc>
          <w:tcPr>
            <w:tcW w:w="1765" w:type="dxa"/>
            <w:hideMark/>
          </w:tcPr>
          <w:p w:rsidR="00972E68" w:rsidRPr="005965BC" w:rsidRDefault="00972E68" w:rsidP="00834ADF">
            <w:pPr>
              <w:jc w:val="center"/>
              <w:rPr>
                <w:rFonts w:cs="Times New Roman"/>
                <w:sz w:val="22"/>
              </w:rPr>
            </w:pPr>
            <w:r w:rsidRPr="005965BC">
              <w:rPr>
                <w:rFonts w:cs="Times New Roman"/>
                <w:sz w:val="22"/>
              </w:rPr>
              <w:t>75</w:t>
            </w:r>
          </w:p>
        </w:tc>
        <w:tc>
          <w:tcPr>
            <w:tcW w:w="1763" w:type="dxa"/>
            <w:hideMark/>
          </w:tcPr>
          <w:p w:rsidR="00972E68" w:rsidRPr="005965BC" w:rsidRDefault="00972E68" w:rsidP="00834ADF">
            <w:pPr>
              <w:jc w:val="center"/>
              <w:rPr>
                <w:rFonts w:cs="Times New Roman"/>
                <w:sz w:val="22"/>
              </w:rPr>
            </w:pPr>
            <w:r w:rsidRPr="005965BC">
              <w:rPr>
                <w:rFonts w:cs="Times New Roman"/>
                <w:sz w:val="22"/>
              </w:rPr>
              <w:t>81</w:t>
            </w:r>
          </w:p>
        </w:tc>
        <w:tc>
          <w:tcPr>
            <w:tcW w:w="1766" w:type="dxa"/>
            <w:hideMark/>
          </w:tcPr>
          <w:p w:rsidR="00972E68" w:rsidRPr="005965BC" w:rsidRDefault="00972E68" w:rsidP="00834ADF">
            <w:pPr>
              <w:jc w:val="center"/>
              <w:rPr>
                <w:rFonts w:cs="Times New Roman"/>
                <w:sz w:val="22"/>
              </w:rPr>
            </w:pPr>
            <w:r w:rsidRPr="005965BC">
              <w:rPr>
                <w:rFonts w:cs="Times New Roman"/>
                <w:sz w:val="22"/>
              </w:rPr>
              <w:t>-</w:t>
            </w:r>
          </w:p>
        </w:tc>
        <w:tc>
          <w:tcPr>
            <w:tcW w:w="1945" w:type="dxa"/>
            <w:hideMark/>
          </w:tcPr>
          <w:p w:rsidR="00972E68" w:rsidRPr="005965BC" w:rsidRDefault="00972E68" w:rsidP="00834ADF">
            <w:pPr>
              <w:jc w:val="center"/>
              <w:rPr>
                <w:rFonts w:cs="Times New Roman"/>
                <w:sz w:val="22"/>
              </w:rPr>
            </w:pPr>
            <w:r w:rsidRPr="005965BC">
              <w:rPr>
                <w:rFonts w:cs="Times New Roman"/>
                <w:sz w:val="22"/>
              </w:rPr>
              <w:t>-</w:t>
            </w:r>
          </w:p>
        </w:tc>
      </w:tr>
      <w:tr w:rsidR="00972E68" w:rsidRPr="005965BC" w:rsidTr="00834ADF">
        <w:trPr>
          <w:trHeight w:hRule="exact" w:val="302"/>
          <w:jc w:val="center"/>
        </w:trPr>
        <w:tc>
          <w:tcPr>
            <w:tcW w:w="2391" w:type="dxa"/>
            <w:hideMark/>
          </w:tcPr>
          <w:p w:rsidR="00972E68" w:rsidRPr="005965BC" w:rsidRDefault="00972E68" w:rsidP="00834ADF">
            <w:pPr>
              <w:jc w:val="center"/>
              <w:rPr>
                <w:rFonts w:cs="Times New Roman"/>
                <w:sz w:val="22"/>
              </w:rPr>
            </w:pPr>
            <w:r w:rsidRPr="005965BC">
              <w:rPr>
                <w:rFonts w:cs="Times New Roman"/>
                <w:sz w:val="22"/>
              </w:rPr>
              <w:t>150</w:t>
            </w:r>
          </w:p>
        </w:tc>
        <w:tc>
          <w:tcPr>
            <w:tcW w:w="1765" w:type="dxa"/>
            <w:hideMark/>
          </w:tcPr>
          <w:p w:rsidR="00972E68" w:rsidRPr="005965BC" w:rsidRDefault="00972E68" w:rsidP="00834ADF">
            <w:pPr>
              <w:jc w:val="center"/>
              <w:rPr>
                <w:rFonts w:cs="Times New Roman"/>
                <w:sz w:val="22"/>
              </w:rPr>
            </w:pPr>
            <w:r w:rsidRPr="005965BC">
              <w:rPr>
                <w:rFonts w:cs="Times New Roman"/>
                <w:sz w:val="22"/>
              </w:rPr>
              <w:t>66</w:t>
            </w:r>
          </w:p>
        </w:tc>
        <w:tc>
          <w:tcPr>
            <w:tcW w:w="1763" w:type="dxa"/>
            <w:hideMark/>
          </w:tcPr>
          <w:p w:rsidR="00972E68" w:rsidRPr="005965BC" w:rsidRDefault="00972E68" w:rsidP="00834ADF">
            <w:pPr>
              <w:jc w:val="center"/>
              <w:rPr>
                <w:rFonts w:cs="Times New Roman"/>
                <w:sz w:val="22"/>
              </w:rPr>
            </w:pPr>
            <w:r w:rsidRPr="005965BC">
              <w:rPr>
                <w:rFonts w:cs="Times New Roman"/>
                <w:sz w:val="22"/>
              </w:rPr>
              <w:t>72</w:t>
            </w:r>
          </w:p>
        </w:tc>
        <w:tc>
          <w:tcPr>
            <w:tcW w:w="1766" w:type="dxa"/>
            <w:hideMark/>
          </w:tcPr>
          <w:p w:rsidR="00972E68" w:rsidRPr="005965BC" w:rsidRDefault="00972E68" w:rsidP="00834ADF">
            <w:pPr>
              <w:jc w:val="center"/>
              <w:rPr>
                <w:rFonts w:cs="Times New Roman"/>
                <w:sz w:val="22"/>
              </w:rPr>
            </w:pPr>
            <w:r w:rsidRPr="005965BC">
              <w:rPr>
                <w:rFonts w:cs="Times New Roman"/>
                <w:sz w:val="22"/>
              </w:rPr>
              <w:t>78</w:t>
            </w:r>
          </w:p>
        </w:tc>
        <w:tc>
          <w:tcPr>
            <w:tcW w:w="1945" w:type="dxa"/>
            <w:hideMark/>
          </w:tcPr>
          <w:p w:rsidR="00972E68" w:rsidRPr="005965BC" w:rsidRDefault="00972E68" w:rsidP="00834ADF">
            <w:pPr>
              <w:jc w:val="center"/>
              <w:rPr>
                <w:rFonts w:cs="Times New Roman"/>
                <w:sz w:val="22"/>
              </w:rPr>
            </w:pPr>
            <w:r w:rsidRPr="005965BC">
              <w:rPr>
                <w:rFonts w:cs="Times New Roman"/>
                <w:sz w:val="22"/>
              </w:rPr>
              <w:t>-</w:t>
            </w:r>
          </w:p>
        </w:tc>
      </w:tr>
      <w:tr w:rsidR="00972E68" w:rsidRPr="005965BC" w:rsidTr="00834ADF">
        <w:trPr>
          <w:trHeight w:hRule="exact" w:val="302"/>
          <w:jc w:val="center"/>
        </w:trPr>
        <w:tc>
          <w:tcPr>
            <w:tcW w:w="2391" w:type="dxa"/>
            <w:hideMark/>
          </w:tcPr>
          <w:p w:rsidR="00972E68" w:rsidRPr="005965BC" w:rsidRDefault="00972E68" w:rsidP="00834ADF">
            <w:pPr>
              <w:jc w:val="center"/>
              <w:rPr>
                <w:rFonts w:cs="Times New Roman"/>
                <w:sz w:val="22"/>
              </w:rPr>
            </w:pPr>
            <w:r w:rsidRPr="005965BC">
              <w:rPr>
                <w:rFonts w:cs="Times New Roman"/>
                <w:sz w:val="22"/>
              </w:rPr>
              <w:t>250</w:t>
            </w:r>
          </w:p>
        </w:tc>
        <w:tc>
          <w:tcPr>
            <w:tcW w:w="1765" w:type="dxa"/>
            <w:hideMark/>
          </w:tcPr>
          <w:p w:rsidR="00972E68" w:rsidRPr="005965BC" w:rsidRDefault="00972E68" w:rsidP="00834ADF">
            <w:pPr>
              <w:jc w:val="center"/>
              <w:rPr>
                <w:rFonts w:cs="Times New Roman"/>
                <w:sz w:val="22"/>
              </w:rPr>
            </w:pPr>
            <w:r w:rsidRPr="005965BC">
              <w:rPr>
                <w:rFonts w:cs="Times New Roman"/>
                <w:sz w:val="22"/>
              </w:rPr>
              <w:t>60</w:t>
            </w:r>
          </w:p>
        </w:tc>
        <w:tc>
          <w:tcPr>
            <w:tcW w:w="1763" w:type="dxa"/>
            <w:hideMark/>
          </w:tcPr>
          <w:p w:rsidR="00972E68" w:rsidRPr="005965BC" w:rsidRDefault="00972E68" w:rsidP="00834ADF">
            <w:pPr>
              <w:jc w:val="center"/>
              <w:rPr>
                <w:rFonts w:cs="Times New Roman"/>
                <w:sz w:val="22"/>
              </w:rPr>
            </w:pPr>
            <w:r w:rsidRPr="005965BC">
              <w:rPr>
                <w:rFonts w:cs="Times New Roman"/>
                <w:sz w:val="22"/>
              </w:rPr>
              <w:t>63</w:t>
            </w:r>
          </w:p>
        </w:tc>
        <w:tc>
          <w:tcPr>
            <w:tcW w:w="1766" w:type="dxa"/>
            <w:hideMark/>
          </w:tcPr>
          <w:p w:rsidR="00972E68" w:rsidRPr="005965BC" w:rsidRDefault="00972E68" w:rsidP="00834ADF">
            <w:pPr>
              <w:jc w:val="center"/>
              <w:rPr>
                <w:rFonts w:cs="Times New Roman"/>
                <w:sz w:val="22"/>
              </w:rPr>
            </w:pPr>
            <w:r w:rsidRPr="005965BC">
              <w:rPr>
                <w:rFonts w:cs="Times New Roman"/>
                <w:sz w:val="22"/>
              </w:rPr>
              <w:t>66</w:t>
            </w:r>
          </w:p>
        </w:tc>
        <w:tc>
          <w:tcPr>
            <w:tcW w:w="1945" w:type="dxa"/>
            <w:hideMark/>
          </w:tcPr>
          <w:p w:rsidR="00972E68" w:rsidRPr="005965BC" w:rsidRDefault="00972E68" w:rsidP="00834ADF">
            <w:pPr>
              <w:jc w:val="center"/>
              <w:rPr>
                <w:rFonts w:cs="Times New Roman"/>
                <w:sz w:val="22"/>
              </w:rPr>
            </w:pPr>
            <w:r w:rsidRPr="005965BC">
              <w:rPr>
                <w:rFonts w:cs="Times New Roman"/>
                <w:sz w:val="22"/>
              </w:rPr>
              <w:t>69</w:t>
            </w:r>
          </w:p>
        </w:tc>
      </w:tr>
      <w:tr w:rsidR="00972E68" w:rsidRPr="005965BC" w:rsidTr="00834ADF">
        <w:trPr>
          <w:trHeight w:hRule="exact" w:val="302"/>
          <w:jc w:val="center"/>
        </w:trPr>
        <w:tc>
          <w:tcPr>
            <w:tcW w:w="2391" w:type="dxa"/>
            <w:hideMark/>
          </w:tcPr>
          <w:p w:rsidR="00972E68" w:rsidRPr="005965BC" w:rsidRDefault="00972E68" w:rsidP="00834ADF">
            <w:pPr>
              <w:jc w:val="center"/>
              <w:rPr>
                <w:rFonts w:cs="Times New Roman"/>
                <w:sz w:val="22"/>
              </w:rPr>
            </w:pPr>
            <w:r w:rsidRPr="005965BC">
              <w:rPr>
                <w:rFonts w:cs="Times New Roman"/>
                <w:sz w:val="22"/>
              </w:rPr>
              <w:t>400</w:t>
            </w:r>
          </w:p>
        </w:tc>
        <w:tc>
          <w:tcPr>
            <w:tcW w:w="1765" w:type="dxa"/>
            <w:hideMark/>
          </w:tcPr>
          <w:p w:rsidR="00972E68" w:rsidRPr="005965BC" w:rsidRDefault="00972E68" w:rsidP="00834ADF">
            <w:pPr>
              <w:jc w:val="center"/>
              <w:rPr>
                <w:rFonts w:cs="Times New Roman"/>
                <w:sz w:val="22"/>
              </w:rPr>
            </w:pPr>
            <w:r w:rsidRPr="005965BC">
              <w:rPr>
                <w:rFonts w:cs="Times New Roman"/>
                <w:sz w:val="22"/>
              </w:rPr>
              <w:t>-</w:t>
            </w:r>
          </w:p>
        </w:tc>
        <w:tc>
          <w:tcPr>
            <w:tcW w:w="1763" w:type="dxa"/>
            <w:hideMark/>
          </w:tcPr>
          <w:p w:rsidR="00972E68" w:rsidRPr="005965BC" w:rsidRDefault="00972E68" w:rsidP="00834ADF">
            <w:pPr>
              <w:jc w:val="center"/>
              <w:rPr>
                <w:rFonts w:cs="Times New Roman"/>
                <w:sz w:val="22"/>
              </w:rPr>
            </w:pPr>
            <w:r w:rsidRPr="005965BC">
              <w:rPr>
                <w:rFonts w:cs="Times New Roman"/>
                <w:sz w:val="22"/>
              </w:rPr>
              <w:t>54</w:t>
            </w:r>
          </w:p>
        </w:tc>
        <w:tc>
          <w:tcPr>
            <w:tcW w:w="1766" w:type="dxa"/>
            <w:hideMark/>
          </w:tcPr>
          <w:p w:rsidR="00972E68" w:rsidRPr="005965BC" w:rsidRDefault="00972E68" w:rsidP="00834ADF">
            <w:pPr>
              <w:jc w:val="center"/>
              <w:rPr>
                <w:rFonts w:cs="Times New Roman"/>
                <w:sz w:val="22"/>
              </w:rPr>
            </w:pPr>
            <w:r w:rsidRPr="005965BC">
              <w:rPr>
                <w:rFonts w:cs="Times New Roman"/>
                <w:sz w:val="22"/>
              </w:rPr>
              <w:t>57</w:t>
            </w:r>
          </w:p>
        </w:tc>
        <w:tc>
          <w:tcPr>
            <w:tcW w:w="1945" w:type="dxa"/>
            <w:hideMark/>
          </w:tcPr>
          <w:p w:rsidR="00972E68" w:rsidRPr="005965BC" w:rsidRDefault="00972E68" w:rsidP="00834ADF">
            <w:pPr>
              <w:jc w:val="center"/>
              <w:rPr>
                <w:rFonts w:cs="Times New Roman"/>
                <w:sz w:val="22"/>
              </w:rPr>
            </w:pPr>
            <w:r w:rsidRPr="005965BC">
              <w:rPr>
                <w:rFonts w:cs="Times New Roman"/>
                <w:sz w:val="22"/>
              </w:rPr>
              <w:t>60</w:t>
            </w:r>
          </w:p>
        </w:tc>
      </w:tr>
      <w:tr w:rsidR="00972E68" w:rsidRPr="005965BC" w:rsidTr="00834ADF">
        <w:trPr>
          <w:trHeight w:hRule="exact" w:val="304"/>
          <w:jc w:val="center"/>
        </w:trPr>
        <w:tc>
          <w:tcPr>
            <w:tcW w:w="2391" w:type="dxa"/>
            <w:hideMark/>
          </w:tcPr>
          <w:p w:rsidR="00972E68" w:rsidRPr="005965BC" w:rsidRDefault="00972E68" w:rsidP="00834ADF">
            <w:pPr>
              <w:jc w:val="center"/>
              <w:rPr>
                <w:rFonts w:cs="Times New Roman"/>
                <w:sz w:val="22"/>
              </w:rPr>
            </w:pPr>
            <w:r w:rsidRPr="005965BC">
              <w:rPr>
                <w:rFonts w:cs="Times New Roman"/>
                <w:sz w:val="22"/>
              </w:rPr>
              <w:t>600</w:t>
            </w:r>
          </w:p>
        </w:tc>
        <w:tc>
          <w:tcPr>
            <w:tcW w:w="1765" w:type="dxa"/>
            <w:hideMark/>
          </w:tcPr>
          <w:p w:rsidR="00972E68" w:rsidRPr="005965BC" w:rsidRDefault="00972E68" w:rsidP="00834ADF">
            <w:pPr>
              <w:jc w:val="center"/>
              <w:rPr>
                <w:rFonts w:cs="Times New Roman"/>
                <w:sz w:val="22"/>
              </w:rPr>
            </w:pPr>
            <w:r w:rsidRPr="005965BC">
              <w:rPr>
                <w:rFonts w:cs="Times New Roman"/>
                <w:sz w:val="22"/>
              </w:rPr>
              <w:t>-</w:t>
            </w:r>
          </w:p>
        </w:tc>
        <w:tc>
          <w:tcPr>
            <w:tcW w:w="1763" w:type="dxa"/>
            <w:hideMark/>
          </w:tcPr>
          <w:p w:rsidR="00972E68" w:rsidRPr="005965BC" w:rsidRDefault="00972E68" w:rsidP="00834ADF">
            <w:pPr>
              <w:jc w:val="center"/>
              <w:rPr>
                <w:rFonts w:cs="Times New Roman"/>
                <w:sz w:val="22"/>
              </w:rPr>
            </w:pPr>
            <w:r w:rsidRPr="005965BC">
              <w:rPr>
                <w:rFonts w:cs="Times New Roman"/>
                <w:sz w:val="22"/>
              </w:rPr>
              <w:t>48</w:t>
            </w:r>
          </w:p>
        </w:tc>
        <w:tc>
          <w:tcPr>
            <w:tcW w:w="1766" w:type="dxa"/>
            <w:hideMark/>
          </w:tcPr>
          <w:p w:rsidR="00972E68" w:rsidRPr="005965BC" w:rsidRDefault="00972E68" w:rsidP="00834ADF">
            <w:pPr>
              <w:jc w:val="center"/>
              <w:rPr>
                <w:rFonts w:cs="Times New Roman"/>
                <w:sz w:val="22"/>
              </w:rPr>
            </w:pPr>
            <w:r w:rsidRPr="005965BC">
              <w:rPr>
                <w:rFonts w:cs="Times New Roman"/>
                <w:sz w:val="22"/>
              </w:rPr>
              <w:t>51</w:t>
            </w:r>
          </w:p>
        </w:tc>
        <w:tc>
          <w:tcPr>
            <w:tcW w:w="1945" w:type="dxa"/>
            <w:hideMark/>
          </w:tcPr>
          <w:p w:rsidR="00972E68" w:rsidRPr="005965BC" w:rsidRDefault="00972E68" w:rsidP="00834ADF">
            <w:pPr>
              <w:jc w:val="center"/>
              <w:rPr>
                <w:rFonts w:cs="Times New Roman"/>
                <w:sz w:val="22"/>
              </w:rPr>
            </w:pPr>
            <w:r w:rsidRPr="005965BC">
              <w:rPr>
                <w:rFonts w:cs="Times New Roman"/>
                <w:sz w:val="22"/>
              </w:rPr>
              <w:t>54</w:t>
            </w:r>
          </w:p>
        </w:tc>
      </w:tr>
      <w:tr w:rsidR="00972E68" w:rsidRPr="005965BC" w:rsidTr="00834ADF">
        <w:trPr>
          <w:trHeight w:hRule="exact" w:val="309"/>
          <w:jc w:val="center"/>
        </w:trPr>
        <w:tc>
          <w:tcPr>
            <w:tcW w:w="2391" w:type="dxa"/>
            <w:hideMark/>
          </w:tcPr>
          <w:p w:rsidR="00972E68" w:rsidRPr="005965BC" w:rsidRDefault="00972E68" w:rsidP="00834ADF">
            <w:pPr>
              <w:jc w:val="center"/>
              <w:rPr>
                <w:rFonts w:cs="Times New Roman"/>
                <w:sz w:val="22"/>
              </w:rPr>
            </w:pPr>
            <w:r w:rsidRPr="005965BC">
              <w:rPr>
                <w:rFonts w:cs="Times New Roman"/>
                <w:sz w:val="22"/>
              </w:rPr>
              <w:t>1000 и более</w:t>
            </w:r>
          </w:p>
        </w:tc>
        <w:tc>
          <w:tcPr>
            <w:tcW w:w="1765" w:type="dxa"/>
            <w:hideMark/>
          </w:tcPr>
          <w:p w:rsidR="00972E68" w:rsidRPr="005965BC" w:rsidRDefault="00972E68" w:rsidP="00834ADF">
            <w:pPr>
              <w:jc w:val="center"/>
              <w:rPr>
                <w:rFonts w:cs="Times New Roman"/>
                <w:sz w:val="22"/>
              </w:rPr>
            </w:pPr>
            <w:r w:rsidRPr="005965BC">
              <w:rPr>
                <w:rFonts w:cs="Times New Roman"/>
                <w:sz w:val="22"/>
              </w:rPr>
              <w:t>-</w:t>
            </w:r>
          </w:p>
        </w:tc>
        <w:tc>
          <w:tcPr>
            <w:tcW w:w="1763" w:type="dxa"/>
            <w:hideMark/>
          </w:tcPr>
          <w:p w:rsidR="00972E68" w:rsidRPr="005965BC" w:rsidRDefault="00972E68" w:rsidP="00834ADF">
            <w:pPr>
              <w:jc w:val="center"/>
              <w:rPr>
                <w:rFonts w:cs="Times New Roman"/>
                <w:sz w:val="22"/>
              </w:rPr>
            </w:pPr>
            <w:r w:rsidRPr="005965BC">
              <w:rPr>
                <w:rFonts w:cs="Times New Roman"/>
                <w:sz w:val="22"/>
              </w:rPr>
              <w:t>42</w:t>
            </w:r>
          </w:p>
        </w:tc>
        <w:tc>
          <w:tcPr>
            <w:tcW w:w="1766" w:type="dxa"/>
            <w:hideMark/>
          </w:tcPr>
          <w:p w:rsidR="00972E68" w:rsidRPr="005965BC" w:rsidRDefault="00972E68" w:rsidP="00834ADF">
            <w:pPr>
              <w:jc w:val="center"/>
              <w:rPr>
                <w:rFonts w:cs="Times New Roman"/>
                <w:sz w:val="22"/>
              </w:rPr>
            </w:pPr>
            <w:r w:rsidRPr="005965BC">
              <w:rPr>
                <w:rFonts w:cs="Times New Roman"/>
                <w:sz w:val="22"/>
              </w:rPr>
              <w:t>45</w:t>
            </w:r>
          </w:p>
        </w:tc>
        <w:tc>
          <w:tcPr>
            <w:tcW w:w="1945" w:type="dxa"/>
            <w:hideMark/>
          </w:tcPr>
          <w:p w:rsidR="00972E68" w:rsidRPr="005965BC" w:rsidRDefault="00972E68" w:rsidP="00834ADF">
            <w:pPr>
              <w:jc w:val="center"/>
              <w:rPr>
                <w:rFonts w:cs="Times New Roman"/>
                <w:sz w:val="22"/>
              </w:rPr>
            </w:pPr>
            <w:r w:rsidRPr="005965BC">
              <w:rPr>
                <w:rFonts w:cs="Times New Roman"/>
                <w:sz w:val="22"/>
              </w:rPr>
              <w:t>48</w:t>
            </w:r>
          </w:p>
        </w:tc>
      </w:tr>
    </w:tbl>
    <w:p w:rsidR="00972E68" w:rsidRDefault="00972E68" w:rsidP="00972E68">
      <w:pPr>
        <w:jc w:val="both"/>
        <w:rPr>
          <w:rFonts w:cs="Times New Roman"/>
          <w:b/>
          <w:sz w:val="23"/>
          <w:szCs w:val="23"/>
        </w:rPr>
      </w:pPr>
    </w:p>
    <w:p w:rsidR="00972E68" w:rsidRDefault="00972E68" w:rsidP="00972E68">
      <w:pPr>
        <w:pStyle w:val="a0"/>
      </w:pPr>
    </w:p>
    <w:p w:rsidR="00972E68" w:rsidRDefault="00972E68" w:rsidP="00972E68">
      <w:pPr>
        <w:pStyle w:val="a0"/>
      </w:pPr>
    </w:p>
    <w:p w:rsidR="00972E68" w:rsidRDefault="00972E68" w:rsidP="00972E68">
      <w:pPr>
        <w:pStyle w:val="a0"/>
      </w:pPr>
    </w:p>
    <w:p w:rsidR="00972E68" w:rsidRPr="005965BC" w:rsidRDefault="00972E68" w:rsidP="00972E68">
      <w:pPr>
        <w:jc w:val="both"/>
        <w:rPr>
          <w:rFonts w:cs="Times New Roman"/>
          <w:b/>
          <w:sz w:val="23"/>
          <w:szCs w:val="23"/>
        </w:rPr>
      </w:pPr>
      <w:r w:rsidRPr="005965BC">
        <w:rPr>
          <w:rFonts w:cs="Times New Roman"/>
          <w:b/>
          <w:sz w:val="23"/>
          <w:szCs w:val="23"/>
        </w:rPr>
        <w:lastRenderedPageBreak/>
        <w:t>Таблица 2.3.6 - Нормируемый с 2020 г. удельный расход тепловой энергии на отопление и вентиляцию жилых и общественных зданий кДж/(м</w:t>
      </w:r>
      <w:r w:rsidRPr="005965BC">
        <w:rPr>
          <w:rFonts w:cs="Times New Roman"/>
          <w:b/>
          <w:sz w:val="23"/>
          <w:szCs w:val="23"/>
          <w:vertAlign w:val="superscript"/>
        </w:rPr>
        <w:t>2</w:t>
      </w:r>
      <w:r w:rsidRPr="005965BC">
        <w:rPr>
          <w:rFonts w:cs="Times New Roman"/>
          <w:b/>
          <w:sz w:val="23"/>
          <w:szCs w:val="23"/>
        </w:rPr>
        <w:t>. оС. сутки) или [кДж/(м</w:t>
      </w:r>
      <w:r w:rsidRPr="005965BC">
        <w:rPr>
          <w:rFonts w:cs="Times New Roman"/>
          <w:b/>
          <w:sz w:val="23"/>
          <w:szCs w:val="23"/>
          <w:vertAlign w:val="superscript"/>
        </w:rPr>
        <w:t>3</w:t>
      </w:r>
      <w:r w:rsidRPr="005965BC">
        <w:rPr>
          <w:rFonts w:cs="Times New Roman"/>
          <w:b/>
          <w:sz w:val="23"/>
          <w:szCs w:val="23"/>
        </w:rPr>
        <w:t xml:space="preserve">. </w:t>
      </w:r>
      <w:r w:rsidRPr="005965BC">
        <w:rPr>
          <w:rFonts w:cs="Times New Roman"/>
          <w:b/>
          <w:sz w:val="23"/>
          <w:szCs w:val="23"/>
          <w:vertAlign w:val="superscript"/>
        </w:rPr>
        <w:t>о</w:t>
      </w:r>
      <w:r w:rsidRPr="005965BC">
        <w:rPr>
          <w:rFonts w:cs="Times New Roman"/>
          <w:b/>
          <w:sz w:val="23"/>
          <w:szCs w:val="23"/>
        </w:rPr>
        <w:t>С.сутки)]</w:t>
      </w:r>
    </w:p>
    <w:tbl>
      <w:tblPr>
        <w:tblW w:w="9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2165"/>
        <w:gridCol w:w="1695"/>
        <w:gridCol w:w="1775"/>
        <w:gridCol w:w="803"/>
        <w:gridCol w:w="804"/>
        <w:gridCol w:w="804"/>
        <w:gridCol w:w="797"/>
      </w:tblGrid>
      <w:tr w:rsidR="00972E68" w:rsidRPr="005965BC" w:rsidTr="00834ADF">
        <w:trPr>
          <w:trHeight w:hRule="exact" w:val="274"/>
          <w:tblHeader/>
          <w:jc w:val="center"/>
        </w:trPr>
        <w:tc>
          <w:tcPr>
            <w:tcW w:w="559" w:type="dxa"/>
            <w:vMerge w:val="restart"/>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 п.п.</w:t>
            </w:r>
          </w:p>
        </w:tc>
        <w:tc>
          <w:tcPr>
            <w:tcW w:w="2165" w:type="dxa"/>
            <w:vMerge w:val="restart"/>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Типы зданий и помещений</w:t>
            </w:r>
          </w:p>
        </w:tc>
        <w:tc>
          <w:tcPr>
            <w:tcW w:w="6678" w:type="dxa"/>
            <w:gridSpan w:val="6"/>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Этажность зданий</w:t>
            </w:r>
          </w:p>
        </w:tc>
      </w:tr>
      <w:tr w:rsidR="00972E68" w:rsidRPr="005965BC" w:rsidTr="00834ADF">
        <w:trPr>
          <w:trHeight w:hRule="exact" w:val="520"/>
          <w:tblHeader/>
          <w:jc w:val="center"/>
        </w:trPr>
        <w:tc>
          <w:tcPr>
            <w:tcW w:w="559" w:type="dxa"/>
            <w:vMerge/>
            <w:shd w:val="clear" w:color="auto" w:fill="F2F2F2" w:themeFill="background1" w:themeFillShade="F2"/>
            <w:vAlign w:val="center"/>
            <w:hideMark/>
          </w:tcPr>
          <w:p w:rsidR="00972E68" w:rsidRPr="005965BC" w:rsidRDefault="00972E68" w:rsidP="00834ADF">
            <w:pPr>
              <w:jc w:val="center"/>
              <w:rPr>
                <w:rFonts w:cs="Times New Roman"/>
                <w:sz w:val="20"/>
                <w:szCs w:val="20"/>
              </w:rPr>
            </w:pPr>
          </w:p>
        </w:tc>
        <w:tc>
          <w:tcPr>
            <w:tcW w:w="2165" w:type="dxa"/>
            <w:vMerge/>
            <w:shd w:val="clear" w:color="auto" w:fill="F2F2F2" w:themeFill="background1" w:themeFillShade="F2"/>
            <w:vAlign w:val="center"/>
            <w:hideMark/>
          </w:tcPr>
          <w:p w:rsidR="00972E68" w:rsidRPr="005965BC" w:rsidRDefault="00972E68" w:rsidP="00834ADF">
            <w:pPr>
              <w:jc w:val="center"/>
              <w:rPr>
                <w:rFonts w:cs="Times New Roman"/>
                <w:sz w:val="20"/>
                <w:szCs w:val="20"/>
              </w:rPr>
            </w:pPr>
          </w:p>
        </w:tc>
        <w:tc>
          <w:tcPr>
            <w:tcW w:w="1695" w:type="dxa"/>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1-3</w:t>
            </w:r>
          </w:p>
        </w:tc>
        <w:tc>
          <w:tcPr>
            <w:tcW w:w="1775" w:type="dxa"/>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4,5</w:t>
            </w:r>
          </w:p>
        </w:tc>
        <w:tc>
          <w:tcPr>
            <w:tcW w:w="803" w:type="dxa"/>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6,7</w:t>
            </w:r>
          </w:p>
        </w:tc>
        <w:tc>
          <w:tcPr>
            <w:tcW w:w="804" w:type="dxa"/>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8,9</w:t>
            </w:r>
          </w:p>
        </w:tc>
        <w:tc>
          <w:tcPr>
            <w:tcW w:w="804" w:type="dxa"/>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10,11</w:t>
            </w:r>
          </w:p>
        </w:tc>
        <w:tc>
          <w:tcPr>
            <w:tcW w:w="795" w:type="dxa"/>
            <w:shd w:val="clear" w:color="auto" w:fill="F2F2F2" w:themeFill="background1" w:themeFillShade="F2"/>
            <w:vAlign w:val="center"/>
            <w:hideMark/>
          </w:tcPr>
          <w:p w:rsidR="00972E68" w:rsidRPr="005965BC" w:rsidRDefault="00972E68" w:rsidP="00834ADF">
            <w:pPr>
              <w:jc w:val="center"/>
              <w:rPr>
                <w:rFonts w:cs="Times New Roman"/>
                <w:sz w:val="20"/>
                <w:szCs w:val="20"/>
              </w:rPr>
            </w:pPr>
            <w:r w:rsidRPr="005965BC">
              <w:rPr>
                <w:rFonts w:cs="Times New Roman"/>
                <w:sz w:val="20"/>
                <w:szCs w:val="20"/>
              </w:rPr>
              <w:t>12 и выше</w:t>
            </w:r>
          </w:p>
        </w:tc>
      </w:tr>
      <w:tr w:rsidR="00972E68" w:rsidRPr="005965BC" w:rsidTr="00834ADF">
        <w:trPr>
          <w:trHeight w:hRule="exact" w:val="1339"/>
          <w:jc w:val="center"/>
        </w:trPr>
        <w:tc>
          <w:tcPr>
            <w:tcW w:w="559" w:type="dxa"/>
            <w:vAlign w:val="center"/>
          </w:tcPr>
          <w:p w:rsidR="00972E68" w:rsidRPr="005965BC" w:rsidRDefault="00972E68" w:rsidP="00834ADF">
            <w:pPr>
              <w:jc w:val="center"/>
              <w:rPr>
                <w:rFonts w:cs="Times New Roman"/>
                <w:sz w:val="20"/>
                <w:szCs w:val="20"/>
              </w:rPr>
            </w:pPr>
            <w:r w:rsidRPr="005965BC">
              <w:rPr>
                <w:rFonts w:cs="Times New Roman"/>
                <w:sz w:val="20"/>
                <w:szCs w:val="20"/>
              </w:rPr>
              <w:t>1</w:t>
            </w:r>
          </w:p>
        </w:tc>
        <w:tc>
          <w:tcPr>
            <w:tcW w:w="2165" w:type="dxa"/>
            <w:vAlign w:val="center"/>
          </w:tcPr>
          <w:p w:rsidR="00972E68" w:rsidRPr="005965BC" w:rsidRDefault="00972E68" w:rsidP="00834ADF">
            <w:pPr>
              <w:jc w:val="center"/>
              <w:rPr>
                <w:rFonts w:cs="Times New Roman"/>
                <w:sz w:val="20"/>
                <w:szCs w:val="20"/>
              </w:rPr>
            </w:pPr>
            <w:r w:rsidRPr="005965BC">
              <w:rPr>
                <w:rFonts w:cs="Times New Roman"/>
                <w:sz w:val="20"/>
                <w:szCs w:val="20"/>
              </w:rPr>
              <w:t>Жилые, гостиницы, общежития</w:t>
            </w:r>
          </w:p>
        </w:tc>
        <w:tc>
          <w:tcPr>
            <w:tcW w:w="1695" w:type="dxa"/>
            <w:vAlign w:val="center"/>
          </w:tcPr>
          <w:p w:rsidR="00972E68" w:rsidRPr="005965BC" w:rsidRDefault="00972E68" w:rsidP="00834ADF">
            <w:pPr>
              <w:jc w:val="center"/>
              <w:rPr>
                <w:rFonts w:cs="Times New Roman"/>
                <w:sz w:val="20"/>
                <w:szCs w:val="20"/>
              </w:rPr>
            </w:pPr>
            <w:r w:rsidRPr="005965BC">
              <w:rPr>
                <w:rFonts w:cs="Times New Roman"/>
                <w:sz w:val="20"/>
                <w:szCs w:val="20"/>
              </w:rPr>
              <w:t>По таблице 2.8</w:t>
            </w:r>
          </w:p>
        </w:tc>
        <w:tc>
          <w:tcPr>
            <w:tcW w:w="1775" w:type="dxa"/>
            <w:vAlign w:val="center"/>
            <w:hideMark/>
          </w:tcPr>
          <w:p w:rsidR="00972E68" w:rsidRPr="005965BC" w:rsidRDefault="00972E68" w:rsidP="00834ADF">
            <w:pPr>
              <w:jc w:val="center"/>
              <w:rPr>
                <w:rFonts w:cs="Times New Roman"/>
                <w:sz w:val="20"/>
                <w:szCs w:val="20"/>
              </w:rPr>
            </w:pPr>
            <w:r w:rsidRPr="005965BC">
              <w:rPr>
                <w:rFonts w:cs="Times New Roman"/>
                <w:sz w:val="20"/>
                <w:szCs w:val="20"/>
              </w:rPr>
              <w:t>51 [18,5] для 4-этажных одноквартирных и блокированных домов – по таблице №7</w:t>
            </w:r>
          </w:p>
        </w:tc>
        <w:tc>
          <w:tcPr>
            <w:tcW w:w="803" w:type="dxa"/>
            <w:vAlign w:val="center"/>
          </w:tcPr>
          <w:p w:rsidR="00972E68" w:rsidRPr="005965BC" w:rsidRDefault="00972E68" w:rsidP="00834ADF">
            <w:pPr>
              <w:jc w:val="center"/>
              <w:rPr>
                <w:rFonts w:cs="Times New Roman"/>
                <w:sz w:val="20"/>
                <w:szCs w:val="20"/>
              </w:rPr>
            </w:pPr>
            <w:r w:rsidRPr="005965BC">
              <w:rPr>
                <w:rFonts w:cs="Times New Roman"/>
                <w:sz w:val="20"/>
                <w:szCs w:val="20"/>
              </w:rPr>
              <w:t>48</w:t>
            </w:r>
          </w:p>
          <w:p w:rsidR="00972E68" w:rsidRPr="005965BC" w:rsidRDefault="00972E68" w:rsidP="00834ADF">
            <w:pPr>
              <w:jc w:val="center"/>
              <w:rPr>
                <w:rFonts w:cs="Times New Roman"/>
                <w:sz w:val="20"/>
                <w:szCs w:val="20"/>
              </w:rPr>
            </w:pPr>
            <w:r w:rsidRPr="005965BC">
              <w:rPr>
                <w:rFonts w:cs="Times New Roman"/>
                <w:sz w:val="20"/>
                <w:szCs w:val="20"/>
              </w:rPr>
              <w:t>[17,5]</w:t>
            </w:r>
          </w:p>
        </w:tc>
        <w:tc>
          <w:tcPr>
            <w:tcW w:w="804" w:type="dxa"/>
            <w:vAlign w:val="center"/>
          </w:tcPr>
          <w:p w:rsidR="00972E68" w:rsidRPr="005965BC" w:rsidRDefault="00972E68" w:rsidP="00834ADF">
            <w:pPr>
              <w:jc w:val="center"/>
              <w:rPr>
                <w:rFonts w:cs="Times New Roman"/>
                <w:sz w:val="20"/>
                <w:szCs w:val="20"/>
              </w:rPr>
            </w:pPr>
            <w:r w:rsidRPr="005965BC">
              <w:rPr>
                <w:rFonts w:cs="Times New Roman"/>
                <w:sz w:val="20"/>
                <w:szCs w:val="20"/>
              </w:rPr>
              <w:t>45,5</w:t>
            </w:r>
          </w:p>
          <w:p w:rsidR="00972E68" w:rsidRPr="005965BC" w:rsidRDefault="00972E68" w:rsidP="00834ADF">
            <w:pPr>
              <w:jc w:val="center"/>
              <w:rPr>
                <w:rFonts w:cs="Times New Roman"/>
                <w:sz w:val="20"/>
                <w:szCs w:val="20"/>
              </w:rPr>
            </w:pPr>
            <w:r w:rsidRPr="005965BC">
              <w:rPr>
                <w:rFonts w:cs="Times New Roman"/>
                <w:sz w:val="20"/>
                <w:szCs w:val="20"/>
              </w:rPr>
              <w:t>[16,5]</w:t>
            </w:r>
          </w:p>
        </w:tc>
        <w:tc>
          <w:tcPr>
            <w:tcW w:w="804" w:type="dxa"/>
            <w:vAlign w:val="center"/>
          </w:tcPr>
          <w:p w:rsidR="00972E68" w:rsidRPr="005965BC" w:rsidRDefault="00972E68" w:rsidP="00834ADF">
            <w:pPr>
              <w:jc w:val="center"/>
              <w:rPr>
                <w:rFonts w:cs="Times New Roman"/>
                <w:sz w:val="20"/>
                <w:szCs w:val="20"/>
              </w:rPr>
            </w:pPr>
            <w:r w:rsidRPr="005965BC">
              <w:rPr>
                <w:rFonts w:cs="Times New Roman"/>
                <w:sz w:val="20"/>
                <w:szCs w:val="20"/>
              </w:rPr>
              <w:t>43</w:t>
            </w:r>
          </w:p>
          <w:p w:rsidR="00972E68" w:rsidRPr="005965BC" w:rsidRDefault="00972E68" w:rsidP="00834ADF">
            <w:pPr>
              <w:jc w:val="center"/>
              <w:rPr>
                <w:rFonts w:cs="Times New Roman"/>
                <w:sz w:val="20"/>
                <w:szCs w:val="20"/>
              </w:rPr>
            </w:pPr>
            <w:r w:rsidRPr="005965BC">
              <w:rPr>
                <w:rFonts w:cs="Times New Roman"/>
                <w:sz w:val="20"/>
                <w:szCs w:val="20"/>
              </w:rPr>
              <w:t>[15,5]</w:t>
            </w:r>
          </w:p>
        </w:tc>
        <w:tc>
          <w:tcPr>
            <w:tcW w:w="795" w:type="dxa"/>
            <w:vAlign w:val="center"/>
          </w:tcPr>
          <w:p w:rsidR="00972E68" w:rsidRPr="005965BC" w:rsidRDefault="00972E68" w:rsidP="00834ADF">
            <w:pPr>
              <w:jc w:val="center"/>
              <w:rPr>
                <w:rFonts w:cs="Times New Roman"/>
                <w:sz w:val="20"/>
                <w:szCs w:val="20"/>
              </w:rPr>
            </w:pPr>
            <w:r w:rsidRPr="005965BC">
              <w:rPr>
                <w:rFonts w:cs="Times New Roman"/>
                <w:sz w:val="20"/>
                <w:szCs w:val="20"/>
              </w:rPr>
              <w:t>42 [15]</w:t>
            </w:r>
          </w:p>
        </w:tc>
      </w:tr>
      <w:tr w:rsidR="00972E68" w:rsidRPr="005965BC" w:rsidTr="00834ADF">
        <w:trPr>
          <w:trHeight w:hRule="exact" w:val="1119"/>
          <w:jc w:val="center"/>
        </w:trPr>
        <w:tc>
          <w:tcPr>
            <w:tcW w:w="559" w:type="dxa"/>
            <w:vAlign w:val="center"/>
          </w:tcPr>
          <w:p w:rsidR="00972E68" w:rsidRPr="005965BC" w:rsidRDefault="00972E68" w:rsidP="00834ADF">
            <w:pPr>
              <w:jc w:val="center"/>
              <w:rPr>
                <w:rFonts w:cs="Times New Roman"/>
                <w:sz w:val="20"/>
                <w:szCs w:val="20"/>
              </w:rPr>
            </w:pPr>
            <w:r w:rsidRPr="005965BC">
              <w:rPr>
                <w:rFonts w:cs="Times New Roman"/>
                <w:sz w:val="20"/>
                <w:szCs w:val="20"/>
              </w:rPr>
              <w:t>2</w:t>
            </w:r>
          </w:p>
        </w:tc>
        <w:tc>
          <w:tcPr>
            <w:tcW w:w="2165" w:type="dxa"/>
            <w:vAlign w:val="center"/>
            <w:hideMark/>
          </w:tcPr>
          <w:p w:rsidR="00972E68" w:rsidRPr="005965BC" w:rsidRDefault="00972E68" w:rsidP="00834ADF">
            <w:pPr>
              <w:jc w:val="center"/>
              <w:rPr>
                <w:rFonts w:cs="Times New Roman"/>
                <w:sz w:val="20"/>
                <w:szCs w:val="20"/>
              </w:rPr>
            </w:pPr>
            <w:r w:rsidRPr="005965BC">
              <w:rPr>
                <w:rFonts w:cs="Times New Roman"/>
                <w:sz w:val="20"/>
                <w:szCs w:val="20"/>
              </w:rPr>
              <w:t>Общественные, кроме перечисленных в позиции 3,4 и 5 настоящей таблицы</w:t>
            </w:r>
          </w:p>
        </w:tc>
        <w:tc>
          <w:tcPr>
            <w:tcW w:w="1695" w:type="dxa"/>
            <w:vAlign w:val="center"/>
            <w:hideMark/>
          </w:tcPr>
          <w:p w:rsidR="00972E68" w:rsidRPr="005965BC" w:rsidRDefault="00972E68" w:rsidP="00834ADF">
            <w:pPr>
              <w:jc w:val="center"/>
              <w:rPr>
                <w:rFonts w:cs="Times New Roman"/>
                <w:sz w:val="20"/>
                <w:szCs w:val="20"/>
              </w:rPr>
            </w:pPr>
            <w:r w:rsidRPr="005965BC">
              <w:rPr>
                <w:rFonts w:cs="Times New Roman"/>
                <w:sz w:val="20"/>
                <w:szCs w:val="20"/>
              </w:rPr>
              <w:t>[25], [23], [21,5]</w:t>
            </w:r>
          </w:p>
          <w:p w:rsidR="00972E68" w:rsidRPr="005965BC" w:rsidRDefault="00972E68" w:rsidP="00834ADF">
            <w:pPr>
              <w:jc w:val="center"/>
              <w:rPr>
                <w:rFonts w:cs="Times New Roman"/>
                <w:sz w:val="20"/>
                <w:szCs w:val="20"/>
              </w:rPr>
            </w:pPr>
            <w:r w:rsidRPr="005965BC">
              <w:rPr>
                <w:rFonts w:cs="Times New Roman"/>
                <w:sz w:val="20"/>
                <w:szCs w:val="20"/>
              </w:rPr>
              <w:t>соответственно нарастанию этажности</w:t>
            </w:r>
          </w:p>
        </w:tc>
        <w:tc>
          <w:tcPr>
            <w:tcW w:w="1775" w:type="dxa"/>
            <w:vAlign w:val="center"/>
          </w:tcPr>
          <w:p w:rsidR="00972E68" w:rsidRPr="005965BC" w:rsidRDefault="00972E68" w:rsidP="00834ADF">
            <w:pPr>
              <w:jc w:val="center"/>
              <w:rPr>
                <w:rFonts w:cs="Times New Roman"/>
                <w:sz w:val="20"/>
                <w:szCs w:val="20"/>
              </w:rPr>
            </w:pPr>
            <w:r w:rsidRPr="005965BC">
              <w:rPr>
                <w:rFonts w:cs="Times New Roman"/>
                <w:sz w:val="20"/>
                <w:szCs w:val="20"/>
              </w:rPr>
              <w:t>[19]</w:t>
            </w:r>
          </w:p>
        </w:tc>
        <w:tc>
          <w:tcPr>
            <w:tcW w:w="803" w:type="dxa"/>
            <w:vAlign w:val="center"/>
          </w:tcPr>
          <w:p w:rsidR="00972E68" w:rsidRPr="005965BC" w:rsidRDefault="00972E68" w:rsidP="00834ADF">
            <w:pPr>
              <w:jc w:val="center"/>
              <w:rPr>
                <w:rFonts w:cs="Times New Roman"/>
                <w:sz w:val="20"/>
                <w:szCs w:val="20"/>
              </w:rPr>
            </w:pPr>
            <w:r w:rsidRPr="005965BC">
              <w:rPr>
                <w:rFonts w:cs="Times New Roman"/>
                <w:sz w:val="20"/>
                <w:szCs w:val="20"/>
              </w:rPr>
              <w:t>[18,5]</w:t>
            </w:r>
          </w:p>
        </w:tc>
        <w:tc>
          <w:tcPr>
            <w:tcW w:w="804" w:type="dxa"/>
            <w:vAlign w:val="center"/>
          </w:tcPr>
          <w:p w:rsidR="00972E68" w:rsidRPr="005965BC" w:rsidRDefault="00972E68" w:rsidP="00834ADF">
            <w:pPr>
              <w:jc w:val="center"/>
              <w:rPr>
                <w:rFonts w:cs="Times New Roman"/>
                <w:sz w:val="20"/>
                <w:szCs w:val="20"/>
              </w:rPr>
            </w:pPr>
            <w:r w:rsidRPr="005965BC">
              <w:rPr>
                <w:rFonts w:cs="Times New Roman"/>
                <w:sz w:val="20"/>
                <w:szCs w:val="20"/>
              </w:rPr>
              <w:t>[17,5]</w:t>
            </w:r>
          </w:p>
        </w:tc>
        <w:tc>
          <w:tcPr>
            <w:tcW w:w="804" w:type="dxa"/>
            <w:vAlign w:val="center"/>
          </w:tcPr>
          <w:p w:rsidR="00972E68" w:rsidRPr="005965BC" w:rsidRDefault="00972E68" w:rsidP="00834ADF">
            <w:pPr>
              <w:jc w:val="center"/>
              <w:rPr>
                <w:rFonts w:cs="Times New Roman"/>
                <w:sz w:val="20"/>
                <w:szCs w:val="20"/>
              </w:rPr>
            </w:pPr>
            <w:r w:rsidRPr="005965BC">
              <w:rPr>
                <w:rFonts w:cs="Times New Roman"/>
                <w:sz w:val="20"/>
                <w:szCs w:val="20"/>
              </w:rPr>
              <w:t>[17]</w:t>
            </w:r>
          </w:p>
        </w:tc>
        <w:tc>
          <w:tcPr>
            <w:tcW w:w="795"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r>
      <w:tr w:rsidR="00972E68" w:rsidRPr="005965BC" w:rsidTr="00834ADF">
        <w:trPr>
          <w:trHeight w:hRule="exact" w:val="1000"/>
          <w:jc w:val="center"/>
        </w:trPr>
        <w:tc>
          <w:tcPr>
            <w:tcW w:w="559" w:type="dxa"/>
            <w:vAlign w:val="center"/>
          </w:tcPr>
          <w:p w:rsidR="00972E68" w:rsidRPr="005965BC" w:rsidRDefault="00972E68" w:rsidP="00834ADF">
            <w:pPr>
              <w:jc w:val="center"/>
              <w:rPr>
                <w:rFonts w:cs="Times New Roman"/>
                <w:sz w:val="20"/>
                <w:szCs w:val="20"/>
              </w:rPr>
            </w:pPr>
            <w:r w:rsidRPr="005965BC">
              <w:rPr>
                <w:rFonts w:cs="Times New Roman"/>
                <w:sz w:val="20"/>
                <w:szCs w:val="20"/>
              </w:rPr>
              <w:t>3</w:t>
            </w:r>
          </w:p>
        </w:tc>
        <w:tc>
          <w:tcPr>
            <w:tcW w:w="2165" w:type="dxa"/>
            <w:vAlign w:val="center"/>
          </w:tcPr>
          <w:p w:rsidR="00972E68" w:rsidRPr="005965BC" w:rsidRDefault="00972E68" w:rsidP="00834ADF">
            <w:pPr>
              <w:jc w:val="center"/>
              <w:rPr>
                <w:rFonts w:cs="Times New Roman"/>
                <w:sz w:val="20"/>
                <w:szCs w:val="20"/>
              </w:rPr>
            </w:pPr>
            <w:r w:rsidRPr="005965BC">
              <w:rPr>
                <w:rFonts w:cs="Times New Roman"/>
                <w:sz w:val="20"/>
                <w:szCs w:val="20"/>
              </w:rPr>
              <w:t>Поликлиники и лечебные учреждения, дома-интернаты</w:t>
            </w:r>
          </w:p>
        </w:tc>
        <w:tc>
          <w:tcPr>
            <w:tcW w:w="1695" w:type="dxa"/>
            <w:vAlign w:val="center"/>
          </w:tcPr>
          <w:p w:rsidR="00972E68" w:rsidRPr="005965BC" w:rsidRDefault="00972E68" w:rsidP="00834ADF">
            <w:pPr>
              <w:jc w:val="center"/>
              <w:rPr>
                <w:rFonts w:cs="Times New Roman"/>
                <w:sz w:val="20"/>
                <w:szCs w:val="20"/>
              </w:rPr>
            </w:pPr>
            <w:r w:rsidRPr="005965BC">
              <w:rPr>
                <w:rFonts w:cs="Times New Roman"/>
                <w:sz w:val="20"/>
                <w:szCs w:val="20"/>
              </w:rPr>
              <w:t>[20,5], [20], [19]</w:t>
            </w:r>
          </w:p>
          <w:p w:rsidR="00972E68" w:rsidRPr="005965BC" w:rsidRDefault="00972E68" w:rsidP="00834ADF">
            <w:pPr>
              <w:jc w:val="center"/>
              <w:rPr>
                <w:rFonts w:cs="Times New Roman"/>
                <w:sz w:val="20"/>
                <w:szCs w:val="20"/>
              </w:rPr>
            </w:pPr>
            <w:r w:rsidRPr="005965BC">
              <w:rPr>
                <w:rFonts w:cs="Times New Roman"/>
                <w:sz w:val="20"/>
                <w:szCs w:val="20"/>
              </w:rPr>
              <w:t>соответственно нарастанию этажности</w:t>
            </w:r>
          </w:p>
        </w:tc>
        <w:tc>
          <w:tcPr>
            <w:tcW w:w="1775" w:type="dxa"/>
            <w:vAlign w:val="center"/>
          </w:tcPr>
          <w:p w:rsidR="00972E68" w:rsidRPr="005965BC" w:rsidRDefault="00972E68" w:rsidP="00834ADF">
            <w:pPr>
              <w:jc w:val="center"/>
              <w:rPr>
                <w:rFonts w:cs="Times New Roman"/>
                <w:sz w:val="20"/>
                <w:szCs w:val="20"/>
              </w:rPr>
            </w:pPr>
            <w:r w:rsidRPr="005965BC">
              <w:rPr>
                <w:rFonts w:cs="Times New Roman"/>
                <w:sz w:val="20"/>
                <w:szCs w:val="20"/>
              </w:rPr>
              <w:t>[18,5]</w:t>
            </w:r>
          </w:p>
        </w:tc>
        <w:tc>
          <w:tcPr>
            <w:tcW w:w="803" w:type="dxa"/>
            <w:vAlign w:val="center"/>
          </w:tcPr>
          <w:p w:rsidR="00972E68" w:rsidRPr="005965BC" w:rsidRDefault="00972E68" w:rsidP="00834ADF">
            <w:pPr>
              <w:jc w:val="center"/>
              <w:rPr>
                <w:rFonts w:cs="Times New Roman"/>
                <w:sz w:val="20"/>
                <w:szCs w:val="20"/>
              </w:rPr>
            </w:pPr>
            <w:r w:rsidRPr="005965BC">
              <w:rPr>
                <w:rFonts w:cs="Times New Roman"/>
                <w:sz w:val="20"/>
                <w:szCs w:val="20"/>
              </w:rPr>
              <w:t>[18]</w:t>
            </w:r>
          </w:p>
        </w:tc>
        <w:tc>
          <w:tcPr>
            <w:tcW w:w="804" w:type="dxa"/>
            <w:vAlign w:val="center"/>
          </w:tcPr>
          <w:p w:rsidR="00972E68" w:rsidRPr="005965BC" w:rsidRDefault="00972E68" w:rsidP="00834ADF">
            <w:pPr>
              <w:jc w:val="center"/>
              <w:rPr>
                <w:rFonts w:cs="Times New Roman"/>
                <w:sz w:val="20"/>
                <w:szCs w:val="20"/>
              </w:rPr>
            </w:pPr>
            <w:r w:rsidRPr="005965BC">
              <w:rPr>
                <w:rFonts w:cs="Times New Roman"/>
                <w:sz w:val="20"/>
                <w:szCs w:val="20"/>
              </w:rPr>
              <w:t>[17,5]</w:t>
            </w:r>
          </w:p>
        </w:tc>
        <w:tc>
          <w:tcPr>
            <w:tcW w:w="804" w:type="dxa"/>
            <w:vAlign w:val="center"/>
          </w:tcPr>
          <w:p w:rsidR="00972E68" w:rsidRPr="005965BC" w:rsidRDefault="00972E68" w:rsidP="00834ADF">
            <w:pPr>
              <w:jc w:val="center"/>
              <w:rPr>
                <w:rFonts w:cs="Times New Roman"/>
                <w:sz w:val="20"/>
                <w:szCs w:val="20"/>
              </w:rPr>
            </w:pPr>
            <w:r w:rsidRPr="005965BC">
              <w:rPr>
                <w:rFonts w:cs="Times New Roman"/>
                <w:sz w:val="20"/>
                <w:szCs w:val="20"/>
              </w:rPr>
              <w:t>[17]</w:t>
            </w:r>
          </w:p>
        </w:tc>
        <w:tc>
          <w:tcPr>
            <w:tcW w:w="795"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r>
      <w:tr w:rsidR="00972E68" w:rsidRPr="005965BC" w:rsidTr="00834ADF">
        <w:trPr>
          <w:trHeight w:hRule="exact" w:val="504"/>
          <w:jc w:val="center"/>
        </w:trPr>
        <w:tc>
          <w:tcPr>
            <w:tcW w:w="559" w:type="dxa"/>
            <w:vAlign w:val="center"/>
          </w:tcPr>
          <w:p w:rsidR="00972E68" w:rsidRPr="005965BC" w:rsidRDefault="00972E68" w:rsidP="00834ADF">
            <w:pPr>
              <w:jc w:val="center"/>
              <w:rPr>
                <w:rFonts w:cs="Times New Roman"/>
                <w:sz w:val="20"/>
                <w:szCs w:val="20"/>
              </w:rPr>
            </w:pPr>
            <w:r w:rsidRPr="005965BC">
              <w:rPr>
                <w:rFonts w:cs="Times New Roman"/>
                <w:sz w:val="20"/>
                <w:szCs w:val="20"/>
              </w:rPr>
              <w:t>4</w:t>
            </w:r>
          </w:p>
        </w:tc>
        <w:tc>
          <w:tcPr>
            <w:tcW w:w="2165" w:type="dxa"/>
            <w:vAlign w:val="center"/>
          </w:tcPr>
          <w:p w:rsidR="00972E68" w:rsidRPr="005965BC" w:rsidRDefault="00972E68" w:rsidP="00834ADF">
            <w:pPr>
              <w:jc w:val="center"/>
              <w:rPr>
                <w:rFonts w:cs="Times New Roman"/>
                <w:sz w:val="20"/>
                <w:szCs w:val="20"/>
              </w:rPr>
            </w:pPr>
            <w:r w:rsidRPr="005965BC">
              <w:rPr>
                <w:rFonts w:cs="Times New Roman"/>
                <w:sz w:val="20"/>
                <w:szCs w:val="20"/>
              </w:rPr>
              <w:t>Дошкольные учреждения</w:t>
            </w:r>
          </w:p>
        </w:tc>
        <w:tc>
          <w:tcPr>
            <w:tcW w:w="1695" w:type="dxa"/>
            <w:vAlign w:val="center"/>
          </w:tcPr>
          <w:p w:rsidR="00972E68" w:rsidRPr="005965BC" w:rsidRDefault="00972E68" w:rsidP="00834ADF">
            <w:pPr>
              <w:jc w:val="center"/>
              <w:rPr>
                <w:rFonts w:cs="Times New Roman"/>
                <w:sz w:val="20"/>
                <w:szCs w:val="20"/>
              </w:rPr>
            </w:pPr>
            <w:r w:rsidRPr="005965BC">
              <w:rPr>
                <w:rFonts w:cs="Times New Roman"/>
                <w:sz w:val="20"/>
                <w:szCs w:val="20"/>
              </w:rPr>
              <w:t>[27]</w:t>
            </w:r>
          </w:p>
        </w:tc>
        <w:tc>
          <w:tcPr>
            <w:tcW w:w="1775"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c>
          <w:tcPr>
            <w:tcW w:w="803"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c>
          <w:tcPr>
            <w:tcW w:w="804"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c>
          <w:tcPr>
            <w:tcW w:w="804"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c>
          <w:tcPr>
            <w:tcW w:w="795"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r>
      <w:tr w:rsidR="00972E68" w:rsidRPr="005965BC" w:rsidTr="00834ADF">
        <w:trPr>
          <w:trHeight w:hRule="exact" w:val="1000"/>
          <w:jc w:val="center"/>
        </w:trPr>
        <w:tc>
          <w:tcPr>
            <w:tcW w:w="559" w:type="dxa"/>
            <w:vAlign w:val="center"/>
          </w:tcPr>
          <w:p w:rsidR="00972E68" w:rsidRPr="005965BC" w:rsidRDefault="00972E68" w:rsidP="00834ADF">
            <w:pPr>
              <w:jc w:val="center"/>
              <w:rPr>
                <w:rFonts w:cs="Times New Roman"/>
                <w:sz w:val="20"/>
                <w:szCs w:val="20"/>
              </w:rPr>
            </w:pPr>
            <w:r w:rsidRPr="005965BC">
              <w:rPr>
                <w:rFonts w:cs="Times New Roman"/>
                <w:sz w:val="20"/>
                <w:szCs w:val="20"/>
              </w:rPr>
              <w:t>5</w:t>
            </w:r>
          </w:p>
        </w:tc>
        <w:tc>
          <w:tcPr>
            <w:tcW w:w="2165" w:type="dxa"/>
            <w:vAlign w:val="center"/>
          </w:tcPr>
          <w:p w:rsidR="00972E68" w:rsidRPr="005965BC" w:rsidRDefault="00972E68" w:rsidP="00834ADF">
            <w:pPr>
              <w:jc w:val="center"/>
              <w:rPr>
                <w:rFonts w:cs="Times New Roman"/>
                <w:sz w:val="20"/>
                <w:szCs w:val="20"/>
              </w:rPr>
            </w:pPr>
            <w:r w:rsidRPr="005965BC">
              <w:rPr>
                <w:rFonts w:cs="Times New Roman"/>
                <w:sz w:val="20"/>
                <w:szCs w:val="20"/>
              </w:rPr>
              <w:t>Сервисного обслуживания</w:t>
            </w:r>
          </w:p>
        </w:tc>
        <w:tc>
          <w:tcPr>
            <w:tcW w:w="1695" w:type="dxa"/>
            <w:vAlign w:val="center"/>
          </w:tcPr>
          <w:p w:rsidR="00972E68" w:rsidRPr="005965BC" w:rsidRDefault="00972E68" w:rsidP="00834ADF">
            <w:pPr>
              <w:jc w:val="center"/>
              <w:rPr>
                <w:rFonts w:cs="Times New Roman"/>
                <w:sz w:val="20"/>
                <w:szCs w:val="20"/>
              </w:rPr>
            </w:pPr>
            <w:r w:rsidRPr="005965BC">
              <w:rPr>
                <w:rFonts w:cs="Times New Roman"/>
                <w:sz w:val="20"/>
                <w:szCs w:val="20"/>
              </w:rPr>
              <w:t>[14], [13], [12,5]</w:t>
            </w:r>
          </w:p>
          <w:p w:rsidR="00972E68" w:rsidRPr="005965BC" w:rsidRDefault="00972E68" w:rsidP="00834ADF">
            <w:pPr>
              <w:jc w:val="center"/>
              <w:rPr>
                <w:rFonts w:cs="Times New Roman"/>
                <w:sz w:val="20"/>
                <w:szCs w:val="20"/>
              </w:rPr>
            </w:pPr>
            <w:r w:rsidRPr="005965BC">
              <w:rPr>
                <w:rFonts w:cs="Times New Roman"/>
                <w:sz w:val="20"/>
                <w:szCs w:val="20"/>
              </w:rPr>
              <w:t>соответственно нарастанию этажности</w:t>
            </w:r>
          </w:p>
        </w:tc>
        <w:tc>
          <w:tcPr>
            <w:tcW w:w="1775" w:type="dxa"/>
            <w:vAlign w:val="center"/>
          </w:tcPr>
          <w:p w:rsidR="00972E68" w:rsidRPr="005965BC" w:rsidRDefault="00972E68" w:rsidP="00834ADF">
            <w:pPr>
              <w:jc w:val="center"/>
              <w:rPr>
                <w:rFonts w:cs="Times New Roman"/>
                <w:sz w:val="20"/>
                <w:szCs w:val="20"/>
              </w:rPr>
            </w:pPr>
            <w:r w:rsidRPr="005965BC">
              <w:rPr>
                <w:rFonts w:cs="Times New Roman"/>
                <w:sz w:val="20"/>
                <w:szCs w:val="20"/>
              </w:rPr>
              <w:t>[12]</w:t>
            </w:r>
          </w:p>
        </w:tc>
        <w:tc>
          <w:tcPr>
            <w:tcW w:w="803" w:type="dxa"/>
            <w:vAlign w:val="center"/>
          </w:tcPr>
          <w:p w:rsidR="00972E68" w:rsidRPr="005965BC" w:rsidRDefault="00972E68" w:rsidP="00834ADF">
            <w:pPr>
              <w:jc w:val="center"/>
              <w:rPr>
                <w:rFonts w:cs="Times New Roman"/>
                <w:sz w:val="20"/>
                <w:szCs w:val="20"/>
              </w:rPr>
            </w:pPr>
            <w:r w:rsidRPr="005965BC">
              <w:rPr>
                <w:rFonts w:cs="Times New Roman"/>
                <w:sz w:val="20"/>
                <w:szCs w:val="20"/>
              </w:rPr>
              <w:t>[12]</w:t>
            </w:r>
          </w:p>
        </w:tc>
        <w:tc>
          <w:tcPr>
            <w:tcW w:w="804"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c>
          <w:tcPr>
            <w:tcW w:w="804"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c>
          <w:tcPr>
            <w:tcW w:w="795" w:type="dxa"/>
            <w:vAlign w:val="center"/>
          </w:tcPr>
          <w:p w:rsidR="00972E68" w:rsidRPr="005965BC" w:rsidRDefault="00972E68" w:rsidP="00834ADF">
            <w:pPr>
              <w:jc w:val="center"/>
              <w:rPr>
                <w:rFonts w:cs="Times New Roman"/>
                <w:sz w:val="20"/>
                <w:szCs w:val="20"/>
              </w:rPr>
            </w:pPr>
            <w:r w:rsidRPr="005965BC">
              <w:rPr>
                <w:rFonts w:cs="Times New Roman"/>
                <w:sz w:val="20"/>
                <w:szCs w:val="20"/>
              </w:rPr>
              <w:t>-</w:t>
            </w:r>
          </w:p>
        </w:tc>
      </w:tr>
      <w:tr w:rsidR="00972E68" w:rsidRPr="005965BC" w:rsidTr="00834ADF">
        <w:trPr>
          <w:trHeight w:hRule="exact" w:val="1146"/>
          <w:jc w:val="center"/>
        </w:trPr>
        <w:tc>
          <w:tcPr>
            <w:tcW w:w="559" w:type="dxa"/>
            <w:vAlign w:val="center"/>
          </w:tcPr>
          <w:p w:rsidR="00972E68" w:rsidRPr="005965BC" w:rsidRDefault="00972E68" w:rsidP="00834ADF">
            <w:pPr>
              <w:jc w:val="center"/>
              <w:rPr>
                <w:rFonts w:cs="Times New Roman"/>
                <w:sz w:val="20"/>
                <w:szCs w:val="20"/>
              </w:rPr>
            </w:pPr>
            <w:r w:rsidRPr="005965BC">
              <w:rPr>
                <w:rFonts w:cs="Times New Roman"/>
                <w:sz w:val="20"/>
                <w:szCs w:val="20"/>
              </w:rPr>
              <w:t>6</w:t>
            </w:r>
          </w:p>
        </w:tc>
        <w:tc>
          <w:tcPr>
            <w:tcW w:w="2165" w:type="dxa"/>
            <w:vAlign w:val="center"/>
          </w:tcPr>
          <w:p w:rsidR="00972E68" w:rsidRPr="005965BC" w:rsidRDefault="00972E68" w:rsidP="00834ADF">
            <w:pPr>
              <w:jc w:val="center"/>
              <w:rPr>
                <w:rFonts w:cs="Times New Roman"/>
                <w:sz w:val="20"/>
                <w:szCs w:val="20"/>
              </w:rPr>
            </w:pPr>
            <w:r w:rsidRPr="005965BC">
              <w:rPr>
                <w:rFonts w:cs="Times New Roman"/>
                <w:sz w:val="20"/>
                <w:szCs w:val="20"/>
              </w:rPr>
              <w:t>Административного назначения (офисы)</w:t>
            </w:r>
          </w:p>
        </w:tc>
        <w:tc>
          <w:tcPr>
            <w:tcW w:w="1695" w:type="dxa"/>
            <w:vAlign w:val="center"/>
          </w:tcPr>
          <w:p w:rsidR="00972E68" w:rsidRPr="005965BC" w:rsidRDefault="00972E68" w:rsidP="00834ADF">
            <w:pPr>
              <w:jc w:val="center"/>
              <w:rPr>
                <w:rFonts w:cs="Times New Roman"/>
                <w:sz w:val="20"/>
                <w:szCs w:val="20"/>
              </w:rPr>
            </w:pPr>
            <w:r w:rsidRPr="005965BC">
              <w:rPr>
                <w:rFonts w:cs="Times New Roman"/>
                <w:sz w:val="20"/>
                <w:szCs w:val="20"/>
              </w:rPr>
              <w:t>[21,5], [20,5], [20]</w:t>
            </w:r>
          </w:p>
          <w:p w:rsidR="00972E68" w:rsidRPr="005965BC" w:rsidRDefault="00972E68" w:rsidP="00834ADF">
            <w:pPr>
              <w:jc w:val="center"/>
              <w:rPr>
                <w:rFonts w:cs="Times New Roman"/>
                <w:sz w:val="20"/>
                <w:szCs w:val="20"/>
              </w:rPr>
            </w:pPr>
            <w:r w:rsidRPr="005965BC">
              <w:rPr>
                <w:rFonts w:cs="Times New Roman"/>
                <w:sz w:val="20"/>
                <w:szCs w:val="20"/>
              </w:rPr>
              <w:t>соответственно нарастанию этажности</w:t>
            </w:r>
          </w:p>
        </w:tc>
        <w:tc>
          <w:tcPr>
            <w:tcW w:w="1775" w:type="dxa"/>
            <w:vAlign w:val="center"/>
          </w:tcPr>
          <w:p w:rsidR="00972E68" w:rsidRPr="005965BC" w:rsidRDefault="00972E68" w:rsidP="00834ADF">
            <w:pPr>
              <w:jc w:val="center"/>
              <w:rPr>
                <w:rFonts w:cs="Times New Roman"/>
                <w:sz w:val="20"/>
                <w:szCs w:val="20"/>
              </w:rPr>
            </w:pPr>
            <w:r w:rsidRPr="005965BC">
              <w:rPr>
                <w:rFonts w:cs="Times New Roman"/>
                <w:sz w:val="20"/>
                <w:szCs w:val="20"/>
              </w:rPr>
              <w:t>[16]</w:t>
            </w:r>
          </w:p>
        </w:tc>
        <w:tc>
          <w:tcPr>
            <w:tcW w:w="803" w:type="dxa"/>
            <w:vAlign w:val="center"/>
          </w:tcPr>
          <w:p w:rsidR="00972E68" w:rsidRPr="005965BC" w:rsidRDefault="00972E68" w:rsidP="00834ADF">
            <w:pPr>
              <w:jc w:val="center"/>
              <w:rPr>
                <w:rFonts w:cs="Times New Roman"/>
                <w:sz w:val="20"/>
                <w:szCs w:val="20"/>
              </w:rPr>
            </w:pPr>
            <w:r w:rsidRPr="005965BC">
              <w:rPr>
                <w:rFonts w:cs="Times New Roman"/>
                <w:sz w:val="20"/>
                <w:szCs w:val="20"/>
              </w:rPr>
              <w:t>[14,5]</w:t>
            </w:r>
          </w:p>
        </w:tc>
        <w:tc>
          <w:tcPr>
            <w:tcW w:w="804" w:type="dxa"/>
            <w:vAlign w:val="center"/>
          </w:tcPr>
          <w:p w:rsidR="00972E68" w:rsidRPr="005965BC" w:rsidRDefault="00972E68" w:rsidP="00834ADF">
            <w:pPr>
              <w:jc w:val="center"/>
              <w:rPr>
                <w:rFonts w:cs="Times New Roman"/>
                <w:sz w:val="20"/>
                <w:szCs w:val="20"/>
              </w:rPr>
            </w:pPr>
            <w:r w:rsidRPr="005965BC">
              <w:rPr>
                <w:rFonts w:cs="Times New Roman"/>
                <w:sz w:val="20"/>
                <w:szCs w:val="20"/>
              </w:rPr>
              <w:t>[13]</w:t>
            </w:r>
          </w:p>
        </w:tc>
        <w:tc>
          <w:tcPr>
            <w:tcW w:w="804" w:type="dxa"/>
            <w:vAlign w:val="center"/>
          </w:tcPr>
          <w:p w:rsidR="00972E68" w:rsidRPr="005965BC" w:rsidRDefault="00972E68" w:rsidP="00834ADF">
            <w:pPr>
              <w:jc w:val="center"/>
              <w:rPr>
                <w:rFonts w:cs="Times New Roman"/>
                <w:sz w:val="20"/>
                <w:szCs w:val="20"/>
              </w:rPr>
            </w:pPr>
            <w:r w:rsidRPr="005965BC">
              <w:rPr>
                <w:rFonts w:cs="Times New Roman"/>
                <w:sz w:val="20"/>
                <w:szCs w:val="20"/>
              </w:rPr>
              <w:t>[12]</w:t>
            </w:r>
          </w:p>
        </w:tc>
        <w:tc>
          <w:tcPr>
            <w:tcW w:w="795" w:type="dxa"/>
            <w:vAlign w:val="center"/>
          </w:tcPr>
          <w:p w:rsidR="00972E68" w:rsidRPr="005965BC" w:rsidRDefault="00972E68" w:rsidP="00834ADF">
            <w:pPr>
              <w:jc w:val="center"/>
              <w:rPr>
                <w:rFonts w:cs="Times New Roman"/>
                <w:sz w:val="20"/>
                <w:szCs w:val="20"/>
              </w:rPr>
            </w:pPr>
            <w:r w:rsidRPr="005965BC">
              <w:rPr>
                <w:rFonts w:cs="Times New Roman"/>
                <w:sz w:val="20"/>
                <w:szCs w:val="20"/>
              </w:rPr>
              <w:t>[12]</w:t>
            </w:r>
          </w:p>
        </w:tc>
      </w:tr>
    </w:tbl>
    <w:p w:rsidR="00972E68" w:rsidRPr="005965BC" w:rsidRDefault="00972E68" w:rsidP="00972E68">
      <w:pPr>
        <w:pStyle w:val="a0"/>
        <w:jc w:val="both"/>
        <w:rPr>
          <w:rFonts w:cs="Times New Roman"/>
        </w:rPr>
      </w:pPr>
      <w:r w:rsidRPr="005965BC">
        <w:rPr>
          <w:rFonts w:cs="Times New Roman"/>
          <w:sz w:val="23"/>
          <w:szCs w:val="23"/>
        </w:rPr>
        <w:t>Примечание: для регионов, имеющих значение Dd = 8000 оC и более, нормируемые пок</w:t>
      </w:r>
      <w:r w:rsidRPr="005965BC">
        <w:rPr>
          <w:rFonts w:cs="Times New Roman"/>
          <w:spacing w:val="-1"/>
        </w:rPr>
        <w:t>азатели</w:t>
      </w:r>
      <w:r w:rsidRPr="005965BC">
        <w:rPr>
          <w:rFonts w:cs="Times New Roman"/>
          <w:spacing w:val="1"/>
        </w:rPr>
        <w:t xml:space="preserve"> </w:t>
      </w:r>
      <w:r w:rsidRPr="005965BC">
        <w:rPr>
          <w:rFonts w:cs="Times New Roman"/>
          <w:spacing w:val="-1"/>
        </w:rPr>
        <w:t>следует</w:t>
      </w:r>
      <w:r w:rsidRPr="005965BC">
        <w:rPr>
          <w:rFonts w:cs="Times New Roman"/>
        </w:rPr>
        <w:t xml:space="preserve"> </w:t>
      </w:r>
      <w:r w:rsidRPr="005965BC">
        <w:rPr>
          <w:rFonts w:cs="Times New Roman"/>
          <w:spacing w:val="-1"/>
        </w:rPr>
        <w:t>снизить</w:t>
      </w:r>
      <w:r w:rsidRPr="005965BC">
        <w:rPr>
          <w:rFonts w:cs="Times New Roman"/>
          <w:spacing w:val="-2"/>
        </w:rPr>
        <w:t xml:space="preserve"> </w:t>
      </w:r>
      <w:r w:rsidRPr="005965BC">
        <w:rPr>
          <w:rFonts w:cs="Times New Roman"/>
        </w:rPr>
        <w:t>на</w:t>
      </w:r>
      <w:r w:rsidRPr="005965BC">
        <w:rPr>
          <w:rFonts w:cs="Times New Roman"/>
          <w:spacing w:val="-1"/>
        </w:rPr>
        <w:t xml:space="preserve"> </w:t>
      </w:r>
      <w:r w:rsidRPr="005965BC">
        <w:rPr>
          <w:rFonts w:cs="Times New Roman"/>
        </w:rPr>
        <w:t>5%.</w:t>
      </w:r>
    </w:p>
    <w:p w:rsidR="00972E68" w:rsidRDefault="00972E68" w:rsidP="00972E68"/>
    <w:p w:rsidR="00972E68" w:rsidRDefault="00972E68" w:rsidP="00972E68">
      <w:pPr>
        <w:pStyle w:val="a0"/>
      </w:pPr>
    </w:p>
    <w:p w:rsidR="00972E68" w:rsidRPr="00EA4B7F" w:rsidRDefault="00972E68" w:rsidP="00972E68">
      <w:pPr>
        <w:pStyle w:val="a0"/>
        <w:sectPr w:rsidR="00972E68" w:rsidRPr="00EA4B7F">
          <w:pgSz w:w="11906" w:h="16838"/>
          <w:pgMar w:top="1134" w:right="850" w:bottom="1134" w:left="1701" w:header="708" w:footer="708" w:gutter="0"/>
          <w:cols w:space="708"/>
          <w:docGrid w:linePitch="360"/>
        </w:sectPr>
      </w:pPr>
    </w:p>
    <w:p w:rsidR="00972E68" w:rsidRPr="00DA4459" w:rsidRDefault="00390C77" w:rsidP="00972E68">
      <w:pPr>
        <w:pStyle w:val="2"/>
        <w:ind w:left="0" w:firstLine="0"/>
      </w:pPr>
      <w:hyperlink r:id="rId148" w:anchor="bookmark9" w:history="1">
        <w:bookmarkStart w:id="403" w:name="_Toc30085045"/>
        <w:bookmarkStart w:id="404" w:name="_Toc32845311"/>
        <w:bookmarkStart w:id="405" w:name="_Toc87621514"/>
        <w:r w:rsidR="00972E68" w:rsidRPr="00B36DBC">
          <w:t xml:space="preserve">Часть </w:t>
        </w:r>
        <w:r w:rsidR="00972E68">
          <w:t>4</w:t>
        </w:r>
        <w:r w:rsidR="00972E68" w:rsidRPr="00B36DBC">
          <w:t>. ПРОГНОЗЫ ПРИРОСТОВ ОБЪЕМОВ ПОТРЕБЛЕНИЯ ТЕПЛОВОЙ ЭНЕРГИИ</w:t>
        </w:r>
      </w:hyperlink>
      <w:r w:rsidR="00972E68">
        <w:t xml:space="preserve"> </w:t>
      </w:r>
      <w:hyperlink r:id="rId149" w:anchor="bookmark9" w:history="1">
        <w:r w:rsidR="00972E68" w:rsidRPr="00B36DBC">
          <w:t>(МОЩНОСТИ) И ТЕПЛОНОСИТЕЛЯ С РАЗДЕЛЕНИЕМ ПО ВИДАМ</w:t>
        </w:r>
      </w:hyperlink>
      <w:r w:rsidR="00972E68">
        <w:t xml:space="preserve"> </w:t>
      </w:r>
      <w:hyperlink r:id="rId150" w:anchor="bookmark9" w:history="1">
        <w:r w:rsidR="00972E68" w:rsidRPr="00B36DBC">
          <w:t>ТЕПЛОПОТРЕБЛЕНИЯ В КАЖДОМ РАСЧЕТНОМ ЭЛЕМЕНТЕ ТЕРРИТОРИАЛЬНОГО</w:t>
        </w:r>
      </w:hyperlink>
      <w:r w:rsidR="00972E68">
        <w:t xml:space="preserve"> </w:t>
      </w:r>
      <w:hyperlink r:id="rId151" w:anchor="bookmark9" w:history="1">
        <w:r w:rsidR="00972E68" w:rsidRPr="00B36DBC">
          <w:t>ДЕЛЕНИЯ И В ЗОНЕ ДЕЙСТВИЯ КАЖДОГО ИЗ СУЩЕСТВУЮЩИХ ИЛИ</w:t>
        </w:r>
      </w:hyperlink>
      <w:r w:rsidR="00972E68">
        <w:t xml:space="preserve"> </w:t>
      </w:r>
      <w:hyperlink r:id="rId152" w:anchor="bookmark9" w:history="1">
        <w:r w:rsidR="00972E68" w:rsidRPr="00B36DBC">
          <w:t>ПРЕДЛАГАЕМЫХ ДЛЯ СТРОИТЕЛЬСТВА ИСТОЧНИКОВ ТЕПЛОВОЙ ЭНЕРГИИ НА</w:t>
        </w:r>
      </w:hyperlink>
      <w:r w:rsidR="00972E68">
        <w:t xml:space="preserve"> </w:t>
      </w:r>
      <w:hyperlink r:id="rId153" w:anchor="bookmark9" w:history="1">
        <w:r w:rsidR="00972E68" w:rsidRPr="00B36DBC">
          <w:t>КАЖДОМ ЭТАПЕ</w:t>
        </w:r>
        <w:bookmarkEnd w:id="403"/>
        <w:bookmarkEnd w:id="404"/>
        <w:bookmarkEnd w:id="405"/>
      </w:hyperlink>
    </w:p>
    <w:p w:rsidR="00972E68" w:rsidRPr="007B0361" w:rsidRDefault="00972E68" w:rsidP="00972E68">
      <w:pPr>
        <w:pStyle w:val="a0"/>
        <w:jc w:val="center"/>
        <w:rPr>
          <w:lang w:eastAsia="ru-RU"/>
        </w:rPr>
      </w:pPr>
    </w:p>
    <w:p w:rsidR="00972E68" w:rsidRDefault="00972E68" w:rsidP="00834ADF">
      <w:r>
        <w:rPr>
          <w:b/>
        </w:rPr>
        <w:t>Таблица 2.4.2 - Расчетный прирост тепловой нагрузки</w:t>
      </w:r>
    </w:p>
    <w:tbl>
      <w:tblPr>
        <w:tblStyle w:val="a6"/>
        <w:tblW w:w="5000" w:type="pct"/>
        <w:jc w:val="center"/>
        <w:tblLook w:val="04A0" w:firstRow="1" w:lastRow="0" w:firstColumn="1" w:lastColumn="0" w:noHBand="0" w:noVBand="1"/>
      </w:tblPr>
      <w:tblGrid>
        <w:gridCol w:w="3611"/>
        <w:gridCol w:w="3612"/>
        <w:gridCol w:w="1366"/>
        <w:gridCol w:w="1225"/>
        <w:gridCol w:w="1325"/>
        <w:gridCol w:w="805"/>
        <w:gridCol w:w="805"/>
        <w:gridCol w:w="1528"/>
      </w:tblGrid>
      <w:tr w:rsidR="00972E68" w:rsidTr="00834ADF">
        <w:trPr>
          <w:tblHeader/>
          <w:jc w:val="center"/>
        </w:trPr>
        <w:tc>
          <w:tcPr>
            <w:tcW w:w="1265" w:type="pct"/>
            <w:vMerge w:val="restart"/>
            <w:shd w:val="clear" w:color="auto" w:fill="F2F2F2"/>
            <w:tcMar>
              <w:top w:w="120" w:type="dxa"/>
              <w:left w:w="100" w:type="dxa"/>
              <w:bottom w:w="120" w:type="dxa"/>
              <w:right w:w="100" w:type="dxa"/>
            </w:tcMar>
            <w:vAlign w:val="center"/>
          </w:tcPr>
          <w:p w:rsidR="00972E68" w:rsidRDefault="00972E68" w:rsidP="00834ADF">
            <w:pPr>
              <w:jc w:val="center"/>
            </w:pPr>
            <w:r>
              <w:rPr>
                <w:rFonts w:eastAsia="Times New Roman" w:cs="Times New Roman"/>
                <w:sz w:val="22"/>
              </w:rPr>
              <w:t>Источник тепловой энергии</w:t>
            </w:r>
          </w:p>
        </w:tc>
        <w:tc>
          <w:tcPr>
            <w:tcW w:w="1265" w:type="pct"/>
            <w:vMerge w:val="restart"/>
            <w:shd w:val="clear" w:color="auto" w:fill="F2F2F2"/>
            <w:tcMar>
              <w:top w:w="120" w:type="dxa"/>
              <w:left w:w="100" w:type="dxa"/>
              <w:bottom w:w="120" w:type="dxa"/>
              <w:right w:w="100" w:type="dxa"/>
            </w:tcMar>
            <w:vAlign w:val="center"/>
          </w:tcPr>
          <w:p w:rsidR="00972E68" w:rsidRDefault="00972E68" w:rsidP="00834ADF">
            <w:pPr>
              <w:jc w:val="center"/>
            </w:pPr>
            <w:r>
              <w:rPr>
                <w:rFonts w:eastAsia="Times New Roman" w:cs="Times New Roman"/>
                <w:sz w:val="22"/>
              </w:rPr>
              <w:t>Наименование объекта</w:t>
            </w:r>
          </w:p>
        </w:tc>
        <w:tc>
          <w:tcPr>
            <w:tcW w:w="478" w:type="pct"/>
            <w:vMerge w:val="restart"/>
            <w:shd w:val="clear" w:color="auto" w:fill="F2F2F2"/>
            <w:tcMar>
              <w:top w:w="120" w:type="dxa"/>
              <w:left w:w="100" w:type="dxa"/>
              <w:bottom w:w="120" w:type="dxa"/>
              <w:right w:w="100" w:type="dxa"/>
            </w:tcMar>
            <w:vAlign w:val="center"/>
          </w:tcPr>
          <w:p w:rsidR="00972E68" w:rsidRDefault="00972E68" w:rsidP="00834ADF">
            <w:pPr>
              <w:jc w:val="center"/>
            </w:pPr>
            <w:r>
              <w:rPr>
                <w:rFonts w:eastAsia="Times New Roman" w:cs="Times New Roman"/>
                <w:sz w:val="22"/>
              </w:rPr>
              <w:t>Тип потребителя</w:t>
            </w:r>
          </w:p>
        </w:tc>
        <w:tc>
          <w:tcPr>
            <w:tcW w:w="1457" w:type="pct"/>
            <w:gridSpan w:val="4"/>
            <w:shd w:val="clear" w:color="auto" w:fill="F2F2F2"/>
            <w:tcMar>
              <w:top w:w="120" w:type="dxa"/>
              <w:left w:w="100" w:type="dxa"/>
              <w:bottom w:w="120" w:type="dxa"/>
              <w:right w:w="100" w:type="dxa"/>
            </w:tcMar>
            <w:vAlign w:val="center"/>
          </w:tcPr>
          <w:p w:rsidR="00972E68" w:rsidRPr="008C1EC1" w:rsidRDefault="00972E68" w:rsidP="00834ADF">
            <w:pPr>
              <w:jc w:val="center"/>
            </w:pPr>
            <w:r w:rsidRPr="008C1EC1">
              <w:rPr>
                <w:rFonts w:eastAsia="Times New Roman" w:cs="Times New Roman"/>
                <w:sz w:val="22"/>
              </w:rPr>
              <w:t xml:space="preserve">Расчетные прирост тепловой нагрузки, </w:t>
            </w:r>
            <w:r w:rsidR="001142D4">
              <w:rPr>
                <w:rFonts w:eastAsia="Times New Roman" w:cs="Times New Roman"/>
                <w:sz w:val="22"/>
              </w:rPr>
              <w:t>Гкал/ч</w:t>
            </w:r>
          </w:p>
        </w:tc>
        <w:tc>
          <w:tcPr>
            <w:tcW w:w="535" w:type="pct"/>
            <w:vMerge w:val="restart"/>
            <w:shd w:val="clear" w:color="auto" w:fill="F2F2F2"/>
            <w:tcMar>
              <w:top w:w="120" w:type="dxa"/>
              <w:left w:w="100" w:type="dxa"/>
              <w:bottom w:w="120" w:type="dxa"/>
              <w:right w:w="100" w:type="dxa"/>
            </w:tcMar>
            <w:vAlign w:val="center"/>
          </w:tcPr>
          <w:p w:rsidR="00972E68" w:rsidRDefault="00972E68" w:rsidP="00834ADF">
            <w:pPr>
              <w:jc w:val="center"/>
            </w:pPr>
            <w:r>
              <w:rPr>
                <w:rFonts w:eastAsia="Times New Roman" w:cs="Times New Roman"/>
                <w:sz w:val="22"/>
              </w:rPr>
              <w:t>Год ввода в эксплуатацию</w:t>
            </w:r>
          </w:p>
        </w:tc>
      </w:tr>
      <w:tr w:rsidR="00972E68" w:rsidTr="00834ADF">
        <w:trPr>
          <w:tblHeader/>
          <w:jc w:val="center"/>
        </w:trPr>
        <w:tc>
          <w:tcPr>
            <w:tcW w:w="1265" w:type="pct"/>
            <w:vMerge/>
          </w:tcPr>
          <w:p w:rsidR="00972E68" w:rsidRDefault="00972E68" w:rsidP="00834ADF"/>
        </w:tc>
        <w:tc>
          <w:tcPr>
            <w:tcW w:w="1265" w:type="pct"/>
            <w:vMerge/>
          </w:tcPr>
          <w:p w:rsidR="00972E68" w:rsidRDefault="00972E68" w:rsidP="00834ADF"/>
        </w:tc>
        <w:tc>
          <w:tcPr>
            <w:tcW w:w="478" w:type="pct"/>
            <w:vMerge/>
          </w:tcPr>
          <w:p w:rsidR="00972E68" w:rsidRDefault="00972E68" w:rsidP="00834ADF"/>
        </w:tc>
        <w:tc>
          <w:tcPr>
            <w:tcW w:w="429" w:type="pct"/>
            <w:shd w:val="clear" w:color="auto" w:fill="F2F2F2"/>
            <w:tcMar>
              <w:top w:w="120" w:type="dxa"/>
              <w:left w:w="100" w:type="dxa"/>
              <w:bottom w:w="120" w:type="dxa"/>
              <w:right w:w="100" w:type="dxa"/>
            </w:tcMar>
            <w:vAlign w:val="center"/>
          </w:tcPr>
          <w:p w:rsidR="00972E68" w:rsidRDefault="00972E68" w:rsidP="00834ADF">
            <w:pPr>
              <w:jc w:val="center"/>
            </w:pPr>
            <w:r>
              <w:rPr>
                <w:rFonts w:eastAsia="Times New Roman" w:cs="Times New Roman"/>
                <w:sz w:val="22"/>
              </w:rPr>
              <w:t>Отопление</w:t>
            </w:r>
          </w:p>
        </w:tc>
        <w:tc>
          <w:tcPr>
            <w:tcW w:w="464" w:type="pct"/>
            <w:shd w:val="clear" w:color="auto" w:fill="F2F2F2"/>
            <w:tcMar>
              <w:top w:w="120" w:type="dxa"/>
              <w:left w:w="100" w:type="dxa"/>
              <w:bottom w:w="120" w:type="dxa"/>
              <w:right w:w="100" w:type="dxa"/>
            </w:tcMar>
            <w:vAlign w:val="center"/>
          </w:tcPr>
          <w:p w:rsidR="00972E68" w:rsidRDefault="00972E68" w:rsidP="00834ADF">
            <w:pPr>
              <w:jc w:val="center"/>
            </w:pPr>
            <w:r>
              <w:rPr>
                <w:rFonts w:eastAsia="Times New Roman" w:cs="Times New Roman"/>
                <w:sz w:val="22"/>
              </w:rPr>
              <w:t>Вентиляция</w:t>
            </w:r>
          </w:p>
        </w:tc>
        <w:tc>
          <w:tcPr>
            <w:tcW w:w="282" w:type="pct"/>
            <w:shd w:val="clear" w:color="auto" w:fill="F2F2F2"/>
            <w:tcMar>
              <w:top w:w="120" w:type="dxa"/>
              <w:left w:w="100" w:type="dxa"/>
              <w:bottom w:w="120" w:type="dxa"/>
              <w:right w:w="100" w:type="dxa"/>
            </w:tcMar>
            <w:vAlign w:val="center"/>
          </w:tcPr>
          <w:p w:rsidR="00972E68" w:rsidRDefault="00972E68" w:rsidP="00834ADF">
            <w:pPr>
              <w:jc w:val="center"/>
            </w:pPr>
            <w:r>
              <w:rPr>
                <w:rFonts w:eastAsia="Times New Roman" w:cs="Times New Roman"/>
                <w:sz w:val="22"/>
              </w:rPr>
              <w:t>ГВС</w:t>
            </w:r>
          </w:p>
        </w:tc>
        <w:tc>
          <w:tcPr>
            <w:tcW w:w="282" w:type="pct"/>
            <w:shd w:val="clear" w:color="auto" w:fill="F2F2F2"/>
            <w:tcMar>
              <w:top w:w="120" w:type="dxa"/>
              <w:left w:w="100" w:type="dxa"/>
              <w:bottom w:w="120" w:type="dxa"/>
              <w:right w:w="100" w:type="dxa"/>
            </w:tcMar>
            <w:vAlign w:val="center"/>
          </w:tcPr>
          <w:p w:rsidR="00972E68" w:rsidRDefault="00972E68" w:rsidP="00834ADF">
            <w:pPr>
              <w:jc w:val="center"/>
            </w:pPr>
            <w:r>
              <w:rPr>
                <w:rFonts w:eastAsia="Times New Roman" w:cs="Times New Roman"/>
                <w:sz w:val="22"/>
              </w:rPr>
              <w:t>Пар</w:t>
            </w:r>
          </w:p>
        </w:tc>
        <w:tc>
          <w:tcPr>
            <w:tcW w:w="535" w:type="pct"/>
            <w:vMerge/>
          </w:tcPr>
          <w:p w:rsidR="00972E68" w:rsidRDefault="00972E68" w:rsidP="00834ADF"/>
        </w:tc>
      </w:tr>
      <w:tr w:rsidR="00972E68" w:rsidTr="00834ADF">
        <w:trPr>
          <w:jc w:val="center"/>
        </w:trPr>
        <w:tc>
          <w:tcPr>
            <w:tcW w:w="5000" w:type="pct"/>
            <w:gridSpan w:val="8"/>
            <w:shd w:val="clear" w:color="auto" w:fill="DBE5F1"/>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ООО «Донтеплоэнерго Север»</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1</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2</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3</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4</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5</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6</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7</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8</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9</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10</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11</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12</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13</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14</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15</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16</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17</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 20</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lastRenderedPageBreak/>
              <w:t>Котельная № 22</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5000" w:type="pct"/>
            <w:gridSpan w:val="8"/>
            <w:shd w:val="clear" w:color="auto" w:fill="DBE5F1"/>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"ЦЖКУ" ЖКС №2 Новочеркасск</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 ул. Земляченко,1</w:t>
            </w:r>
          </w:p>
        </w:tc>
        <w:tc>
          <w:tcPr>
            <w:tcW w:w="126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w:t>
            </w:r>
          </w:p>
        </w:tc>
      </w:tr>
      <w:tr w:rsidR="00972E68" w:rsidTr="00834ADF">
        <w:trPr>
          <w:jc w:val="center"/>
        </w:trPr>
        <w:tc>
          <w:tcPr>
            <w:tcW w:w="5000" w:type="pct"/>
            <w:gridSpan w:val="8"/>
            <w:shd w:val="clear" w:color="auto" w:fill="DBE5F1"/>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 xml:space="preserve">Миллеровский филиал </w:t>
            </w:r>
            <w:r w:rsidR="00056F62">
              <w:rPr>
                <w:rFonts w:eastAsia="Times New Roman" w:cs="Times New Roman"/>
                <w:sz w:val="22"/>
              </w:rPr>
              <w:t>АО «Астон»</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Default="00972E68" w:rsidP="00834ADF">
            <w:r>
              <w:rPr>
                <w:rFonts w:eastAsia="Times New Roman" w:cs="Times New Roman"/>
                <w:sz w:val="22"/>
              </w:rPr>
              <w:t>Котельная</w:t>
            </w:r>
          </w:p>
        </w:tc>
        <w:tc>
          <w:tcPr>
            <w:tcW w:w="1265" w:type="pct"/>
            <w:shd w:val="clear" w:color="auto" w:fill="FFFFFF"/>
            <w:tcMar>
              <w:top w:w="40" w:type="dxa"/>
              <w:left w:w="100" w:type="dxa"/>
              <w:bottom w:w="40" w:type="dxa"/>
              <w:right w:w="100" w:type="dxa"/>
            </w:tcMar>
            <w:vAlign w:val="center"/>
          </w:tcPr>
          <w:p w:rsidR="00972E68" w:rsidRPr="000552CA" w:rsidRDefault="00972E68" w:rsidP="00834ADF">
            <w:pPr>
              <w:jc w:val="center"/>
            </w:pPr>
            <w:r w:rsidRPr="008C1EC1">
              <w:rPr>
                <w:rFonts w:eastAsia="Times New Roman" w:cs="Times New Roman"/>
                <w:sz w:val="22"/>
              </w:rPr>
              <w:t xml:space="preserve">Переключение 3 МКД на новую котельную </w:t>
            </w:r>
            <w:r w:rsidRPr="008C1EC1">
              <w:rPr>
                <w:lang w:eastAsia="ru-RU"/>
              </w:rPr>
              <w:t xml:space="preserve">ул. </w:t>
            </w:r>
            <w:r>
              <w:rPr>
                <w:lang w:eastAsia="ru-RU"/>
              </w:rPr>
              <w:t>Островского</w:t>
            </w:r>
          </w:p>
        </w:tc>
        <w:tc>
          <w:tcPr>
            <w:tcW w:w="478" w:type="pct"/>
            <w:shd w:val="clear" w:color="auto" w:fill="FFFFFF"/>
            <w:tcMar>
              <w:top w:w="40" w:type="dxa"/>
              <w:left w:w="100" w:type="dxa"/>
              <w:bottom w:w="40" w:type="dxa"/>
              <w:right w:w="100" w:type="dxa"/>
            </w:tcMar>
            <w:vAlign w:val="center"/>
          </w:tcPr>
          <w:p w:rsidR="00972E68" w:rsidRDefault="00972E68" w:rsidP="00834ADF">
            <w:pPr>
              <w:jc w:val="center"/>
            </w:pPr>
            <w:r>
              <w:rPr>
                <w:rFonts w:eastAsia="Times New Roman" w:cs="Times New Roman"/>
                <w:sz w:val="22"/>
              </w:rPr>
              <w:t>население</w:t>
            </w:r>
          </w:p>
        </w:tc>
        <w:tc>
          <w:tcPr>
            <w:tcW w:w="429" w:type="pct"/>
            <w:shd w:val="clear" w:color="auto" w:fill="FFFFFF"/>
            <w:tcMar>
              <w:top w:w="40" w:type="dxa"/>
              <w:left w:w="100" w:type="dxa"/>
              <w:bottom w:w="40" w:type="dxa"/>
              <w:right w:w="100" w:type="dxa"/>
            </w:tcMar>
            <w:vAlign w:val="center"/>
          </w:tcPr>
          <w:p w:rsidR="00972E68" w:rsidRPr="00BD5102" w:rsidRDefault="00972E68" w:rsidP="00834ADF">
            <w:pPr>
              <w:jc w:val="center"/>
              <w:rPr>
                <w:sz w:val="22"/>
              </w:rPr>
            </w:pPr>
            <w:r w:rsidRPr="00BD5102">
              <w:rPr>
                <w:sz w:val="22"/>
              </w:rPr>
              <w:t>-0,91</w:t>
            </w:r>
          </w:p>
        </w:tc>
        <w:tc>
          <w:tcPr>
            <w:tcW w:w="464" w:type="pct"/>
            <w:shd w:val="clear" w:color="auto" w:fill="FFFFFF"/>
            <w:vAlign w:val="center"/>
          </w:tcPr>
          <w:p w:rsidR="00972E68" w:rsidRPr="00BD5102" w:rsidRDefault="00972E68" w:rsidP="00834ADF">
            <w:pPr>
              <w:jc w:val="center"/>
              <w:rPr>
                <w:sz w:val="22"/>
              </w:rPr>
            </w:pPr>
          </w:p>
        </w:tc>
        <w:tc>
          <w:tcPr>
            <w:tcW w:w="282" w:type="pct"/>
            <w:shd w:val="clear" w:color="auto" w:fill="FFFFFF"/>
            <w:vAlign w:val="center"/>
          </w:tcPr>
          <w:p w:rsidR="00972E68" w:rsidRPr="00BD5102" w:rsidRDefault="00972E68" w:rsidP="00834ADF">
            <w:pPr>
              <w:jc w:val="center"/>
              <w:rPr>
                <w:sz w:val="22"/>
              </w:rPr>
            </w:pPr>
            <w:r w:rsidRPr="00BD5102">
              <w:rPr>
                <w:sz w:val="22"/>
              </w:rPr>
              <w:t>-0,383</w:t>
            </w:r>
          </w:p>
        </w:tc>
        <w:tc>
          <w:tcPr>
            <w:tcW w:w="282" w:type="pct"/>
            <w:shd w:val="clear" w:color="auto" w:fill="FFFFFF"/>
            <w:vAlign w:val="center"/>
          </w:tcPr>
          <w:p w:rsidR="00972E68" w:rsidRPr="00BD5102" w:rsidRDefault="00972E68" w:rsidP="00834ADF">
            <w:pPr>
              <w:jc w:val="center"/>
              <w:rPr>
                <w:sz w:val="22"/>
              </w:rPr>
            </w:pPr>
          </w:p>
        </w:tc>
        <w:tc>
          <w:tcPr>
            <w:tcW w:w="535" w:type="pct"/>
            <w:shd w:val="clear" w:color="auto" w:fill="FFFFFF"/>
            <w:tcMar>
              <w:top w:w="40" w:type="dxa"/>
              <w:left w:w="100" w:type="dxa"/>
              <w:bottom w:w="40" w:type="dxa"/>
              <w:right w:w="100" w:type="dxa"/>
            </w:tcMar>
            <w:vAlign w:val="center"/>
          </w:tcPr>
          <w:p w:rsidR="00972E68" w:rsidRPr="00BD5102" w:rsidRDefault="00972E68" w:rsidP="00834ADF">
            <w:pPr>
              <w:jc w:val="center"/>
              <w:rPr>
                <w:sz w:val="22"/>
              </w:rPr>
            </w:pPr>
            <w:r w:rsidRPr="00BD5102">
              <w:rPr>
                <w:rFonts w:eastAsia="Times New Roman" w:cs="Times New Roman"/>
                <w:sz w:val="22"/>
              </w:rPr>
              <w:t>октябрь 2022 г.</w:t>
            </w:r>
          </w:p>
        </w:tc>
      </w:tr>
      <w:tr w:rsidR="00972E68" w:rsidTr="00834ADF">
        <w:trPr>
          <w:jc w:val="center"/>
        </w:trPr>
        <w:tc>
          <w:tcPr>
            <w:tcW w:w="5000" w:type="pct"/>
            <w:gridSpan w:val="8"/>
            <w:shd w:val="clear" w:color="auto" w:fill="DBE5F1" w:themeFill="accent1" w:themeFillTint="33"/>
            <w:tcMar>
              <w:top w:w="40" w:type="dxa"/>
              <w:left w:w="100" w:type="dxa"/>
              <w:bottom w:w="40" w:type="dxa"/>
              <w:right w:w="100" w:type="dxa"/>
            </w:tcMar>
            <w:vAlign w:val="center"/>
          </w:tcPr>
          <w:p w:rsidR="00972E68" w:rsidRPr="00BD5102" w:rsidRDefault="00972E68" w:rsidP="00834ADF">
            <w:pPr>
              <w:jc w:val="center"/>
              <w:rPr>
                <w:rFonts w:eastAsia="Times New Roman" w:cs="Times New Roman"/>
                <w:sz w:val="22"/>
              </w:rPr>
            </w:pPr>
            <w:r w:rsidRPr="00BD5102">
              <w:rPr>
                <w:rFonts w:eastAsia="Times New Roman" w:cs="Times New Roman"/>
                <w:sz w:val="22"/>
              </w:rPr>
              <w:t>Новая котельная</w:t>
            </w:r>
          </w:p>
        </w:tc>
      </w:tr>
      <w:tr w:rsidR="00972E68" w:rsidTr="00834ADF">
        <w:trPr>
          <w:jc w:val="center"/>
        </w:trPr>
        <w:tc>
          <w:tcPr>
            <w:tcW w:w="1265" w:type="pct"/>
            <w:shd w:val="clear" w:color="auto" w:fill="FFFFFF"/>
            <w:tcMar>
              <w:top w:w="40" w:type="dxa"/>
              <w:left w:w="100" w:type="dxa"/>
              <w:bottom w:w="40" w:type="dxa"/>
              <w:right w:w="100" w:type="dxa"/>
            </w:tcMar>
            <w:vAlign w:val="center"/>
          </w:tcPr>
          <w:p w:rsidR="00972E68" w:rsidRPr="000552CA" w:rsidRDefault="00972E68" w:rsidP="00834ADF">
            <w:pPr>
              <w:rPr>
                <w:rFonts w:eastAsia="Times New Roman" w:cs="Times New Roman"/>
                <w:sz w:val="22"/>
              </w:rPr>
            </w:pPr>
            <w:r>
              <w:rPr>
                <w:rFonts w:eastAsia="Times New Roman" w:cs="Times New Roman"/>
                <w:sz w:val="22"/>
              </w:rPr>
              <w:t>Котельная ул. Островского</w:t>
            </w:r>
          </w:p>
        </w:tc>
        <w:tc>
          <w:tcPr>
            <w:tcW w:w="1265" w:type="pct"/>
            <w:shd w:val="clear" w:color="auto" w:fill="FFFFFF"/>
            <w:tcMar>
              <w:top w:w="40" w:type="dxa"/>
              <w:left w:w="100" w:type="dxa"/>
              <w:bottom w:w="40" w:type="dxa"/>
              <w:right w:w="100" w:type="dxa"/>
            </w:tcMar>
            <w:vAlign w:val="center"/>
          </w:tcPr>
          <w:p w:rsidR="00972E68" w:rsidRPr="000552CA" w:rsidRDefault="00972E68" w:rsidP="00834ADF">
            <w:pPr>
              <w:jc w:val="center"/>
              <w:rPr>
                <w:rFonts w:eastAsia="Times New Roman" w:cs="Times New Roman"/>
                <w:sz w:val="22"/>
              </w:rPr>
            </w:pPr>
            <w:r>
              <w:rPr>
                <w:rFonts w:eastAsia="Times New Roman" w:cs="Times New Roman"/>
                <w:sz w:val="22"/>
              </w:rPr>
              <w:t>3 МКД</w:t>
            </w:r>
          </w:p>
        </w:tc>
        <w:tc>
          <w:tcPr>
            <w:tcW w:w="478" w:type="pct"/>
            <w:shd w:val="clear" w:color="auto" w:fill="FFFFFF"/>
            <w:tcMar>
              <w:top w:w="40" w:type="dxa"/>
              <w:left w:w="100" w:type="dxa"/>
              <w:bottom w:w="40" w:type="dxa"/>
              <w:right w:w="100" w:type="dxa"/>
            </w:tcMar>
            <w:vAlign w:val="center"/>
          </w:tcPr>
          <w:p w:rsidR="00972E68" w:rsidRPr="000552CA" w:rsidRDefault="00972E68" w:rsidP="00834ADF">
            <w:pPr>
              <w:jc w:val="center"/>
              <w:rPr>
                <w:rFonts w:eastAsia="Times New Roman" w:cs="Times New Roman"/>
                <w:sz w:val="22"/>
              </w:rPr>
            </w:pPr>
            <w:r>
              <w:rPr>
                <w:rFonts w:eastAsia="Times New Roman" w:cs="Times New Roman"/>
                <w:sz w:val="22"/>
              </w:rPr>
              <w:t>население</w:t>
            </w:r>
          </w:p>
        </w:tc>
        <w:tc>
          <w:tcPr>
            <w:tcW w:w="429" w:type="pct"/>
            <w:shd w:val="clear" w:color="auto" w:fill="FFFFFF"/>
            <w:tcMar>
              <w:top w:w="40" w:type="dxa"/>
              <w:left w:w="100" w:type="dxa"/>
              <w:bottom w:w="40" w:type="dxa"/>
              <w:right w:w="100" w:type="dxa"/>
            </w:tcMar>
            <w:vAlign w:val="center"/>
          </w:tcPr>
          <w:p w:rsidR="00972E68" w:rsidRPr="00BD5102" w:rsidRDefault="00972E68" w:rsidP="00834ADF">
            <w:pPr>
              <w:jc w:val="center"/>
              <w:rPr>
                <w:sz w:val="22"/>
              </w:rPr>
            </w:pPr>
            <w:r w:rsidRPr="00BD5102">
              <w:rPr>
                <w:sz w:val="22"/>
              </w:rPr>
              <w:t>0,91</w:t>
            </w:r>
          </w:p>
        </w:tc>
        <w:tc>
          <w:tcPr>
            <w:tcW w:w="464" w:type="pct"/>
            <w:shd w:val="clear" w:color="auto" w:fill="FFFFFF"/>
            <w:vAlign w:val="center"/>
          </w:tcPr>
          <w:p w:rsidR="00972E68" w:rsidRPr="00BD5102" w:rsidRDefault="00972E68" w:rsidP="00834ADF">
            <w:pPr>
              <w:jc w:val="center"/>
              <w:rPr>
                <w:sz w:val="22"/>
              </w:rPr>
            </w:pPr>
          </w:p>
        </w:tc>
        <w:tc>
          <w:tcPr>
            <w:tcW w:w="282" w:type="pct"/>
            <w:shd w:val="clear" w:color="auto" w:fill="FFFFFF"/>
            <w:vAlign w:val="center"/>
          </w:tcPr>
          <w:p w:rsidR="00972E68" w:rsidRPr="00BD5102" w:rsidRDefault="00972E68" w:rsidP="00834ADF">
            <w:pPr>
              <w:jc w:val="center"/>
              <w:rPr>
                <w:sz w:val="22"/>
              </w:rPr>
            </w:pPr>
            <w:r w:rsidRPr="00BD5102">
              <w:rPr>
                <w:sz w:val="22"/>
              </w:rPr>
              <w:t>0,383</w:t>
            </w:r>
          </w:p>
        </w:tc>
        <w:tc>
          <w:tcPr>
            <w:tcW w:w="282" w:type="pct"/>
            <w:shd w:val="clear" w:color="auto" w:fill="FFFFFF"/>
            <w:vAlign w:val="center"/>
          </w:tcPr>
          <w:p w:rsidR="00972E68" w:rsidRPr="00BD5102" w:rsidRDefault="00972E68" w:rsidP="00834ADF">
            <w:pPr>
              <w:jc w:val="center"/>
              <w:rPr>
                <w:sz w:val="22"/>
              </w:rPr>
            </w:pPr>
          </w:p>
        </w:tc>
        <w:tc>
          <w:tcPr>
            <w:tcW w:w="535" w:type="pct"/>
            <w:shd w:val="clear" w:color="auto" w:fill="FFFFFF"/>
            <w:tcMar>
              <w:top w:w="40" w:type="dxa"/>
              <w:left w:w="100" w:type="dxa"/>
              <w:bottom w:w="40" w:type="dxa"/>
              <w:right w:w="100" w:type="dxa"/>
            </w:tcMar>
            <w:vAlign w:val="center"/>
          </w:tcPr>
          <w:p w:rsidR="00972E68" w:rsidRPr="00BD5102" w:rsidRDefault="00972E68" w:rsidP="00834ADF">
            <w:pPr>
              <w:jc w:val="center"/>
              <w:rPr>
                <w:rFonts w:eastAsia="Times New Roman" w:cs="Times New Roman"/>
                <w:sz w:val="22"/>
              </w:rPr>
            </w:pPr>
          </w:p>
        </w:tc>
      </w:tr>
    </w:tbl>
    <w:p w:rsidR="00972E68" w:rsidRPr="000552CA" w:rsidRDefault="00972E68" w:rsidP="00972E68">
      <w:pPr>
        <w:pStyle w:val="a0"/>
        <w:rPr>
          <w:lang w:eastAsia="ru-RU"/>
        </w:rPr>
      </w:pPr>
    </w:p>
    <w:p w:rsidR="00972E68" w:rsidRDefault="00972E68" w:rsidP="00972E68">
      <w:pPr>
        <w:sectPr w:rsidR="00972E68">
          <w:pgSz w:w="16838" w:h="11906" w:orient="landscape"/>
          <w:pgMar w:top="1134" w:right="850" w:bottom="1134" w:left="1701" w:header="708" w:footer="708" w:gutter="0"/>
          <w:cols w:space="708"/>
          <w:docGrid w:linePitch="360"/>
        </w:sectPr>
      </w:pPr>
    </w:p>
    <w:p w:rsidR="00972E68" w:rsidRDefault="00390C77" w:rsidP="00972E68">
      <w:pPr>
        <w:pStyle w:val="2"/>
        <w:ind w:left="0" w:firstLine="0"/>
      </w:pPr>
      <w:hyperlink r:id="rId154" w:anchor="bookmark13" w:history="1">
        <w:bookmarkStart w:id="406" w:name="_Toc30081814"/>
        <w:bookmarkStart w:id="407" w:name="_Toc30085049"/>
        <w:bookmarkStart w:id="408" w:name="_Toc32845315"/>
        <w:bookmarkStart w:id="409" w:name="_Toc87621515"/>
        <w:r w:rsidR="00972E68" w:rsidRPr="00D464BA">
          <w:t xml:space="preserve">Часть </w:t>
        </w:r>
        <w:r w:rsidR="00972E68">
          <w:t>5</w:t>
        </w:r>
        <w:r w:rsidR="00972E68" w:rsidRPr="00D464BA">
          <w:t>. ПРОГНОЗЫ ПРИРОСТОВ ОБЪЕМОВ ПОТРЕБЛЕНИЯ ТЕПЛОВОЙ ЭНЕРГИИ</w:t>
        </w:r>
      </w:hyperlink>
      <w:r w:rsidR="00972E68">
        <w:t xml:space="preserve"> </w:t>
      </w:r>
      <w:hyperlink r:id="rId155" w:anchor="bookmark13" w:history="1">
        <w:r w:rsidR="00972E68" w:rsidRPr="00D464BA">
          <w:t>(МОЩНОСТИ) И ТЕПЛОНОСИТЕЛЯ С РАЗДЕЛЕНИЕМ ПО ВИДАМ</w:t>
        </w:r>
      </w:hyperlink>
      <w:r w:rsidR="00972E68">
        <w:t xml:space="preserve"> </w:t>
      </w:r>
      <w:hyperlink r:id="rId156" w:anchor="bookmark13" w:history="1">
        <w:r w:rsidR="00972E68" w:rsidRPr="00D464BA">
          <w:t>ТЕПЛОПОТРЕБЛЕНИЯ В РАСЧЕТНЫХ ЭЛЕМЕНТАХ ТЕРРИТОРИАЛЬНОГО ДЕЛЕНИЯ</w:t>
        </w:r>
      </w:hyperlink>
      <w:r w:rsidR="00972E68">
        <w:t xml:space="preserve"> </w:t>
      </w:r>
      <w:hyperlink r:id="rId157" w:anchor="bookmark13" w:history="1">
        <w:r w:rsidR="00972E68" w:rsidRPr="00D464BA">
          <w:t>И В ЗОНАХ ИНДИВИДУАЛЬНОГО ТЕПЛОСНАБЖЕНИЯ НА КАЖДОМ ЭТАПЕ</w:t>
        </w:r>
        <w:bookmarkEnd w:id="406"/>
        <w:bookmarkEnd w:id="407"/>
        <w:bookmarkEnd w:id="408"/>
        <w:bookmarkEnd w:id="409"/>
      </w:hyperlink>
    </w:p>
    <w:p w:rsidR="00972E68" w:rsidRPr="006C6B96" w:rsidRDefault="00972E68" w:rsidP="00972E68">
      <w:pPr>
        <w:jc w:val="both"/>
        <w:rPr>
          <w:sz w:val="23"/>
          <w:szCs w:val="23"/>
        </w:rPr>
      </w:pPr>
    </w:p>
    <w:p w:rsidR="00972E68" w:rsidRDefault="00972E68" w:rsidP="00972E68">
      <w:pPr>
        <w:ind w:firstLine="708"/>
        <w:jc w:val="both"/>
        <w:rPr>
          <w:sz w:val="23"/>
          <w:szCs w:val="23"/>
        </w:rPr>
      </w:pPr>
      <w:r w:rsidRPr="006C6B96">
        <w:rPr>
          <w:sz w:val="23"/>
          <w:szCs w:val="23"/>
        </w:rPr>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rsidR="00972E68" w:rsidRPr="00DA4459" w:rsidRDefault="00972E68" w:rsidP="00972E68">
      <w:pPr>
        <w:pStyle w:val="a0"/>
        <w:rPr>
          <w:lang w:eastAsia="ru-RU"/>
        </w:rPr>
      </w:pPr>
    </w:p>
    <w:p w:rsidR="00972E68" w:rsidRPr="00934D17" w:rsidRDefault="00390C77" w:rsidP="00972E68">
      <w:pPr>
        <w:pStyle w:val="2"/>
        <w:ind w:left="0" w:firstLine="0"/>
      </w:pPr>
      <w:hyperlink r:id="rId158" w:anchor="bookmark17" w:history="1">
        <w:bookmarkStart w:id="410" w:name="_Toc30081818"/>
        <w:bookmarkStart w:id="411" w:name="_Toc30085053"/>
        <w:bookmarkStart w:id="412" w:name="_Toc32845319"/>
        <w:bookmarkStart w:id="413" w:name="_Toc87621516"/>
        <w:r w:rsidR="00972E68" w:rsidRPr="00934D17">
          <w:t>Часть</w:t>
        </w:r>
        <w:r w:rsidR="00F64F46">
          <w:t xml:space="preserve"> </w:t>
        </w:r>
        <w:r w:rsidR="00972E68">
          <w:t>6</w:t>
        </w:r>
        <w:r w:rsidR="00972E68" w:rsidRPr="00934D17">
          <w:t>.</w:t>
        </w:r>
        <w:r w:rsidR="00972E68" w:rsidRPr="00D5731E">
          <w:t xml:space="preserve"> </w:t>
        </w:r>
        <w:r w:rsidR="00972E68" w:rsidRPr="00934D17">
          <w:t>ПРОГНОЗЫ</w:t>
        </w:r>
        <w:r w:rsidR="00F64F46">
          <w:t xml:space="preserve"> </w:t>
        </w:r>
        <w:r w:rsidR="00972E68" w:rsidRPr="00934D17">
          <w:t xml:space="preserve"> ПРИРОСТОВ ОБЪЕМОВ</w:t>
        </w:r>
        <w:r w:rsidR="00F64F46">
          <w:t xml:space="preserve"> </w:t>
        </w:r>
        <w:r w:rsidR="00972E68" w:rsidRPr="00934D17">
          <w:t xml:space="preserve"> ПОТРЕБЛЕНИИ ТЕПЛОВОЙ</w:t>
        </w:r>
      </w:hyperlink>
      <w:r w:rsidR="00972E68" w:rsidRPr="00934D17">
        <w:t xml:space="preserve"> </w:t>
      </w:r>
      <w:hyperlink r:id="rId159" w:anchor="bookmark17" w:history="1">
        <w:r w:rsidR="00972E68" w:rsidRPr="00934D17">
          <w:t>ЭНЕРГИИ</w:t>
        </w:r>
        <w:bookmarkEnd w:id="410"/>
        <w:bookmarkEnd w:id="411"/>
        <w:bookmarkEnd w:id="412"/>
      </w:hyperlink>
      <w:r w:rsidR="00972E68" w:rsidRPr="00934D17">
        <w:t xml:space="preserve"> </w:t>
      </w:r>
      <w:hyperlink r:id="rId160" w:anchor="bookmark13" w:history="1">
        <w:r w:rsidR="00972E68" w:rsidRPr="00934D17">
          <w:t xml:space="preserve">(МОЩНОСТИ) И ТЕПЛОНОСИТЕЛЯ ОБЪЕКТАМИ, РАСПОЛОЖЕННЫМИ В ПРОИЗВОДСТВЕННЫХ ЗОНАХ, ПРИ </w:t>
        </w:r>
      </w:hyperlink>
      <w:r w:rsidR="00972E68" w:rsidRPr="00934D17">
        <w:t>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w:t>
      </w:r>
      <w:r w:rsidR="00972E68">
        <w:t xml:space="preserve"> </w:t>
      </w:r>
      <w:r w:rsidR="00972E68" w:rsidRPr="00934D17">
        <w:t>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413"/>
    </w:p>
    <w:p w:rsidR="00972E68" w:rsidRDefault="00972E68" w:rsidP="00972E68">
      <w:pPr>
        <w:rPr>
          <w:highlight w:val="yellow"/>
          <w:lang w:eastAsia="ru-RU"/>
        </w:rPr>
      </w:pPr>
    </w:p>
    <w:p w:rsidR="00972E68" w:rsidRDefault="00972E68" w:rsidP="00972E68">
      <w:pPr>
        <w:ind w:firstLine="709"/>
        <w:rPr>
          <w:lang w:eastAsia="ru-RU"/>
        </w:rPr>
      </w:pPr>
      <w:r w:rsidRPr="00D5731E">
        <w:rPr>
          <w:lang w:eastAsia="ru-RU"/>
        </w:rPr>
        <w:t>Прогноз приростов в промышленных зонах отсутствует</w:t>
      </w:r>
    </w:p>
    <w:p w:rsidR="00972E68" w:rsidRPr="00DA4459" w:rsidRDefault="00972E68" w:rsidP="00972E68">
      <w:pPr>
        <w:pStyle w:val="a0"/>
        <w:rPr>
          <w:lang w:eastAsia="ru-RU"/>
        </w:rPr>
      </w:pPr>
    </w:p>
    <w:p w:rsidR="00972E68" w:rsidRPr="008C74DF" w:rsidRDefault="00972E68" w:rsidP="00972E68">
      <w:pPr>
        <w:pStyle w:val="2"/>
        <w:ind w:left="0" w:firstLine="0"/>
      </w:pPr>
      <w:bookmarkStart w:id="414" w:name="_Toc53927635"/>
      <w:bookmarkStart w:id="415" w:name="_Toc87621517"/>
      <w:r w:rsidRPr="008C74DF">
        <w:t xml:space="preserve">Часть </w:t>
      </w:r>
      <w:r>
        <w:t>7</w:t>
      </w:r>
      <w:r w:rsidRPr="008C74DF">
        <w:t xml:space="preserve">. </w:t>
      </w:r>
      <w:bookmarkStart w:id="416" w:name="OLE_LINK27"/>
      <w:r w:rsidRPr="008C74DF">
        <w:t>ОПИСАНИЕ ИЗМЕНЕНИЙ ПОКАЗАТЕЛЕЙ СУЩЕСТВУЮЩЕГО И ПЕРСПЕКТИВНОГО ПОТРЕБЛЕНИЯ ТЕПЛОВОЙ ЭНЕРГИИ НА ЦЕЛИ ТЕПЛОСНАБЖЕНИЯ</w:t>
      </w:r>
      <w:bookmarkEnd w:id="414"/>
      <w:bookmarkEnd w:id="415"/>
      <w:bookmarkEnd w:id="416"/>
    </w:p>
    <w:p w:rsidR="00972E68" w:rsidRPr="008C74DF" w:rsidRDefault="00972E68" w:rsidP="00972E68">
      <w:pPr>
        <w:rPr>
          <w:lang w:eastAsia="ru-RU"/>
        </w:rPr>
      </w:pPr>
    </w:p>
    <w:p w:rsidR="00972E68" w:rsidRPr="008C74DF" w:rsidRDefault="00972E68" w:rsidP="00972E68">
      <w:pPr>
        <w:pStyle w:val="a0"/>
        <w:ind w:firstLine="567"/>
        <w:jc w:val="both"/>
        <w:rPr>
          <w:lang w:eastAsia="ru-RU"/>
        </w:rPr>
      </w:pPr>
      <w:r w:rsidRPr="008C74DF">
        <w:rPr>
          <w:lang w:eastAsia="ru-RU"/>
        </w:rPr>
        <w:t>Описание изменений выполнено только на основании прироста потребителей, и эта данные взяты как основа. Естественно ежегодно потребление не совпадают по факту из года в год, так как из-за разных погодных условий итоговое потребление будет всегда разным, плавающим.</w:t>
      </w:r>
    </w:p>
    <w:p w:rsidR="00972E68" w:rsidRPr="007B0361" w:rsidRDefault="00972E68" w:rsidP="00972E68">
      <w:pPr>
        <w:pStyle w:val="a0"/>
        <w:ind w:firstLine="567"/>
        <w:jc w:val="center"/>
        <w:rPr>
          <w:lang w:eastAsia="ru-RU"/>
        </w:rPr>
      </w:pPr>
      <w:bookmarkStart w:id="417" w:name="OLE_LINK28"/>
      <w:bookmarkEnd w:id="417"/>
    </w:p>
    <w:p w:rsidR="00972E68" w:rsidRDefault="00972E68" w:rsidP="00972E68">
      <w:r>
        <w:rPr>
          <w:b/>
        </w:rPr>
        <w:t>Таблица 2.7.1 - Описание изменений тепловой на цели теплоснабжения</w:t>
      </w:r>
    </w:p>
    <w:tbl>
      <w:tblPr>
        <w:tblStyle w:val="a6"/>
        <w:tblW w:w="5000" w:type="pct"/>
        <w:jc w:val="center"/>
        <w:tblLook w:val="04A0" w:firstRow="1" w:lastRow="0" w:firstColumn="1" w:lastColumn="0" w:noHBand="0" w:noVBand="1"/>
      </w:tblPr>
      <w:tblGrid>
        <w:gridCol w:w="772"/>
        <w:gridCol w:w="2247"/>
        <w:gridCol w:w="2295"/>
        <w:gridCol w:w="2266"/>
        <w:gridCol w:w="1765"/>
      </w:tblGrid>
      <w:tr w:rsidR="00972E68" w:rsidTr="00834ADF">
        <w:trPr>
          <w:tblHeader/>
          <w:jc w:val="center"/>
        </w:trPr>
        <w:tc>
          <w:tcPr>
            <w:tcW w:w="772" w:type="dxa"/>
            <w:vMerge w:val="restar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w:t>
            </w:r>
          </w:p>
        </w:tc>
        <w:tc>
          <w:tcPr>
            <w:tcW w:w="2247" w:type="dxa"/>
            <w:vMerge w:val="restar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Наименование источника</w:t>
            </w:r>
          </w:p>
        </w:tc>
        <w:tc>
          <w:tcPr>
            <w:tcW w:w="6326" w:type="dxa"/>
            <w:gridSpan w:val="3"/>
            <w:shd w:val="clear" w:color="auto" w:fill="F2F2F2"/>
            <w:tcMar>
              <w:top w:w="120" w:type="dxa"/>
              <w:left w:w="200" w:type="dxa"/>
              <w:bottom w:w="120" w:type="dxa"/>
              <w:right w:w="200" w:type="dxa"/>
            </w:tcMar>
            <w:vAlign w:val="center"/>
          </w:tcPr>
          <w:p w:rsidR="00972E68" w:rsidRPr="008C1EC1" w:rsidRDefault="00972E68" w:rsidP="00834ADF">
            <w:pPr>
              <w:jc w:val="center"/>
            </w:pPr>
            <w:r w:rsidRPr="008C1EC1">
              <w:rPr>
                <w:rFonts w:eastAsia="Times New Roman" w:cs="Times New Roman"/>
                <w:sz w:val="22"/>
              </w:rPr>
              <w:t>Потребление тепловой энергии, Гкал/год</w:t>
            </w:r>
          </w:p>
        </w:tc>
      </w:tr>
      <w:tr w:rsidR="00972E68" w:rsidTr="00834ADF">
        <w:trPr>
          <w:tblHeader/>
          <w:jc w:val="center"/>
        </w:trPr>
        <w:tc>
          <w:tcPr>
            <w:tcW w:w="772" w:type="dxa"/>
            <w:vMerge/>
          </w:tcPr>
          <w:p w:rsidR="00972E68" w:rsidRPr="008C1EC1" w:rsidRDefault="00972E68" w:rsidP="00834ADF"/>
        </w:tc>
        <w:tc>
          <w:tcPr>
            <w:tcW w:w="2247" w:type="dxa"/>
            <w:vMerge/>
          </w:tcPr>
          <w:p w:rsidR="00972E68" w:rsidRPr="008C1EC1" w:rsidRDefault="00972E68" w:rsidP="00834ADF"/>
        </w:tc>
        <w:tc>
          <w:tcPr>
            <w:tcW w:w="2295" w:type="dxa"/>
            <w:shd w:val="clear" w:color="auto" w:fill="F2F2F2"/>
            <w:tcMar>
              <w:top w:w="120" w:type="dxa"/>
              <w:left w:w="200" w:type="dxa"/>
              <w:bottom w:w="120" w:type="dxa"/>
              <w:right w:w="200" w:type="dxa"/>
            </w:tcMar>
            <w:vAlign w:val="center"/>
          </w:tcPr>
          <w:p w:rsidR="00972E68" w:rsidRDefault="000E14AD" w:rsidP="00834ADF">
            <w:pPr>
              <w:jc w:val="center"/>
            </w:pPr>
            <w:r>
              <w:rPr>
                <w:rFonts w:eastAsia="Times New Roman" w:cs="Times New Roman"/>
                <w:sz w:val="22"/>
              </w:rPr>
              <w:t>С</w:t>
            </w:r>
            <w:r w:rsidR="00972E68">
              <w:rPr>
                <w:rFonts w:eastAsia="Times New Roman" w:cs="Times New Roman"/>
                <w:sz w:val="22"/>
              </w:rPr>
              <w:t>уществующее</w:t>
            </w:r>
            <w:r>
              <w:rPr>
                <w:rFonts w:eastAsia="Times New Roman" w:cs="Times New Roman"/>
                <w:sz w:val="22"/>
              </w:rPr>
              <w:t xml:space="preserve"> (2020 г.)</w:t>
            </w:r>
          </w:p>
        </w:tc>
        <w:tc>
          <w:tcPr>
            <w:tcW w:w="2266" w:type="dxa"/>
            <w:shd w:val="clear" w:color="auto" w:fill="F2F2F2"/>
            <w:tcMar>
              <w:top w:w="120" w:type="dxa"/>
              <w:left w:w="200" w:type="dxa"/>
              <w:bottom w:w="120" w:type="dxa"/>
              <w:right w:w="200" w:type="dxa"/>
            </w:tcMar>
            <w:vAlign w:val="center"/>
          </w:tcPr>
          <w:p w:rsidR="00972E68" w:rsidRDefault="000E14AD" w:rsidP="00834ADF">
            <w:pPr>
              <w:jc w:val="center"/>
            </w:pPr>
            <w:r>
              <w:rPr>
                <w:rFonts w:eastAsia="Times New Roman" w:cs="Times New Roman"/>
                <w:sz w:val="22"/>
              </w:rPr>
              <w:t>П</w:t>
            </w:r>
            <w:r w:rsidR="00972E68">
              <w:rPr>
                <w:rFonts w:eastAsia="Times New Roman" w:cs="Times New Roman"/>
                <w:sz w:val="22"/>
              </w:rPr>
              <w:t>ерспективное</w:t>
            </w:r>
            <w:r>
              <w:rPr>
                <w:rFonts w:eastAsia="Times New Roman" w:cs="Times New Roman"/>
                <w:sz w:val="22"/>
              </w:rPr>
              <w:t xml:space="preserve"> (2032 г.)</w:t>
            </w:r>
          </w:p>
        </w:tc>
        <w:tc>
          <w:tcPr>
            <w:tcW w:w="1765" w:type="dxa"/>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изменения</w:t>
            </w:r>
          </w:p>
        </w:tc>
      </w:tr>
      <w:tr w:rsidR="00972E68" w:rsidTr="00834ADF">
        <w:trPr>
          <w:jc w:val="center"/>
        </w:trPr>
        <w:tc>
          <w:tcPr>
            <w:tcW w:w="9345" w:type="dxa"/>
            <w:gridSpan w:val="5"/>
            <w:shd w:val="clear" w:color="auto" w:fill="DBE5F1"/>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ООО «Донтеплоэнерго Север»</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1</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1</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2935,2000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3435,03</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499,83</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2</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2</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416,6300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451,9</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35,27</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3</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3</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2819,8300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630,57</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-2189,26</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4</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4</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5695,1800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4550,58</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-1144,6</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5</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5</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898,4600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1163,44</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264,98</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6</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6</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324,3900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371,01</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46,62</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7</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7</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163,1300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249,29</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86,16</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8</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8</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252,2900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262,27</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9,98</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9</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9</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80,6800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106,75</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26,07</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lastRenderedPageBreak/>
              <w:t>10</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10</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410,2594</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358,43</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-51,8294</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11</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11</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558,2600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578,51</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20,25</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12</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12</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203,00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160,7</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-42,3</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13</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13</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181,4200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223,63</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42,21</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14</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14</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166,2600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263,36</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97,1</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15</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15</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176,3800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307,41</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131,03</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16</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16</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216,5000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269,82</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53,32</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17</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17</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91,5600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91,55</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-0,01</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18</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20</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60,5200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65,37</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4,85</w:t>
            </w:r>
          </w:p>
        </w:tc>
      </w:tr>
      <w:tr w:rsidR="007D7200" w:rsidTr="00834ADF">
        <w:trPr>
          <w:jc w:val="center"/>
        </w:trPr>
        <w:tc>
          <w:tcPr>
            <w:tcW w:w="772" w:type="dxa"/>
            <w:shd w:val="clear" w:color="auto" w:fill="FFFFFF"/>
            <w:tcMar>
              <w:top w:w="40" w:type="dxa"/>
              <w:left w:w="20" w:type="dxa"/>
              <w:bottom w:w="40" w:type="dxa"/>
              <w:right w:w="20" w:type="dxa"/>
            </w:tcMar>
            <w:vAlign w:val="center"/>
          </w:tcPr>
          <w:p w:rsidR="007D7200" w:rsidRDefault="007D7200" w:rsidP="007D7200">
            <w:pPr>
              <w:jc w:val="center"/>
            </w:pPr>
            <w:r>
              <w:rPr>
                <w:rFonts w:eastAsia="Times New Roman" w:cs="Times New Roman"/>
                <w:sz w:val="22"/>
              </w:rPr>
              <w:t>19</w:t>
            </w:r>
          </w:p>
        </w:tc>
        <w:tc>
          <w:tcPr>
            <w:tcW w:w="2247"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Котельная № 22</w:t>
            </w:r>
          </w:p>
        </w:tc>
        <w:tc>
          <w:tcPr>
            <w:tcW w:w="2295" w:type="dxa"/>
            <w:shd w:val="clear" w:color="auto" w:fill="FFFFFF"/>
            <w:tcMar>
              <w:top w:w="40" w:type="dxa"/>
              <w:left w:w="200" w:type="dxa"/>
              <w:bottom w:w="40" w:type="dxa"/>
              <w:right w:w="200" w:type="dxa"/>
            </w:tcMar>
            <w:vAlign w:val="center"/>
          </w:tcPr>
          <w:p w:rsidR="007D7200" w:rsidRDefault="007D7200" w:rsidP="007D7200">
            <w:pPr>
              <w:jc w:val="center"/>
            </w:pPr>
            <w:r>
              <w:rPr>
                <w:rFonts w:eastAsia="Times New Roman" w:cs="Times New Roman"/>
                <w:sz w:val="22"/>
              </w:rPr>
              <w:t>5236,0990*</w:t>
            </w:r>
          </w:p>
        </w:tc>
        <w:tc>
          <w:tcPr>
            <w:tcW w:w="2266" w:type="dxa"/>
            <w:shd w:val="clear" w:color="auto" w:fill="FFFFFF"/>
            <w:tcMar>
              <w:top w:w="40" w:type="dxa"/>
              <w:left w:w="200" w:type="dxa"/>
              <w:bottom w:w="40" w:type="dxa"/>
              <w:right w:w="200" w:type="dxa"/>
            </w:tcMar>
            <w:vAlign w:val="center"/>
          </w:tcPr>
          <w:p w:rsidR="007D7200" w:rsidRDefault="007D7200" w:rsidP="007D7200">
            <w:pPr>
              <w:jc w:val="center"/>
            </w:pPr>
            <w:r>
              <w:t>11984,97</w:t>
            </w:r>
          </w:p>
        </w:tc>
        <w:tc>
          <w:tcPr>
            <w:tcW w:w="1765" w:type="dxa"/>
            <w:shd w:val="clear" w:color="auto" w:fill="FFFFFF"/>
            <w:tcMar>
              <w:top w:w="40" w:type="dxa"/>
              <w:left w:w="200" w:type="dxa"/>
              <w:bottom w:w="40" w:type="dxa"/>
              <w:right w:w="200" w:type="dxa"/>
            </w:tcMar>
            <w:vAlign w:val="center"/>
          </w:tcPr>
          <w:p w:rsidR="007D7200" w:rsidRDefault="007D7200" w:rsidP="007D7200">
            <w:pPr>
              <w:jc w:val="center"/>
              <w:rPr>
                <w:color w:val="000000"/>
                <w:sz w:val="22"/>
              </w:rPr>
            </w:pPr>
            <w:r>
              <w:rPr>
                <w:color w:val="000000"/>
                <w:sz w:val="22"/>
              </w:rPr>
              <w:t>6748,871</w:t>
            </w:r>
          </w:p>
        </w:tc>
      </w:tr>
      <w:tr w:rsidR="000E14AD" w:rsidTr="00834ADF">
        <w:trPr>
          <w:jc w:val="center"/>
        </w:trPr>
        <w:tc>
          <w:tcPr>
            <w:tcW w:w="3019" w:type="dxa"/>
            <w:gridSpan w:val="2"/>
            <w:shd w:val="clear" w:color="auto" w:fill="FBD4B4"/>
            <w:tcMar>
              <w:top w:w="40" w:type="dxa"/>
              <w:left w:w="20" w:type="dxa"/>
              <w:bottom w:w="40" w:type="dxa"/>
              <w:right w:w="20" w:type="dxa"/>
            </w:tcMar>
            <w:vAlign w:val="center"/>
          </w:tcPr>
          <w:p w:rsidR="000E14AD" w:rsidRDefault="000E14AD" w:rsidP="000E14AD">
            <w:pPr>
              <w:jc w:val="center"/>
            </w:pPr>
            <w:r>
              <w:rPr>
                <w:rFonts w:eastAsia="Times New Roman" w:cs="Times New Roman"/>
                <w:b/>
                <w:sz w:val="22"/>
              </w:rPr>
              <w:t>Итого:</w:t>
            </w:r>
          </w:p>
        </w:tc>
        <w:tc>
          <w:tcPr>
            <w:tcW w:w="2295" w:type="dxa"/>
            <w:shd w:val="clear" w:color="auto" w:fill="FBD4B4"/>
            <w:tcMar>
              <w:top w:w="40" w:type="dxa"/>
              <w:left w:w="200" w:type="dxa"/>
              <w:bottom w:w="40" w:type="dxa"/>
              <w:right w:w="200" w:type="dxa"/>
            </w:tcMar>
            <w:vAlign w:val="center"/>
          </w:tcPr>
          <w:p w:rsidR="000E14AD" w:rsidRDefault="000E14AD" w:rsidP="000E14AD">
            <w:pPr>
              <w:jc w:val="center"/>
            </w:pPr>
            <w:r>
              <w:rPr>
                <w:rFonts w:eastAsia="Times New Roman" w:cs="Times New Roman"/>
                <w:sz w:val="22"/>
              </w:rPr>
              <w:t>20886,0484</w:t>
            </w:r>
          </w:p>
        </w:tc>
        <w:tc>
          <w:tcPr>
            <w:tcW w:w="2266" w:type="dxa"/>
            <w:shd w:val="clear" w:color="auto" w:fill="FBD4B4"/>
            <w:tcMar>
              <w:top w:w="40" w:type="dxa"/>
              <w:left w:w="200" w:type="dxa"/>
              <w:bottom w:w="40" w:type="dxa"/>
              <w:right w:w="200" w:type="dxa"/>
            </w:tcMar>
            <w:vAlign w:val="center"/>
          </w:tcPr>
          <w:p w:rsidR="000E14AD" w:rsidRDefault="007D7200" w:rsidP="000E14AD">
            <w:pPr>
              <w:jc w:val="center"/>
            </w:pPr>
            <w:r>
              <w:rPr>
                <w:sz w:val="22"/>
              </w:rPr>
              <w:t>28 027,730</w:t>
            </w:r>
          </w:p>
        </w:tc>
        <w:tc>
          <w:tcPr>
            <w:tcW w:w="1765" w:type="dxa"/>
            <w:shd w:val="clear" w:color="auto" w:fill="FBD4B4"/>
            <w:tcMar>
              <w:top w:w="40" w:type="dxa"/>
              <w:left w:w="200" w:type="dxa"/>
              <w:bottom w:w="40" w:type="dxa"/>
              <w:right w:w="200" w:type="dxa"/>
            </w:tcMar>
            <w:vAlign w:val="center"/>
          </w:tcPr>
          <w:p w:rsidR="000E14AD" w:rsidRDefault="000E14AD" w:rsidP="000E14AD">
            <w:pPr>
              <w:jc w:val="center"/>
            </w:pPr>
            <w:r>
              <w:rPr>
                <w:rFonts w:eastAsia="Times New Roman" w:cs="Times New Roman"/>
                <w:sz w:val="22"/>
              </w:rPr>
              <w:t>0,00</w:t>
            </w:r>
          </w:p>
        </w:tc>
      </w:tr>
      <w:tr w:rsidR="000E14AD" w:rsidTr="00834ADF">
        <w:trPr>
          <w:jc w:val="center"/>
        </w:trPr>
        <w:tc>
          <w:tcPr>
            <w:tcW w:w="9345" w:type="dxa"/>
            <w:gridSpan w:val="5"/>
            <w:shd w:val="clear" w:color="auto" w:fill="DBE5F1"/>
            <w:tcMar>
              <w:top w:w="40" w:type="dxa"/>
              <w:left w:w="20" w:type="dxa"/>
              <w:bottom w:w="40" w:type="dxa"/>
              <w:right w:w="20" w:type="dxa"/>
            </w:tcMar>
            <w:vAlign w:val="center"/>
          </w:tcPr>
          <w:p w:rsidR="000E14AD" w:rsidRDefault="000E14AD" w:rsidP="000E14AD">
            <w:pPr>
              <w:jc w:val="center"/>
            </w:pPr>
            <w:r>
              <w:rPr>
                <w:rFonts w:eastAsia="Times New Roman" w:cs="Times New Roman"/>
                <w:sz w:val="22"/>
              </w:rPr>
              <w:t>"ЦЖКУ" ЖКС №2 Новочеркасск</w:t>
            </w:r>
          </w:p>
        </w:tc>
      </w:tr>
      <w:tr w:rsidR="003011AB" w:rsidTr="00834ADF">
        <w:trPr>
          <w:jc w:val="center"/>
        </w:trPr>
        <w:tc>
          <w:tcPr>
            <w:tcW w:w="772" w:type="dxa"/>
            <w:shd w:val="clear" w:color="auto" w:fill="FFFFFF"/>
            <w:tcMar>
              <w:top w:w="40" w:type="dxa"/>
              <w:left w:w="20" w:type="dxa"/>
              <w:bottom w:w="40" w:type="dxa"/>
              <w:right w:w="20" w:type="dxa"/>
            </w:tcMar>
            <w:vAlign w:val="center"/>
          </w:tcPr>
          <w:p w:rsidR="003011AB" w:rsidRDefault="003011AB" w:rsidP="003011AB">
            <w:pPr>
              <w:jc w:val="center"/>
            </w:pPr>
            <w:r>
              <w:rPr>
                <w:rFonts w:eastAsia="Times New Roman" w:cs="Times New Roman"/>
                <w:sz w:val="22"/>
              </w:rPr>
              <w:t>20</w:t>
            </w:r>
          </w:p>
        </w:tc>
        <w:tc>
          <w:tcPr>
            <w:tcW w:w="2247" w:type="dxa"/>
            <w:shd w:val="clear" w:color="auto" w:fill="FFFFFF"/>
            <w:tcMar>
              <w:top w:w="40" w:type="dxa"/>
              <w:left w:w="200" w:type="dxa"/>
              <w:bottom w:w="40" w:type="dxa"/>
              <w:right w:w="200" w:type="dxa"/>
            </w:tcMar>
            <w:vAlign w:val="center"/>
          </w:tcPr>
          <w:p w:rsidR="003011AB" w:rsidRDefault="003011AB" w:rsidP="003011AB">
            <w:pPr>
              <w:jc w:val="center"/>
            </w:pPr>
            <w:r>
              <w:rPr>
                <w:rFonts w:eastAsia="Times New Roman" w:cs="Times New Roman"/>
                <w:sz w:val="22"/>
              </w:rPr>
              <w:t>Котельная, ул. Земляченко,1</w:t>
            </w:r>
          </w:p>
        </w:tc>
        <w:tc>
          <w:tcPr>
            <w:tcW w:w="2295" w:type="dxa"/>
            <w:shd w:val="clear" w:color="auto" w:fill="FFFFFF"/>
            <w:tcMar>
              <w:top w:w="40" w:type="dxa"/>
              <w:left w:w="200" w:type="dxa"/>
              <w:bottom w:w="40" w:type="dxa"/>
              <w:right w:w="200" w:type="dxa"/>
            </w:tcMar>
            <w:vAlign w:val="center"/>
          </w:tcPr>
          <w:p w:rsidR="003011AB" w:rsidRDefault="003011AB" w:rsidP="003011AB">
            <w:pPr>
              <w:jc w:val="center"/>
              <w:rPr>
                <w:color w:val="000000"/>
                <w:sz w:val="22"/>
              </w:rPr>
            </w:pPr>
            <w:r>
              <w:rPr>
                <w:color w:val="000000"/>
                <w:sz w:val="22"/>
                <w:lang w:val="en-US"/>
              </w:rPr>
              <w:t>698,33</w:t>
            </w:r>
          </w:p>
        </w:tc>
        <w:tc>
          <w:tcPr>
            <w:tcW w:w="2266" w:type="dxa"/>
            <w:shd w:val="clear" w:color="auto" w:fill="FFFFFF"/>
            <w:tcMar>
              <w:top w:w="40" w:type="dxa"/>
              <w:left w:w="200" w:type="dxa"/>
              <w:bottom w:w="40" w:type="dxa"/>
              <w:right w:w="200" w:type="dxa"/>
            </w:tcMar>
            <w:vAlign w:val="center"/>
          </w:tcPr>
          <w:p w:rsidR="003011AB" w:rsidRPr="003011AB" w:rsidRDefault="003011AB" w:rsidP="003011AB">
            <w:pPr>
              <w:jc w:val="center"/>
              <w:rPr>
                <w:color w:val="000000"/>
                <w:sz w:val="22"/>
              </w:rPr>
            </w:pPr>
            <w:r>
              <w:rPr>
                <w:color w:val="000000"/>
                <w:sz w:val="22"/>
                <w:lang w:val="en-US"/>
              </w:rPr>
              <w:t>700</w:t>
            </w:r>
            <w:r>
              <w:rPr>
                <w:color w:val="000000"/>
                <w:sz w:val="22"/>
              </w:rPr>
              <w:t>,0</w:t>
            </w:r>
          </w:p>
        </w:tc>
        <w:tc>
          <w:tcPr>
            <w:tcW w:w="1765" w:type="dxa"/>
            <w:shd w:val="clear" w:color="auto" w:fill="FFFFFF"/>
            <w:tcMar>
              <w:top w:w="40" w:type="dxa"/>
              <w:left w:w="200" w:type="dxa"/>
              <w:bottom w:w="40" w:type="dxa"/>
              <w:right w:w="200" w:type="dxa"/>
            </w:tcMar>
            <w:vAlign w:val="center"/>
          </w:tcPr>
          <w:p w:rsidR="003011AB" w:rsidRDefault="003011AB" w:rsidP="003011AB">
            <w:pPr>
              <w:jc w:val="center"/>
              <w:rPr>
                <w:color w:val="000000"/>
                <w:sz w:val="22"/>
              </w:rPr>
            </w:pPr>
            <w:r>
              <w:rPr>
                <w:color w:val="000000"/>
                <w:sz w:val="22"/>
                <w:lang w:val="en-US"/>
              </w:rPr>
              <w:t>1,67</w:t>
            </w:r>
          </w:p>
        </w:tc>
      </w:tr>
      <w:tr w:rsidR="000E14AD" w:rsidTr="00834ADF">
        <w:trPr>
          <w:jc w:val="center"/>
        </w:trPr>
        <w:tc>
          <w:tcPr>
            <w:tcW w:w="9345" w:type="dxa"/>
            <w:gridSpan w:val="5"/>
            <w:shd w:val="clear" w:color="auto" w:fill="DBE5F1"/>
            <w:tcMar>
              <w:top w:w="40" w:type="dxa"/>
              <w:left w:w="20" w:type="dxa"/>
              <w:bottom w:w="40" w:type="dxa"/>
              <w:right w:w="20" w:type="dxa"/>
            </w:tcMar>
            <w:vAlign w:val="center"/>
          </w:tcPr>
          <w:p w:rsidR="000E14AD" w:rsidRDefault="000E14AD" w:rsidP="000E14AD">
            <w:pPr>
              <w:jc w:val="center"/>
            </w:pPr>
            <w:r>
              <w:rPr>
                <w:rFonts w:eastAsia="Times New Roman" w:cs="Times New Roman"/>
                <w:sz w:val="22"/>
              </w:rPr>
              <w:t>Миллеровский филиал АО «Астон»</w:t>
            </w:r>
          </w:p>
        </w:tc>
      </w:tr>
      <w:tr w:rsidR="003011AB" w:rsidTr="00834ADF">
        <w:trPr>
          <w:jc w:val="center"/>
        </w:trPr>
        <w:tc>
          <w:tcPr>
            <w:tcW w:w="772" w:type="dxa"/>
            <w:shd w:val="clear" w:color="auto" w:fill="FFFFFF"/>
            <w:tcMar>
              <w:top w:w="40" w:type="dxa"/>
              <w:left w:w="20" w:type="dxa"/>
              <w:bottom w:w="40" w:type="dxa"/>
              <w:right w:w="20" w:type="dxa"/>
            </w:tcMar>
            <w:vAlign w:val="center"/>
          </w:tcPr>
          <w:p w:rsidR="003011AB" w:rsidRDefault="003011AB" w:rsidP="003011AB">
            <w:pPr>
              <w:jc w:val="center"/>
            </w:pPr>
            <w:r>
              <w:rPr>
                <w:rFonts w:eastAsia="Times New Roman" w:cs="Times New Roman"/>
                <w:sz w:val="22"/>
              </w:rPr>
              <w:t>21</w:t>
            </w:r>
          </w:p>
        </w:tc>
        <w:tc>
          <w:tcPr>
            <w:tcW w:w="2247" w:type="dxa"/>
            <w:shd w:val="clear" w:color="auto" w:fill="FFFFFF"/>
            <w:tcMar>
              <w:top w:w="40" w:type="dxa"/>
              <w:left w:w="200" w:type="dxa"/>
              <w:bottom w:w="40" w:type="dxa"/>
              <w:right w:w="200" w:type="dxa"/>
            </w:tcMar>
            <w:vAlign w:val="center"/>
          </w:tcPr>
          <w:p w:rsidR="003011AB" w:rsidRDefault="003011AB" w:rsidP="003011AB">
            <w:pPr>
              <w:jc w:val="center"/>
            </w:pPr>
            <w:r>
              <w:rPr>
                <w:rFonts w:eastAsia="Times New Roman" w:cs="Times New Roman"/>
                <w:sz w:val="22"/>
              </w:rPr>
              <w:t>Котельная</w:t>
            </w:r>
          </w:p>
        </w:tc>
        <w:tc>
          <w:tcPr>
            <w:tcW w:w="2295" w:type="dxa"/>
            <w:shd w:val="clear" w:color="auto" w:fill="FFFFFF"/>
            <w:tcMar>
              <w:top w:w="40" w:type="dxa"/>
              <w:left w:w="200" w:type="dxa"/>
              <w:bottom w:w="40" w:type="dxa"/>
              <w:right w:w="200" w:type="dxa"/>
            </w:tcMar>
            <w:vAlign w:val="center"/>
          </w:tcPr>
          <w:p w:rsidR="003011AB" w:rsidRDefault="003011AB" w:rsidP="003011AB">
            <w:pPr>
              <w:jc w:val="center"/>
              <w:rPr>
                <w:color w:val="000000"/>
                <w:sz w:val="22"/>
              </w:rPr>
            </w:pPr>
            <w:r>
              <w:rPr>
                <w:color w:val="000000"/>
                <w:sz w:val="22"/>
                <w:lang w:val="en-US"/>
              </w:rPr>
              <w:t>1208,08</w:t>
            </w:r>
          </w:p>
        </w:tc>
        <w:tc>
          <w:tcPr>
            <w:tcW w:w="2266" w:type="dxa"/>
            <w:shd w:val="clear" w:color="auto" w:fill="FFFFFF"/>
            <w:tcMar>
              <w:top w:w="40" w:type="dxa"/>
              <w:left w:w="200" w:type="dxa"/>
              <w:bottom w:w="40" w:type="dxa"/>
              <w:right w:w="200" w:type="dxa"/>
            </w:tcMar>
            <w:vAlign w:val="center"/>
          </w:tcPr>
          <w:p w:rsidR="003011AB" w:rsidRPr="003011AB" w:rsidRDefault="003011AB" w:rsidP="003011AB">
            <w:pPr>
              <w:jc w:val="center"/>
              <w:rPr>
                <w:color w:val="000000"/>
                <w:sz w:val="22"/>
              </w:rPr>
            </w:pPr>
            <w:r>
              <w:rPr>
                <w:color w:val="000000"/>
                <w:sz w:val="22"/>
                <w:lang w:val="en-US"/>
              </w:rPr>
              <w:t>0</w:t>
            </w:r>
            <w:r>
              <w:rPr>
                <w:color w:val="000000"/>
                <w:sz w:val="22"/>
              </w:rPr>
              <w:t>,0</w:t>
            </w:r>
          </w:p>
        </w:tc>
        <w:tc>
          <w:tcPr>
            <w:tcW w:w="1765" w:type="dxa"/>
            <w:shd w:val="clear" w:color="auto" w:fill="FFFFFF"/>
            <w:tcMar>
              <w:top w:w="40" w:type="dxa"/>
              <w:left w:w="200" w:type="dxa"/>
              <w:bottom w:w="40" w:type="dxa"/>
              <w:right w:w="200" w:type="dxa"/>
            </w:tcMar>
            <w:vAlign w:val="center"/>
          </w:tcPr>
          <w:p w:rsidR="003011AB" w:rsidRDefault="003011AB" w:rsidP="003011AB">
            <w:pPr>
              <w:jc w:val="center"/>
              <w:rPr>
                <w:color w:val="000000"/>
                <w:sz w:val="22"/>
              </w:rPr>
            </w:pPr>
            <w:r>
              <w:rPr>
                <w:color w:val="000000"/>
                <w:sz w:val="22"/>
                <w:lang w:val="en-US"/>
              </w:rPr>
              <w:t>-1208,08</w:t>
            </w:r>
          </w:p>
        </w:tc>
      </w:tr>
      <w:tr w:rsidR="000E14AD" w:rsidTr="00834ADF">
        <w:trPr>
          <w:jc w:val="center"/>
        </w:trPr>
        <w:tc>
          <w:tcPr>
            <w:tcW w:w="9345" w:type="dxa"/>
            <w:gridSpan w:val="5"/>
            <w:shd w:val="clear" w:color="auto" w:fill="DBE5F1" w:themeFill="accent1" w:themeFillTint="33"/>
            <w:tcMar>
              <w:top w:w="40" w:type="dxa"/>
              <w:left w:w="20" w:type="dxa"/>
              <w:bottom w:w="40" w:type="dxa"/>
              <w:right w:w="20" w:type="dxa"/>
            </w:tcMar>
            <w:vAlign w:val="center"/>
          </w:tcPr>
          <w:p w:rsidR="000E14AD" w:rsidRDefault="000E14AD" w:rsidP="000E14AD">
            <w:pPr>
              <w:jc w:val="center"/>
              <w:rPr>
                <w:rFonts w:eastAsia="Times New Roman" w:cs="Times New Roman"/>
                <w:sz w:val="22"/>
              </w:rPr>
            </w:pPr>
            <w:r w:rsidRPr="00BD5102">
              <w:rPr>
                <w:rFonts w:eastAsia="Times New Roman" w:cs="Times New Roman"/>
                <w:sz w:val="22"/>
              </w:rPr>
              <w:t>Новая котельная</w:t>
            </w:r>
          </w:p>
        </w:tc>
      </w:tr>
      <w:tr w:rsidR="003011AB" w:rsidTr="00834ADF">
        <w:trPr>
          <w:jc w:val="center"/>
        </w:trPr>
        <w:tc>
          <w:tcPr>
            <w:tcW w:w="772" w:type="dxa"/>
            <w:shd w:val="clear" w:color="auto" w:fill="FFFFFF"/>
            <w:tcMar>
              <w:top w:w="40" w:type="dxa"/>
              <w:left w:w="20" w:type="dxa"/>
              <w:bottom w:w="40" w:type="dxa"/>
              <w:right w:w="20" w:type="dxa"/>
            </w:tcMar>
            <w:vAlign w:val="center"/>
          </w:tcPr>
          <w:p w:rsidR="003011AB" w:rsidRPr="00BD5102" w:rsidRDefault="003011AB" w:rsidP="003011AB">
            <w:pPr>
              <w:jc w:val="center"/>
              <w:rPr>
                <w:rFonts w:eastAsia="Times New Roman" w:cs="Times New Roman"/>
                <w:sz w:val="22"/>
              </w:rPr>
            </w:pPr>
            <w:r>
              <w:rPr>
                <w:rFonts w:eastAsia="Times New Roman" w:cs="Times New Roman"/>
                <w:sz w:val="22"/>
              </w:rPr>
              <w:t>22</w:t>
            </w:r>
          </w:p>
        </w:tc>
        <w:tc>
          <w:tcPr>
            <w:tcW w:w="2247" w:type="dxa"/>
            <w:shd w:val="clear" w:color="auto" w:fill="FFFFFF"/>
            <w:tcMar>
              <w:top w:w="40" w:type="dxa"/>
              <w:left w:w="200" w:type="dxa"/>
              <w:bottom w:w="40" w:type="dxa"/>
              <w:right w:w="200" w:type="dxa"/>
            </w:tcMar>
            <w:vAlign w:val="center"/>
          </w:tcPr>
          <w:p w:rsidR="003011AB" w:rsidRPr="00BD5102" w:rsidRDefault="003011AB" w:rsidP="003011AB">
            <w:pPr>
              <w:jc w:val="center"/>
              <w:rPr>
                <w:rFonts w:eastAsia="Times New Roman" w:cs="Times New Roman"/>
                <w:sz w:val="22"/>
              </w:rPr>
            </w:pPr>
            <w:r>
              <w:rPr>
                <w:rFonts w:eastAsia="Times New Roman" w:cs="Times New Roman"/>
                <w:sz w:val="22"/>
              </w:rPr>
              <w:t>Котельная ул. Островского</w:t>
            </w:r>
          </w:p>
        </w:tc>
        <w:tc>
          <w:tcPr>
            <w:tcW w:w="2295" w:type="dxa"/>
            <w:shd w:val="clear" w:color="auto" w:fill="FFFFFF"/>
            <w:tcMar>
              <w:top w:w="40" w:type="dxa"/>
              <w:left w:w="200" w:type="dxa"/>
              <w:bottom w:w="40" w:type="dxa"/>
              <w:right w:w="200" w:type="dxa"/>
            </w:tcMar>
            <w:vAlign w:val="center"/>
          </w:tcPr>
          <w:p w:rsidR="003011AB" w:rsidRPr="003011AB" w:rsidRDefault="003011AB" w:rsidP="003011AB">
            <w:pPr>
              <w:jc w:val="center"/>
              <w:rPr>
                <w:color w:val="000000"/>
                <w:sz w:val="22"/>
              </w:rPr>
            </w:pPr>
            <w:r>
              <w:rPr>
                <w:color w:val="000000"/>
                <w:sz w:val="22"/>
                <w:lang w:val="en-US"/>
              </w:rPr>
              <w:t>0</w:t>
            </w:r>
            <w:r>
              <w:rPr>
                <w:color w:val="000000"/>
                <w:sz w:val="22"/>
              </w:rPr>
              <w:t>,0</w:t>
            </w:r>
          </w:p>
        </w:tc>
        <w:tc>
          <w:tcPr>
            <w:tcW w:w="2266" w:type="dxa"/>
            <w:shd w:val="clear" w:color="auto" w:fill="FFFFFF"/>
            <w:tcMar>
              <w:top w:w="40" w:type="dxa"/>
              <w:left w:w="200" w:type="dxa"/>
              <w:bottom w:w="40" w:type="dxa"/>
              <w:right w:w="200" w:type="dxa"/>
            </w:tcMar>
            <w:vAlign w:val="center"/>
          </w:tcPr>
          <w:p w:rsidR="003011AB" w:rsidRDefault="003011AB" w:rsidP="003011AB">
            <w:pPr>
              <w:jc w:val="center"/>
              <w:rPr>
                <w:color w:val="000000"/>
                <w:sz w:val="22"/>
              </w:rPr>
            </w:pPr>
            <w:r>
              <w:rPr>
                <w:color w:val="000000"/>
                <w:sz w:val="22"/>
              </w:rPr>
              <w:t>5 142,0</w:t>
            </w:r>
          </w:p>
        </w:tc>
        <w:tc>
          <w:tcPr>
            <w:tcW w:w="1765" w:type="dxa"/>
            <w:shd w:val="clear" w:color="auto" w:fill="FFFFFF"/>
            <w:tcMar>
              <w:top w:w="40" w:type="dxa"/>
              <w:left w:w="200" w:type="dxa"/>
              <w:bottom w:w="40" w:type="dxa"/>
              <w:right w:w="200" w:type="dxa"/>
            </w:tcMar>
            <w:vAlign w:val="center"/>
          </w:tcPr>
          <w:p w:rsidR="003011AB" w:rsidRPr="003011AB" w:rsidRDefault="003011AB" w:rsidP="003011AB">
            <w:pPr>
              <w:jc w:val="center"/>
              <w:rPr>
                <w:color w:val="000000"/>
                <w:sz w:val="22"/>
              </w:rPr>
            </w:pPr>
            <w:r>
              <w:rPr>
                <w:color w:val="000000"/>
                <w:sz w:val="22"/>
                <w:lang w:val="en-US"/>
              </w:rPr>
              <w:t>5142</w:t>
            </w:r>
            <w:r>
              <w:rPr>
                <w:color w:val="000000"/>
                <w:sz w:val="22"/>
              </w:rPr>
              <w:t>,0</w:t>
            </w:r>
          </w:p>
        </w:tc>
      </w:tr>
    </w:tbl>
    <w:p w:rsidR="00972E68" w:rsidRPr="007D7200" w:rsidRDefault="007D7200" w:rsidP="007D7200">
      <w:pPr>
        <w:pStyle w:val="a0"/>
      </w:pPr>
      <w:r w:rsidRPr="007D7200">
        <w:t>*данные за октябрь-декабрь 2020 г.</w:t>
      </w:r>
    </w:p>
    <w:p w:rsidR="00972E68" w:rsidRPr="007D7200" w:rsidRDefault="00972E68" w:rsidP="00972E68">
      <w:pPr>
        <w:pStyle w:val="a0"/>
        <w:rPr>
          <w:lang w:eastAsia="ru-RU"/>
        </w:rPr>
      </w:pPr>
    </w:p>
    <w:p w:rsidR="00972E68" w:rsidRPr="004A033B" w:rsidRDefault="00390C77" w:rsidP="00972E68">
      <w:pPr>
        <w:pStyle w:val="2"/>
        <w:ind w:left="0" w:firstLine="0"/>
      </w:pPr>
      <w:hyperlink r:id="rId161" w:anchor="bookmark29" w:history="1">
        <w:bookmarkStart w:id="418" w:name="_Toc30081830"/>
        <w:bookmarkStart w:id="419" w:name="_Toc30085065"/>
        <w:bookmarkStart w:id="420" w:name="_Toc32845331"/>
        <w:bookmarkStart w:id="421" w:name="_Toc87621518"/>
        <w:r w:rsidR="00972E68" w:rsidRPr="004A033B">
          <w:t>ГЛАВА 3.</w:t>
        </w:r>
        <w:r w:rsidR="00972E68">
          <w:t xml:space="preserve"> </w:t>
        </w:r>
        <w:r w:rsidR="00972E68" w:rsidRPr="004A033B">
          <w:t>ЭЛЕКТРОННАЯ</w:t>
        </w:r>
        <w:r w:rsidR="00972E68">
          <w:t xml:space="preserve"> </w:t>
        </w:r>
        <w:r w:rsidR="00972E68" w:rsidRPr="004A033B">
          <w:t>МОДЕЛЬ</w:t>
        </w:r>
        <w:r w:rsidR="00972E68">
          <w:t xml:space="preserve"> </w:t>
        </w:r>
        <w:r w:rsidR="00972E68" w:rsidRPr="004A033B">
          <w:t>СИСТЕМЫ</w:t>
        </w:r>
        <w:r w:rsidR="00972E68">
          <w:t xml:space="preserve"> </w:t>
        </w:r>
        <w:r w:rsidR="00972E68" w:rsidRPr="004A033B">
          <w:t>ТЕПЛОСНАБЖЕНИЯ</w:t>
        </w:r>
        <w:r w:rsidR="00972E68">
          <w:t xml:space="preserve"> </w:t>
        </w:r>
        <w:r w:rsidR="00972E68" w:rsidRPr="004A033B">
          <w:t>ПОСЕЛЕНИЯ,</w:t>
        </w:r>
      </w:hyperlink>
      <w:r w:rsidR="00972E68" w:rsidRPr="004A033B">
        <w:t xml:space="preserve"> </w:t>
      </w:r>
      <w:hyperlink r:id="rId162" w:anchor="bookmark29" w:history="1">
        <w:r w:rsidR="00972E68" w:rsidRPr="004A033B">
          <w:t>ГОРОДСКОГО ОКРУГА</w:t>
        </w:r>
        <w:bookmarkEnd w:id="418"/>
        <w:bookmarkEnd w:id="419"/>
        <w:bookmarkEnd w:id="420"/>
        <w:bookmarkEnd w:id="421"/>
      </w:hyperlink>
    </w:p>
    <w:p w:rsidR="00972E68" w:rsidRPr="00494A8F" w:rsidRDefault="00972E68" w:rsidP="00972E68">
      <w:pPr>
        <w:pStyle w:val="a0"/>
        <w:ind w:firstLine="567"/>
        <w:jc w:val="both"/>
        <w:rPr>
          <w:rFonts w:eastAsia="Arial" w:cs="Times New Roman"/>
          <w:szCs w:val="28"/>
          <w:lang w:eastAsia="zh-CN"/>
        </w:rPr>
      </w:pPr>
    </w:p>
    <w:p w:rsidR="00972E68" w:rsidRPr="00CA07B7" w:rsidRDefault="00972E68" w:rsidP="00972E68">
      <w:pPr>
        <w:pStyle w:val="a0"/>
        <w:ind w:firstLine="567"/>
        <w:jc w:val="both"/>
        <w:rPr>
          <w:sz w:val="28"/>
          <w:lang w:eastAsia="zh-CN"/>
        </w:rPr>
      </w:pPr>
      <w:r w:rsidRPr="00494A8F">
        <w:rPr>
          <w:rFonts w:eastAsia="Arial" w:cs="Times New Roman"/>
          <w:szCs w:val="28"/>
          <w:lang w:eastAsia="zh-CN"/>
        </w:rPr>
        <w:t>Согласно п. 2 Постановления Правительства РФ от 22.02.2012 №154 «О требованиях к схемам теплоснабжения, порядку их разработки и утверждения» разработка электронной модели не является обязательной при разработке схем теплоснабжения поселений, городских округов с численностью населения до 100 тыс. человек.</w:t>
      </w:r>
    </w:p>
    <w:p w:rsidR="00972E68" w:rsidRPr="00FB2847" w:rsidRDefault="00972E68" w:rsidP="00972E68">
      <w:pPr>
        <w:pStyle w:val="a0"/>
      </w:pPr>
    </w:p>
    <w:p w:rsidR="00972E68" w:rsidRDefault="00972E68" w:rsidP="00972E68">
      <w:pPr>
        <w:sectPr w:rsidR="00972E68">
          <w:pgSz w:w="11906" w:h="16838"/>
          <w:pgMar w:top="1134" w:right="850" w:bottom="1134" w:left="1701" w:header="708" w:footer="708" w:gutter="0"/>
          <w:cols w:space="708"/>
          <w:docGrid w:linePitch="360"/>
        </w:sectPr>
      </w:pPr>
    </w:p>
    <w:p w:rsidR="00972E68" w:rsidRPr="000E67EB" w:rsidRDefault="00390C77" w:rsidP="00972E68">
      <w:pPr>
        <w:pStyle w:val="2"/>
        <w:ind w:left="0" w:firstLine="0"/>
      </w:pPr>
      <w:hyperlink r:id="rId163" w:anchor="bookmark46" w:history="1">
        <w:bookmarkStart w:id="422" w:name="_Toc30081847"/>
        <w:bookmarkStart w:id="423" w:name="_Toc30085082"/>
        <w:bookmarkStart w:id="424" w:name="_Toc32845348"/>
        <w:bookmarkStart w:id="425" w:name="_Toc87621519"/>
        <w:r w:rsidR="00972E68" w:rsidRPr="000E67EB">
          <w:t xml:space="preserve">ГЛАВА </w:t>
        </w:r>
        <w:r w:rsidR="00972E68">
          <w:t>4</w:t>
        </w:r>
        <w:r w:rsidR="00972E68" w:rsidRPr="000E67EB">
          <w:t>. СУЩЕСТВУЮЩИЕ</w:t>
        </w:r>
        <w:r w:rsidR="00F64F46">
          <w:t xml:space="preserve"> </w:t>
        </w:r>
        <w:r w:rsidR="00972E68" w:rsidRPr="000E67EB">
          <w:t>И ПЕРСПЕКТИВНЫЕ БАЛАНСЫ ТЕПЛОВОЙ</w:t>
        </w:r>
      </w:hyperlink>
      <w:r w:rsidR="00972E68" w:rsidRPr="000E67EB">
        <w:t xml:space="preserve"> </w:t>
      </w:r>
      <w:hyperlink r:id="rId164" w:anchor="bookmark46" w:history="1">
        <w:r w:rsidR="00972E68" w:rsidRPr="000E67EB">
          <w:t>МОЩНОСТИ ИСТОЧНИКОВ ТЕПЛОВОЙ ЭНЕРГИИ И ТЕПЛОВОЙ НАГРУЗКИ</w:t>
        </w:r>
        <w:bookmarkEnd w:id="422"/>
        <w:bookmarkEnd w:id="423"/>
        <w:bookmarkEnd w:id="424"/>
        <w:bookmarkEnd w:id="425"/>
        <w:r w:rsidR="00F64F46">
          <w:t xml:space="preserve"> </w:t>
        </w:r>
      </w:hyperlink>
    </w:p>
    <w:p w:rsidR="00972E68" w:rsidRPr="00FB2847" w:rsidRDefault="00972E68" w:rsidP="00972E68">
      <w:pPr>
        <w:pStyle w:val="a0"/>
      </w:pPr>
    </w:p>
    <w:p w:rsidR="00972E68" w:rsidRDefault="00390C77" w:rsidP="00972E68">
      <w:pPr>
        <w:pStyle w:val="2"/>
        <w:ind w:left="0" w:firstLine="0"/>
      </w:pPr>
      <w:hyperlink r:id="rId165" w:anchor="bookmark47" w:history="1">
        <w:bookmarkStart w:id="426" w:name="_Toc30081848"/>
        <w:bookmarkStart w:id="427" w:name="_Toc30085083"/>
        <w:bookmarkStart w:id="428" w:name="_Toc32845349"/>
        <w:bookmarkStart w:id="429" w:name="_Toc87621520"/>
        <w:r w:rsidR="00972E68" w:rsidRPr="002F4A24">
          <w:t xml:space="preserve">Часть </w:t>
        </w:r>
        <w:r w:rsidR="00972E68">
          <w:t>1</w:t>
        </w:r>
        <w:r w:rsidR="00972E68" w:rsidRPr="002F4A24">
          <w:t>. БАЛАНСЫ СУЩЕСТВУЮЩЕЙ НА БАЗОВЫЙ ПЕРИОД СХЕМЫ</w:t>
        </w:r>
      </w:hyperlink>
      <w:r w:rsidR="00972E68">
        <w:t xml:space="preserve"> </w:t>
      </w:r>
      <w:hyperlink r:id="rId166" w:anchor="bookmark47" w:history="1">
        <w:r w:rsidR="00972E68" w:rsidRPr="002F4A24">
          <w:t>ТЕПЛОСНАБЖЕНИЯ (АКТУАЛИЗАЦИИ СХЕМЫ ТЕПЛОСНАБЖЕНИЯ) ТЕПЛОВО</w:t>
        </w:r>
      </w:hyperlink>
      <w:r w:rsidR="00972E68">
        <w:t xml:space="preserve">Й </w:t>
      </w:r>
      <w:hyperlink r:id="rId167" w:anchor="bookmark47" w:history="1">
        <w:r w:rsidR="00972E68" w:rsidRPr="002F4A24">
          <w:t>МОЩНОСТИ И ПЕРСПЕКТИВНОЙ ТЕПЛОВО</w:t>
        </w:r>
        <w:r w:rsidR="00972E68">
          <w:t>Й</w:t>
        </w:r>
        <w:r w:rsidR="00972E68" w:rsidRPr="002F4A24">
          <w:t xml:space="preserve"> НАГРУЗКИ В КАЖДОМ ИЗ ЗОН</w:t>
        </w:r>
      </w:hyperlink>
      <w:r w:rsidR="00972E68">
        <w:t xml:space="preserve"> </w:t>
      </w:r>
      <w:hyperlink r:id="rId168" w:anchor="bookmark47" w:history="1">
        <w:r w:rsidR="00972E68" w:rsidRPr="002F4A24">
          <w:t>ДЕЙСТВИЯ ИСТОЧНИКОВ ТЕПЛОВОЙ ЭНЕРГИИ С ОПРЕДЕЛЕНИЕМ РЕЗЕРВОВ</w:t>
        </w:r>
      </w:hyperlink>
      <w:r w:rsidR="00972E68">
        <w:t xml:space="preserve"> </w:t>
      </w:r>
      <w:hyperlink r:id="rId169" w:anchor="bookmark47" w:history="1">
        <w:r w:rsidR="00972E68" w:rsidRPr="002F4A24">
          <w:t>(ДЕФИЦИТОВ) СУЩЕСТВУЮЩЕЙ РАСПОЛАГАЕМОЙ ТЕПЛОВОЙ МОЩНОСТИ</w:t>
        </w:r>
      </w:hyperlink>
      <w:r w:rsidR="00972E68">
        <w:t xml:space="preserve"> </w:t>
      </w:r>
      <w:hyperlink r:id="rId170" w:anchor="bookmark47" w:history="1">
        <w:r w:rsidR="00972E68" w:rsidRPr="002F4A24">
          <w:t>ИСТОЧНИКОВ ТЕПЛОВОЙ ЭНЕРГИИ, УСТАНАВЛИВАЕМЫХ НА ОСНОВАНИИ</w:t>
        </w:r>
      </w:hyperlink>
      <w:r w:rsidR="00972E68">
        <w:t xml:space="preserve"> </w:t>
      </w:r>
      <w:hyperlink r:id="rId171" w:anchor="bookmark47" w:history="1">
        <w:r w:rsidR="00972E68" w:rsidRPr="002F4A24">
          <w:t>ВЕЛИЧИН РАСЧЕТНОЙ ТЕПЛОВОЙ НАГРУЗКИ</w:t>
        </w:r>
        <w:bookmarkEnd w:id="426"/>
        <w:bookmarkEnd w:id="427"/>
        <w:bookmarkEnd w:id="428"/>
        <w:bookmarkEnd w:id="429"/>
      </w:hyperlink>
    </w:p>
    <w:p w:rsidR="00972E68" w:rsidRDefault="00972E68" w:rsidP="00972E68">
      <w:pPr>
        <w:rPr>
          <w:lang w:eastAsia="ru-RU"/>
        </w:rPr>
      </w:pPr>
    </w:p>
    <w:p w:rsidR="00972E68" w:rsidRPr="00E85DB4" w:rsidRDefault="00972E68" w:rsidP="00972E68">
      <w:pPr>
        <w:pStyle w:val="a0"/>
        <w:ind w:firstLine="567"/>
        <w:jc w:val="both"/>
        <w:rPr>
          <w:rFonts w:cs="Times New Roman"/>
          <w:lang w:eastAsia="ru-RU"/>
        </w:rPr>
      </w:pPr>
      <w:r w:rsidRPr="00E85DB4">
        <w:rPr>
          <w:rFonts w:cs="Times New Roman"/>
          <w:lang w:eastAsia="ru-RU"/>
        </w:rPr>
        <w:t xml:space="preserve">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w:t>
      </w:r>
      <w:r>
        <w:rPr>
          <w:rFonts w:cs="Times New Roman"/>
          <w:lang w:eastAsia="ru-RU"/>
        </w:rPr>
        <w:t>2032</w:t>
      </w:r>
      <w:r w:rsidRPr="00E85DB4">
        <w:rPr>
          <w:rFonts w:cs="Times New Roman"/>
          <w:lang w:eastAsia="ru-RU"/>
        </w:rPr>
        <w:t xml:space="preserve">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rsidR="00972E68" w:rsidRPr="007B0361" w:rsidRDefault="00972E68" w:rsidP="00972E68">
      <w:pPr>
        <w:pStyle w:val="a0"/>
        <w:jc w:val="center"/>
        <w:rPr>
          <w:lang w:eastAsia="ru-RU"/>
        </w:rPr>
      </w:pPr>
    </w:p>
    <w:p w:rsidR="00972E68" w:rsidRDefault="00972E68" w:rsidP="00972E68">
      <w:pPr>
        <w:spacing w:before="400" w:after="200"/>
      </w:pPr>
      <w:r>
        <w:rPr>
          <w:b/>
        </w:rPr>
        <w:t>Таблица 4.1.1 - Существующий и перспективный баланс тепловой мощности и подключенной нагрузки</w:t>
      </w:r>
    </w:p>
    <w:tbl>
      <w:tblPr>
        <w:tblStyle w:val="a6"/>
        <w:tblW w:w="5300" w:type="pct"/>
        <w:jc w:val="center"/>
        <w:tblLook w:val="04A0" w:firstRow="1" w:lastRow="0" w:firstColumn="1" w:lastColumn="0" w:noHBand="0" w:noVBand="1"/>
      </w:tblPr>
      <w:tblGrid>
        <w:gridCol w:w="2244"/>
        <w:gridCol w:w="2780"/>
        <w:gridCol w:w="1014"/>
        <w:gridCol w:w="1124"/>
        <w:gridCol w:w="1115"/>
        <w:gridCol w:w="1115"/>
        <w:gridCol w:w="1115"/>
        <w:gridCol w:w="1115"/>
        <w:gridCol w:w="1115"/>
        <w:gridCol w:w="1115"/>
        <w:gridCol w:w="1282"/>
      </w:tblGrid>
      <w:tr w:rsidR="00972E68" w:rsidTr="00282D37">
        <w:trPr>
          <w:tblHeader/>
          <w:jc w:val="center"/>
        </w:trPr>
        <w:tc>
          <w:tcPr>
            <w:tcW w:w="742" w:type="pct"/>
            <w:shd w:val="clear" w:color="auto" w:fill="F2F2F2"/>
            <w:vAlign w:val="center"/>
          </w:tcPr>
          <w:p w:rsidR="00972E68" w:rsidRDefault="00972E68" w:rsidP="00834ADF">
            <w:pPr>
              <w:jc w:val="center"/>
            </w:pPr>
            <w:r>
              <w:rPr>
                <w:rFonts w:eastAsia="Times New Roman" w:cs="Times New Roman"/>
                <w:sz w:val="22"/>
              </w:rPr>
              <w:t>Источник тепловой энергии</w:t>
            </w:r>
          </w:p>
        </w:tc>
        <w:tc>
          <w:tcPr>
            <w:tcW w:w="919" w:type="pct"/>
            <w:shd w:val="clear" w:color="auto" w:fill="F2F2F2"/>
            <w:vAlign w:val="center"/>
          </w:tcPr>
          <w:p w:rsidR="00972E68" w:rsidRDefault="00972E68" w:rsidP="00834ADF">
            <w:pPr>
              <w:jc w:val="center"/>
            </w:pPr>
            <w:r>
              <w:rPr>
                <w:rFonts w:eastAsia="Times New Roman" w:cs="Times New Roman"/>
                <w:sz w:val="22"/>
              </w:rPr>
              <w:t>Показатель</w:t>
            </w:r>
          </w:p>
        </w:tc>
        <w:tc>
          <w:tcPr>
            <w:tcW w:w="335" w:type="pct"/>
            <w:shd w:val="clear" w:color="auto" w:fill="F2F2F2"/>
            <w:vAlign w:val="center"/>
          </w:tcPr>
          <w:p w:rsidR="00972E68" w:rsidRDefault="00972E68" w:rsidP="00834ADF">
            <w:pPr>
              <w:jc w:val="center"/>
            </w:pPr>
            <w:r>
              <w:rPr>
                <w:rFonts w:eastAsia="Times New Roman" w:cs="Times New Roman"/>
                <w:sz w:val="22"/>
              </w:rPr>
              <w:t>Ед. изм.</w:t>
            </w:r>
          </w:p>
        </w:tc>
        <w:tc>
          <w:tcPr>
            <w:tcW w:w="372"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2020</w:t>
            </w:r>
          </w:p>
        </w:tc>
        <w:tc>
          <w:tcPr>
            <w:tcW w:w="368"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2021</w:t>
            </w:r>
          </w:p>
        </w:tc>
        <w:tc>
          <w:tcPr>
            <w:tcW w:w="368"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2022</w:t>
            </w:r>
          </w:p>
        </w:tc>
        <w:tc>
          <w:tcPr>
            <w:tcW w:w="368"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2023</w:t>
            </w:r>
          </w:p>
        </w:tc>
        <w:tc>
          <w:tcPr>
            <w:tcW w:w="368"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2024</w:t>
            </w:r>
          </w:p>
        </w:tc>
        <w:tc>
          <w:tcPr>
            <w:tcW w:w="368"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2025</w:t>
            </w:r>
          </w:p>
        </w:tc>
        <w:tc>
          <w:tcPr>
            <w:tcW w:w="368"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2026-2030</w:t>
            </w:r>
          </w:p>
        </w:tc>
        <w:tc>
          <w:tcPr>
            <w:tcW w:w="421"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2031-2032</w:t>
            </w:r>
          </w:p>
        </w:tc>
      </w:tr>
      <w:tr w:rsidR="00972E68" w:rsidTr="001142D4">
        <w:trPr>
          <w:jc w:val="center"/>
        </w:trPr>
        <w:tc>
          <w:tcPr>
            <w:tcW w:w="5000" w:type="pct"/>
            <w:gridSpan w:val="11"/>
            <w:shd w:val="clear" w:color="auto" w:fill="DBE5F1"/>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ООО «Донтеплоэнерго Север»</w:t>
            </w:r>
          </w:p>
        </w:tc>
      </w:tr>
      <w:tr w:rsidR="003B1CAB" w:rsidTr="00282D37">
        <w:trPr>
          <w:jc w:val="center"/>
        </w:trPr>
        <w:tc>
          <w:tcPr>
            <w:tcW w:w="742" w:type="pct"/>
            <w:vMerge w:val="restar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Котельная № 1</w:t>
            </w:r>
          </w:p>
        </w:tc>
        <w:tc>
          <w:tcPr>
            <w:tcW w:w="919" w:type="pc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r>
      <w:tr w:rsidR="003B1CAB" w:rsidTr="00282D37">
        <w:trPr>
          <w:jc w:val="center"/>
        </w:trPr>
        <w:tc>
          <w:tcPr>
            <w:tcW w:w="742" w:type="pct"/>
            <w:vMerge/>
          </w:tcPr>
          <w:p w:rsidR="003B1CAB" w:rsidRDefault="003B1CAB" w:rsidP="003B1CAB"/>
        </w:tc>
        <w:tc>
          <w:tcPr>
            <w:tcW w:w="919" w:type="pc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3,1280</w:t>
            </w:r>
          </w:p>
        </w:tc>
      </w:tr>
      <w:tr w:rsidR="003B1CAB" w:rsidTr="00282D37">
        <w:trPr>
          <w:jc w:val="center"/>
        </w:trPr>
        <w:tc>
          <w:tcPr>
            <w:tcW w:w="742" w:type="pct"/>
            <w:vMerge/>
          </w:tcPr>
          <w:p w:rsidR="003B1CAB" w:rsidRDefault="003B1CAB" w:rsidP="003B1CAB"/>
        </w:tc>
        <w:tc>
          <w:tcPr>
            <w:tcW w:w="919" w:type="pc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0,0000</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0,0000</w:t>
            </w:r>
          </w:p>
        </w:tc>
      </w:tr>
      <w:tr w:rsidR="003B1CAB" w:rsidTr="00282D37">
        <w:trPr>
          <w:jc w:val="center"/>
        </w:trPr>
        <w:tc>
          <w:tcPr>
            <w:tcW w:w="742" w:type="pct"/>
            <w:vMerge/>
          </w:tcPr>
          <w:p w:rsidR="003B1CAB" w:rsidRDefault="003B1CAB" w:rsidP="003B1CAB"/>
        </w:tc>
        <w:tc>
          <w:tcPr>
            <w:tcW w:w="919" w:type="pct"/>
            <w:shd w:val="clear" w:color="auto" w:fill="FFFFFF"/>
            <w:tcMar>
              <w:top w:w="40" w:type="dxa"/>
              <w:left w:w="200" w:type="dxa"/>
              <w:bottom w:w="40" w:type="dxa"/>
              <w:right w:w="200" w:type="dxa"/>
            </w:tcMar>
            <w:vAlign w:val="center"/>
          </w:tcPr>
          <w:p w:rsidR="003B1CAB" w:rsidRPr="008C1EC1" w:rsidRDefault="003B1CAB" w:rsidP="003B1CAB">
            <w:r w:rsidRPr="008C1EC1">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0,0040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0,0040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0,0040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0,0040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0,0040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0,0040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0,0040</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0,0040</w:t>
            </w:r>
          </w:p>
        </w:tc>
      </w:tr>
      <w:tr w:rsidR="003B1CAB" w:rsidTr="00282D37">
        <w:trPr>
          <w:jc w:val="center"/>
        </w:trPr>
        <w:tc>
          <w:tcPr>
            <w:tcW w:w="742" w:type="pct"/>
            <w:vMerge/>
          </w:tcPr>
          <w:p w:rsidR="003B1CAB" w:rsidRDefault="003B1CAB" w:rsidP="003B1CAB"/>
        </w:tc>
        <w:tc>
          <w:tcPr>
            <w:tcW w:w="919" w:type="pc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3,1240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3,1240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3,1240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3,1240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3,1240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3,1240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3,1240</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3,1240</w:t>
            </w:r>
          </w:p>
        </w:tc>
      </w:tr>
      <w:tr w:rsidR="003B1CAB" w:rsidTr="00282D37">
        <w:trPr>
          <w:jc w:val="center"/>
        </w:trPr>
        <w:tc>
          <w:tcPr>
            <w:tcW w:w="742" w:type="pct"/>
            <w:vMerge/>
          </w:tcPr>
          <w:p w:rsidR="003B1CAB" w:rsidRDefault="003B1CAB" w:rsidP="003B1CAB"/>
        </w:tc>
        <w:tc>
          <w:tcPr>
            <w:tcW w:w="919" w:type="pc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2,0672</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2,0672</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2,0672</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2,0672</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2,0672</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2,0672</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2,0672</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2,0672</w:t>
            </w:r>
          </w:p>
        </w:tc>
      </w:tr>
      <w:tr w:rsidR="003B1CAB" w:rsidTr="00282D37">
        <w:trPr>
          <w:jc w:val="center"/>
        </w:trPr>
        <w:tc>
          <w:tcPr>
            <w:tcW w:w="742" w:type="pct"/>
            <w:vMerge/>
          </w:tcPr>
          <w:p w:rsidR="003B1CAB" w:rsidRDefault="003B1CAB" w:rsidP="003B1CAB"/>
        </w:tc>
        <w:tc>
          <w:tcPr>
            <w:tcW w:w="919" w:type="pc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0,0600</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0,0600</w:t>
            </w:r>
          </w:p>
        </w:tc>
      </w:tr>
      <w:tr w:rsidR="003B1CAB" w:rsidTr="00282D37">
        <w:trPr>
          <w:jc w:val="center"/>
        </w:trPr>
        <w:tc>
          <w:tcPr>
            <w:tcW w:w="742" w:type="pct"/>
            <w:vMerge/>
          </w:tcPr>
          <w:p w:rsidR="003B1CAB" w:rsidRDefault="003B1CAB" w:rsidP="003B1CAB"/>
        </w:tc>
        <w:tc>
          <w:tcPr>
            <w:tcW w:w="919" w:type="pct"/>
            <w:vMerge w:val="restar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0,9968</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0,9968</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0,9968</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0,9968</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0,9968</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0,9968</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0,9968</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0,9968</w:t>
            </w:r>
          </w:p>
        </w:tc>
      </w:tr>
      <w:tr w:rsidR="003B1CAB" w:rsidTr="00282D37">
        <w:trPr>
          <w:jc w:val="center"/>
        </w:trPr>
        <w:tc>
          <w:tcPr>
            <w:tcW w:w="742" w:type="pct"/>
            <w:vMerge/>
          </w:tcPr>
          <w:p w:rsidR="003B1CAB" w:rsidRDefault="003B1CAB" w:rsidP="003B1CAB"/>
        </w:tc>
        <w:tc>
          <w:tcPr>
            <w:tcW w:w="919" w:type="pct"/>
            <w:vMerge/>
          </w:tcPr>
          <w:p w:rsidR="003B1CAB" w:rsidRDefault="003B1CAB" w:rsidP="003B1CAB"/>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31,87</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31,87</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31,87</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31,87</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31,87</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31,87</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31,87</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31,87</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2</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1,0280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1,0280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1,0280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1,0280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8C1EC1" w:rsidRDefault="00972E68" w:rsidP="00834ADF">
            <w:r w:rsidRPr="008C1EC1">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1,0271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1,0272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1,0272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1,0272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1,0272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1,0272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1,0272</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1,0272</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0,3429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0,3429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0,3429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0,3429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0,3429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0,3429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0,3429</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0,3429</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0,0265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0,0226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0,0226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0,0226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0,0226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0,0226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0,0226</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0,0226</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0,6577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0,6617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0,6617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0,6617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0,6617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0,6617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0,6617</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0,6617</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63,9772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64,3663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64,3663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64,3663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64,3663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64,3663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64,3663</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64,3663</w:t>
            </w:r>
          </w:p>
        </w:tc>
      </w:tr>
      <w:tr w:rsidR="003B1CAB" w:rsidTr="00282D37">
        <w:trPr>
          <w:jc w:val="center"/>
        </w:trPr>
        <w:tc>
          <w:tcPr>
            <w:tcW w:w="742" w:type="pct"/>
            <w:vMerge w:val="restar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Котельная № 3</w:t>
            </w:r>
          </w:p>
        </w:tc>
        <w:tc>
          <w:tcPr>
            <w:tcW w:w="919" w:type="pc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r>
      <w:tr w:rsidR="003B1CAB" w:rsidTr="00282D37">
        <w:trPr>
          <w:jc w:val="center"/>
        </w:trPr>
        <w:tc>
          <w:tcPr>
            <w:tcW w:w="742" w:type="pct"/>
            <w:vMerge/>
          </w:tcPr>
          <w:p w:rsidR="003B1CAB" w:rsidRDefault="003B1CAB" w:rsidP="003B1CAB"/>
        </w:tc>
        <w:tc>
          <w:tcPr>
            <w:tcW w:w="919" w:type="pc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2,8000</w:t>
            </w:r>
          </w:p>
        </w:tc>
      </w:tr>
      <w:tr w:rsidR="003B1CAB" w:rsidTr="00282D37">
        <w:trPr>
          <w:jc w:val="center"/>
        </w:trPr>
        <w:tc>
          <w:tcPr>
            <w:tcW w:w="742" w:type="pct"/>
            <w:vMerge/>
          </w:tcPr>
          <w:p w:rsidR="003B1CAB" w:rsidRDefault="003B1CAB" w:rsidP="003B1CAB"/>
        </w:tc>
        <w:tc>
          <w:tcPr>
            <w:tcW w:w="919" w:type="pc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0,0000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0,0000</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0,0000</w:t>
            </w:r>
          </w:p>
        </w:tc>
      </w:tr>
      <w:tr w:rsidR="003B1CAB" w:rsidTr="00282D37">
        <w:trPr>
          <w:jc w:val="center"/>
        </w:trPr>
        <w:tc>
          <w:tcPr>
            <w:tcW w:w="742" w:type="pct"/>
            <w:vMerge/>
          </w:tcPr>
          <w:p w:rsidR="003B1CAB" w:rsidRDefault="003B1CAB" w:rsidP="003B1CAB"/>
        </w:tc>
        <w:tc>
          <w:tcPr>
            <w:tcW w:w="919" w:type="pct"/>
            <w:shd w:val="clear" w:color="auto" w:fill="FFFFFF"/>
            <w:tcMar>
              <w:top w:w="40" w:type="dxa"/>
              <w:left w:w="200" w:type="dxa"/>
              <w:bottom w:w="40" w:type="dxa"/>
              <w:right w:w="200" w:type="dxa"/>
            </w:tcMar>
            <w:vAlign w:val="center"/>
          </w:tcPr>
          <w:p w:rsidR="003B1CAB" w:rsidRPr="002F06B2" w:rsidRDefault="003B1CAB" w:rsidP="003B1CAB">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0,0080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0,0080</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0,0080</w:t>
            </w:r>
          </w:p>
        </w:tc>
      </w:tr>
      <w:tr w:rsidR="003B1CAB" w:rsidTr="00282D37">
        <w:trPr>
          <w:jc w:val="center"/>
        </w:trPr>
        <w:tc>
          <w:tcPr>
            <w:tcW w:w="742" w:type="pct"/>
            <w:vMerge/>
          </w:tcPr>
          <w:p w:rsidR="003B1CAB" w:rsidRDefault="003B1CAB" w:rsidP="003B1CAB"/>
        </w:tc>
        <w:tc>
          <w:tcPr>
            <w:tcW w:w="919" w:type="pc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2,7920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2,7920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2,7920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2,7920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2,7920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2,7920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2,7920</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2,7920</w:t>
            </w:r>
          </w:p>
        </w:tc>
      </w:tr>
      <w:tr w:rsidR="003B1CAB" w:rsidTr="00282D37">
        <w:trPr>
          <w:jc w:val="center"/>
        </w:trPr>
        <w:tc>
          <w:tcPr>
            <w:tcW w:w="742" w:type="pct"/>
            <w:vMerge/>
          </w:tcPr>
          <w:p w:rsidR="003B1CAB" w:rsidRDefault="003B1CAB" w:rsidP="003B1CAB"/>
        </w:tc>
        <w:tc>
          <w:tcPr>
            <w:tcW w:w="919" w:type="pc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1,8920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1,8920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1,8920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1,8920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1,8920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1,8920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1,8920</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1,8920</w:t>
            </w:r>
          </w:p>
        </w:tc>
      </w:tr>
      <w:tr w:rsidR="003B1CAB" w:rsidTr="00282D37">
        <w:trPr>
          <w:jc w:val="center"/>
        </w:trPr>
        <w:tc>
          <w:tcPr>
            <w:tcW w:w="742" w:type="pct"/>
            <w:vMerge/>
          </w:tcPr>
          <w:p w:rsidR="003B1CAB" w:rsidRDefault="003B1CAB" w:rsidP="003B1CAB"/>
        </w:tc>
        <w:tc>
          <w:tcPr>
            <w:tcW w:w="919" w:type="pc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0,1270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0,1270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0,1270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0,1270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0,1270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0,1270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0,1270</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0,1270</w:t>
            </w:r>
          </w:p>
        </w:tc>
      </w:tr>
      <w:tr w:rsidR="003B1CAB" w:rsidTr="00282D37">
        <w:trPr>
          <w:jc w:val="center"/>
        </w:trPr>
        <w:tc>
          <w:tcPr>
            <w:tcW w:w="742" w:type="pct"/>
            <w:vMerge/>
          </w:tcPr>
          <w:p w:rsidR="003B1CAB" w:rsidRDefault="003B1CAB" w:rsidP="003B1CAB"/>
        </w:tc>
        <w:tc>
          <w:tcPr>
            <w:tcW w:w="919" w:type="pct"/>
            <w:vMerge w:val="restart"/>
            <w:shd w:val="clear" w:color="auto" w:fill="FFFFFF"/>
            <w:tcMar>
              <w:top w:w="40" w:type="dxa"/>
              <w:left w:w="200" w:type="dxa"/>
              <w:bottom w:w="40" w:type="dxa"/>
              <w:right w:w="200" w:type="dxa"/>
            </w:tcMar>
            <w:vAlign w:val="center"/>
          </w:tcPr>
          <w:p w:rsidR="003B1CAB" w:rsidRDefault="003B1CAB" w:rsidP="003B1CAB">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0,7730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0,7730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0,7730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0,7730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0,7730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0,7730</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0,7730</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0,7730</w:t>
            </w:r>
          </w:p>
        </w:tc>
      </w:tr>
      <w:tr w:rsidR="003B1CAB" w:rsidTr="00282D37">
        <w:trPr>
          <w:jc w:val="center"/>
        </w:trPr>
        <w:tc>
          <w:tcPr>
            <w:tcW w:w="742" w:type="pct"/>
            <w:vMerge/>
          </w:tcPr>
          <w:p w:rsidR="003B1CAB" w:rsidRDefault="003B1CAB" w:rsidP="003B1CAB"/>
        </w:tc>
        <w:tc>
          <w:tcPr>
            <w:tcW w:w="919" w:type="pct"/>
            <w:vMerge/>
          </w:tcPr>
          <w:p w:rsidR="003B1CAB" w:rsidRDefault="003B1CAB" w:rsidP="003B1CAB"/>
        </w:tc>
        <w:tc>
          <w:tcPr>
            <w:tcW w:w="335"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27,6078</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27,6078</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27,6078</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27,6078</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27,6078</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27,6078</w:t>
            </w:r>
          </w:p>
        </w:tc>
        <w:tc>
          <w:tcPr>
            <w:tcW w:w="368"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27,6078</w:t>
            </w:r>
          </w:p>
        </w:tc>
        <w:tc>
          <w:tcPr>
            <w:tcW w:w="421" w:type="pct"/>
            <w:shd w:val="clear" w:color="auto" w:fill="FFFFFF"/>
            <w:tcMar>
              <w:top w:w="40" w:type="dxa"/>
              <w:left w:w="200" w:type="dxa"/>
              <w:bottom w:w="40" w:type="dxa"/>
              <w:right w:w="200" w:type="dxa"/>
            </w:tcMar>
            <w:vAlign w:val="center"/>
          </w:tcPr>
          <w:p w:rsidR="003B1CAB" w:rsidRDefault="003B1CAB" w:rsidP="003B1CAB">
            <w:pPr>
              <w:jc w:val="center"/>
            </w:pPr>
            <w:r>
              <w:rPr>
                <w:rFonts w:eastAsia="Times New Roman" w:cs="Times New Roman"/>
                <w:sz w:val="22"/>
              </w:rPr>
              <w:t>27,6078</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4</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3,5500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3,5500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3,5500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3,5500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3,5500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3,5500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3,5500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3,5500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3,5500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3,5500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3,5500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3,5500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3,5500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3,5500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3,5500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3,5500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0,0067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0,0073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0,0073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0,0073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0,0073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0,0073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0,0073</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0,0073</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3,5433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3,5427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3,5427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3,5427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3,5427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3,5427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3,5427</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3,5427</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3,4700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3,4700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3,4700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3,4700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3,4700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3,4700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3,4700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3,4700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0,1058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0,0410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0,0410</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-0,0325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0,0317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0,0317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0,0317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0,0317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0,0317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0,0317</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0,0317</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-0,9150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0,8934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0,8934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0,8934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0,8934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0,8934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0,8934</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0,8934</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5</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0,0029</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0,0029</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1,0777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1,0771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1,0771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1,0771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1,0771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1,0771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1,0771</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1,0771</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0,5605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0,5605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0,5605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0,5605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0,5605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0,5605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0,5605</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0,5605</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0,0158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0,0186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0,0186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0,0186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0,0186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0,0186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0,0186</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0,0186</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0,5014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0,4980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0,4980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0,4980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0,4980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0,4980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0,4980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0,4980</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46,4243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46,1094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46,1094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46,1094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46,1094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46,1094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46,1094</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46,1094</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6</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0,1636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0,1636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0,1636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0,1636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0,1636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0,1636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0,1636</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0,1636</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0,0174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0,0125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0,0125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0,0125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0,0125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0,0125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0,0125</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0,0125</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0,0761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0,0809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0,0809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0,0809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0,0809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0,0809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0,0809</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0,0809</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29,4845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31,3450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31,3450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31,3450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31,3450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31,3450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31,3450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31,3450</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7</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0,1714</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0,1714</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0,1094</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0,1094</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0,0016</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0,0016</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0,0604</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0,0604</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35,4116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35,1209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35,1209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35,1209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35,1209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35,1209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35,1209</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35,1209</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8</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0,2574</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0,2574</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0,1665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0,1665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0,1665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0,1665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0,1665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0,1665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0,1665</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0,1665</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0,0066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0,0029</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0,0029</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0,0842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0,0880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0,0880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0,0880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0,0880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0,0880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0,0880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0,0880</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32,6539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34,1267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34,1267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34,1267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34,1267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34,1267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34,1267</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34,1267</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9</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0,0003</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0,0003</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1,0797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1,0797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1,0797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1,0797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1,0797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1,0797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1,0797</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1,0797</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0,0411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0,0411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0,0411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0,0411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0,0411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0,0411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0,0411</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0,0411</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0,0082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0,0082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0,0082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0,0082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0,0082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0,0082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0,0082</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0,0082</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1,0304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1,0304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1,0304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1,0304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1,0304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1,0304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1,0304</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1,0304</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95,4075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95,4075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95,4075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95,4075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95,4075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95,4075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95,4075</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95,4075</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10</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0,0012</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0,0012</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0,6984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0,6988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0,6988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0,6988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0,6988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0,6988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0,6988</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0,6988</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0,2094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0,2094</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0,2094</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0,0560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0,0332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0,0332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0,0332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0,0332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0,0332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0,0332</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0,0332</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0,4331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0,4563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0,4563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0,4563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0,4563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0,4563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0,4563</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0,4563</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61,8643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65,1786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65,1786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65,1786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65,1786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65,1786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65,1786</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65,1786</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11</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0,7000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0,6985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0,6990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0,6990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0,6990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0,6990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0,6990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0,6990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0,6990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0,3922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0,3922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0,3922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0,3922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0,3922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0,3922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0,3922</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0,3922</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0,0145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0,2918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0,3066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0,3066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0,3066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0,3066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0,3066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0,3066</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0,3066</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41,6867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43,8010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43,8010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43,8010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43,8010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43,8010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43,8010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43,8010</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12</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0,1718</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0,1718</w:t>
            </w:r>
          </w:p>
        </w:tc>
      </w:tr>
      <w:tr w:rsidR="00282D37" w:rsidTr="00282D37">
        <w:trPr>
          <w:jc w:val="center"/>
        </w:trPr>
        <w:tc>
          <w:tcPr>
            <w:tcW w:w="742" w:type="pct"/>
            <w:vMerge/>
          </w:tcPr>
          <w:p w:rsidR="00282D37" w:rsidRDefault="00282D37" w:rsidP="00282D37"/>
        </w:tc>
        <w:tc>
          <w:tcPr>
            <w:tcW w:w="919" w:type="pct"/>
            <w:shd w:val="clear" w:color="auto" w:fill="FFFFFF"/>
            <w:tcMar>
              <w:top w:w="40" w:type="dxa"/>
              <w:left w:w="200" w:type="dxa"/>
              <w:bottom w:w="40" w:type="dxa"/>
              <w:right w:w="200" w:type="dxa"/>
            </w:tcMar>
            <w:vAlign w:val="center"/>
          </w:tcPr>
          <w:p w:rsidR="00282D37" w:rsidRDefault="00282D37" w:rsidP="00282D37">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0,122</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0,122</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0,122</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0,122</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0,122</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0,122</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0,122</w:t>
            </w:r>
          </w:p>
        </w:tc>
        <w:tc>
          <w:tcPr>
            <w:tcW w:w="421"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0,122</w:t>
            </w:r>
          </w:p>
        </w:tc>
      </w:tr>
      <w:tr w:rsidR="00282D37" w:rsidTr="00282D37">
        <w:trPr>
          <w:jc w:val="center"/>
        </w:trPr>
        <w:tc>
          <w:tcPr>
            <w:tcW w:w="742" w:type="pct"/>
            <w:vMerge/>
          </w:tcPr>
          <w:p w:rsidR="00282D37" w:rsidRDefault="00282D37" w:rsidP="00282D37"/>
        </w:tc>
        <w:tc>
          <w:tcPr>
            <w:tcW w:w="919" w:type="pct"/>
            <w:shd w:val="clear" w:color="auto" w:fill="FFFFFF"/>
            <w:tcMar>
              <w:top w:w="40" w:type="dxa"/>
              <w:left w:w="200" w:type="dxa"/>
              <w:bottom w:w="40" w:type="dxa"/>
              <w:right w:w="200" w:type="dxa"/>
            </w:tcMar>
            <w:vAlign w:val="center"/>
          </w:tcPr>
          <w:p w:rsidR="00282D37" w:rsidRDefault="00282D37" w:rsidP="00282D37">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0,0084</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0,0084</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0,0084</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0,0084</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0,0084</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0,0084</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0,0084</w:t>
            </w:r>
          </w:p>
        </w:tc>
        <w:tc>
          <w:tcPr>
            <w:tcW w:w="421"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0,0084</w:t>
            </w:r>
          </w:p>
        </w:tc>
      </w:tr>
      <w:tr w:rsidR="00282D37" w:rsidTr="00282D37">
        <w:trPr>
          <w:jc w:val="center"/>
        </w:trPr>
        <w:tc>
          <w:tcPr>
            <w:tcW w:w="742" w:type="pct"/>
            <w:vMerge/>
          </w:tcPr>
          <w:p w:rsidR="00282D37" w:rsidRDefault="00282D37" w:rsidP="00282D37"/>
        </w:tc>
        <w:tc>
          <w:tcPr>
            <w:tcW w:w="919" w:type="pct"/>
            <w:vMerge w:val="restart"/>
            <w:shd w:val="clear" w:color="auto" w:fill="FFFFFF"/>
            <w:tcMar>
              <w:top w:w="40" w:type="dxa"/>
              <w:left w:w="200" w:type="dxa"/>
              <w:bottom w:w="40" w:type="dxa"/>
              <w:right w:w="200" w:type="dxa"/>
            </w:tcMar>
            <w:vAlign w:val="center"/>
          </w:tcPr>
          <w:p w:rsidR="00282D37" w:rsidRDefault="00282D37" w:rsidP="00282D37">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0,0413</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0,0413</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0,0413</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0,0413</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0,0413</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0,0413</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0,0413</w:t>
            </w:r>
          </w:p>
        </w:tc>
        <w:tc>
          <w:tcPr>
            <w:tcW w:w="421"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0,0413</w:t>
            </w:r>
          </w:p>
        </w:tc>
      </w:tr>
      <w:tr w:rsidR="00282D37" w:rsidTr="00282D37">
        <w:trPr>
          <w:jc w:val="center"/>
        </w:trPr>
        <w:tc>
          <w:tcPr>
            <w:tcW w:w="742" w:type="pct"/>
            <w:vMerge/>
          </w:tcPr>
          <w:p w:rsidR="00282D37" w:rsidRDefault="00282D37" w:rsidP="00282D37"/>
        </w:tc>
        <w:tc>
          <w:tcPr>
            <w:tcW w:w="919" w:type="pct"/>
            <w:vMerge/>
          </w:tcPr>
          <w:p w:rsidR="00282D37" w:rsidRDefault="00282D37" w:rsidP="00282D37"/>
        </w:tc>
        <w:tc>
          <w:tcPr>
            <w:tcW w:w="335"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24,0116</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24,0116</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24,0116</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24,0116</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24,0116</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24,0116</w:t>
            </w:r>
          </w:p>
        </w:tc>
        <w:tc>
          <w:tcPr>
            <w:tcW w:w="368"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24,0116</w:t>
            </w:r>
          </w:p>
        </w:tc>
        <w:tc>
          <w:tcPr>
            <w:tcW w:w="421" w:type="pct"/>
            <w:shd w:val="clear" w:color="auto" w:fill="FFFFFF"/>
            <w:tcMar>
              <w:top w:w="40" w:type="dxa"/>
              <w:left w:w="200" w:type="dxa"/>
              <w:bottom w:w="40" w:type="dxa"/>
              <w:right w:w="200" w:type="dxa"/>
            </w:tcMar>
            <w:vAlign w:val="center"/>
          </w:tcPr>
          <w:p w:rsidR="00282D37" w:rsidRDefault="00282D37" w:rsidP="00282D37">
            <w:pPr>
              <w:jc w:val="center"/>
            </w:pPr>
            <w:r>
              <w:rPr>
                <w:rFonts w:eastAsia="Times New Roman" w:cs="Times New Roman"/>
                <w:sz w:val="22"/>
              </w:rPr>
              <w:t>24,0116</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lastRenderedPageBreak/>
              <w:t>Котельная № 13</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0,0005</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0,0005</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0,1715</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0,1715</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0,1288</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0,1288</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0,0073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0,0354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0,0425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0,0425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0,0425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0,0425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0,0425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0,0425</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0,0425</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20,5843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24,7122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24,7122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24,7122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24,7122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24,7122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24,7122</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24,7122</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14</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0,1720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0,0006</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0,1714</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0,1714</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0,1005</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0,1005</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0,0062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0,0021</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0,0021</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0,0648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0,0688</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0,0688</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37,6471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39,9727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39,9727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39,9727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39,9727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39,9727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39,9727</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39,9727</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15</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0,2580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0,2572</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0,2572</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0,1037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0,1037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0,1037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0,1037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0,1037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0,1037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0,1037</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0,1037</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0,0117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0,0057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0,0057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0,0057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0,0057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0,0057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0,0057</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0,0057</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0,1421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0,1478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0,1478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0,1478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0,1478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0,1478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0,1478</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0,1478</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55,0895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57,2988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57,2988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57,2988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57,2988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57,2988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57,2988</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57,2988</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16</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0,3440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0,3440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0,3440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0,3440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0,3440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0,3440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0,3440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0,3440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0,3440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0,3440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0,3440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0,3440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0,3440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0,3440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0,3440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0,3440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0,0007</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0,0007</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0,3435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0,3433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0,3433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0,3433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0,3433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0,3433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0,3433</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0,3433</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0,1232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0,1232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0,1232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0,1232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0,1232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0,1232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0,1232</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0,1232</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0,0037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0,0090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0,0090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0,0090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0,0090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0,0090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0,0090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0,0090</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0,2166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0,2111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0,2111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0,2111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0,2111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0,2111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0,2111</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0,2111</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62,9549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61,3561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61,3561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61,3561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61,3561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61,3561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61,3561</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61,3561</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17</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0,1020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0,1020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0,1020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0,1020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0,1019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0,1018</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0,1018</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0,0264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0,0264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0,0264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0,0264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0,0264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0,0264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0,0264</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0,0264</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0,0011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0,0008</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0,0744</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0,0746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0,0746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0,0746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0,0746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0,0746</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0,0746</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0,0746</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72,9520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73,1480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73,1480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73,1480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73,1480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73,1480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73,1480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73,1480</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20</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0,0600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0,0002</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0,0599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0,0598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0,0598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0,0598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0,0598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0,0598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0,0598</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0,0598</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0,0218</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0,0218</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0,0218</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0,0381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0,0380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0,0380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0,0380</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63,5000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63,3333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63,3333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63,3333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63,3333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63,3333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63,3333</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63,3333</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22</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0,0161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0,0161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0,0161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0,0161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0,0161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0,0161</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0,0161</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13,7600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13,7439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13,7439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13,7439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13,7439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13,7439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13,7439</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13,7439</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9,0713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9,0713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9,0713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9,0713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9,0713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9,0713</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9,0713</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9,0713</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0,0285</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0,1249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0,1249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0,1249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0,1249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0,1249</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0,1249</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0,1249</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4,6602</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4,5477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4,5477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4,5477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4,5477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4,5477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4,5477</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4,5477</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33,8677</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33,0501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33,0501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33,0501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33,0501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33,0501</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33,0501</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33,0501</w:t>
            </w:r>
          </w:p>
        </w:tc>
      </w:tr>
      <w:tr w:rsidR="00972E68" w:rsidTr="001142D4">
        <w:trPr>
          <w:jc w:val="center"/>
        </w:trPr>
        <w:tc>
          <w:tcPr>
            <w:tcW w:w="5000" w:type="pct"/>
            <w:gridSpan w:val="11"/>
            <w:shd w:val="clear" w:color="auto" w:fill="DBE5F1"/>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"ЦЖКУ" ЖКС №2 Новочеркасск</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ул. Земляченко,1</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Ограничение тепловой мощности котельной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-7,3100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vMerge/>
          </w:tcPr>
          <w:p w:rsidR="00972E68" w:rsidRDefault="00972E68" w:rsidP="00834ADF"/>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72"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1142D4">
        <w:trPr>
          <w:jc w:val="center"/>
        </w:trPr>
        <w:tc>
          <w:tcPr>
            <w:tcW w:w="5000" w:type="pct"/>
            <w:gridSpan w:val="11"/>
            <w:shd w:val="clear" w:color="auto" w:fill="DBE5F1"/>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 xml:space="preserve">Миллеровский филиал </w:t>
            </w:r>
            <w:r w:rsidR="00056F62">
              <w:rPr>
                <w:rFonts w:eastAsia="Times New Roman" w:cs="Times New Roman"/>
                <w:sz w:val="22"/>
              </w:rPr>
              <w:t>АО «Астон»</w:t>
            </w:r>
          </w:p>
        </w:tc>
      </w:tr>
      <w:tr w:rsidR="00972E68" w:rsidTr="00282D37">
        <w:trPr>
          <w:jc w:val="center"/>
        </w:trPr>
        <w:tc>
          <w:tcPr>
            <w:tcW w:w="742"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w:t>
            </w:r>
          </w:p>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421"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421"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Pr="002F06B2" w:rsidRDefault="00972E68" w:rsidP="00834ADF">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421"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421"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Pr="00BD5102" w:rsidRDefault="003011AB" w:rsidP="00834ADF">
            <w:pPr>
              <w:jc w:val="center"/>
            </w:pPr>
            <w:r>
              <w:rPr>
                <w:rFonts w:eastAsia="Times New Roman" w:cs="Times New Roman"/>
                <w:sz w:val="22"/>
              </w:rPr>
              <w:t>1,293</w:t>
            </w:r>
          </w:p>
        </w:tc>
        <w:tc>
          <w:tcPr>
            <w:tcW w:w="368" w:type="pct"/>
            <w:shd w:val="clear" w:color="auto" w:fill="FFFFFF"/>
            <w:tcMar>
              <w:top w:w="40" w:type="dxa"/>
              <w:left w:w="200" w:type="dxa"/>
              <w:bottom w:w="40" w:type="dxa"/>
              <w:right w:w="200" w:type="dxa"/>
            </w:tcMar>
            <w:vAlign w:val="center"/>
          </w:tcPr>
          <w:p w:rsidR="00972E68" w:rsidRPr="00BD5102" w:rsidRDefault="003011AB" w:rsidP="00834ADF">
            <w:pPr>
              <w:jc w:val="center"/>
            </w:pPr>
            <w:r>
              <w:rPr>
                <w:rFonts w:eastAsia="Times New Roman" w:cs="Times New Roman"/>
                <w:sz w:val="22"/>
              </w:rPr>
              <w:t>1,293</w:t>
            </w:r>
          </w:p>
        </w:tc>
        <w:tc>
          <w:tcPr>
            <w:tcW w:w="368" w:type="pct"/>
            <w:shd w:val="clear" w:color="auto" w:fill="FFFFFF"/>
            <w:tcMar>
              <w:top w:w="40" w:type="dxa"/>
              <w:left w:w="200" w:type="dxa"/>
              <w:bottom w:w="40" w:type="dxa"/>
              <w:right w:w="200" w:type="dxa"/>
            </w:tcMar>
            <w:vAlign w:val="center"/>
          </w:tcPr>
          <w:p w:rsidR="00972E68" w:rsidRPr="00BD5102" w:rsidRDefault="003011AB" w:rsidP="00834ADF">
            <w:pPr>
              <w:jc w:val="center"/>
            </w:pPr>
            <w:r>
              <w:rPr>
                <w:rFonts w:eastAsia="Times New Roman" w:cs="Times New Roman"/>
                <w:sz w:val="22"/>
              </w:rPr>
              <w:t>1,293</w:t>
            </w:r>
          </w:p>
        </w:tc>
        <w:tc>
          <w:tcPr>
            <w:tcW w:w="368" w:type="pct"/>
            <w:shd w:val="clear" w:color="auto" w:fill="FFFFFF"/>
            <w:tcMar>
              <w:top w:w="40" w:type="dxa"/>
              <w:left w:w="200" w:type="dxa"/>
              <w:bottom w:w="40" w:type="dxa"/>
              <w:right w:w="200" w:type="dxa"/>
            </w:tcMar>
            <w:vAlign w:val="center"/>
          </w:tcPr>
          <w:p w:rsidR="00972E68" w:rsidRPr="00BD5102" w:rsidRDefault="003011AB" w:rsidP="00834ADF">
            <w:pPr>
              <w:jc w:val="center"/>
            </w:pPr>
            <w:r>
              <w:rPr>
                <w:rFonts w:eastAsia="Times New Roman" w:cs="Times New Roman"/>
                <w:sz w:val="22"/>
              </w:rPr>
              <w:t>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6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21"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421"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r>
      <w:tr w:rsidR="00972E68" w:rsidTr="00282D37">
        <w:trPr>
          <w:jc w:val="center"/>
        </w:trPr>
        <w:tc>
          <w:tcPr>
            <w:tcW w:w="742" w:type="pct"/>
            <w:vMerge/>
          </w:tcPr>
          <w:p w:rsidR="00972E68" w:rsidRDefault="00972E68" w:rsidP="00834ADF"/>
        </w:tc>
        <w:tc>
          <w:tcPr>
            <w:tcW w:w="919" w:type="pc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368"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c>
          <w:tcPr>
            <w:tcW w:w="421" w:type="pct"/>
            <w:shd w:val="clear" w:color="auto" w:fill="FFFFFF"/>
            <w:tcMar>
              <w:top w:w="40" w:type="dxa"/>
              <w:left w:w="200" w:type="dxa"/>
              <w:bottom w:w="40" w:type="dxa"/>
              <w:right w:w="200" w:type="dxa"/>
            </w:tcMar>
            <w:vAlign w:val="center"/>
          </w:tcPr>
          <w:p w:rsidR="00972E68" w:rsidRPr="00BD5102" w:rsidRDefault="00972E68" w:rsidP="00834ADF">
            <w:pPr>
              <w:jc w:val="center"/>
            </w:pPr>
            <w:r>
              <w:rPr>
                <w:rFonts w:eastAsia="Times New Roman" w:cs="Times New Roman"/>
                <w:sz w:val="22"/>
              </w:rPr>
              <w:t>н/д</w:t>
            </w:r>
          </w:p>
        </w:tc>
      </w:tr>
      <w:tr w:rsidR="00972E68" w:rsidTr="001142D4">
        <w:trPr>
          <w:jc w:val="center"/>
        </w:trPr>
        <w:tc>
          <w:tcPr>
            <w:tcW w:w="5000" w:type="pct"/>
            <w:gridSpan w:val="11"/>
            <w:shd w:val="clear" w:color="auto" w:fill="DBE5F1" w:themeFill="accent1" w:themeFillTint="33"/>
          </w:tcPr>
          <w:p w:rsidR="00972E68" w:rsidRPr="00F8068F" w:rsidRDefault="00972E68" w:rsidP="00834ADF">
            <w:pPr>
              <w:jc w:val="center"/>
              <w:rPr>
                <w:rFonts w:eastAsia="Times New Roman" w:cs="Times New Roman"/>
                <w:sz w:val="22"/>
              </w:rPr>
            </w:pPr>
            <w:r>
              <w:rPr>
                <w:rFonts w:eastAsia="Times New Roman" w:cs="Times New Roman"/>
                <w:sz w:val="22"/>
              </w:rPr>
              <w:t>Новая котельная</w:t>
            </w:r>
          </w:p>
        </w:tc>
      </w:tr>
      <w:tr w:rsidR="003011AB" w:rsidTr="00282D37">
        <w:trPr>
          <w:jc w:val="center"/>
        </w:trPr>
        <w:tc>
          <w:tcPr>
            <w:tcW w:w="742" w:type="pct"/>
            <w:vMerge w:val="restart"/>
            <w:vAlign w:val="center"/>
          </w:tcPr>
          <w:p w:rsidR="003011AB" w:rsidRPr="00F8068F" w:rsidRDefault="003011AB" w:rsidP="003011AB">
            <w:r w:rsidRPr="0011755D">
              <w:rPr>
                <w:sz w:val="22"/>
              </w:rPr>
              <w:t>Котельная ул. Островского</w:t>
            </w:r>
          </w:p>
        </w:tc>
        <w:tc>
          <w:tcPr>
            <w:tcW w:w="919" w:type="pct"/>
            <w:vAlign w:val="center"/>
          </w:tcPr>
          <w:p w:rsidR="003011AB" w:rsidRDefault="003011AB" w:rsidP="003011AB">
            <w:r>
              <w:rPr>
                <w:rFonts w:eastAsia="Times New Roman" w:cs="Times New Roman"/>
                <w:sz w:val="22"/>
              </w:rPr>
              <w:t>Установленная тепловая мощность</w:t>
            </w:r>
          </w:p>
        </w:tc>
        <w:tc>
          <w:tcPr>
            <w:tcW w:w="335" w:type="pct"/>
            <w:shd w:val="clear" w:color="auto" w:fill="FFFFFF"/>
            <w:tcMar>
              <w:top w:w="40" w:type="dxa"/>
              <w:left w:w="200" w:type="dxa"/>
              <w:bottom w:w="40" w:type="dxa"/>
              <w:right w:w="200" w:type="dxa"/>
            </w:tcMar>
            <w:vAlign w:val="center"/>
          </w:tcPr>
          <w:p w:rsidR="003011AB" w:rsidRDefault="003011AB" w:rsidP="003011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0,0</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1,892</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1,892</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1,892</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1,892</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1,892</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1,892</w:t>
            </w:r>
          </w:p>
        </w:tc>
        <w:tc>
          <w:tcPr>
            <w:tcW w:w="421"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1,892</w:t>
            </w:r>
          </w:p>
        </w:tc>
      </w:tr>
      <w:tr w:rsidR="003011AB" w:rsidTr="00282D37">
        <w:trPr>
          <w:jc w:val="center"/>
        </w:trPr>
        <w:tc>
          <w:tcPr>
            <w:tcW w:w="742" w:type="pct"/>
            <w:vMerge/>
            <w:vAlign w:val="center"/>
          </w:tcPr>
          <w:p w:rsidR="003011AB" w:rsidRDefault="003011AB" w:rsidP="003011AB"/>
        </w:tc>
        <w:tc>
          <w:tcPr>
            <w:tcW w:w="919" w:type="pct"/>
            <w:vAlign w:val="center"/>
          </w:tcPr>
          <w:p w:rsidR="003011AB" w:rsidRDefault="003011AB" w:rsidP="003011AB">
            <w:r>
              <w:rPr>
                <w:rFonts w:eastAsia="Times New Roman" w:cs="Times New Roman"/>
                <w:sz w:val="22"/>
              </w:rPr>
              <w:t>Располагаемая тепловая мощность</w:t>
            </w:r>
          </w:p>
        </w:tc>
        <w:tc>
          <w:tcPr>
            <w:tcW w:w="335" w:type="pct"/>
            <w:shd w:val="clear" w:color="auto" w:fill="FFFFFF"/>
            <w:tcMar>
              <w:top w:w="40" w:type="dxa"/>
              <w:left w:w="200" w:type="dxa"/>
              <w:bottom w:w="40" w:type="dxa"/>
              <w:right w:w="200" w:type="dxa"/>
            </w:tcMar>
            <w:vAlign w:val="center"/>
          </w:tcPr>
          <w:p w:rsidR="003011AB" w:rsidRDefault="003011AB" w:rsidP="003011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0,0</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1,892</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1,892</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1,892</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1,892</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1,892</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1,892</w:t>
            </w:r>
          </w:p>
        </w:tc>
        <w:tc>
          <w:tcPr>
            <w:tcW w:w="421"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1,892</w:t>
            </w:r>
          </w:p>
        </w:tc>
      </w:tr>
      <w:tr w:rsidR="003011AB" w:rsidTr="00282D37">
        <w:trPr>
          <w:jc w:val="center"/>
        </w:trPr>
        <w:tc>
          <w:tcPr>
            <w:tcW w:w="742" w:type="pct"/>
            <w:vMerge/>
            <w:vAlign w:val="center"/>
          </w:tcPr>
          <w:p w:rsidR="003011AB" w:rsidRDefault="003011AB" w:rsidP="003011AB"/>
        </w:tc>
        <w:tc>
          <w:tcPr>
            <w:tcW w:w="919" w:type="pct"/>
            <w:vAlign w:val="center"/>
          </w:tcPr>
          <w:p w:rsidR="003011AB" w:rsidRPr="002F06B2" w:rsidRDefault="003011AB" w:rsidP="003011AB">
            <w:r w:rsidRPr="002F06B2">
              <w:rPr>
                <w:rFonts w:eastAsia="Times New Roman" w:cs="Times New Roman"/>
                <w:sz w:val="22"/>
              </w:rPr>
              <w:t>Расход тепла на собственные нужды</w:t>
            </w:r>
          </w:p>
        </w:tc>
        <w:tc>
          <w:tcPr>
            <w:tcW w:w="335" w:type="pct"/>
            <w:shd w:val="clear" w:color="auto" w:fill="FFFFFF"/>
            <w:tcMar>
              <w:top w:w="40" w:type="dxa"/>
              <w:left w:w="200" w:type="dxa"/>
              <w:bottom w:w="40" w:type="dxa"/>
              <w:right w:w="200" w:type="dxa"/>
            </w:tcMar>
            <w:vAlign w:val="center"/>
          </w:tcPr>
          <w:p w:rsidR="003011AB" w:rsidRDefault="003011AB" w:rsidP="003011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0,0</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0,149</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0,149</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0,149</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0,149</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0,149</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0,149</w:t>
            </w:r>
          </w:p>
        </w:tc>
        <w:tc>
          <w:tcPr>
            <w:tcW w:w="421"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0,149</w:t>
            </w:r>
          </w:p>
        </w:tc>
      </w:tr>
      <w:tr w:rsidR="003011AB" w:rsidTr="00282D37">
        <w:trPr>
          <w:jc w:val="center"/>
        </w:trPr>
        <w:tc>
          <w:tcPr>
            <w:tcW w:w="742" w:type="pct"/>
            <w:vMerge/>
            <w:vAlign w:val="center"/>
          </w:tcPr>
          <w:p w:rsidR="003011AB" w:rsidRPr="00F8068F" w:rsidRDefault="003011AB" w:rsidP="003011AB"/>
        </w:tc>
        <w:tc>
          <w:tcPr>
            <w:tcW w:w="919" w:type="pct"/>
            <w:vAlign w:val="center"/>
          </w:tcPr>
          <w:p w:rsidR="003011AB" w:rsidRDefault="003011AB" w:rsidP="003011AB">
            <w:r>
              <w:rPr>
                <w:rFonts w:eastAsia="Times New Roman" w:cs="Times New Roman"/>
                <w:sz w:val="22"/>
              </w:rPr>
              <w:t>Тепловая мощность нетто</w:t>
            </w:r>
          </w:p>
        </w:tc>
        <w:tc>
          <w:tcPr>
            <w:tcW w:w="335" w:type="pct"/>
            <w:shd w:val="clear" w:color="auto" w:fill="FFFFFF"/>
            <w:tcMar>
              <w:top w:w="40" w:type="dxa"/>
              <w:left w:w="200" w:type="dxa"/>
              <w:bottom w:w="40" w:type="dxa"/>
              <w:right w:w="200" w:type="dxa"/>
            </w:tcMar>
            <w:vAlign w:val="center"/>
          </w:tcPr>
          <w:p w:rsidR="003011AB" w:rsidRDefault="003011AB" w:rsidP="003011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0,0</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1,743</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1,743</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1,743</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1,743</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1,743</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1,743</w:t>
            </w:r>
          </w:p>
        </w:tc>
        <w:tc>
          <w:tcPr>
            <w:tcW w:w="421"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1,743</w:t>
            </w:r>
          </w:p>
        </w:tc>
      </w:tr>
      <w:tr w:rsidR="003011AB" w:rsidTr="00282D37">
        <w:trPr>
          <w:jc w:val="center"/>
        </w:trPr>
        <w:tc>
          <w:tcPr>
            <w:tcW w:w="742" w:type="pct"/>
            <w:vMerge/>
            <w:vAlign w:val="center"/>
          </w:tcPr>
          <w:p w:rsidR="003011AB" w:rsidRDefault="003011AB" w:rsidP="003011AB"/>
        </w:tc>
        <w:tc>
          <w:tcPr>
            <w:tcW w:w="919" w:type="pct"/>
            <w:vAlign w:val="center"/>
          </w:tcPr>
          <w:p w:rsidR="003011AB" w:rsidRDefault="003011AB" w:rsidP="003011AB">
            <w:r>
              <w:rPr>
                <w:rFonts w:eastAsia="Times New Roman" w:cs="Times New Roman"/>
                <w:sz w:val="22"/>
              </w:rPr>
              <w:t>Тепловая нагрузка потребителей</w:t>
            </w:r>
          </w:p>
        </w:tc>
        <w:tc>
          <w:tcPr>
            <w:tcW w:w="335" w:type="pct"/>
            <w:shd w:val="clear" w:color="auto" w:fill="FFFFFF"/>
            <w:tcMar>
              <w:top w:w="40" w:type="dxa"/>
              <w:left w:w="200" w:type="dxa"/>
              <w:bottom w:w="40" w:type="dxa"/>
              <w:right w:w="200" w:type="dxa"/>
            </w:tcMar>
            <w:vAlign w:val="center"/>
          </w:tcPr>
          <w:p w:rsidR="003011AB" w:rsidRDefault="003011AB" w:rsidP="003011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0,0</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1,293</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1,293</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1,293</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1,293</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1,293</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1,293</w:t>
            </w:r>
          </w:p>
        </w:tc>
        <w:tc>
          <w:tcPr>
            <w:tcW w:w="421"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1,293</w:t>
            </w:r>
          </w:p>
        </w:tc>
      </w:tr>
      <w:tr w:rsidR="003011AB" w:rsidTr="00282D37">
        <w:trPr>
          <w:jc w:val="center"/>
        </w:trPr>
        <w:tc>
          <w:tcPr>
            <w:tcW w:w="742" w:type="pct"/>
            <w:vMerge/>
            <w:vAlign w:val="center"/>
          </w:tcPr>
          <w:p w:rsidR="003011AB" w:rsidRDefault="003011AB" w:rsidP="003011AB"/>
        </w:tc>
        <w:tc>
          <w:tcPr>
            <w:tcW w:w="919" w:type="pct"/>
            <w:vAlign w:val="center"/>
          </w:tcPr>
          <w:p w:rsidR="003011AB" w:rsidRDefault="003011AB" w:rsidP="003011AB">
            <w:r>
              <w:rPr>
                <w:rFonts w:eastAsia="Times New Roman" w:cs="Times New Roman"/>
                <w:sz w:val="22"/>
              </w:rPr>
              <w:t>Потери в тепловых сетях</w:t>
            </w:r>
          </w:p>
        </w:tc>
        <w:tc>
          <w:tcPr>
            <w:tcW w:w="335" w:type="pct"/>
            <w:shd w:val="clear" w:color="auto" w:fill="FFFFFF"/>
            <w:tcMar>
              <w:top w:w="40" w:type="dxa"/>
              <w:left w:w="200" w:type="dxa"/>
              <w:bottom w:w="40" w:type="dxa"/>
              <w:right w:w="200" w:type="dxa"/>
            </w:tcMar>
            <w:vAlign w:val="center"/>
          </w:tcPr>
          <w:p w:rsidR="003011AB" w:rsidRDefault="003011AB" w:rsidP="003011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0,0</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0,0</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0,0</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0,0</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0,0</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0,0</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0,0</w:t>
            </w:r>
          </w:p>
        </w:tc>
        <w:tc>
          <w:tcPr>
            <w:tcW w:w="421"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0,0</w:t>
            </w:r>
          </w:p>
        </w:tc>
      </w:tr>
      <w:tr w:rsidR="003011AB" w:rsidTr="00282D37">
        <w:trPr>
          <w:jc w:val="center"/>
        </w:trPr>
        <w:tc>
          <w:tcPr>
            <w:tcW w:w="742" w:type="pct"/>
            <w:vMerge/>
            <w:vAlign w:val="center"/>
          </w:tcPr>
          <w:p w:rsidR="003011AB" w:rsidRDefault="003011AB" w:rsidP="003011AB"/>
        </w:tc>
        <w:tc>
          <w:tcPr>
            <w:tcW w:w="919" w:type="pct"/>
            <w:vAlign w:val="center"/>
          </w:tcPr>
          <w:p w:rsidR="003011AB" w:rsidRDefault="003011AB" w:rsidP="003011AB">
            <w:r>
              <w:rPr>
                <w:rFonts w:eastAsia="Times New Roman" w:cs="Times New Roman"/>
                <w:sz w:val="22"/>
              </w:rPr>
              <w:t>Резерв(+)/Дефицит(-) источника</w:t>
            </w:r>
          </w:p>
        </w:tc>
        <w:tc>
          <w:tcPr>
            <w:tcW w:w="335" w:type="pct"/>
            <w:shd w:val="clear" w:color="auto" w:fill="FFFFFF"/>
            <w:tcMar>
              <w:top w:w="40" w:type="dxa"/>
              <w:left w:w="200" w:type="dxa"/>
              <w:bottom w:w="40" w:type="dxa"/>
              <w:right w:w="200" w:type="dxa"/>
            </w:tcMar>
            <w:vAlign w:val="center"/>
          </w:tcPr>
          <w:p w:rsidR="003011AB" w:rsidRDefault="003011AB" w:rsidP="003011AB">
            <w:pPr>
              <w:jc w:val="center"/>
            </w:pPr>
            <w:r>
              <w:rPr>
                <w:rFonts w:eastAsia="Times New Roman" w:cs="Times New Roman"/>
                <w:sz w:val="22"/>
              </w:rPr>
              <w:t>Гкал/ч</w:t>
            </w:r>
          </w:p>
        </w:tc>
        <w:tc>
          <w:tcPr>
            <w:tcW w:w="372"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0,0</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0,45</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0,45</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0,45</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0,45</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0,45</w:t>
            </w:r>
          </w:p>
        </w:tc>
        <w:tc>
          <w:tcPr>
            <w:tcW w:w="368"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0,45</w:t>
            </w:r>
          </w:p>
        </w:tc>
        <w:tc>
          <w:tcPr>
            <w:tcW w:w="421" w:type="pct"/>
            <w:shd w:val="clear" w:color="auto" w:fill="FFFFFF"/>
            <w:tcMar>
              <w:top w:w="40" w:type="dxa"/>
              <w:left w:w="200" w:type="dxa"/>
              <w:bottom w:w="40" w:type="dxa"/>
              <w:right w:w="200" w:type="dxa"/>
            </w:tcMar>
            <w:vAlign w:val="center"/>
          </w:tcPr>
          <w:p w:rsidR="003011AB" w:rsidRPr="00F8068F" w:rsidRDefault="003011AB" w:rsidP="003011AB">
            <w:pPr>
              <w:jc w:val="center"/>
              <w:rPr>
                <w:rFonts w:eastAsia="Times New Roman" w:cs="Times New Roman"/>
                <w:sz w:val="22"/>
              </w:rPr>
            </w:pPr>
            <w:r>
              <w:rPr>
                <w:rFonts w:eastAsia="Times New Roman" w:cs="Times New Roman"/>
                <w:sz w:val="22"/>
              </w:rPr>
              <w:t>0,45</w:t>
            </w:r>
          </w:p>
        </w:tc>
      </w:tr>
    </w:tbl>
    <w:p w:rsidR="00972E68" w:rsidRDefault="00972E68" w:rsidP="00972E68">
      <w:pPr>
        <w:sectPr w:rsidR="00972E68">
          <w:pgSz w:w="16838" w:h="11906" w:orient="landscape"/>
          <w:pgMar w:top="1134" w:right="850" w:bottom="1134" w:left="1701" w:header="708" w:footer="708" w:gutter="0"/>
          <w:cols w:space="708"/>
          <w:docGrid w:linePitch="360"/>
        </w:sectPr>
      </w:pPr>
    </w:p>
    <w:p w:rsidR="00972E68" w:rsidRPr="002875AD" w:rsidRDefault="00390C77" w:rsidP="00972E68">
      <w:pPr>
        <w:pStyle w:val="2"/>
        <w:ind w:left="0" w:firstLine="0"/>
      </w:pPr>
      <w:hyperlink r:id="rId172" w:anchor="bookmark51" w:history="1">
        <w:bookmarkStart w:id="430" w:name="_Toc45625216"/>
        <w:bookmarkStart w:id="431" w:name="_Toc87621521"/>
        <w:r w:rsidR="00972E68" w:rsidRPr="002C7758">
          <w:t xml:space="preserve">Часть </w:t>
        </w:r>
        <w:r w:rsidR="00972E68">
          <w:t>2</w:t>
        </w:r>
        <w:r w:rsidR="00972E68" w:rsidRPr="002C7758">
          <w:t>. ГИДРАВЛИЧЕСКИЙ РАСЧЕТ ПЕРЕДАЧИ ТЕПЛОНОСИТЕЛЯ ДЛЯ КАЖДОГО</w:t>
        </w:r>
      </w:hyperlink>
      <w:r w:rsidR="00972E68" w:rsidRPr="002C7758">
        <w:t xml:space="preserve"> </w:t>
      </w:r>
      <w:hyperlink r:id="rId173" w:anchor="bookmark51" w:history="1">
        <w:r w:rsidR="00972E68" w:rsidRPr="002C7758">
          <w:t>МАГИСТРАЛЬНОГО ВЫВОДА</w:t>
        </w:r>
        <w:bookmarkEnd w:id="430"/>
      </w:hyperlink>
      <w:r w:rsidR="00972E68" w:rsidRPr="002C7758">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431"/>
    </w:p>
    <w:p w:rsidR="00972E68" w:rsidRDefault="00972E68" w:rsidP="00972E68">
      <w:pPr>
        <w:pStyle w:val="a0"/>
        <w:rPr>
          <w:lang w:eastAsia="ru-RU"/>
        </w:rPr>
      </w:pPr>
    </w:p>
    <w:p w:rsidR="00972E68" w:rsidRPr="008A0678" w:rsidRDefault="00972E68" w:rsidP="00972E68">
      <w:pPr>
        <w:ind w:firstLine="709"/>
        <w:jc w:val="both"/>
        <w:rPr>
          <w:lang w:eastAsia="ru-RU"/>
        </w:rPr>
      </w:pPr>
      <w:r w:rsidRPr="008A0678">
        <w:rPr>
          <w:lang w:eastAsia="ru-RU"/>
        </w:rPr>
        <w:t>Основанием для разработки гидравлического расчета тепловых сетей является:</w:t>
      </w:r>
    </w:p>
    <w:p w:rsidR="00972E68" w:rsidRPr="008A0678" w:rsidRDefault="00972E68" w:rsidP="00972E68">
      <w:pPr>
        <w:ind w:firstLine="709"/>
        <w:jc w:val="both"/>
        <w:rPr>
          <w:lang w:eastAsia="ru-RU"/>
        </w:rPr>
      </w:pPr>
      <w:r w:rsidRPr="008A0678">
        <w:rPr>
          <w:lang w:eastAsia="ru-RU"/>
        </w:rPr>
        <w:t>– СНиП 41 -02-2003 «Тепловые сети»;</w:t>
      </w:r>
    </w:p>
    <w:p w:rsidR="00972E68" w:rsidRPr="008A0678" w:rsidRDefault="00972E68" w:rsidP="00972E68">
      <w:pPr>
        <w:ind w:firstLine="709"/>
        <w:jc w:val="both"/>
        <w:rPr>
          <w:lang w:eastAsia="ru-RU"/>
        </w:rPr>
      </w:pPr>
      <w:r w:rsidRPr="008A0678">
        <w:rPr>
          <w:lang w:eastAsia="ru-RU"/>
        </w:rPr>
        <w:t>– СНиП 41-03-2003 «Тепловая изоляция оборудования и трубопроводов»;</w:t>
      </w:r>
    </w:p>
    <w:p w:rsidR="00972E68" w:rsidRPr="008A0678" w:rsidRDefault="00972E68" w:rsidP="00972E68">
      <w:pPr>
        <w:ind w:firstLine="709"/>
        <w:jc w:val="both"/>
        <w:rPr>
          <w:lang w:eastAsia="ru-RU"/>
        </w:rPr>
      </w:pPr>
      <w:r w:rsidRPr="008A0678">
        <w:rPr>
          <w:lang w:eastAsia="ru-RU"/>
        </w:rPr>
        <w:t>– СНиП 41-01-2003 «Отопление, вентиляция, кондиционирование»;</w:t>
      </w:r>
    </w:p>
    <w:p w:rsidR="00972E68" w:rsidRPr="008A0678" w:rsidRDefault="00972E68" w:rsidP="00972E68">
      <w:pPr>
        <w:ind w:firstLine="709"/>
        <w:jc w:val="both"/>
        <w:rPr>
          <w:lang w:eastAsia="ru-RU"/>
        </w:rPr>
      </w:pPr>
      <w:r w:rsidRPr="008A0678">
        <w:rPr>
          <w:lang w:eastAsia="ru-RU"/>
        </w:rPr>
        <w:t>– ГОСТ 21.605-82-СПД «Сети тепловые (тепломеханическая часть). Рабочие чертежи»;</w:t>
      </w:r>
    </w:p>
    <w:p w:rsidR="00972E68" w:rsidRPr="008A0678" w:rsidRDefault="00972E68" w:rsidP="00972E68">
      <w:pPr>
        <w:ind w:firstLine="709"/>
        <w:jc w:val="both"/>
        <w:rPr>
          <w:lang w:eastAsia="ru-RU"/>
        </w:rPr>
      </w:pPr>
      <w:r w:rsidRPr="008A0678">
        <w:rPr>
          <w:lang w:eastAsia="ru-RU"/>
        </w:rPr>
        <w:t>– ГОСТ 21.206-93 «Условные обозначения трубопроводов».</w:t>
      </w:r>
    </w:p>
    <w:p w:rsidR="00972E68" w:rsidRPr="008A0678" w:rsidRDefault="00972E68" w:rsidP="00972E68">
      <w:pPr>
        <w:ind w:firstLine="709"/>
        <w:jc w:val="both"/>
        <w:rPr>
          <w:lang w:eastAsia="ru-RU"/>
        </w:rPr>
      </w:pPr>
      <w:r w:rsidRPr="008A0678">
        <w:rPr>
          <w:lang w:eastAsia="ru-RU"/>
        </w:rPr>
        <w:t>Справочная литература:</w:t>
      </w:r>
    </w:p>
    <w:p w:rsidR="00972E68" w:rsidRPr="008A0678" w:rsidRDefault="00972E68" w:rsidP="00972E68">
      <w:pPr>
        <w:ind w:firstLine="709"/>
        <w:jc w:val="both"/>
        <w:rPr>
          <w:lang w:eastAsia="ru-RU"/>
        </w:rPr>
      </w:pPr>
      <w:r w:rsidRPr="008A0678">
        <w:rPr>
          <w:lang w:eastAsia="ru-RU"/>
        </w:rPr>
        <w:t>– Справочник проектировщика «Проектирование тепловых сетей». Автор А.А. Николаев;</w:t>
      </w:r>
    </w:p>
    <w:p w:rsidR="00972E68" w:rsidRPr="008A0678" w:rsidRDefault="00972E68" w:rsidP="00972E68">
      <w:pPr>
        <w:ind w:firstLine="709"/>
        <w:jc w:val="both"/>
        <w:rPr>
          <w:lang w:eastAsia="ru-RU"/>
        </w:rPr>
      </w:pPr>
      <w:r w:rsidRPr="008A0678">
        <w:rPr>
          <w:lang w:eastAsia="ru-RU"/>
        </w:rPr>
        <w:t>– Справочник «Наладка и эксплуатация водяных тепловых сетей», 3-е издание, переработанное и дополненное. Автор В.И. Манюк;</w:t>
      </w:r>
    </w:p>
    <w:p w:rsidR="00972E68" w:rsidRPr="008A0678" w:rsidRDefault="00972E68" w:rsidP="00972E68">
      <w:pPr>
        <w:ind w:firstLine="709"/>
        <w:jc w:val="both"/>
        <w:rPr>
          <w:lang w:eastAsia="ru-RU"/>
        </w:rPr>
      </w:pPr>
      <w:r w:rsidRPr="008A0678">
        <w:rPr>
          <w:lang w:eastAsia="ru-RU"/>
        </w:rPr>
        <w:t>– Правила технической эксплуатации тепловых энергоустановок.</w:t>
      </w:r>
    </w:p>
    <w:p w:rsidR="00972E68" w:rsidRPr="008A0678" w:rsidRDefault="00972E68" w:rsidP="00972E68">
      <w:pPr>
        <w:ind w:firstLine="709"/>
        <w:jc w:val="both"/>
        <w:rPr>
          <w:lang w:eastAsia="ru-RU"/>
        </w:rPr>
      </w:pPr>
      <w:r w:rsidRPr="008A0678">
        <w:rPr>
          <w:lang w:eastAsia="ru-RU"/>
        </w:rPr>
        <w:t>Условия проведения гидравлического расчета:</w:t>
      </w:r>
    </w:p>
    <w:p w:rsidR="00972E68" w:rsidRPr="008A0678" w:rsidRDefault="00972E68" w:rsidP="00972E68">
      <w:pPr>
        <w:ind w:firstLine="709"/>
        <w:jc w:val="both"/>
        <w:rPr>
          <w:lang w:eastAsia="ru-RU"/>
        </w:rPr>
      </w:pPr>
      <w:r w:rsidRPr="008A0678">
        <w:rPr>
          <w:lang w:eastAsia="ru-RU"/>
        </w:rPr>
        <w:t>Схема тепловой сети – двухтрубная, тупиковая.</w:t>
      </w:r>
    </w:p>
    <w:p w:rsidR="00972E68" w:rsidRPr="008A0678" w:rsidRDefault="00972E68" w:rsidP="00972E68">
      <w:pPr>
        <w:ind w:firstLine="709"/>
        <w:jc w:val="both"/>
        <w:rPr>
          <w:lang w:eastAsia="ru-RU"/>
        </w:rPr>
      </w:pPr>
      <w:r w:rsidRPr="008A0678">
        <w:rPr>
          <w:lang w:eastAsia="ru-RU"/>
        </w:rPr>
        <w:t>Схема подключения систем теплопотребления к тепловой сети –зависимая.</w:t>
      </w:r>
    </w:p>
    <w:p w:rsidR="00972E68" w:rsidRPr="008A0678" w:rsidRDefault="00972E68" w:rsidP="00972E68">
      <w:pPr>
        <w:ind w:firstLine="709"/>
        <w:jc w:val="both"/>
        <w:rPr>
          <w:lang w:eastAsia="ru-RU"/>
        </w:rPr>
      </w:pPr>
      <w:r w:rsidRPr="008A0678">
        <w:rPr>
          <w:lang w:eastAsia="ru-RU"/>
        </w:rPr>
        <w:t xml:space="preserve">Параметры теплоносителя – </w:t>
      </w:r>
      <w:r w:rsidRPr="007B0361">
        <w:rPr>
          <w:lang w:eastAsia="ru-RU"/>
        </w:rPr>
        <w:t>95/70</w:t>
      </w:r>
      <w:r w:rsidRPr="008A0678">
        <w:rPr>
          <w:lang w:eastAsia="ru-RU"/>
        </w:rPr>
        <w:t xml:space="preserve"> 0С.</w:t>
      </w:r>
    </w:p>
    <w:p w:rsidR="00972E68" w:rsidRPr="008A0678" w:rsidRDefault="00972E68" w:rsidP="00972E68">
      <w:pPr>
        <w:ind w:firstLine="709"/>
        <w:jc w:val="both"/>
        <w:rPr>
          <w:lang w:eastAsia="ru-RU"/>
        </w:rPr>
      </w:pPr>
      <w:r w:rsidRPr="008A0678">
        <w:rPr>
          <w:lang w:eastAsia="ru-RU"/>
        </w:rPr>
        <w:t>Расчетная температура наружного воздуха: -33 0С.</w:t>
      </w:r>
    </w:p>
    <w:p w:rsidR="00972E68" w:rsidRPr="008A0678" w:rsidRDefault="00972E68" w:rsidP="00972E68">
      <w:pPr>
        <w:ind w:firstLine="709"/>
        <w:jc w:val="both"/>
        <w:rPr>
          <w:lang w:eastAsia="ru-RU"/>
        </w:rPr>
      </w:pPr>
      <w:r w:rsidRPr="008A0678">
        <w:rPr>
          <w:lang w:eastAsia="ru-RU"/>
        </w:rPr>
        <w:t>Коэффициент эквивалентной шероховатости (поправочный коэффициент к величине удельных потерь давления) Кэ = 3,0.</w:t>
      </w:r>
    </w:p>
    <w:p w:rsidR="00972E68" w:rsidRPr="008A0678" w:rsidRDefault="00972E68" w:rsidP="00972E68">
      <w:pPr>
        <w:ind w:firstLine="709"/>
        <w:jc w:val="both"/>
        <w:rPr>
          <w:lang w:eastAsia="ru-RU"/>
        </w:rPr>
      </w:pPr>
      <w:r w:rsidRPr="008A0678">
        <w:rPr>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rsidR="00972E68" w:rsidRPr="008A0678" w:rsidRDefault="00972E68" w:rsidP="00972E68">
      <w:pPr>
        <w:ind w:firstLine="709"/>
        <w:jc w:val="both"/>
        <w:rPr>
          <w:lang w:eastAsia="ru-RU"/>
        </w:rPr>
      </w:pPr>
      <w:r w:rsidRPr="008A0678">
        <w:rPr>
          <w:lang w:eastAsia="ru-RU"/>
        </w:rPr>
        <w:t>1. Определение тепловых нагрузок потребителей, расчетных расходов теплоносителя.</w:t>
      </w:r>
    </w:p>
    <w:p w:rsidR="00972E68" w:rsidRPr="008A0678" w:rsidRDefault="00972E68" w:rsidP="00972E68">
      <w:pPr>
        <w:ind w:firstLine="709"/>
        <w:jc w:val="both"/>
        <w:rPr>
          <w:lang w:eastAsia="ru-RU"/>
        </w:rPr>
      </w:pPr>
      <w:r w:rsidRPr="008A0678">
        <w:rPr>
          <w:lang w:eastAsia="ru-RU"/>
        </w:rPr>
        <w:t>Расчетные расходы воды определяются по формуле:</w:t>
      </w:r>
    </w:p>
    <w:p w:rsidR="00972E68" w:rsidRPr="008A0678" w:rsidRDefault="00972E68" w:rsidP="00972E68">
      <w:pPr>
        <w:ind w:firstLine="709"/>
        <w:jc w:val="both"/>
        <w:rPr>
          <w:lang w:eastAsia="ru-RU"/>
        </w:rPr>
      </w:pPr>
      <w:r w:rsidRPr="008A0678">
        <w:rPr>
          <w:lang w:eastAsia="ru-RU"/>
        </w:rPr>
        <w:object w:dxaOrig="2240" w:dyaOrig="8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43.95pt" o:ole="">
            <v:imagedata r:id="rId174" o:title=""/>
          </v:shape>
          <o:OLEObject Type="Embed" ProgID="Equation.DSMT4" ShapeID="_x0000_i1025" DrawAspect="Content" ObjectID="_1700568067" r:id="rId175"/>
        </w:object>
      </w:r>
      <w:r w:rsidRPr="008A0678">
        <w:rPr>
          <w:lang w:eastAsia="ru-RU"/>
        </w:rPr>
        <w:t xml:space="preserve"> </w:t>
      </w:r>
    </w:p>
    <w:p w:rsidR="00972E68" w:rsidRPr="008A0678" w:rsidRDefault="00972E68" w:rsidP="00972E68">
      <w:pPr>
        <w:ind w:firstLine="709"/>
        <w:jc w:val="both"/>
        <w:rPr>
          <w:lang w:eastAsia="ru-RU"/>
        </w:rPr>
      </w:pPr>
      <w:r w:rsidRPr="008A0678">
        <w:rPr>
          <w:lang w:eastAsia="ru-RU"/>
        </w:rPr>
        <w:t>где:</w:t>
      </w:r>
    </w:p>
    <w:p w:rsidR="00972E68" w:rsidRPr="008A0678" w:rsidRDefault="00972E68" w:rsidP="00972E68">
      <w:pPr>
        <w:ind w:firstLine="709"/>
        <w:jc w:val="both"/>
        <w:rPr>
          <w:lang w:eastAsia="ru-RU"/>
        </w:rPr>
      </w:pPr>
      <w:r w:rsidRPr="008A0678">
        <w:rPr>
          <w:lang w:eastAsia="ru-RU"/>
        </w:rPr>
        <w:t>– Q(P)oт - расчетная тепловая нагрузка;</w:t>
      </w:r>
    </w:p>
    <w:p w:rsidR="00972E68" w:rsidRPr="008A0678" w:rsidRDefault="00972E68" w:rsidP="00972E68">
      <w:pPr>
        <w:ind w:firstLine="709"/>
        <w:jc w:val="both"/>
        <w:rPr>
          <w:lang w:eastAsia="ru-RU"/>
        </w:rPr>
      </w:pPr>
      <w:r w:rsidRPr="008A0678">
        <w:rPr>
          <w:lang w:eastAsia="ru-RU"/>
        </w:rPr>
        <w:t>– t1p – расчетная температура воды в подающем трубопроводе тепловой сети;</w:t>
      </w:r>
    </w:p>
    <w:p w:rsidR="00972E68" w:rsidRPr="008A0678" w:rsidRDefault="00972E68" w:rsidP="00972E68">
      <w:pPr>
        <w:ind w:firstLine="709"/>
        <w:jc w:val="both"/>
        <w:rPr>
          <w:lang w:eastAsia="ru-RU"/>
        </w:rPr>
      </w:pPr>
      <w:r w:rsidRPr="008A0678">
        <w:rPr>
          <w:lang w:eastAsia="ru-RU"/>
        </w:rPr>
        <w:t>– t2P – расчетная температура воды в обратном трубопроводе тепловой сети.</w:t>
      </w:r>
    </w:p>
    <w:p w:rsidR="00972E68" w:rsidRPr="008A0678" w:rsidRDefault="00972E68" w:rsidP="00972E68">
      <w:pPr>
        <w:ind w:firstLine="709"/>
        <w:jc w:val="both"/>
        <w:rPr>
          <w:lang w:eastAsia="ru-RU"/>
        </w:rPr>
      </w:pPr>
      <w:r w:rsidRPr="008A0678">
        <w:rPr>
          <w:lang w:eastAsia="ru-RU"/>
        </w:rPr>
        <w:t>2. Проведение гидравлического расчета.</w:t>
      </w:r>
    </w:p>
    <w:p w:rsidR="00972E68" w:rsidRPr="008A0678" w:rsidRDefault="00972E68" w:rsidP="00972E68">
      <w:pPr>
        <w:ind w:firstLine="709"/>
        <w:jc w:val="both"/>
        <w:rPr>
          <w:lang w:eastAsia="ru-RU"/>
        </w:rPr>
      </w:pPr>
      <w:r w:rsidRPr="008A0678">
        <w:rPr>
          <w:lang w:eastAsia="ru-RU"/>
        </w:rPr>
        <w:t>Потери давления на участке трубопровода складываются из линейных потерь (на трение) и потерь на местных сопротивлениях:</w:t>
      </w:r>
    </w:p>
    <w:p w:rsidR="00972E68" w:rsidRPr="008A0678" w:rsidRDefault="00972E68" w:rsidP="00972E68">
      <w:pPr>
        <w:ind w:firstLine="709"/>
        <w:jc w:val="both"/>
        <w:rPr>
          <w:lang w:eastAsia="ru-RU"/>
        </w:rPr>
      </w:pPr>
      <w:r w:rsidRPr="008A0678">
        <w:rPr>
          <w:lang w:eastAsia="ru-RU"/>
        </w:rPr>
        <w:t>∆р = ∆ртр + ∆рм;</w:t>
      </w:r>
    </w:p>
    <w:p w:rsidR="00972E68" w:rsidRPr="008A0678" w:rsidRDefault="00972E68" w:rsidP="00972E68">
      <w:pPr>
        <w:ind w:firstLine="709"/>
        <w:jc w:val="both"/>
        <w:rPr>
          <w:lang w:eastAsia="ru-RU"/>
        </w:rPr>
      </w:pPr>
      <w:r w:rsidRPr="008A0678">
        <w:rPr>
          <w:lang w:eastAsia="ru-RU"/>
        </w:rPr>
        <w:t>Линейные потери давления пропорциональны длине труб и равны:</w:t>
      </w:r>
    </w:p>
    <w:p w:rsidR="00972E68" w:rsidRPr="008A0678" w:rsidRDefault="00972E68" w:rsidP="00972E68">
      <w:pPr>
        <w:ind w:firstLine="709"/>
        <w:jc w:val="both"/>
        <w:rPr>
          <w:lang w:eastAsia="ru-RU"/>
        </w:rPr>
      </w:pPr>
      <w:r w:rsidRPr="008A0678">
        <w:rPr>
          <w:lang w:eastAsia="ru-RU"/>
        </w:rPr>
        <w:t>∆pтр = R·L;</w:t>
      </w:r>
    </w:p>
    <w:p w:rsidR="00972E68" w:rsidRPr="008A0678" w:rsidRDefault="00972E68" w:rsidP="00972E68">
      <w:pPr>
        <w:ind w:firstLine="709"/>
        <w:jc w:val="both"/>
        <w:rPr>
          <w:lang w:eastAsia="ru-RU"/>
        </w:rPr>
      </w:pPr>
      <w:r w:rsidRPr="008A0678">
        <w:rPr>
          <w:lang w:eastAsia="ru-RU"/>
        </w:rPr>
        <w:t>где L – длина трубопровода, м;</w:t>
      </w:r>
    </w:p>
    <w:p w:rsidR="00972E68" w:rsidRPr="008A0678" w:rsidRDefault="00972E68" w:rsidP="00972E68">
      <w:pPr>
        <w:ind w:firstLine="709"/>
        <w:jc w:val="both"/>
        <w:rPr>
          <w:lang w:eastAsia="ru-RU"/>
        </w:rPr>
      </w:pPr>
      <w:r w:rsidRPr="008A0678">
        <w:rPr>
          <w:lang w:eastAsia="ru-RU"/>
        </w:rPr>
        <w:t>R – удельные потери давления на трение, кгс/м2.</w:t>
      </w:r>
    </w:p>
    <w:p w:rsidR="00972E68" w:rsidRPr="008A0678" w:rsidRDefault="00972E68" w:rsidP="00972E68">
      <w:pPr>
        <w:ind w:firstLine="709"/>
        <w:jc w:val="both"/>
        <w:rPr>
          <w:lang w:eastAsia="ru-RU"/>
        </w:rPr>
      </w:pPr>
      <w:r w:rsidRPr="008A0678">
        <w:rPr>
          <w:lang w:eastAsia="ru-RU"/>
        </w:rPr>
        <w:object w:dxaOrig="1820" w:dyaOrig="820">
          <v:shape id="_x0000_i1026" type="#_x0000_t75" style="width:93.5pt;height:43.95pt" o:ole="">
            <v:imagedata r:id="rId176" o:title=""/>
          </v:shape>
          <o:OLEObject Type="Embed" ProgID="Equation.DSMT4" ShapeID="_x0000_i1026" DrawAspect="Content" ObjectID="_1700568068" r:id="rId177"/>
        </w:object>
      </w:r>
    </w:p>
    <w:p w:rsidR="00972E68" w:rsidRPr="008A0678" w:rsidRDefault="00972E68" w:rsidP="00972E68">
      <w:pPr>
        <w:ind w:firstLine="709"/>
        <w:jc w:val="both"/>
        <w:rPr>
          <w:lang w:eastAsia="ru-RU"/>
        </w:rPr>
      </w:pPr>
      <w:r w:rsidRPr="008A0678">
        <w:rPr>
          <w:lang w:eastAsia="ru-RU"/>
        </w:rPr>
        <w:t>где λ – коэффициент гидравлического трения;</w:t>
      </w:r>
    </w:p>
    <w:p w:rsidR="00972E68" w:rsidRPr="008A0678" w:rsidRDefault="00972E68" w:rsidP="00972E68">
      <w:pPr>
        <w:ind w:firstLine="709"/>
        <w:jc w:val="both"/>
        <w:rPr>
          <w:lang w:eastAsia="ru-RU"/>
        </w:rPr>
      </w:pPr>
      <w:r w:rsidRPr="008A0678">
        <w:rPr>
          <w:lang w:eastAsia="ru-RU"/>
        </w:rPr>
        <w:lastRenderedPageBreak/>
        <w:t>v – скорость теплоносителя, м/с;</w:t>
      </w:r>
    </w:p>
    <w:p w:rsidR="00972E68" w:rsidRPr="008A0678" w:rsidRDefault="00972E68" w:rsidP="00972E68">
      <w:pPr>
        <w:ind w:firstLine="709"/>
        <w:jc w:val="both"/>
        <w:rPr>
          <w:lang w:eastAsia="ru-RU"/>
        </w:rPr>
      </w:pPr>
      <w:r w:rsidRPr="008A0678">
        <w:rPr>
          <w:lang w:eastAsia="ru-RU"/>
        </w:rPr>
        <w:t>ρ – плотность теплоносителя, кгс/м3;</w:t>
      </w:r>
    </w:p>
    <w:p w:rsidR="00972E68" w:rsidRPr="008A0678" w:rsidRDefault="00972E68" w:rsidP="00972E68">
      <w:pPr>
        <w:ind w:firstLine="709"/>
        <w:jc w:val="both"/>
        <w:rPr>
          <w:lang w:eastAsia="ru-RU"/>
        </w:rPr>
      </w:pPr>
      <w:r w:rsidRPr="008A0678">
        <w:rPr>
          <w:lang w:eastAsia="ru-RU"/>
        </w:rPr>
        <w:t>g – ускорение свободного падения, м/с2;</w:t>
      </w:r>
    </w:p>
    <w:p w:rsidR="00972E68" w:rsidRPr="008A0678" w:rsidRDefault="00972E68" w:rsidP="00972E68">
      <w:pPr>
        <w:ind w:firstLine="709"/>
        <w:jc w:val="both"/>
        <w:rPr>
          <w:lang w:eastAsia="ru-RU"/>
        </w:rPr>
      </w:pPr>
      <w:r w:rsidRPr="008A0678">
        <w:rPr>
          <w:lang w:eastAsia="ru-RU"/>
        </w:rPr>
        <w:t>dBН – внутренний диаметр трубы, м;</w:t>
      </w:r>
    </w:p>
    <w:p w:rsidR="00972E68" w:rsidRPr="008A0678" w:rsidRDefault="00972E68" w:rsidP="00972E68">
      <w:pPr>
        <w:ind w:firstLine="709"/>
        <w:jc w:val="both"/>
        <w:rPr>
          <w:lang w:eastAsia="ru-RU"/>
        </w:rPr>
      </w:pPr>
      <w:r w:rsidRPr="008A0678">
        <w:rPr>
          <w:lang w:eastAsia="ru-RU"/>
        </w:rPr>
        <w:t>G – расчетный расход теплоносителя на рассчитываемом участке, т/ч.</w:t>
      </w:r>
    </w:p>
    <w:p w:rsidR="00972E68" w:rsidRPr="008A0678" w:rsidRDefault="00972E68" w:rsidP="00972E68">
      <w:pPr>
        <w:ind w:firstLine="709"/>
        <w:jc w:val="both"/>
        <w:rPr>
          <w:lang w:eastAsia="ru-RU"/>
        </w:rPr>
      </w:pPr>
      <w:r w:rsidRPr="008A0678">
        <w:rPr>
          <w:lang w:eastAsia="ru-RU"/>
        </w:rPr>
        <w:t>Потери давления в местных сопротивлениях находят по формуле:</w:t>
      </w:r>
    </w:p>
    <w:p w:rsidR="00972E68" w:rsidRPr="008A0678" w:rsidRDefault="00972E68" w:rsidP="00972E68">
      <w:pPr>
        <w:ind w:firstLine="709"/>
        <w:jc w:val="both"/>
        <w:rPr>
          <w:lang w:eastAsia="ru-RU"/>
        </w:rPr>
      </w:pPr>
      <w:r w:rsidRPr="008A0678">
        <w:rPr>
          <w:lang w:eastAsia="ru-RU"/>
        </w:rPr>
        <w:object w:dxaOrig="2180" w:dyaOrig="800">
          <v:shape id="_x0000_i1027" type="#_x0000_t75" style="width:108.45pt;height:43.95pt" o:ole="">
            <v:imagedata r:id="rId178" o:title=""/>
          </v:shape>
          <o:OLEObject Type="Embed" ProgID="Equation.DSMT4" ShapeID="_x0000_i1027" DrawAspect="Content" ObjectID="_1700568069" r:id="rId179"/>
        </w:object>
      </w:r>
    </w:p>
    <w:p w:rsidR="00972E68" w:rsidRPr="008A0678" w:rsidRDefault="00972E68" w:rsidP="00972E68">
      <w:pPr>
        <w:ind w:firstLine="709"/>
        <w:jc w:val="both"/>
        <w:rPr>
          <w:lang w:eastAsia="ru-RU"/>
        </w:rPr>
      </w:pPr>
      <w:r w:rsidRPr="008A0678">
        <w:rPr>
          <w:lang w:eastAsia="ru-RU"/>
        </w:rPr>
        <w:t>где Σζ – сумма коэффициентов местных сопротивлений.</w:t>
      </w:r>
    </w:p>
    <w:p w:rsidR="00972E68" w:rsidRPr="008A0678" w:rsidRDefault="00972E68" w:rsidP="00972E68">
      <w:pPr>
        <w:ind w:firstLine="709"/>
        <w:jc w:val="both"/>
        <w:rPr>
          <w:lang w:eastAsia="ru-RU"/>
        </w:rPr>
      </w:pPr>
      <w:r w:rsidRPr="008A0678">
        <w:rPr>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Прандтля-Никурадзе:</w:t>
      </w:r>
    </w:p>
    <w:p w:rsidR="00972E68" w:rsidRPr="008A0678" w:rsidRDefault="00972E68" w:rsidP="00972E68">
      <w:pPr>
        <w:ind w:firstLine="709"/>
        <w:jc w:val="both"/>
        <w:rPr>
          <w:lang w:eastAsia="ru-RU"/>
        </w:rPr>
      </w:pPr>
      <w:r w:rsidRPr="008A0678">
        <w:rPr>
          <w:lang w:eastAsia="ru-RU"/>
        </w:rPr>
        <w:t>λ = 1/(1,14 + 2∙lg(Dв/ Kэ))2</w:t>
      </w:r>
    </w:p>
    <w:p w:rsidR="00972E68" w:rsidRPr="008A0678" w:rsidRDefault="00972E68" w:rsidP="00972E68">
      <w:pPr>
        <w:ind w:firstLine="709"/>
        <w:jc w:val="both"/>
        <w:rPr>
          <w:lang w:eastAsia="ru-RU"/>
        </w:rPr>
      </w:pPr>
      <w:r w:rsidRPr="008A0678">
        <w:rPr>
          <w:lang w:eastAsia="ru-RU"/>
        </w:rPr>
        <w:t xml:space="preserve">где Kэ – эквивалентная шероховатость трубы, принимаемая для вновь прокладываемых труб водяных тепловых сетей Kэ = </w:t>
      </w:r>
      <w:smartTag w:uri="urn:schemas-microsoft-com:office:smarttags" w:element="metricconverter">
        <w:smartTagPr>
          <w:attr w:name="ProductID" w:val="0,5 мм"/>
        </w:smartTagPr>
        <w:r w:rsidRPr="008A0678">
          <w:rPr>
            <w:lang w:eastAsia="ru-RU"/>
          </w:rPr>
          <w:t>0,5 мм</w:t>
        </w:r>
      </w:smartTag>
      <w:r w:rsidRPr="008A0678">
        <w:rPr>
          <w:lang w:eastAsia="ru-RU"/>
        </w:rPr>
        <w:t>.</w:t>
      </w:r>
    </w:p>
    <w:p w:rsidR="00972E68" w:rsidRPr="008A0678" w:rsidRDefault="00972E68" w:rsidP="00972E68">
      <w:pPr>
        <w:ind w:firstLine="709"/>
        <w:jc w:val="both"/>
        <w:rPr>
          <w:lang w:eastAsia="ru-RU"/>
        </w:rPr>
      </w:pPr>
      <w:r w:rsidRPr="008A0678">
        <w:rPr>
          <w:lang w:eastAsia="ru-RU"/>
        </w:rPr>
        <w:t xml:space="preserve">При значениях эквивалентной шероховатости трубопроводов, отличных от Kэ = </w:t>
      </w:r>
      <w:smartTag w:uri="urn:schemas-microsoft-com:office:smarttags" w:element="metricconverter">
        <w:smartTagPr>
          <w:attr w:name="ProductID" w:val="0,5 мм"/>
        </w:smartTagPr>
        <w:r w:rsidRPr="008A0678">
          <w:rPr>
            <w:lang w:eastAsia="ru-RU"/>
          </w:rPr>
          <w:t>0,5 мм</w:t>
        </w:r>
      </w:smartTag>
      <w:r w:rsidRPr="008A0678">
        <w:rPr>
          <w:lang w:eastAsia="ru-RU"/>
        </w:rPr>
        <w:t>, на величину удельных потерь давления вводится поправочный коэффициент β. В этом случае:</w:t>
      </w:r>
    </w:p>
    <w:p w:rsidR="00972E68" w:rsidRPr="00843DA1" w:rsidRDefault="00972E68" w:rsidP="00972E68">
      <w:pPr>
        <w:ind w:firstLine="709"/>
        <w:jc w:val="both"/>
        <w:rPr>
          <w:lang w:eastAsia="ru-RU"/>
        </w:rPr>
      </w:pPr>
      <w:r w:rsidRPr="008A0678">
        <w:rPr>
          <w:lang w:eastAsia="ru-RU"/>
        </w:rPr>
        <w:t>∆р = β·R·L + ∆pм.</w:t>
      </w:r>
    </w:p>
    <w:p w:rsidR="00972E68" w:rsidRPr="00DA4459" w:rsidRDefault="00972E68" w:rsidP="00972E68">
      <w:pPr>
        <w:pStyle w:val="a0"/>
        <w:rPr>
          <w:lang w:eastAsia="ru-RU"/>
        </w:rPr>
      </w:pPr>
    </w:p>
    <w:p w:rsidR="00972E68" w:rsidRDefault="00390C77" w:rsidP="00972E68">
      <w:pPr>
        <w:pStyle w:val="2"/>
        <w:ind w:left="0" w:firstLine="0"/>
      </w:pPr>
      <w:hyperlink r:id="rId180" w:anchor="bookmark55" w:history="1">
        <w:bookmarkStart w:id="432" w:name="_Toc30081856"/>
        <w:bookmarkStart w:id="433" w:name="_Toc30085091"/>
        <w:bookmarkStart w:id="434" w:name="_Toc32845357"/>
        <w:r w:rsidR="00972E68" w:rsidRPr="00F26E1E">
          <w:t xml:space="preserve"> </w:t>
        </w:r>
        <w:bookmarkStart w:id="435" w:name="_Toc87621522"/>
        <w:r w:rsidR="00972E68" w:rsidRPr="00F26E1E">
          <w:t xml:space="preserve">Часть </w:t>
        </w:r>
        <w:r w:rsidR="00972E68">
          <w:t>3</w:t>
        </w:r>
        <w:r w:rsidR="00972E68" w:rsidRPr="00F26E1E">
          <w:t>. ВЫВОДЫ О РЕЗЕРВАХ (ДЕФИЦИТАХ) СУЩЕСТВУЮЩЕЙ СИСТЕМЫ</w:t>
        </w:r>
      </w:hyperlink>
      <w:r w:rsidR="00972E68">
        <w:t xml:space="preserve"> </w:t>
      </w:r>
      <w:hyperlink r:id="rId181" w:anchor="bookmark55" w:history="1">
        <w:r w:rsidR="00972E68" w:rsidRPr="00F26E1E">
          <w:t>ТЕПЛОСНАБЖЕНИЯ ПРИ ОБЕСПЕЧЕНИИ ПЕРСПЕКТИВНОЙ ТЕПЛОВОЙ НАГРУЗКИ</w:t>
        </w:r>
      </w:hyperlink>
      <w:r w:rsidR="00972E68">
        <w:t xml:space="preserve"> </w:t>
      </w:r>
      <w:hyperlink r:id="rId182" w:anchor="bookmark55" w:history="1">
        <w:r w:rsidR="00972E68" w:rsidRPr="00F26E1E">
          <w:t>ПОТРЕБИТЕЛЕЙ</w:t>
        </w:r>
        <w:bookmarkEnd w:id="432"/>
        <w:bookmarkEnd w:id="433"/>
        <w:bookmarkEnd w:id="434"/>
        <w:bookmarkEnd w:id="435"/>
      </w:hyperlink>
    </w:p>
    <w:p w:rsidR="00972E68" w:rsidRPr="00DA4459" w:rsidRDefault="00972E68" w:rsidP="00972E68">
      <w:pPr>
        <w:pStyle w:val="a0"/>
        <w:rPr>
          <w:lang w:eastAsia="ru-RU"/>
        </w:rPr>
      </w:pPr>
    </w:p>
    <w:p w:rsidR="00972E68" w:rsidRPr="00A438F6" w:rsidRDefault="00972E68" w:rsidP="00972E68">
      <w:pPr>
        <w:jc w:val="both"/>
      </w:pPr>
      <w:r>
        <w:t>4.3.1</w:t>
      </w:r>
      <w:r w:rsidRPr="00816BC0">
        <w:t xml:space="preserve"> </w:t>
      </w:r>
      <w:hyperlink r:id="rId183" w:anchor="bookmark10" w:history="1">
        <w:r>
          <w:t>Котельная № 1</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1, выделенной для теплоснабжения, </w:t>
      </w:r>
      <w:r w:rsidRPr="00AD5647">
        <w:rPr>
          <w:sz w:val="23"/>
          <w:szCs w:val="23"/>
        </w:rPr>
        <w:t xml:space="preserve">с большим резервом (около </w:t>
      </w:r>
      <w:r>
        <w:rPr>
          <w:sz w:val="23"/>
          <w:szCs w:val="23"/>
        </w:rPr>
        <w:t>0,990499</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1 имеет значительный резерв тепловой мощности (порядка</w:t>
      </w:r>
      <w:r w:rsidRPr="00EA14B0">
        <w:rPr>
          <w:sz w:val="23"/>
          <w:szCs w:val="23"/>
        </w:rPr>
        <w:t xml:space="preserve"> </w:t>
      </w:r>
      <w:r>
        <w:rPr>
          <w:sz w:val="23"/>
          <w:szCs w:val="23"/>
        </w:rPr>
        <w:t>0,990499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4.3.2</w:t>
      </w:r>
      <w:r w:rsidRPr="00816BC0">
        <w:t xml:space="preserve"> </w:t>
      </w:r>
      <w:hyperlink r:id="rId184" w:anchor="bookmark10" w:history="1">
        <w:r>
          <w:t>Котельная № 2</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2, выделенной для теплоснабжения, </w:t>
      </w:r>
      <w:r w:rsidRPr="00AD5647">
        <w:rPr>
          <w:sz w:val="23"/>
          <w:szCs w:val="23"/>
        </w:rPr>
        <w:t xml:space="preserve">с большим резервом (около </w:t>
      </w:r>
      <w:r>
        <w:rPr>
          <w:sz w:val="23"/>
          <w:szCs w:val="23"/>
        </w:rPr>
        <w:t>0,657686</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2 имеет значительный резерв тепловой мощности (порядка</w:t>
      </w:r>
      <w:r w:rsidRPr="00EA14B0">
        <w:rPr>
          <w:sz w:val="23"/>
          <w:szCs w:val="23"/>
        </w:rPr>
        <w:t xml:space="preserve"> </w:t>
      </w:r>
      <w:r>
        <w:rPr>
          <w:sz w:val="23"/>
          <w:szCs w:val="23"/>
        </w:rPr>
        <w:t>0,657686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4.3.3</w:t>
      </w:r>
      <w:r w:rsidRPr="00816BC0">
        <w:t xml:space="preserve"> </w:t>
      </w:r>
      <w:hyperlink r:id="rId185" w:anchor="bookmark10" w:history="1">
        <w:r>
          <w:t>Котельная № 3</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3, выделенной для теплоснабжения, </w:t>
      </w:r>
      <w:r w:rsidRPr="00AD5647">
        <w:rPr>
          <w:sz w:val="23"/>
          <w:szCs w:val="23"/>
        </w:rPr>
        <w:t xml:space="preserve">с большим резервом (около </w:t>
      </w:r>
      <w:r>
        <w:rPr>
          <w:sz w:val="23"/>
          <w:szCs w:val="23"/>
        </w:rPr>
        <w:t>0,768991</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3 имеет значительный резерв тепловой мощности (порядка</w:t>
      </w:r>
      <w:r w:rsidRPr="00EA14B0">
        <w:rPr>
          <w:sz w:val="23"/>
          <w:szCs w:val="23"/>
        </w:rPr>
        <w:t xml:space="preserve"> </w:t>
      </w:r>
      <w:r>
        <w:rPr>
          <w:sz w:val="23"/>
          <w:szCs w:val="23"/>
        </w:rPr>
        <w:t>0,768991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4.3.4</w:t>
      </w:r>
      <w:r w:rsidRPr="00816BC0">
        <w:t xml:space="preserve"> </w:t>
      </w:r>
      <w:hyperlink r:id="rId186" w:anchor="bookmark10" w:history="1">
        <w:r>
          <w:t>Котельная № 4</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4"/>
        <w:spacing w:line="240" w:lineRule="atLeast"/>
        <w:ind w:firstLine="708"/>
        <w:jc w:val="both"/>
        <w:rPr>
          <w:color w:val="000000"/>
        </w:rPr>
      </w:pPr>
      <w:r>
        <w:rPr>
          <w:sz w:val="23"/>
          <w:szCs w:val="23"/>
        </w:rPr>
        <w:lastRenderedPageBreak/>
        <w:t>С учетом тепловых потерь в сетях, подключение дополнительных потребителей к котельной</w:t>
      </w:r>
      <w:r w:rsidRPr="00AD5647">
        <w:rPr>
          <w:sz w:val="23"/>
          <w:szCs w:val="23"/>
        </w:rPr>
        <w:t xml:space="preserve"> </w:t>
      </w:r>
      <w:r>
        <w:rPr>
          <w:sz w:val="23"/>
          <w:szCs w:val="23"/>
        </w:rPr>
        <w:t>Котельная № 4 невозможно в виду отсутствия резерва установленной тепловой мощности.</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4.3.5</w:t>
      </w:r>
      <w:r w:rsidRPr="00816BC0">
        <w:t xml:space="preserve"> </w:t>
      </w:r>
      <w:hyperlink r:id="rId187" w:anchor="bookmark10" w:history="1">
        <w:r>
          <w:t>Котельная № 5</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5, выделенной для теплоснабжения, </w:t>
      </w:r>
      <w:r w:rsidRPr="00AD5647">
        <w:rPr>
          <w:sz w:val="23"/>
          <w:szCs w:val="23"/>
        </w:rPr>
        <w:t xml:space="preserve">с большим резервом (около </w:t>
      </w:r>
      <w:r>
        <w:rPr>
          <w:sz w:val="23"/>
          <w:szCs w:val="23"/>
        </w:rPr>
        <w:t>0,501382</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5 имеет значительный резерв тепловой мощности (порядка</w:t>
      </w:r>
      <w:r w:rsidRPr="00EA14B0">
        <w:rPr>
          <w:sz w:val="23"/>
          <w:szCs w:val="23"/>
        </w:rPr>
        <w:t xml:space="preserve"> </w:t>
      </w:r>
      <w:r>
        <w:rPr>
          <w:sz w:val="23"/>
          <w:szCs w:val="23"/>
        </w:rPr>
        <w:t>0,501382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4.3.6</w:t>
      </w:r>
      <w:r w:rsidRPr="00816BC0">
        <w:t xml:space="preserve"> </w:t>
      </w:r>
      <w:hyperlink r:id="rId188" w:anchor="bookmark10" w:history="1">
        <w:r>
          <w:t>Котельная № 6</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6, выделенной для теплоснабжения, </w:t>
      </w:r>
      <w:r w:rsidRPr="00AD5647">
        <w:rPr>
          <w:sz w:val="23"/>
          <w:szCs w:val="23"/>
        </w:rPr>
        <w:t xml:space="preserve">с большим резервом (около </w:t>
      </w:r>
      <w:r>
        <w:rPr>
          <w:sz w:val="23"/>
          <w:szCs w:val="23"/>
        </w:rPr>
        <w:t>0,07607</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6 имеет значительный резерв тепловой мощности (порядка</w:t>
      </w:r>
      <w:r w:rsidRPr="00EA14B0">
        <w:rPr>
          <w:sz w:val="23"/>
          <w:szCs w:val="23"/>
        </w:rPr>
        <w:t xml:space="preserve"> </w:t>
      </w:r>
      <w:r>
        <w:rPr>
          <w:sz w:val="23"/>
          <w:szCs w:val="23"/>
        </w:rPr>
        <w:t>0,07607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4.3.7</w:t>
      </w:r>
      <w:r w:rsidRPr="00816BC0">
        <w:t xml:space="preserve"> </w:t>
      </w:r>
      <w:hyperlink r:id="rId189" w:anchor="bookmark10" w:history="1">
        <w:r>
          <w:t>Котельная № 7</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7, выделенной для теплоснабжения, </w:t>
      </w:r>
      <w:r w:rsidRPr="00AD5647">
        <w:rPr>
          <w:sz w:val="23"/>
          <w:szCs w:val="23"/>
        </w:rPr>
        <w:t xml:space="preserve">с большим резервом (около </w:t>
      </w:r>
      <w:r>
        <w:rPr>
          <w:sz w:val="23"/>
          <w:szCs w:val="23"/>
        </w:rPr>
        <w:t>0,060908</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7 имеет значительный резерв тепловой мощности (порядка</w:t>
      </w:r>
      <w:r w:rsidRPr="00EA14B0">
        <w:rPr>
          <w:sz w:val="23"/>
          <w:szCs w:val="23"/>
        </w:rPr>
        <w:t xml:space="preserve"> </w:t>
      </w:r>
      <w:r>
        <w:rPr>
          <w:sz w:val="23"/>
          <w:szCs w:val="23"/>
        </w:rPr>
        <w:t>0,060908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4.3.8</w:t>
      </w:r>
      <w:r w:rsidRPr="00816BC0">
        <w:t xml:space="preserve"> </w:t>
      </w:r>
      <w:hyperlink r:id="rId190" w:anchor="bookmark10" w:history="1">
        <w:r>
          <w:t>Котельная № 8</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8, выделенной для теплоснабжения, </w:t>
      </w:r>
      <w:r w:rsidRPr="00AD5647">
        <w:rPr>
          <w:sz w:val="23"/>
          <w:szCs w:val="23"/>
        </w:rPr>
        <w:t xml:space="preserve">с большим резервом (около </w:t>
      </w:r>
      <w:r>
        <w:rPr>
          <w:sz w:val="23"/>
          <w:szCs w:val="23"/>
        </w:rPr>
        <w:t>0,084247</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8 имеет значительный резерв тепловой мощности (порядка</w:t>
      </w:r>
      <w:r w:rsidRPr="00EA14B0">
        <w:rPr>
          <w:sz w:val="23"/>
          <w:szCs w:val="23"/>
        </w:rPr>
        <w:t xml:space="preserve"> </w:t>
      </w:r>
      <w:r>
        <w:rPr>
          <w:sz w:val="23"/>
          <w:szCs w:val="23"/>
        </w:rPr>
        <w:t>0,084247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4.3.9</w:t>
      </w:r>
      <w:r w:rsidRPr="00816BC0">
        <w:t xml:space="preserve"> </w:t>
      </w:r>
      <w:hyperlink r:id="rId191" w:anchor="bookmark10" w:history="1">
        <w:r>
          <w:t>Котельная № 9</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9, выделенной для теплоснабжения, </w:t>
      </w:r>
      <w:r w:rsidRPr="00AD5647">
        <w:rPr>
          <w:sz w:val="23"/>
          <w:szCs w:val="23"/>
        </w:rPr>
        <w:t xml:space="preserve">с большим резервом (около </w:t>
      </w:r>
      <w:r>
        <w:rPr>
          <w:sz w:val="23"/>
          <w:szCs w:val="23"/>
        </w:rPr>
        <w:t>1,030401</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9 имеет значительный резерв тепловой мощности (порядка</w:t>
      </w:r>
      <w:r w:rsidRPr="00EA14B0">
        <w:rPr>
          <w:sz w:val="23"/>
          <w:szCs w:val="23"/>
        </w:rPr>
        <w:t xml:space="preserve"> </w:t>
      </w:r>
      <w:r>
        <w:rPr>
          <w:sz w:val="23"/>
          <w:szCs w:val="23"/>
        </w:rPr>
        <w:t>1,030401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4.3.10</w:t>
      </w:r>
      <w:r w:rsidRPr="00816BC0">
        <w:t xml:space="preserve"> </w:t>
      </w:r>
      <w:hyperlink r:id="rId192" w:anchor="bookmark10" w:history="1">
        <w:r>
          <w:t>Котельная № 10</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10, выделенной для теплоснабжения, </w:t>
      </w:r>
      <w:r w:rsidRPr="00AD5647">
        <w:rPr>
          <w:sz w:val="23"/>
          <w:szCs w:val="23"/>
        </w:rPr>
        <w:t xml:space="preserve">с большим резервом (около </w:t>
      </w:r>
      <w:r>
        <w:rPr>
          <w:sz w:val="23"/>
          <w:szCs w:val="23"/>
        </w:rPr>
        <w:t>0,43305</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10 имеет значительный резерв тепловой мощности (порядка</w:t>
      </w:r>
      <w:r w:rsidRPr="00EA14B0">
        <w:rPr>
          <w:sz w:val="23"/>
          <w:szCs w:val="23"/>
        </w:rPr>
        <w:t xml:space="preserve"> </w:t>
      </w:r>
      <w:r>
        <w:rPr>
          <w:sz w:val="23"/>
          <w:szCs w:val="23"/>
        </w:rPr>
        <w:t>0,43305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4.3.11</w:t>
      </w:r>
      <w:r w:rsidRPr="00816BC0">
        <w:t xml:space="preserve"> </w:t>
      </w:r>
      <w:hyperlink r:id="rId193" w:anchor="bookmark10" w:history="1">
        <w:r>
          <w:t>Котельная № 11</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11, выделенной для теплоснабжения, </w:t>
      </w:r>
      <w:r w:rsidRPr="00AD5647">
        <w:rPr>
          <w:sz w:val="23"/>
          <w:szCs w:val="23"/>
        </w:rPr>
        <w:t xml:space="preserve">с большим резервом (около </w:t>
      </w:r>
      <w:r>
        <w:rPr>
          <w:sz w:val="23"/>
          <w:szCs w:val="23"/>
        </w:rPr>
        <w:t>0,291807</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11 имеет значительный резерв тепловой мощности (порядка</w:t>
      </w:r>
      <w:r w:rsidRPr="00EA14B0">
        <w:rPr>
          <w:sz w:val="23"/>
          <w:szCs w:val="23"/>
        </w:rPr>
        <w:t xml:space="preserve"> </w:t>
      </w:r>
      <w:r>
        <w:rPr>
          <w:sz w:val="23"/>
          <w:szCs w:val="23"/>
        </w:rPr>
        <w:t>0,291807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4.3.12</w:t>
      </w:r>
      <w:r w:rsidRPr="00816BC0">
        <w:t xml:space="preserve"> </w:t>
      </w:r>
      <w:hyperlink r:id="rId194" w:anchor="bookmark10" w:history="1">
        <w:r>
          <w:t>Котельная № 12</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12, выделенной для теплоснабжения, </w:t>
      </w:r>
      <w:r w:rsidRPr="00AD5647">
        <w:rPr>
          <w:sz w:val="23"/>
          <w:szCs w:val="23"/>
        </w:rPr>
        <w:t xml:space="preserve">с большим резервом (около </w:t>
      </w:r>
      <w:r>
        <w:rPr>
          <w:sz w:val="23"/>
          <w:szCs w:val="23"/>
        </w:rPr>
        <w:t>0,0</w:t>
      </w:r>
      <w:r w:rsidR="00282D37">
        <w:rPr>
          <w:sz w:val="23"/>
          <w:szCs w:val="23"/>
        </w:rPr>
        <w:t>413</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12 имеет значительный резерв тепловой мощности (порядка</w:t>
      </w:r>
      <w:r w:rsidRPr="00EA14B0">
        <w:rPr>
          <w:sz w:val="23"/>
          <w:szCs w:val="23"/>
        </w:rPr>
        <w:t xml:space="preserve"> </w:t>
      </w:r>
      <w:r>
        <w:rPr>
          <w:sz w:val="23"/>
          <w:szCs w:val="23"/>
        </w:rPr>
        <w:t>0,0</w:t>
      </w:r>
      <w:r w:rsidR="00282D37">
        <w:rPr>
          <w:sz w:val="23"/>
          <w:szCs w:val="23"/>
        </w:rPr>
        <w:t>413</w:t>
      </w:r>
      <w:r>
        <w:rPr>
          <w:sz w:val="23"/>
          <w:szCs w:val="23"/>
        </w:rPr>
        <w:t xml:space="preserve">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4.3.13</w:t>
      </w:r>
      <w:r w:rsidRPr="00816BC0">
        <w:t xml:space="preserve"> </w:t>
      </w:r>
      <w:hyperlink r:id="rId195" w:anchor="bookmark10" w:history="1">
        <w:r>
          <w:t>Котельная № 13</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13, выделенной для теплоснабжения, </w:t>
      </w:r>
      <w:r w:rsidRPr="00AD5647">
        <w:rPr>
          <w:sz w:val="23"/>
          <w:szCs w:val="23"/>
        </w:rPr>
        <w:t xml:space="preserve">с большим резервом (около </w:t>
      </w:r>
      <w:r>
        <w:rPr>
          <w:sz w:val="23"/>
          <w:szCs w:val="23"/>
        </w:rPr>
        <w:t>0,035405</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13 имеет значительный резерв тепловой мощности (порядка</w:t>
      </w:r>
      <w:r w:rsidRPr="00EA14B0">
        <w:rPr>
          <w:sz w:val="23"/>
          <w:szCs w:val="23"/>
        </w:rPr>
        <w:t xml:space="preserve"> </w:t>
      </w:r>
      <w:r>
        <w:rPr>
          <w:sz w:val="23"/>
          <w:szCs w:val="23"/>
        </w:rPr>
        <w:t>0,035405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4.3.14</w:t>
      </w:r>
      <w:r w:rsidRPr="00816BC0">
        <w:t xml:space="preserve"> </w:t>
      </w:r>
      <w:hyperlink r:id="rId196" w:anchor="bookmark10" w:history="1">
        <w:r>
          <w:t>Котельная № 14</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14, выделенной для теплоснабжения, </w:t>
      </w:r>
      <w:r w:rsidRPr="00AD5647">
        <w:rPr>
          <w:sz w:val="23"/>
          <w:szCs w:val="23"/>
        </w:rPr>
        <w:t xml:space="preserve">с большим резервом (около </w:t>
      </w:r>
      <w:r>
        <w:rPr>
          <w:sz w:val="23"/>
          <w:szCs w:val="23"/>
        </w:rPr>
        <w:t>0,064753</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14 имеет значительный резерв тепловой мощности (порядка</w:t>
      </w:r>
      <w:r w:rsidRPr="00EA14B0">
        <w:rPr>
          <w:sz w:val="23"/>
          <w:szCs w:val="23"/>
        </w:rPr>
        <w:t xml:space="preserve"> </w:t>
      </w:r>
      <w:r>
        <w:rPr>
          <w:sz w:val="23"/>
          <w:szCs w:val="23"/>
        </w:rPr>
        <w:t>0,064753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4.3.15</w:t>
      </w:r>
      <w:r w:rsidRPr="00816BC0">
        <w:t xml:space="preserve"> </w:t>
      </w:r>
      <w:hyperlink r:id="rId197" w:anchor="bookmark10" w:history="1">
        <w:r>
          <w:t>Котельная № 15</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15, выделенной для теплоснабжения, </w:t>
      </w:r>
      <w:r w:rsidRPr="00AD5647">
        <w:rPr>
          <w:sz w:val="23"/>
          <w:szCs w:val="23"/>
        </w:rPr>
        <w:t xml:space="preserve">с большим резервом (около </w:t>
      </w:r>
      <w:r>
        <w:rPr>
          <w:sz w:val="23"/>
          <w:szCs w:val="23"/>
        </w:rPr>
        <w:t>0,142131</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15 имеет значительный резерв тепловой мощности (порядка</w:t>
      </w:r>
      <w:r w:rsidRPr="00EA14B0">
        <w:rPr>
          <w:sz w:val="23"/>
          <w:szCs w:val="23"/>
        </w:rPr>
        <w:t xml:space="preserve"> </w:t>
      </w:r>
      <w:r>
        <w:rPr>
          <w:sz w:val="23"/>
          <w:szCs w:val="23"/>
        </w:rPr>
        <w:t>0,142131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4.3.16</w:t>
      </w:r>
      <w:r w:rsidRPr="00816BC0">
        <w:t xml:space="preserve"> </w:t>
      </w:r>
      <w:hyperlink r:id="rId198" w:anchor="bookmark10" w:history="1">
        <w:r>
          <w:t>Котельная № 16</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16, выделенной для теплоснабжения, </w:t>
      </w:r>
      <w:r w:rsidRPr="00AD5647">
        <w:rPr>
          <w:sz w:val="23"/>
          <w:szCs w:val="23"/>
        </w:rPr>
        <w:t xml:space="preserve">с большим резервом (около </w:t>
      </w:r>
      <w:r>
        <w:rPr>
          <w:sz w:val="23"/>
          <w:szCs w:val="23"/>
        </w:rPr>
        <w:t>0,216565</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16 имеет значительный резерв тепловой мощности (порядка</w:t>
      </w:r>
      <w:r w:rsidRPr="00EA14B0">
        <w:rPr>
          <w:sz w:val="23"/>
          <w:szCs w:val="23"/>
        </w:rPr>
        <w:t xml:space="preserve"> </w:t>
      </w:r>
      <w:r>
        <w:rPr>
          <w:sz w:val="23"/>
          <w:szCs w:val="23"/>
        </w:rPr>
        <w:t>0,216565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4.3.17</w:t>
      </w:r>
      <w:r w:rsidRPr="00816BC0">
        <w:t xml:space="preserve"> </w:t>
      </w:r>
      <w:hyperlink r:id="rId199" w:anchor="bookmark10" w:history="1">
        <w:r>
          <w:t>Котельная № 17</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17, выделенной для теплоснабжения, </w:t>
      </w:r>
      <w:r w:rsidRPr="00AD5647">
        <w:rPr>
          <w:sz w:val="23"/>
          <w:szCs w:val="23"/>
        </w:rPr>
        <w:t xml:space="preserve">с большим резервом (около </w:t>
      </w:r>
      <w:r>
        <w:rPr>
          <w:sz w:val="23"/>
          <w:szCs w:val="23"/>
        </w:rPr>
        <w:t>0,074411</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lastRenderedPageBreak/>
        <w:t>Котельная Котельная № 17 имеет значительный резерв тепловой мощности (порядка</w:t>
      </w:r>
      <w:r w:rsidRPr="00EA14B0">
        <w:rPr>
          <w:sz w:val="23"/>
          <w:szCs w:val="23"/>
        </w:rPr>
        <w:t xml:space="preserve"> </w:t>
      </w:r>
      <w:r>
        <w:rPr>
          <w:sz w:val="23"/>
          <w:szCs w:val="23"/>
        </w:rPr>
        <w:t>0,074411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4.3.18</w:t>
      </w:r>
      <w:r w:rsidRPr="00816BC0">
        <w:t xml:space="preserve"> </w:t>
      </w:r>
      <w:hyperlink r:id="rId200" w:anchor="bookmark10" w:history="1">
        <w:r>
          <w:t>Котельная № 20</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20, выделенной для теплоснабжения, </w:t>
      </w:r>
      <w:r w:rsidRPr="00AD5647">
        <w:rPr>
          <w:sz w:val="23"/>
          <w:szCs w:val="23"/>
        </w:rPr>
        <w:t xml:space="preserve">с большим резервом (около </w:t>
      </w:r>
      <w:r>
        <w:rPr>
          <w:sz w:val="23"/>
          <w:szCs w:val="23"/>
        </w:rPr>
        <w:t>0,0381</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20 имеет значительный резерв тепловой мощности (порядка</w:t>
      </w:r>
      <w:r w:rsidRPr="00EA14B0">
        <w:rPr>
          <w:sz w:val="23"/>
          <w:szCs w:val="23"/>
        </w:rPr>
        <w:t xml:space="preserve"> </w:t>
      </w:r>
      <w:r>
        <w:rPr>
          <w:sz w:val="23"/>
          <w:szCs w:val="23"/>
        </w:rPr>
        <w:t>0,0381 Гкал/ч).</w:t>
      </w:r>
    </w:p>
    <w:p w:rsidR="00972E68" w:rsidRDefault="00972E68" w:rsidP="00972E68">
      <w:pPr>
        <w:pStyle w:val="a4"/>
        <w:spacing w:line="240" w:lineRule="atLeast"/>
        <w:ind w:firstLine="0"/>
        <w:jc w:val="both"/>
        <w:rPr>
          <w:color w:val="000000"/>
        </w:rPr>
      </w:pPr>
    </w:p>
    <w:p w:rsidR="00972E68" w:rsidRPr="00A438F6" w:rsidRDefault="00972E68" w:rsidP="00972E68">
      <w:pPr>
        <w:jc w:val="both"/>
      </w:pPr>
      <w:bookmarkStart w:id="436" w:name="_Toc32845312"/>
      <w:r>
        <w:t>4.3.19</w:t>
      </w:r>
      <w:r w:rsidRPr="00816BC0">
        <w:t xml:space="preserve"> </w:t>
      </w:r>
      <w:hyperlink r:id="rId201" w:anchor="bookmark10" w:history="1">
        <w:r>
          <w:t>Котельная № 22</w:t>
        </w:r>
      </w:hyperlink>
      <w:bookmarkEnd w:id="436"/>
    </w:p>
    <w:p w:rsidR="00972E68" w:rsidRDefault="00972E68" w:rsidP="00972E68">
      <w:pPr>
        <w:pStyle w:val="a4"/>
        <w:spacing w:line="240" w:lineRule="atLeast"/>
        <w:ind w:firstLine="0"/>
        <w:jc w:val="both"/>
        <w:rPr>
          <w:color w:val="000000"/>
        </w:rPr>
      </w:pPr>
    </w:p>
    <w:p w:rsidR="00972E68" w:rsidRPr="00C95E67" w:rsidRDefault="00972E68" w:rsidP="00972E68">
      <w:pPr>
        <w:pStyle w:val="a0"/>
        <w:ind w:firstLine="708"/>
        <w:jc w:val="both"/>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 22, выделенной для теплоснабжения, </w:t>
      </w:r>
      <w:r w:rsidRPr="00AD5647">
        <w:rPr>
          <w:sz w:val="23"/>
          <w:szCs w:val="23"/>
        </w:rPr>
        <w:t xml:space="preserve">с большим резервом (около </w:t>
      </w:r>
      <w:r>
        <w:rPr>
          <w:sz w:val="23"/>
          <w:szCs w:val="23"/>
        </w:rPr>
        <w:t>4,660194</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bookmarkStart w:id="437" w:name="OLE_LINK1"/>
      <w:bookmarkStart w:id="438" w:name="OLE_LINK2"/>
      <w:bookmarkStart w:id="439" w:name="OLE_LINK3"/>
      <w:bookmarkEnd w:id="437"/>
      <w:bookmarkEnd w:id="438"/>
      <w:bookmarkEnd w:id="439"/>
      <w:r>
        <w:rPr>
          <w:sz w:val="23"/>
          <w:szCs w:val="23"/>
        </w:rPr>
        <w:t>Миллеровское городское поселение в тепловой энергии.</w:t>
      </w:r>
    </w:p>
    <w:p w:rsidR="00972E68" w:rsidRPr="00C95E67" w:rsidRDefault="00972E68" w:rsidP="00972E68">
      <w:pPr>
        <w:pStyle w:val="a0"/>
        <w:ind w:firstLine="708"/>
        <w:jc w:val="both"/>
      </w:pPr>
      <w:r>
        <w:rPr>
          <w:sz w:val="23"/>
          <w:szCs w:val="23"/>
        </w:rPr>
        <w:t>Котельная Котельная № 22 имеет значительный резерв тепловой мощности (порядка</w:t>
      </w:r>
      <w:r w:rsidRPr="00EA14B0">
        <w:rPr>
          <w:sz w:val="23"/>
          <w:szCs w:val="23"/>
        </w:rPr>
        <w:t xml:space="preserve"> </w:t>
      </w:r>
      <w:bookmarkStart w:id="440" w:name="OLE_LINK15"/>
      <w:bookmarkEnd w:id="440"/>
      <w:r>
        <w:rPr>
          <w:sz w:val="23"/>
          <w:szCs w:val="23"/>
        </w:rPr>
        <w:t>4,660194 Гкал/ч).</w:t>
      </w:r>
    </w:p>
    <w:p w:rsidR="00972E68" w:rsidRPr="00C95E67" w:rsidRDefault="00972E68" w:rsidP="00972E68">
      <w:pPr>
        <w:pStyle w:val="a4"/>
        <w:spacing w:line="240" w:lineRule="atLeast"/>
        <w:ind w:firstLine="0"/>
        <w:jc w:val="both"/>
        <w:rPr>
          <w:color w:val="000000"/>
        </w:rPr>
      </w:pPr>
    </w:p>
    <w:p w:rsidR="00972E68" w:rsidRPr="00A438F6" w:rsidRDefault="00972E68" w:rsidP="00972E68">
      <w:pPr>
        <w:jc w:val="both"/>
      </w:pPr>
      <w:r>
        <w:t>4.3.20</w:t>
      </w:r>
      <w:r w:rsidRPr="00816BC0">
        <w:t xml:space="preserve"> </w:t>
      </w:r>
      <w:hyperlink r:id="rId202" w:anchor="bookmark10" w:history="1">
        <w:r>
          <w:t>Котельная, ул. Земляченко,1</w:t>
        </w:r>
      </w:hyperlink>
    </w:p>
    <w:p w:rsidR="00972E68" w:rsidRDefault="00972E68" w:rsidP="00972E68">
      <w:pPr>
        <w:pStyle w:val="a4"/>
        <w:spacing w:line="240" w:lineRule="atLeast"/>
        <w:ind w:firstLine="0"/>
        <w:jc w:val="both"/>
        <w:rPr>
          <w:color w:val="000000"/>
        </w:rPr>
      </w:pPr>
    </w:p>
    <w:p w:rsidR="00972E68" w:rsidRPr="00C95E67" w:rsidRDefault="00972E68" w:rsidP="00972E68">
      <w:pPr>
        <w:pStyle w:val="a4"/>
        <w:spacing w:line="240" w:lineRule="atLeast"/>
        <w:ind w:firstLine="708"/>
        <w:jc w:val="both"/>
        <w:rPr>
          <w:color w:val="000000"/>
        </w:rPr>
      </w:pPr>
      <w:r>
        <w:rPr>
          <w:sz w:val="23"/>
          <w:szCs w:val="23"/>
        </w:rPr>
        <w:t>С учетом тепловых потерь в сетях, подключение дополнительных потребителей к котельной</w:t>
      </w:r>
      <w:r w:rsidRPr="00AD5647">
        <w:rPr>
          <w:sz w:val="23"/>
          <w:szCs w:val="23"/>
        </w:rPr>
        <w:t xml:space="preserve"> </w:t>
      </w:r>
      <w:r>
        <w:rPr>
          <w:sz w:val="23"/>
          <w:szCs w:val="23"/>
        </w:rPr>
        <w:t>Котельная, ул. Земляченко,1 невозможно в виду отсутствия резерва установленной тепловой мощности.</w:t>
      </w:r>
    </w:p>
    <w:p w:rsidR="00972E68" w:rsidRPr="00287DCB" w:rsidRDefault="00972E68" w:rsidP="00972E68">
      <w:pPr>
        <w:pStyle w:val="a0"/>
        <w:rPr>
          <w:lang w:eastAsia="ru-RU"/>
        </w:rPr>
      </w:pPr>
    </w:p>
    <w:p w:rsidR="00972E68" w:rsidRPr="00366594" w:rsidRDefault="00390C77" w:rsidP="00972E68">
      <w:pPr>
        <w:pStyle w:val="2"/>
        <w:ind w:left="0" w:firstLine="0"/>
      </w:pPr>
      <w:hyperlink r:id="rId203" w:anchor="bookmark59" w:history="1">
        <w:bookmarkStart w:id="441" w:name="_Toc30081860"/>
        <w:bookmarkStart w:id="442" w:name="_Toc30085095"/>
        <w:bookmarkStart w:id="443" w:name="_Toc32845361"/>
        <w:bookmarkStart w:id="444" w:name="_Toc87621523"/>
        <w:r w:rsidR="00972E68" w:rsidRPr="00366594">
          <w:t xml:space="preserve">ГЛАВА </w:t>
        </w:r>
        <w:r w:rsidR="00972E68">
          <w:t>5</w:t>
        </w:r>
        <w:r w:rsidR="00972E68" w:rsidRPr="00366594">
          <w:t>. МАСТЕР-ПЛАН</w:t>
        </w:r>
        <w:r w:rsidR="00972E68">
          <w:t xml:space="preserve"> </w:t>
        </w:r>
        <w:r w:rsidR="00972E68" w:rsidRPr="00366594">
          <w:t>РАЗВИТИЯ</w:t>
        </w:r>
        <w:r w:rsidR="00972E68">
          <w:t xml:space="preserve"> </w:t>
        </w:r>
        <w:r w:rsidR="00972E68" w:rsidRPr="00366594">
          <w:t>СИСТЕМ</w:t>
        </w:r>
        <w:r w:rsidR="00972E68">
          <w:t xml:space="preserve"> </w:t>
        </w:r>
        <w:r w:rsidR="00972E68" w:rsidRPr="00366594">
          <w:t>ТЕПЛОСНАБЖЕНИЯ</w:t>
        </w:r>
        <w:r w:rsidR="00972E68">
          <w:t xml:space="preserve"> </w:t>
        </w:r>
        <w:r w:rsidR="00972E68" w:rsidRPr="00366594">
          <w:t>ПОСЕЛЕНИЯ,</w:t>
        </w:r>
      </w:hyperlink>
      <w:r w:rsidR="00972E68" w:rsidRPr="00366594">
        <w:t xml:space="preserve"> </w:t>
      </w:r>
      <w:hyperlink r:id="rId204" w:anchor="bookmark59" w:history="1">
        <w:r w:rsidR="00972E68" w:rsidRPr="00366594">
          <w:t>ГОРОДСКОГО ОКРУГА</w:t>
        </w:r>
        <w:bookmarkEnd w:id="441"/>
        <w:bookmarkEnd w:id="442"/>
        <w:bookmarkEnd w:id="443"/>
        <w:bookmarkEnd w:id="444"/>
      </w:hyperlink>
    </w:p>
    <w:p w:rsidR="00972E68" w:rsidRDefault="00972E68" w:rsidP="00972E68"/>
    <w:p w:rsidR="00972E68" w:rsidRDefault="00390C77" w:rsidP="00972E68">
      <w:pPr>
        <w:pStyle w:val="2"/>
        <w:ind w:left="0" w:firstLine="0"/>
      </w:pPr>
      <w:hyperlink r:id="rId205" w:anchor="bookmark60" w:history="1">
        <w:bookmarkStart w:id="445" w:name="_Toc30081861"/>
        <w:bookmarkStart w:id="446" w:name="_Toc30085096"/>
        <w:bookmarkStart w:id="447" w:name="_Toc32845362"/>
        <w:bookmarkStart w:id="448" w:name="_Toc87621524"/>
        <w:r w:rsidR="00972E68" w:rsidRPr="00366594">
          <w:t>Часть 1. ОПИСАНИЕ ВАРИАНТОВ ПЕРСПЕКТИВНОГО РАЗВИТИЯ СИСТЕМ</w:t>
        </w:r>
      </w:hyperlink>
      <w:r w:rsidR="00972E68">
        <w:t xml:space="preserve"> </w:t>
      </w:r>
      <w:hyperlink r:id="rId206" w:anchor="bookmark60" w:history="1">
        <w:r w:rsidR="00972E68" w:rsidRPr="00366594">
          <w:t>ТЕПЛОСНАБЖЕНИЯ ПОСЕЛЕНИЯ, ГОРОДСКОГО ОКРУГА, ГОРОДА ФЕДЕРАЛЬНОГО</w:t>
        </w:r>
      </w:hyperlink>
      <w:r w:rsidR="00972E68">
        <w:t xml:space="preserve"> </w:t>
      </w:r>
      <w:hyperlink r:id="rId207" w:anchor="bookmark60" w:history="1">
        <w:r w:rsidR="00972E68" w:rsidRPr="00366594">
          <w:t>ЗНАЧЕНИЯ (В СЛУЧАЕ ИХ ИЗМЕНЕНИЯ ОТНОСИТЕЛЬНО РАНЕЕ ПРИНЯТОГО</w:t>
        </w:r>
      </w:hyperlink>
      <w:r w:rsidR="00972E68">
        <w:t xml:space="preserve"> </w:t>
      </w:r>
      <w:hyperlink r:id="rId208" w:anchor="bookmark60" w:history="1">
        <w:r w:rsidR="00972E68" w:rsidRPr="00366594">
          <w:t>ВАРИАНТА РАЗВИТИЯ СИСТЕМ ТЕПЛОСНАБЖЕНИЯ В УТВЕРЖДЕННОЙ В</w:t>
        </w:r>
      </w:hyperlink>
      <w:r w:rsidR="00972E68">
        <w:t xml:space="preserve"> </w:t>
      </w:r>
      <w:hyperlink r:id="rId209" w:anchor="bookmark60" w:history="1">
        <w:r w:rsidR="00972E68" w:rsidRPr="00366594">
          <w:t>УСТАНОВЛЕННОМ ПОРЯДКЕ СХЕМЕ ТЕПЛОСНАБЖЕНИЯ)</w:t>
        </w:r>
        <w:bookmarkEnd w:id="445"/>
        <w:bookmarkEnd w:id="446"/>
        <w:bookmarkEnd w:id="447"/>
        <w:bookmarkEnd w:id="448"/>
        <w:r w:rsidR="00F64F46">
          <w:t xml:space="preserve"> </w:t>
        </w:r>
      </w:hyperlink>
    </w:p>
    <w:p w:rsidR="00972E68" w:rsidRDefault="00972E68" w:rsidP="00972E68">
      <w:pPr>
        <w:jc w:val="both"/>
        <w:rPr>
          <w:sz w:val="22"/>
          <w:lang w:eastAsia="ru-RU"/>
        </w:rPr>
      </w:pPr>
    </w:p>
    <w:p w:rsidR="00972E68" w:rsidRPr="00972E68" w:rsidRDefault="00972E68" w:rsidP="00972E68">
      <w:pPr>
        <w:pStyle w:val="a7"/>
        <w:kinsoku w:val="0"/>
        <w:overflowPunct w:val="0"/>
        <w:spacing w:line="276" w:lineRule="auto"/>
        <w:ind w:right="123" w:firstLine="708"/>
        <w:jc w:val="both"/>
        <w:rPr>
          <w:spacing w:val="-1"/>
          <w:lang w:val="ru-RU"/>
        </w:rPr>
      </w:pPr>
      <w:r w:rsidRPr="00972E68">
        <w:rPr>
          <w:lang w:val="ru-RU"/>
        </w:rPr>
        <w:t xml:space="preserve">В </w:t>
      </w:r>
      <w:r w:rsidRPr="00972E68">
        <w:rPr>
          <w:spacing w:val="-1"/>
          <w:lang w:val="ru-RU"/>
        </w:rPr>
        <w:t>соответствии</w:t>
      </w:r>
      <w:r w:rsidRPr="00972E68">
        <w:rPr>
          <w:spacing w:val="-2"/>
          <w:lang w:val="ru-RU"/>
        </w:rPr>
        <w:t xml:space="preserve"> </w:t>
      </w:r>
      <w:r w:rsidRPr="00972E68">
        <w:rPr>
          <w:lang w:val="ru-RU"/>
        </w:rPr>
        <w:t>с</w:t>
      </w:r>
      <w:r w:rsidRPr="00972E68">
        <w:rPr>
          <w:spacing w:val="-1"/>
          <w:lang w:val="ru-RU"/>
        </w:rPr>
        <w:t xml:space="preserve"> методическими</w:t>
      </w:r>
      <w:r w:rsidRPr="00972E68">
        <w:rPr>
          <w:spacing w:val="-2"/>
          <w:lang w:val="ru-RU"/>
        </w:rPr>
        <w:t xml:space="preserve"> </w:t>
      </w:r>
      <w:r w:rsidRPr="00972E68">
        <w:rPr>
          <w:spacing w:val="-1"/>
          <w:lang w:val="ru-RU"/>
        </w:rPr>
        <w:t>рекомендациями</w:t>
      </w:r>
      <w:r w:rsidRPr="00972E68">
        <w:rPr>
          <w:lang w:val="ru-RU"/>
        </w:rPr>
        <w:t xml:space="preserve"> к </w:t>
      </w:r>
      <w:r w:rsidRPr="00972E68">
        <w:rPr>
          <w:spacing w:val="-1"/>
          <w:lang w:val="ru-RU"/>
        </w:rPr>
        <w:t>разработке</w:t>
      </w:r>
      <w:r w:rsidRPr="00972E68">
        <w:rPr>
          <w:spacing w:val="-3"/>
          <w:lang w:val="ru-RU"/>
        </w:rPr>
        <w:t xml:space="preserve"> </w:t>
      </w:r>
      <w:r w:rsidRPr="00972E68">
        <w:rPr>
          <w:spacing w:val="-1"/>
          <w:lang w:val="ru-RU"/>
        </w:rPr>
        <w:t>(актуализации)</w:t>
      </w:r>
      <w:r w:rsidRPr="00972E68">
        <w:rPr>
          <w:spacing w:val="41"/>
          <w:lang w:val="ru-RU"/>
        </w:rPr>
        <w:t xml:space="preserve"> </w:t>
      </w:r>
      <w:r w:rsidRPr="00972E68">
        <w:rPr>
          <w:lang w:val="ru-RU"/>
        </w:rPr>
        <w:t>схем</w:t>
      </w:r>
      <w:r w:rsidRPr="00972E68">
        <w:rPr>
          <w:spacing w:val="61"/>
          <w:lang w:val="ru-RU"/>
        </w:rPr>
        <w:t xml:space="preserve"> </w:t>
      </w:r>
      <w:r w:rsidRPr="00972E68">
        <w:rPr>
          <w:spacing w:val="-1"/>
          <w:lang w:val="ru-RU"/>
        </w:rPr>
        <w:t>теплоснабжения</w:t>
      </w:r>
      <w:r w:rsidRPr="00972E68">
        <w:rPr>
          <w:spacing w:val="65"/>
          <w:lang w:val="ru-RU"/>
        </w:rPr>
        <w:t xml:space="preserve"> </w:t>
      </w:r>
      <w:r w:rsidRPr="00972E68">
        <w:rPr>
          <w:spacing w:val="-1"/>
          <w:lang w:val="ru-RU"/>
        </w:rPr>
        <w:t>п.83</w:t>
      </w:r>
      <w:r w:rsidRPr="00972E68">
        <w:rPr>
          <w:spacing w:val="63"/>
          <w:lang w:val="ru-RU"/>
        </w:rPr>
        <w:t xml:space="preserve"> </w:t>
      </w:r>
      <w:r w:rsidRPr="00972E68">
        <w:rPr>
          <w:spacing w:val="-1"/>
          <w:lang w:val="ru-RU"/>
        </w:rPr>
        <w:t>мастер-план</w:t>
      </w:r>
      <w:r w:rsidRPr="00972E68">
        <w:rPr>
          <w:spacing w:val="62"/>
          <w:lang w:val="ru-RU"/>
        </w:rPr>
        <w:t xml:space="preserve"> </w:t>
      </w:r>
      <w:r w:rsidRPr="00972E68">
        <w:rPr>
          <w:spacing w:val="-1"/>
          <w:lang w:val="ru-RU"/>
        </w:rPr>
        <w:t>схемы</w:t>
      </w:r>
      <w:r w:rsidRPr="00972E68">
        <w:rPr>
          <w:spacing w:val="62"/>
          <w:lang w:val="ru-RU"/>
        </w:rPr>
        <w:t xml:space="preserve"> </w:t>
      </w:r>
      <w:r w:rsidRPr="00972E68">
        <w:rPr>
          <w:spacing w:val="-1"/>
          <w:lang w:val="ru-RU"/>
        </w:rPr>
        <w:t>теплоснабжения</w:t>
      </w:r>
      <w:r w:rsidRPr="00972E68">
        <w:rPr>
          <w:spacing w:val="61"/>
          <w:lang w:val="ru-RU"/>
        </w:rPr>
        <w:t xml:space="preserve"> </w:t>
      </w:r>
      <w:r w:rsidRPr="00972E68">
        <w:rPr>
          <w:spacing w:val="-1"/>
          <w:lang w:val="ru-RU"/>
        </w:rPr>
        <w:t>рекомендуется</w:t>
      </w:r>
      <w:r w:rsidRPr="00972E68">
        <w:rPr>
          <w:spacing w:val="23"/>
          <w:lang w:val="ru-RU"/>
        </w:rPr>
        <w:t xml:space="preserve"> </w:t>
      </w:r>
      <w:r w:rsidRPr="00972E68">
        <w:rPr>
          <w:spacing w:val="-1"/>
          <w:lang w:val="ru-RU"/>
        </w:rPr>
        <w:t>разрабатывать на</w:t>
      </w:r>
      <w:r w:rsidRPr="00972E68">
        <w:rPr>
          <w:lang w:val="ru-RU"/>
        </w:rPr>
        <w:t xml:space="preserve"> </w:t>
      </w:r>
      <w:r w:rsidRPr="00972E68">
        <w:rPr>
          <w:spacing w:val="-1"/>
          <w:lang w:val="ru-RU"/>
        </w:rPr>
        <w:t>основании:</w:t>
      </w:r>
    </w:p>
    <w:p w:rsidR="00972E68" w:rsidRPr="00972E68" w:rsidRDefault="00972E68" w:rsidP="00972E68">
      <w:pPr>
        <w:pStyle w:val="a7"/>
        <w:numPr>
          <w:ilvl w:val="0"/>
          <w:numId w:val="4"/>
        </w:numPr>
        <w:tabs>
          <w:tab w:val="left" w:pos="709"/>
        </w:tabs>
        <w:kinsoku w:val="0"/>
        <w:overflowPunct w:val="0"/>
        <w:autoSpaceDE w:val="0"/>
        <w:autoSpaceDN w:val="0"/>
        <w:adjustRightInd w:val="0"/>
        <w:spacing w:line="276" w:lineRule="auto"/>
        <w:ind w:left="0" w:right="118" w:firstLine="709"/>
        <w:jc w:val="both"/>
        <w:rPr>
          <w:spacing w:val="-6"/>
          <w:lang w:val="ru-RU"/>
        </w:rPr>
      </w:pPr>
      <w:r w:rsidRPr="00972E68">
        <w:rPr>
          <w:spacing w:val="-6"/>
          <w:lang w:val="ru-RU"/>
        </w:rPr>
        <w:t>решений</w:t>
      </w:r>
      <w:r w:rsidRPr="00972E68">
        <w:rPr>
          <w:spacing w:val="21"/>
          <w:lang w:val="ru-RU"/>
        </w:rPr>
        <w:t xml:space="preserve"> </w:t>
      </w:r>
      <w:r w:rsidRPr="00972E68">
        <w:rPr>
          <w:spacing w:val="-2"/>
          <w:lang w:val="ru-RU"/>
        </w:rPr>
        <w:t>по</w:t>
      </w:r>
      <w:r w:rsidRPr="00972E68">
        <w:rPr>
          <w:spacing w:val="22"/>
          <w:lang w:val="ru-RU"/>
        </w:rPr>
        <w:t xml:space="preserve"> </w:t>
      </w:r>
      <w:r w:rsidRPr="00972E68">
        <w:rPr>
          <w:spacing w:val="-6"/>
          <w:lang w:val="ru-RU"/>
        </w:rPr>
        <w:t>строительству</w:t>
      </w:r>
      <w:r w:rsidRPr="00972E68">
        <w:rPr>
          <w:spacing w:val="19"/>
          <w:lang w:val="ru-RU"/>
        </w:rPr>
        <w:t xml:space="preserve"> </w:t>
      </w:r>
      <w:r w:rsidRPr="00972E68">
        <w:rPr>
          <w:spacing w:val="-6"/>
          <w:lang w:val="ru-RU"/>
        </w:rPr>
        <w:t>генерирующих</w:t>
      </w:r>
      <w:r w:rsidRPr="00972E68">
        <w:rPr>
          <w:spacing w:val="22"/>
          <w:lang w:val="ru-RU"/>
        </w:rPr>
        <w:t xml:space="preserve"> </w:t>
      </w:r>
      <w:r w:rsidRPr="00972E68">
        <w:rPr>
          <w:spacing w:val="-6"/>
          <w:lang w:val="ru-RU"/>
        </w:rPr>
        <w:t>мощностей</w:t>
      </w:r>
      <w:r w:rsidRPr="00972E68">
        <w:rPr>
          <w:spacing w:val="21"/>
          <w:lang w:val="ru-RU"/>
        </w:rPr>
        <w:t xml:space="preserve"> </w:t>
      </w:r>
      <w:r w:rsidRPr="00972E68">
        <w:rPr>
          <w:lang w:val="ru-RU"/>
        </w:rPr>
        <w:t>с</w:t>
      </w:r>
      <w:r w:rsidRPr="00972E68">
        <w:rPr>
          <w:spacing w:val="20"/>
          <w:lang w:val="ru-RU"/>
        </w:rPr>
        <w:t xml:space="preserve"> </w:t>
      </w:r>
      <w:r w:rsidRPr="00972E68">
        <w:rPr>
          <w:spacing w:val="-6"/>
          <w:lang w:val="ru-RU"/>
        </w:rPr>
        <w:t>комбинированной</w:t>
      </w:r>
      <w:r w:rsidRPr="00972E68">
        <w:rPr>
          <w:spacing w:val="79"/>
          <w:lang w:val="ru-RU"/>
        </w:rPr>
        <w:t xml:space="preserve"> </w:t>
      </w:r>
      <w:r w:rsidRPr="00972E68">
        <w:rPr>
          <w:spacing w:val="-6"/>
          <w:lang w:val="ru-RU"/>
        </w:rPr>
        <w:t>выработкой</w:t>
      </w:r>
      <w:r w:rsidRPr="00972E68">
        <w:rPr>
          <w:spacing w:val="3"/>
          <w:lang w:val="ru-RU"/>
        </w:rPr>
        <w:t xml:space="preserve"> </w:t>
      </w:r>
      <w:r w:rsidRPr="00972E68">
        <w:rPr>
          <w:spacing w:val="-5"/>
          <w:lang w:val="ru-RU"/>
        </w:rPr>
        <w:t>тепловой</w:t>
      </w:r>
      <w:r w:rsidRPr="00972E68">
        <w:rPr>
          <w:spacing w:val="1"/>
          <w:lang w:val="ru-RU"/>
        </w:rPr>
        <w:t xml:space="preserve"> </w:t>
      </w:r>
      <w:r w:rsidRPr="00972E68">
        <w:rPr>
          <w:lang w:val="ru-RU"/>
        </w:rPr>
        <w:t>и</w:t>
      </w:r>
      <w:r w:rsidRPr="00972E68">
        <w:rPr>
          <w:spacing w:val="3"/>
          <w:lang w:val="ru-RU"/>
        </w:rPr>
        <w:t xml:space="preserve"> </w:t>
      </w:r>
      <w:r w:rsidRPr="00972E68">
        <w:rPr>
          <w:spacing w:val="-6"/>
          <w:lang w:val="ru-RU"/>
        </w:rPr>
        <w:t>электрической</w:t>
      </w:r>
      <w:r w:rsidRPr="00972E68">
        <w:rPr>
          <w:spacing w:val="3"/>
          <w:lang w:val="ru-RU"/>
        </w:rPr>
        <w:t xml:space="preserve"> </w:t>
      </w:r>
      <w:r w:rsidRPr="00972E68">
        <w:rPr>
          <w:spacing w:val="-5"/>
          <w:lang w:val="ru-RU"/>
        </w:rPr>
        <w:t>энергии,</w:t>
      </w:r>
      <w:r w:rsidRPr="00972E68">
        <w:rPr>
          <w:spacing w:val="2"/>
          <w:lang w:val="ru-RU"/>
        </w:rPr>
        <w:t xml:space="preserve"> </w:t>
      </w:r>
      <w:r w:rsidRPr="00972E68">
        <w:rPr>
          <w:spacing w:val="-6"/>
          <w:lang w:val="ru-RU"/>
        </w:rPr>
        <w:t>утвержденных</w:t>
      </w:r>
      <w:r w:rsidRPr="00972E68">
        <w:rPr>
          <w:spacing w:val="4"/>
          <w:lang w:val="ru-RU"/>
        </w:rPr>
        <w:t xml:space="preserve"> </w:t>
      </w:r>
      <w:r w:rsidRPr="00972E68">
        <w:rPr>
          <w:lang w:val="ru-RU"/>
        </w:rPr>
        <w:t>в</w:t>
      </w:r>
      <w:r w:rsidRPr="00972E68">
        <w:rPr>
          <w:spacing w:val="55"/>
          <w:lang w:val="ru-RU"/>
        </w:rPr>
        <w:t xml:space="preserve"> </w:t>
      </w:r>
      <w:r w:rsidRPr="00972E68">
        <w:rPr>
          <w:spacing w:val="-6"/>
          <w:lang w:val="ru-RU"/>
        </w:rPr>
        <w:t>региональных</w:t>
      </w:r>
      <w:r w:rsidRPr="00972E68">
        <w:rPr>
          <w:spacing w:val="39"/>
          <w:lang w:val="ru-RU"/>
        </w:rPr>
        <w:t xml:space="preserve"> </w:t>
      </w:r>
      <w:r w:rsidRPr="00972E68">
        <w:rPr>
          <w:spacing w:val="-5"/>
          <w:lang w:val="ru-RU"/>
        </w:rPr>
        <w:t>схемах</w:t>
      </w:r>
      <w:r w:rsidRPr="00972E68">
        <w:rPr>
          <w:spacing w:val="39"/>
          <w:lang w:val="ru-RU"/>
        </w:rPr>
        <w:t xml:space="preserve"> </w:t>
      </w:r>
      <w:r w:rsidRPr="00972E68">
        <w:rPr>
          <w:lang w:val="ru-RU"/>
        </w:rPr>
        <w:t>и</w:t>
      </w:r>
      <w:r w:rsidRPr="00972E68">
        <w:rPr>
          <w:spacing w:val="41"/>
          <w:lang w:val="ru-RU"/>
        </w:rPr>
        <w:t xml:space="preserve"> </w:t>
      </w:r>
      <w:r w:rsidRPr="00972E68">
        <w:rPr>
          <w:spacing w:val="-6"/>
          <w:lang w:val="ru-RU"/>
        </w:rPr>
        <w:t>программах</w:t>
      </w:r>
      <w:r w:rsidRPr="00972E68">
        <w:rPr>
          <w:spacing w:val="39"/>
          <w:lang w:val="ru-RU"/>
        </w:rPr>
        <w:t xml:space="preserve"> </w:t>
      </w:r>
      <w:r w:rsidRPr="00972E68">
        <w:rPr>
          <w:spacing w:val="-6"/>
          <w:lang w:val="ru-RU"/>
        </w:rPr>
        <w:t>перспективного</w:t>
      </w:r>
      <w:r w:rsidRPr="00972E68">
        <w:rPr>
          <w:spacing w:val="39"/>
          <w:lang w:val="ru-RU"/>
        </w:rPr>
        <w:t xml:space="preserve"> </w:t>
      </w:r>
      <w:r w:rsidRPr="00972E68">
        <w:rPr>
          <w:spacing w:val="-5"/>
          <w:lang w:val="ru-RU"/>
        </w:rPr>
        <w:t>развития</w:t>
      </w:r>
      <w:r w:rsidRPr="00972E68">
        <w:rPr>
          <w:spacing w:val="59"/>
          <w:lang w:val="ru-RU"/>
        </w:rPr>
        <w:t xml:space="preserve"> </w:t>
      </w:r>
      <w:r w:rsidRPr="00972E68">
        <w:rPr>
          <w:spacing w:val="-6"/>
          <w:lang w:val="ru-RU"/>
        </w:rPr>
        <w:t>электроэнергетики,</w:t>
      </w:r>
      <w:r w:rsidRPr="00972E68">
        <w:rPr>
          <w:spacing w:val="14"/>
          <w:lang w:val="ru-RU"/>
        </w:rPr>
        <w:t xml:space="preserve"> </w:t>
      </w:r>
      <w:r w:rsidRPr="00972E68">
        <w:rPr>
          <w:spacing w:val="-6"/>
          <w:lang w:val="ru-RU"/>
        </w:rPr>
        <w:t>разработанных</w:t>
      </w:r>
      <w:r w:rsidRPr="00972E68">
        <w:rPr>
          <w:spacing w:val="18"/>
          <w:lang w:val="ru-RU"/>
        </w:rPr>
        <w:t xml:space="preserve"> </w:t>
      </w:r>
      <w:r w:rsidRPr="00972E68">
        <w:rPr>
          <w:lang w:val="ru-RU"/>
        </w:rPr>
        <w:t>в</w:t>
      </w:r>
      <w:r w:rsidRPr="00972E68">
        <w:rPr>
          <w:spacing w:val="14"/>
          <w:lang w:val="ru-RU"/>
        </w:rPr>
        <w:t xml:space="preserve"> </w:t>
      </w:r>
      <w:r w:rsidRPr="00972E68">
        <w:rPr>
          <w:spacing w:val="-6"/>
          <w:lang w:val="ru-RU"/>
        </w:rPr>
        <w:t>соответствии</w:t>
      </w:r>
      <w:r w:rsidRPr="00972E68">
        <w:rPr>
          <w:spacing w:val="18"/>
          <w:lang w:val="ru-RU"/>
        </w:rPr>
        <w:t xml:space="preserve"> </w:t>
      </w:r>
      <w:r w:rsidRPr="00972E68">
        <w:rPr>
          <w:lang w:val="ru-RU"/>
        </w:rPr>
        <w:t>с</w:t>
      </w:r>
      <w:r w:rsidRPr="00972E68">
        <w:rPr>
          <w:spacing w:val="15"/>
          <w:lang w:val="ru-RU"/>
        </w:rPr>
        <w:t xml:space="preserve"> </w:t>
      </w:r>
      <w:r w:rsidRPr="00972E68">
        <w:rPr>
          <w:spacing w:val="-6"/>
          <w:lang w:val="ru-RU"/>
        </w:rPr>
        <w:t>постановлением</w:t>
      </w:r>
      <w:r w:rsidRPr="00972E68">
        <w:rPr>
          <w:spacing w:val="83"/>
          <w:lang w:val="ru-RU"/>
        </w:rPr>
        <w:t xml:space="preserve"> </w:t>
      </w:r>
      <w:r w:rsidRPr="00972E68">
        <w:rPr>
          <w:spacing w:val="-6"/>
          <w:lang w:val="ru-RU"/>
        </w:rPr>
        <w:t>Правительства</w:t>
      </w:r>
      <w:r w:rsidRPr="00972E68">
        <w:rPr>
          <w:spacing w:val="30"/>
          <w:lang w:val="ru-RU"/>
        </w:rPr>
        <w:t xml:space="preserve"> </w:t>
      </w:r>
      <w:r w:rsidRPr="00972E68">
        <w:rPr>
          <w:spacing w:val="-6"/>
          <w:lang w:val="ru-RU"/>
        </w:rPr>
        <w:t>Российской</w:t>
      </w:r>
      <w:r w:rsidRPr="00972E68">
        <w:rPr>
          <w:spacing w:val="31"/>
          <w:lang w:val="ru-RU"/>
        </w:rPr>
        <w:t xml:space="preserve"> </w:t>
      </w:r>
      <w:r w:rsidRPr="00972E68">
        <w:rPr>
          <w:spacing w:val="-6"/>
          <w:lang w:val="ru-RU"/>
        </w:rPr>
        <w:t>Федерации</w:t>
      </w:r>
      <w:r w:rsidRPr="00972E68">
        <w:rPr>
          <w:spacing w:val="31"/>
          <w:lang w:val="ru-RU"/>
        </w:rPr>
        <w:t xml:space="preserve"> </w:t>
      </w:r>
      <w:r w:rsidRPr="00972E68">
        <w:rPr>
          <w:spacing w:val="-3"/>
          <w:lang w:val="ru-RU"/>
        </w:rPr>
        <w:t>от</w:t>
      </w:r>
      <w:r w:rsidRPr="00972E68">
        <w:rPr>
          <w:spacing w:val="32"/>
          <w:lang w:val="ru-RU"/>
        </w:rPr>
        <w:t xml:space="preserve"> </w:t>
      </w:r>
      <w:r w:rsidRPr="00972E68">
        <w:rPr>
          <w:spacing w:val="-3"/>
          <w:lang w:val="ru-RU"/>
        </w:rPr>
        <w:t>17</w:t>
      </w:r>
      <w:r w:rsidRPr="00972E68">
        <w:rPr>
          <w:spacing w:val="31"/>
          <w:lang w:val="ru-RU"/>
        </w:rPr>
        <w:t xml:space="preserve"> </w:t>
      </w:r>
      <w:r w:rsidRPr="00972E68">
        <w:rPr>
          <w:spacing w:val="-5"/>
          <w:lang w:val="ru-RU"/>
        </w:rPr>
        <w:t>октября</w:t>
      </w:r>
      <w:r w:rsidRPr="00972E68">
        <w:rPr>
          <w:spacing w:val="33"/>
          <w:lang w:val="ru-RU"/>
        </w:rPr>
        <w:t xml:space="preserve"> </w:t>
      </w:r>
      <w:r w:rsidRPr="00972E68">
        <w:rPr>
          <w:spacing w:val="-5"/>
          <w:lang w:val="ru-RU"/>
        </w:rPr>
        <w:t>2009</w:t>
      </w:r>
      <w:r w:rsidRPr="00972E68">
        <w:rPr>
          <w:spacing w:val="34"/>
          <w:lang w:val="ru-RU"/>
        </w:rPr>
        <w:t xml:space="preserve"> </w:t>
      </w:r>
      <w:r w:rsidRPr="00972E68">
        <w:rPr>
          <w:spacing w:val="-5"/>
          <w:lang w:val="ru-RU"/>
        </w:rPr>
        <w:t>года</w:t>
      </w:r>
      <w:r w:rsidRPr="00972E68">
        <w:rPr>
          <w:spacing w:val="33"/>
          <w:lang w:val="ru-RU"/>
        </w:rPr>
        <w:t xml:space="preserve"> </w:t>
      </w:r>
      <w:r>
        <w:t>N</w:t>
      </w:r>
      <w:r w:rsidRPr="00972E68">
        <w:rPr>
          <w:spacing w:val="29"/>
          <w:lang w:val="ru-RU"/>
        </w:rPr>
        <w:t xml:space="preserve"> </w:t>
      </w:r>
      <w:r w:rsidRPr="00972E68">
        <w:rPr>
          <w:spacing w:val="-4"/>
          <w:lang w:val="ru-RU"/>
        </w:rPr>
        <w:t>823</w:t>
      </w:r>
      <w:r w:rsidRPr="00972E68">
        <w:rPr>
          <w:spacing w:val="31"/>
          <w:lang w:val="ru-RU"/>
        </w:rPr>
        <w:t xml:space="preserve"> </w:t>
      </w:r>
      <w:r w:rsidRPr="00972E68">
        <w:rPr>
          <w:spacing w:val="-3"/>
          <w:lang w:val="ru-RU"/>
        </w:rPr>
        <w:t>"О</w:t>
      </w:r>
      <w:r w:rsidRPr="00972E68">
        <w:rPr>
          <w:spacing w:val="67"/>
          <w:lang w:val="ru-RU"/>
        </w:rPr>
        <w:t xml:space="preserve"> </w:t>
      </w:r>
      <w:r w:rsidRPr="00972E68">
        <w:rPr>
          <w:spacing w:val="-5"/>
          <w:lang w:val="ru-RU"/>
        </w:rPr>
        <w:t>схемах</w:t>
      </w:r>
      <w:r w:rsidRPr="00972E68">
        <w:rPr>
          <w:spacing w:val="-9"/>
          <w:lang w:val="ru-RU"/>
        </w:rPr>
        <w:t xml:space="preserve"> </w:t>
      </w:r>
      <w:r w:rsidRPr="00972E68">
        <w:rPr>
          <w:lang w:val="ru-RU"/>
        </w:rPr>
        <w:t>и</w:t>
      </w:r>
      <w:r w:rsidRPr="00972E68">
        <w:rPr>
          <w:spacing w:val="-12"/>
          <w:lang w:val="ru-RU"/>
        </w:rPr>
        <w:t xml:space="preserve"> </w:t>
      </w:r>
      <w:r w:rsidRPr="00972E68">
        <w:rPr>
          <w:spacing w:val="-6"/>
          <w:lang w:val="ru-RU"/>
        </w:rPr>
        <w:t>программах</w:t>
      </w:r>
      <w:r w:rsidRPr="00972E68">
        <w:rPr>
          <w:spacing w:val="-12"/>
          <w:lang w:val="ru-RU"/>
        </w:rPr>
        <w:t xml:space="preserve"> </w:t>
      </w:r>
      <w:r w:rsidRPr="00972E68">
        <w:rPr>
          <w:spacing w:val="-6"/>
          <w:lang w:val="ru-RU"/>
        </w:rPr>
        <w:t>перспективного</w:t>
      </w:r>
      <w:r w:rsidRPr="00972E68">
        <w:rPr>
          <w:spacing w:val="-12"/>
          <w:lang w:val="ru-RU"/>
        </w:rPr>
        <w:t xml:space="preserve"> </w:t>
      </w:r>
      <w:r w:rsidRPr="00972E68">
        <w:rPr>
          <w:spacing w:val="-5"/>
          <w:lang w:val="ru-RU"/>
        </w:rPr>
        <w:t>развития</w:t>
      </w:r>
      <w:r w:rsidRPr="00972E68">
        <w:rPr>
          <w:spacing w:val="-10"/>
          <w:lang w:val="ru-RU"/>
        </w:rPr>
        <w:t xml:space="preserve"> </w:t>
      </w:r>
      <w:r w:rsidRPr="00972E68">
        <w:rPr>
          <w:spacing w:val="-6"/>
          <w:lang w:val="ru-RU"/>
        </w:rPr>
        <w:t>электроэнергетики";</w:t>
      </w:r>
    </w:p>
    <w:p w:rsidR="00972E68" w:rsidRPr="00972E68" w:rsidRDefault="00972E68" w:rsidP="00972E68">
      <w:pPr>
        <w:pStyle w:val="a7"/>
        <w:numPr>
          <w:ilvl w:val="0"/>
          <w:numId w:val="4"/>
        </w:numPr>
        <w:tabs>
          <w:tab w:val="left" w:pos="709"/>
        </w:tabs>
        <w:kinsoku w:val="0"/>
        <w:overflowPunct w:val="0"/>
        <w:autoSpaceDE w:val="0"/>
        <w:autoSpaceDN w:val="0"/>
        <w:adjustRightInd w:val="0"/>
        <w:spacing w:line="276" w:lineRule="auto"/>
        <w:ind w:left="0" w:right="118" w:firstLine="709"/>
        <w:jc w:val="both"/>
        <w:rPr>
          <w:spacing w:val="-6"/>
          <w:lang w:val="ru-RU"/>
        </w:rPr>
      </w:pPr>
      <w:r w:rsidRPr="00972E68">
        <w:rPr>
          <w:spacing w:val="-6"/>
          <w:lang w:val="ru-RU"/>
        </w:rPr>
        <w:t>решений</w:t>
      </w:r>
      <w:r w:rsidRPr="00972E68">
        <w:rPr>
          <w:spacing w:val="29"/>
          <w:lang w:val="ru-RU"/>
        </w:rPr>
        <w:t xml:space="preserve"> </w:t>
      </w:r>
      <w:r w:rsidRPr="00972E68">
        <w:rPr>
          <w:lang w:val="ru-RU"/>
        </w:rPr>
        <w:t>о</w:t>
      </w:r>
      <w:r w:rsidRPr="00972E68">
        <w:rPr>
          <w:spacing w:val="31"/>
          <w:lang w:val="ru-RU"/>
        </w:rPr>
        <w:t xml:space="preserve"> </w:t>
      </w:r>
      <w:r w:rsidRPr="00972E68">
        <w:rPr>
          <w:spacing w:val="-6"/>
          <w:lang w:val="ru-RU"/>
        </w:rPr>
        <w:t>теплофикационных</w:t>
      </w:r>
      <w:r w:rsidRPr="00972E68">
        <w:rPr>
          <w:spacing w:val="30"/>
          <w:lang w:val="ru-RU"/>
        </w:rPr>
        <w:t xml:space="preserve"> </w:t>
      </w:r>
      <w:r w:rsidRPr="00972E68">
        <w:rPr>
          <w:spacing w:val="-6"/>
          <w:lang w:val="ru-RU"/>
        </w:rPr>
        <w:t>турбоагрегатах,</w:t>
      </w:r>
      <w:r w:rsidRPr="00972E68">
        <w:rPr>
          <w:spacing w:val="27"/>
          <w:lang w:val="ru-RU"/>
        </w:rPr>
        <w:t xml:space="preserve"> </w:t>
      </w:r>
      <w:r w:rsidRPr="00972E68">
        <w:rPr>
          <w:spacing w:val="-2"/>
          <w:lang w:val="ru-RU"/>
        </w:rPr>
        <w:t>не</w:t>
      </w:r>
      <w:r w:rsidRPr="00972E68">
        <w:rPr>
          <w:spacing w:val="26"/>
          <w:lang w:val="ru-RU"/>
        </w:rPr>
        <w:t xml:space="preserve"> </w:t>
      </w:r>
      <w:r w:rsidRPr="00972E68">
        <w:rPr>
          <w:spacing w:val="-6"/>
          <w:lang w:val="ru-RU"/>
        </w:rPr>
        <w:t>прошедших</w:t>
      </w:r>
      <w:r w:rsidRPr="00972E68">
        <w:rPr>
          <w:spacing w:val="63"/>
          <w:lang w:val="ru-RU"/>
        </w:rPr>
        <w:t xml:space="preserve"> </w:t>
      </w:r>
      <w:r w:rsidRPr="00972E68">
        <w:rPr>
          <w:spacing w:val="-6"/>
          <w:lang w:val="ru-RU"/>
        </w:rPr>
        <w:t>конкурентный</w:t>
      </w:r>
      <w:r w:rsidRPr="00972E68">
        <w:rPr>
          <w:spacing w:val="54"/>
          <w:lang w:val="ru-RU"/>
        </w:rPr>
        <w:t xml:space="preserve"> </w:t>
      </w:r>
      <w:r w:rsidRPr="00972E68">
        <w:rPr>
          <w:spacing w:val="-5"/>
          <w:lang w:val="ru-RU"/>
        </w:rPr>
        <w:t>отбор</w:t>
      </w:r>
      <w:r w:rsidRPr="00972E68">
        <w:rPr>
          <w:spacing w:val="55"/>
          <w:lang w:val="ru-RU"/>
        </w:rPr>
        <w:t xml:space="preserve"> </w:t>
      </w:r>
      <w:r w:rsidRPr="00972E68">
        <w:rPr>
          <w:spacing w:val="-6"/>
          <w:lang w:val="ru-RU"/>
        </w:rPr>
        <w:t>мощности</w:t>
      </w:r>
      <w:r w:rsidRPr="00972E68">
        <w:rPr>
          <w:spacing w:val="54"/>
          <w:lang w:val="ru-RU"/>
        </w:rPr>
        <w:t xml:space="preserve"> </w:t>
      </w:r>
      <w:r w:rsidRPr="00972E68">
        <w:rPr>
          <w:lang w:val="ru-RU"/>
        </w:rPr>
        <w:t>в</w:t>
      </w:r>
      <w:r w:rsidRPr="00972E68">
        <w:rPr>
          <w:spacing w:val="53"/>
          <w:lang w:val="ru-RU"/>
        </w:rPr>
        <w:t xml:space="preserve"> </w:t>
      </w:r>
      <w:r w:rsidRPr="00972E68">
        <w:rPr>
          <w:spacing w:val="-6"/>
          <w:lang w:val="ru-RU"/>
        </w:rPr>
        <w:t>соответствии</w:t>
      </w:r>
      <w:r w:rsidRPr="00972E68">
        <w:rPr>
          <w:spacing w:val="57"/>
          <w:lang w:val="ru-RU"/>
        </w:rPr>
        <w:t xml:space="preserve"> </w:t>
      </w:r>
      <w:r w:rsidRPr="00972E68">
        <w:rPr>
          <w:lang w:val="ru-RU"/>
        </w:rPr>
        <w:t>с</w:t>
      </w:r>
      <w:r w:rsidRPr="00972E68">
        <w:rPr>
          <w:spacing w:val="53"/>
          <w:lang w:val="ru-RU"/>
        </w:rPr>
        <w:t xml:space="preserve"> </w:t>
      </w:r>
      <w:r w:rsidRPr="00972E68">
        <w:rPr>
          <w:spacing w:val="-6"/>
          <w:lang w:val="ru-RU"/>
        </w:rPr>
        <w:t>постановлением</w:t>
      </w:r>
      <w:r w:rsidRPr="00972E68">
        <w:rPr>
          <w:spacing w:val="69"/>
          <w:lang w:val="ru-RU"/>
        </w:rPr>
        <w:t xml:space="preserve"> </w:t>
      </w:r>
      <w:r w:rsidRPr="00972E68">
        <w:rPr>
          <w:spacing w:val="-6"/>
          <w:lang w:val="ru-RU"/>
        </w:rPr>
        <w:t>Правительства</w:t>
      </w:r>
      <w:r w:rsidRPr="00972E68">
        <w:rPr>
          <w:spacing w:val="-18"/>
          <w:lang w:val="ru-RU"/>
        </w:rPr>
        <w:t xml:space="preserve"> </w:t>
      </w:r>
      <w:r w:rsidRPr="00972E68">
        <w:rPr>
          <w:spacing w:val="-6"/>
          <w:lang w:val="ru-RU"/>
        </w:rPr>
        <w:t>Российской</w:t>
      </w:r>
      <w:r w:rsidRPr="00972E68">
        <w:rPr>
          <w:spacing w:val="-17"/>
          <w:lang w:val="ru-RU"/>
        </w:rPr>
        <w:t xml:space="preserve"> </w:t>
      </w:r>
      <w:r w:rsidRPr="00972E68">
        <w:rPr>
          <w:spacing w:val="-6"/>
          <w:lang w:val="ru-RU"/>
        </w:rPr>
        <w:t>Федерации</w:t>
      </w:r>
      <w:r w:rsidRPr="00972E68">
        <w:rPr>
          <w:spacing w:val="-19"/>
          <w:lang w:val="ru-RU"/>
        </w:rPr>
        <w:t xml:space="preserve"> </w:t>
      </w:r>
      <w:r w:rsidRPr="00972E68">
        <w:rPr>
          <w:spacing w:val="-2"/>
          <w:lang w:val="ru-RU"/>
        </w:rPr>
        <w:t>от</w:t>
      </w:r>
      <w:r w:rsidRPr="00972E68">
        <w:rPr>
          <w:spacing w:val="-20"/>
          <w:lang w:val="ru-RU"/>
        </w:rPr>
        <w:t xml:space="preserve"> </w:t>
      </w:r>
      <w:r w:rsidRPr="00972E68">
        <w:rPr>
          <w:lang w:val="ru-RU"/>
        </w:rPr>
        <w:t>4</w:t>
      </w:r>
      <w:r w:rsidRPr="00972E68">
        <w:rPr>
          <w:spacing w:val="-17"/>
          <w:lang w:val="ru-RU"/>
        </w:rPr>
        <w:t xml:space="preserve"> </w:t>
      </w:r>
      <w:r w:rsidRPr="00972E68">
        <w:rPr>
          <w:spacing w:val="-5"/>
          <w:lang w:val="ru-RU"/>
        </w:rPr>
        <w:t>мая</w:t>
      </w:r>
      <w:r w:rsidRPr="00972E68">
        <w:rPr>
          <w:spacing w:val="-17"/>
          <w:lang w:val="ru-RU"/>
        </w:rPr>
        <w:t xml:space="preserve"> </w:t>
      </w:r>
      <w:r w:rsidRPr="00972E68">
        <w:rPr>
          <w:spacing w:val="-5"/>
          <w:lang w:val="ru-RU"/>
        </w:rPr>
        <w:t>2012</w:t>
      </w:r>
      <w:r w:rsidRPr="00972E68">
        <w:rPr>
          <w:spacing w:val="-17"/>
          <w:lang w:val="ru-RU"/>
        </w:rPr>
        <w:t xml:space="preserve"> </w:t>
      </w:r>
      <w:r w:rsidRPr="00972E68">
        <w:rPr>
          <w:spacing w:val="-5"/>
          <w:lang w:val="ru-RU"/>
        </w:rPr>
        <w:t>года</w:t>
      </w:r>
      <w:r w:rsidRPr="00972E68">
        <w:rPr>
          <w:spacing w:val="-18"/>
          <w:lang w:val="ru-RU"/>
        </w:rPr>
        <w:t xml:space="preserve"> </w:t>
      </w:r>
      <w:r>
        <w:t>N</w:t>
      </w:r>
      <w:r w:rsidRPr="00972E68">
        <w:rPr>
          <w:spacing w:val="-19"/>
          <w:lang w:val="ru-RU"/>
        </w:rPr>
        <w:t xml:space="preserve"> </w:t>
      </w:r>
      <w:r w:rsidRPr="00972E68">
        <w:rPr>
          <w:spacing w:val="-4"/>
          <w:lang w:val="ru-RU"/>
        </w:rPr>
        <w:t>437</w:t>
      </w:r>
      <w:r w:rsidRPr="00972E68">
        <w:rPr>
          <w:spacing w:val="-17"/>
          <w:lang w:val="ru-RU"/>
        </w:rPr>
        <w:t xml:space="preserve"> </w:t>
      </w:r>
      <w:r w:rsidRPr="00972E68">
        <w:rPr>
          <w:spacing w:val="-3"/>
          <w:lang w:val="ru-RU"/>
        </w:rPr>
        <w:t>"О</w:t>
      </w:r>
      <w:r w:rsidRPr="00972E68">
        <w:rPr>
          <w:spacing w:val="-19"/>
          <w:lang w:val="ru-RU"/>
        </w:rPr>
        <w:t xml:space="preserve"> </w:t>
      </w:r>
      <w:r w:rsidRPr="00972E68">
        <w:rPr>
          <w:spacing w:val="-5"/>
          <w:lang w:val="ru-RU"/>
        </w:rPr>
        <w:t>внесении</w:t>
      </w:r>
      <w:r w:rsidRPr="00972E68">
        <w:rPr>
          <w:spacing w:val="67"/>
          <w:lang w:val="ru-RU"/>
        </w:rPr>
        <w:t xml:space="preserve"> </w:t>
      </w:r>
      <w:r w:rsidRPr="00972E68">
        <w:rPr>
          <w:spacing w:val="-5"/>
          <w:lang w:val="ru-RU"/>
        </w:rPr>
        <w:t>изменений</w:t>
      </w:r>
      <w:r w:rsidRPr="00972E68">
        <w:rPr>
          <w:spacing w:val="2"/>
          <w:lang w:val="ru-RU"/>
        </w:rPr>
        <w:t xml:space="preserve"> </w:t>
      </w:r>
      <w:r w:rsidRPr="00972E68">
        <w:rPr>
          <w:lang w:val="ru-RU"/>
        </w:rPr>
        <w:t xml:space="preserve">в </w:t>
      </w:r>
      <w:r w:rsidRPr="00972E68">
        <w:rPr>
          <w:spacing w:val="-5"/>
          <w:lang w:val="ru-RU"/>
        </w:rPr>
        <w:t>некоторые</w:t>
      </w:r>
      <w:r w:rsidRPr="00972E68">
        <w:rPr>
          <w:spacing w:val="1"/>
          <w:lang w:val="ru-RU"/>
        </w:rPr>
        <w:t xml:space="preserve"> </w:t>
      </w:r>
      <w:r w:rsidRPr="00972E68">
        <w:rPr>
          <w:spacing w:val="-5"/>
          <w:lang w:val="ru-RU"/>
        </w:rPr>
        <w:t>акты</w:t>
      </w:r>
      <w:r w:rsidRPr="00972E68">
        <w:rPr>
          <w:spacing w:val="2"/>
          <w:lang w:val="ru-RU"/>
        </w:rPr>
        <w:t xml:space="preserve"> </w:t>
      </w:r>
      <w:r w:rsidRPr="00972E68">
        <w:rPr>
          <w:spacing w:val="-6"/>
          <w:lang w:val="ru-RU"/>
        </w:rPr>
        <w:t>Правительства</w:t>
      </w:r>
      <w:r w:rsidRPr="00972E68">
        <w:rPr>
          <w:spacing w:val="1"/>
          <w:lang w:val="ru-RU"/>
        </w:rPr>
        <w:t xml:space="preserve"> </w:t>
      </w:r>
      <w:r w:rsidRPr="00972E68">
        <w:rPr>
          <w:spacing w:val="-6"/>
          <w:lang w:val="ru-RU"/>
        </w:rPr>
        <w:t>Российской</w:t>
      </w:r>
      <w:r w:rsidRPr="00972E68">
        <w:rPr>
          <w:spacing w:val="69"/>
          <w:lang w:val="ru-RU"/>
        </w:rPr>
        <w:t xml:space="preserve"> </w:t>
      </w:r>
      <w:r w:rsidRPr="00972E68">
        <w:rPr>
          <w:spacing w:val="-5"/>
          <w:lang w:val="ru-RU"/>
        </w:rPr>
        <w:t>Федерации</w:t>
      </w:r>
      <w:r w:rsidRPr="00972E68">
        <w:rPr>
          <w:spacing w:val="2"/>
          <w:lang w:val="ru-RU"/>
        </w:rPr>
        <w:t xml:space="preserve"> </w:t>
      </w:r>
      <w:r w:rsidRPr="00972E68">
        <w:rPr>
          <w:spacing w:val="-4"/>
          <w:lang w:val="ru-RU"/>
        </w:rPr>
        <w:t>по</w:t>
      </w:r>
      <w:r w:rsidRPr="00972E68">
        <w:rPr>
          <w:spacing w:val="45"/>
          <w:lang w:val="ru-RU"/>
        </w:rPr>
        <w:t xml:space="preserve"> </w:t>
      </w:r>
      <w:r w:rsidRPr="00972E68">
        <w:rPr>
          <w:spacing w:val="-5"/>
          <w:lang w:val="ru-RU"/>
        </w:rPr>
        <w:t>вопросам</w:t>
      </w:r>
      <w:r w:rsidRPr="00972E68">
        <w:rPr>
          <w:spacing w:val="15"/>
          <w:lang w:val="ru-RU"/>
        </w:rPr>
        <w:t xml:space="preserve"> </w:t>
      </w:r>
      <w:r w:rsidRPr="00972E68">
        <w:rPr>
          <w:spacing w:val="-6"/>
          <w:lang w:val="ru-RU"/>
        </w:rPr>
        <w:t>функционирования</w:t>
      </w:r>
      <w:r w:rsidRPr="00972E68">
        <w:rPr>
          <w:spacing w:val="13"/>
          <w:lang w:val="ru-RU"/>
        </w:rPr>
        <w:t xml:space="preserve"> </w:t>
      </w:r>
      <w:r w:rsidRPr="00972E68">
        <w:rPr>
          <w:spacing w:val="-5"/>
          <w:lang w:val="ru-RU"/>
        </w:rPr>
        <w:t>оптового</w:t>
      </w:r>
      <w:r w:rsidRPr="00972E68">
        <w:rPr>
          <w:spacing w:val="14"/>
          <w:lang w:val="ru-RU"/>
        </w:rPr>
        <w:t xml:space="preserve"> </w:t>
      </w:r>
      <w:r w:rsidRPr="00972E68">
        <w:rPr>
          <w:spacing w:val="-5"/>
          <w:lang w:val="ru-RU"/>
        </w:rPr>
        <w:t>рынка</w:t>
      </w:r>
      <w:r w:rsidRPr="00972E68">
        <w:rPr>
          <w:spacing w:val="15"/>
          <w:lang w:val="ru-RU"/>
        </w:rPr>
        <w:t xml:space="preserve"> </w:t>
      </w:r>
      <w:r w:rsidRPr="00972E68">
        <w:rPr>
          <w:spacing w:val="-6"/>
          <w:lang w:val="ru-RU"/>
        </w:rPr>
        <w:t>электрической</w:t>
      </w:r>
      <w:r w:rsidRPr="00972E68">
        <w:rPr>
          <w:spacing w:val="16"/>
          <w:lang w:val="ru-RU"/>
        </w:rPr>
        <w:t xml:space="preserve"> </w:t>
      </w:r>
      <w:r w:rsidRPr="00972E68">
        <w:rPr>
          <w:spacing w:val="-6"/>
          <w:lang w:val="ru-RU"/>
        </w:rPr>
        <w:t>энергии</w:t>
      </w:r>
      <w:r w:rsidRPr="00972E68">
        <w:rPr>
          <w:spacing w:val="14"/>
          <w:lang w:val="ru-RU"/>
        </w:rPr>
        <w:t xml:space="preserve"> </w:t>
      </w:r>
      <w:r w:rsidRPr="00972E68">
        <w:rPr>
          <w:lang w:val="ru-RU"/>
        </w:rPr>
        <w:t>и</w:t>
      </w:r>
      <w:r w:rsidRPr="00972E68">
        <w:rPr>
          <w:spacing w:val="57"/>
          <w:lang w:val="ru-RU"/>
        </w:rPr>
        <w:t xml:space="preserve"> </w:t>
      </w:r>
      <w:r w:rsidRPr="00972E68">
        <w:rPr>
          <w:spacing w:val="-6"/>
          <w:lang w:val="ru-RU"/>
        </w:rPr>
        <w:t>мощности";</w:t>
      </w:r>
    </w:p>
    <w:p w:rsidR="00972E68" w:rsidRPr="00972E68" w:rsidRDefault="00972E68" w:rsidP="00972E68">
      <w:pPr>
        <w:pStyle w:val="a7"/>
        <w:numPr>
          <w:ilvl w:val="0"/>
          <w:numId w:val="4"/>
        </w:numPr>
        <w:tabs>
          <w:tab w:val="left" w:pos="709"/>
        </w:tabs>
        <w:kinsoku w:val="0"/>
        <w:overflowPunct w:val="0"/>
        <w:autoSpaceDE w:val="0"/>
        <w:autoSpaceDN w:val="0"/>
        <w:adjustRightInd w:val="0"/>
        <w:spacing w:line="276" w:lineRule="auto"/>
        <w:ind w:left="0" w:right="115" w:firstLine="709"/>
        <w:jc w:val="both"/>
        <w:rPr>
          <w:spacing w:val="-6"/>
          <w:lang w:val="ru-RU"/>
        </w:rPr>
      </w:pPr>
      <w:r w:rsidRPr="00972E68">
        <w:rPr>
          <w:spacing w:val="-6"/>
          <w:lang w:val="ru-RU"/>
        </w:rPr>
        <w:t>решений</w:t>
      </w:r>
      <w:r w:rsidRPr="00972E68">
        <w:rPr>
          <w:spacing w:val="57"/>
          <w:lang w:val="ru-RU"/>
        </w:rPr>
        <w:t xml:space="preserve"> </w:t>
      </w:r>
      <w:r w:rsidRPr="00972E68">
        <w:rPr>
          <w:spacing w:val="-4"/>
          <w:lang w:val="ru-RU"/>
        </w:rPr>
        <w:t>по</w:t>
      </w:r>
      <w:r w:rsidRPr="00972E68">
        <w:rPr>
          <w:spacing w:val="57"/>
          <w:lang w:val="ru-RU"/>
        </w:rPr>
        <w:t xml:space="preserve"> </w:t>
      </w:r>
      <w:r w:rsidRPr="00972E68">
        <w:rPr>
          <w:spacing w:val="-6"/>
          <w:lang w:val="ru-RU"/>
        </w:rPr>
        <w:t>строительству</w:t>
      </w:r>
      <w:r w:rsidRPr="00972E68">
        <w:rPr>
          <w:spacing w:val="52"/>
          <w:lang w:val="ru-RU"/>
        </w:rPr>
        <w:t xml:space="preserve"> </w:t>
      </w:r>
      <w:r w:rsidRPr="00972E68">
        <w:rPr>
          <w:spacing w:val="-5"/>
          <w:lang w:val="ru-RU"/>
        </w:rPr>
        <w:t>объектов</w:t>
      </w:r>
      <w:r w:rsidRPr="00972E68">
        <w:rPr>
          <w:spacing w:val="53"/>
          <w:lang w:val="ru-RU"/>
        </w:rPr>
        <w:t xml:space="preserve"> </w:t>
      </w:r>
      <w:r w:rsidRPr="00972E68">
        <w:rPr>
          <w:lang w:val="ru-RU"/>
        </w:rPr>
        <w:t>с</w:t>
      </w:r>
      <w:r w:rsidRPr="00972E68">
        <w:rPr>
          <w:spacing w:val="56"/>
          <w:lang w:val="ru-RU"/>
        </w:rPr>
        <w:t xml:space="preserve"> </w:t>
      </w:r>
      <w:r w:rsidRPr="00972E68">
        <w:rPr>
          <w:spacing w:val="-6"/>
          <w:lang w:val="ru-RU"/>
        </w:rPr>
        <w:t>комбинированной</w:t>
      </w:r>
      <w:r w:rsidRPr="00972E68">
        <w:rPr>
          <w:spacing w:val="55"/>
          <w:lang w:val="ru-RU"/>
        </w:rPr>
        <w:t xml:space="preserve"> </w:t>
      </w:r>
      <w:r w:rsidRPr="00972E68">
        <w:rPr>
          <w:spacing w:val="-6"/>
          <w:lang w:val="ru-RU"/>
        </w:rPr>
        <w:t>выработкой</w:t>
      </w:r>
      <w:r w:rsidRPr="00972E68">
        <w:rPr>
          <w:spacing w:val="73"/>
          <w:lang w:val="ru-RU"/>
        </w:rPr>
        <w:t xml:space="preserve"> </w:t>
      </w:r>
      <w:r w:rsidRPr="00972E68">
        <w:rPr>
          <w:spacing w:val="-5"/>
          <w:lang w:val="ru-RU"/>
        </w:rPr>
        <w:t>тепловой</w:t>
      </w:r>
      <w:r w:rsidRPr="00972E68">
        <w:rPr>
          <w:spacing w:val="62"/>
          <w:lang w:val="ru-RU"/>
        </w:rPr>
        <w:t xml:space="preserve"> </w:t>
      </w:r>
      <w:r w:rsidRPr="00972E68">
        <w:rPr>
          <w:lang w:val="ru-RU"/>
        </w:rPr>
        <w:t>и</w:t>
      </w:r>
      <w:r w:rsidRPr="00972E68">
        <w:rPr>
          <w:spacing w:val="64"/>
          <w:lang w:val="ru-RU"/>
        </w:rPr>
        <w:t xml:space="preserve"> </w:t>
      </w:r>
      <w:r w:rsidRPr="00972E68">
        <w:rPr>
          <w:spacing w:val="-6"/>
          <w:lang w:val="ru-RU"/>
        </w:rPr>
        <w:t>электрической</w:t>
      </w:r>
      <w:r w:rsidRPr="00972E68">
        <w:rPr>
          <w:spacing w:val="62"/>
          <w:lang w:val="ru-RU"/>
        </w:rPr>
        <w:t xml:space="preserve"> </w:t>
      </w:r>
      <w:r w:rsidRPr="00972E68">
        <w:rPr>
          <w:spacing w:val="-5"/>
          <w:lang w:val="ru-RU"/>
        </w:rPr>
        <w:t>энергии,</w:t>
      </w:r>
      <w:r w:rsidRPr="00972E68">
        <w:rPr>
          <w:spacing w:val="60"/>
          <w:lang w:val="ru-RU"/>
        </w:rPr>
        <w:t xml:space="preserve"> </w:t>
      </w:r>
      <w:r w:rsidRPr="00972E68">
        <w:rPr>
          <w:spacing w:val="-6"/>
          <w:lang w:val="ru-RU"/>
        </w:rPr>
        <w:t>утвержденных</w:t>
      </w:r>
      <w:r w:rsidRPr="00972E68">
        <w:rPr>
          <w:spacing w:val="65"/>
          <w:lang w:val="ru-RU"/>
        </w:rPr>
        <w:t xml:space="preserve"> </w:t>
      </w:r>
      <w:r w:rsidRPr="00972E68">
        <w:rPr>
          <w:lang w:val="ru-RU"/>
        </w:rPr>
        <w:t>в</w:t>
      </w:r>
      <w:r w:rsidRPr="00972E68">
        <w:rPr>
          <w:spacing w:val="60"/>
          <w:lang w:val="ru-RU"/>
        </w:rPr>
        <w:t xml:space="preserve"> </w:t>
      </w:r>
      <w:r w:rsidRPr="00972E68">
        <w:rPr>
          <w:spacing w:val="-6"/>
          <w:lang w:val="ru-RU"/>
        </w:rPr>
        <w:t>соответствии</w:t>
      </w:r>
      <w:r w:rsidRPr="00972E68">
        <w:rPr>
          <w:spacing w:val="64"/>
          <w:lang w:val="ru-RU"/>
        </w:rPr>
        <w:t xml:space="preserve"> </w:t>
      </w:r>
      <w:r w:rsidRPr="00972E68">
        <w:rPr>
          <w:lang w:val="ru-RU"/>
        </w:rPr>
        <w:t>с</w:t>
      </w:r>
      <w:r w:rsidRPr="00972E68">
        <w:rPr>
          <w:spacing w:val="49"/>
          <w:lang w:val="ru-RU"/>
        </w:rPr>
        <w:t xml:space="preserve"> </w:t>
      </w:r>
      <w:r w:rsidRPr="00972E68">
        <w:rPr>
          <w:spacing w:val="-5"/>
          <w:lang w:val="ru-RU"/>
        </w:rPr>
        <w:t>договорами</w:t>
      </w:r>
      <w:r w:rsidRPr="00972E68">
        <w:rPr>
          <w:spacing w:val="-12"/>
          <w:lang w:val="ru-RU"/>
        </w:rPr>
        <w:t xml:space="preserve"> </w:t>
      </w:r>
      <w:r w:rsidRPr="00972E68">
        <w:rPr>
          <w:spacing w:val="-5"/>
          <w:lang w:val="ru-RU"/>
        </w:rPr>
        <w:t>поставки</w:t>
      </w:r>
      <w:r w:rsidRPr="00972E68">
        <w:rPr>
          <w:spacing w:val="-12"/>
          <w:lang w:val="ru-RU"/>
        </w:rPr>
        <w:t xml:space="preserve"> </w:t>
      </w:r>
      <w:r w:rsidRPr="00972E68">
        <w:rPr>
          <w:spacing w:val="-6"/>
          <w:lang w:val="ru-RU"/>
        </w:rPr>
        <w:lastRenderedPageBreak/>
        <w:t>мощности;</w:t>
      </w:r>
    </w:p>
    <w:p w:rsidR="00972E68" w:rsidRPr="00972E68" w:rsidRDefault="00972E68" w:rsidP="00972E68">
      <w:pPr>
        <w:pStyle w:val="a7"/>
        <w:numPr>
          <w:ilvl w:val="0"/>
          <w:numId w:val="4"/>
        </w:numPr>
        <w:tabs>
          <w:tab w:val="left" w:pos="709"/>
        </w:tabs>
        <w:kinsoku w:val="0"/>
        <w:overflowPunct w:val="0"/>
        <w:autoSpaceDE w:val="0"/>
        <w:autoSpaceDN w:val="0"/>
        <w:adjustRightInd w:val="0"/>
        <w:spacing w:line="276" w:lineRule="auto"/>
        <w:ind w:left="0" w:right="118" w:firstLine="709"/>
        <w:jc w:val="both"/>
        <w:rPr>
          <w:spacing w:val="-5"/>
          <w:lang w:val="ru-RU"/>
        </w:rPr>
      </w:pPr>
      <w:r w:rsidRPr="00972E68">
        <w:rPr>
          <w:spacing w:val="-6"/>
          <w:lang w:val="ru-RU"/>
        </w:rPr>
        <w:t>решений</w:t>
      </w:r>
      <w:r w:rsidRPr="00972E68">
        <w:rPr>
          <w:spacing w:val="47"/>
          <w:lang w:val="ru-RU"/>
        </w:rPr>
        <w:t xml:space="preserve"> </w:t>
      </w:r>
      <w:r w:rsidRPr="00972E68">
        <w:rPr>
          <w:spacing w:val="-4"/>
          <w:lang w:val="ru-RU"/>
        </w:rPr>
        <w:t>по</w:t>
      </w:r>
      <w:r w:rsidRPr="00972E68">
        <w:rPr>
          <w:spacing w:val="47"/>
          <w:lang w:val="ru-RU"/>
        </w:rPr>
        <w:t xml:space="preserve"> </w:t>
      </w:r>
      <w:r w:rsidRPr="00972E68">
        <w:rPr>
          <w:spacing w:val="-6"/>
          <w:lang w:val="ru-RU"/>
        </w:rPr>
        <w:t>строительству</w:t>
      </w:r>
      <w:r w:rsidRPr="00972E68">
        <w:rPr>
          <w:spacing w:val="43"/>
          <w:lang w:val="ru-RU"/>
        </w:rPr>
        <w:t xml:space="preserve"> </w:t>
      </w:r>
      <w:r w:rsidRPr="00972E68">
        <w:rPr>
          <w:spacing w:val="-5"/>
          <w:lang w:val="ru-RU"/>
        </w:rPr>
        <w:t>объектов</w:t>
      </w:r>
      <w:r w:rsidRPr="00972E68">
        <w:rPr>
          <w:spacing w:val="43"/>
          <w:lang w:val="ru-RU"/>
        </w:rPr>
        <w:t xml:space="preserve"> </w:t>
      </w:r>
      <w:r w:rsidRPr="00972E68">
        <w:rPr>
          <w:spacing w:val="-5"/>
          <w:lang w:val="ru-RU"/>
        </w:rPr>
        <w:t>генерации</w:t>
      </w:r>
      <w:r w:rsidRPr="00972E68">
        <w:rPr>
          <w:spacing w:val="47"/>
          <w:lang w:val="ru-RU"/>
        </w:rPr>
        <w:t xml:space="preserve"> </w:t>
      </w:r>
      <w:r w:rsidRPr="00972E68">
        <w:rPr>
          <w:spacing w:val="-6"/>
          <w:lang w:val="ru-RU"/>
        </w:rPr>
        <w:t>тепловой</w:t>
      </w:r>
      <w:r w:rsidRPr="00972E68">
        <w:rPr>
          <w:spacing w:val="47"/>
          <w:lang w:val="ru-RU"/>
        </w:rPr>
        <w:t xml:space="preserve"> </w:t>
      </w:r>
      <w:r w:rsidRPr="00972E68">
        <w:rPr>
          <w:spacing w:val="-5"/>
          <w:lang w:val="ru-RU"/>
        </w:rPr>
        <w:t>энергии,</w:t>
      </w:r>
      <w:r w:rsidRPr="00972E68">
        <w:rPr>
          <w:spacing w:val="65"/>
          <w:lang w:val="ru-RU"/>
        </w:rPr>
        <w:t xml:space="preserve"> </w:t>
      </w:r>
      <w:r w:rsidRPr="00972E68">
        <w:rPr>
          <w:spacing w:val="-6"/>
          <w:lang w:val="ru-RU"/>
        </w:rPr>
        <w:t>утвержденных</w:t>
      </w:r>
      <w:r w:rsidRPr="00972E68">
        <w:rPr>
          <w:spacing w:val="-9"/>
          <w:lang w:val="ru-RU"/>
        </w:rPr>
        <w:t xml:space="preserve"> </w:t>
      </w:r>
      <w:r w:rsidRPr="00972E68">
        <w:rPr>
          <w:lang w:val="ru-RU"/>
        </w:rPr>
        <w:t>в</w:t>
      </w:r>
      <w:r w:rsidRPr="00972E68">
        <w:rPr>
          <w:spacing w:val="-13"/>
          <w:lang w:val="ru-RU"/>
        </w:rPr>
        <w:t xml:space="preserve"> </w:t>
      </w:r>
      <w:r w:rsidRPr="00972E68">
        <w:rPr>
          <w:spacing w:val="-6"/>
          <w:lang w:val="ru-RU"/>
        </w:rPr>
        <w:t>программах</w:t>
      </w:r>
      <w:r w:rsidRPr="00972E68">
        <w:rPr>
          <w:spacing w:val="-9"/>
          <w:lang w:val="ru-RU"/>
        </w:rPr>
        <w:t xml:space="preserve"> </w:t>
      </w:r>
      <w:r w:rsidRPr="00972E68">
        <w:rPr>
          <w:spacing w:val="-6"/>
          <w:lang w:val="ru-RU"/>
        </w:rPr>
        <w:t>газификации</w:t>
      </w:r>
      <w:r w:rsidRPr="00972E68">
        <w:rPr>
          <w:spacing w:val="-10"/>
          <w:lang w:val="ru-RU"/>
        </w:rPr>
        <w:t xml:space="preserve"> </w:t>
      </w:r>
      <w:r w:rsidRPr="00972E68">
        <w:rPr>
          <w:spacing w:val="-5"/>
          <w:lang w:val="ru-RU"/>
        </w:rPr>
        <w:t>поселение,</w:t>
      </w:r>
      <w:r w:rsidRPr="00972E68">
        <w:rPr>
          <w:spacing w:val="-11"/>
          <w:lang w:val="ru-RU"/>
        </w:rPr>
        <w:t xml:space="preserve"> </w:t>
      </w:r>
      <w:r w:rsidRPr="00972E68">
        <w:rPr>
          <w:spacing w:val="-6"/>
          <w:lang w:val="ru-RU"/>
        </w:rPr>
        <w:t>городских</w:t>
      </w:r>
      <w:r w:rsidRPr="00972E68">
        <w:rPr>
          <w:spacing w:val="-12"/>
          <w:lang w:val="ru-RU"/>
        </w:rPr>
        <w:t xml:space="preserve"> </w:t>
      </w:r>
      <w:r w:rsidRPr="00972E68">
        <w:rPr>
          <w:spacing w:val="-5"/>
          <w:lang w:val="ru-RU"/>
        </w:rPr>
        <w:t>округов.</w:t>
      </w:r>
    </w:p>
    <w:p w:rsidR="00972E68" w:rsidRPr="00FA1392" w:rsidRDefault="00972E68" w:rsidP="00972E68">
      <w:pPr>
        <w:pStyle w:val="a0"/>
        <w:ind w:firstLine="709"/>
        <w:rPr>
          <w:lang w:eastAsia="ru-RU"/>
        </w:rPr>
      </w:pPr>
      <w:r>
        <w:t>В</w:t>
      </w:r>
      <w:r>
        <w:rPr>
          <w:spacing w:val="-1"/>
        </w:rPr>
        <w:t xml:space="preserve"> </w:t>
      </w:r>
      <w:r>
        <w:rPr>
          <w:lang w:eastAsia="ru-RU"/>
        </w:rPr>
        <w:t xml:space="preserve">Миллеровском городском </w:t>
      </w:r>
      <w:r>
        <w:rPr>
          <w:spacing w:val="-1"/>
        </w:rPr>
        <w:t>поселении</w:t>
      </w:r>
      <w:r>
        <w:t xml:space="preserve"> </w:t>
      </w:r>
      <w:r>
        <w:rPr>
          <w:spacing w:val="-1"/>
        </w:rPr>
        <w:t>данные</w:t>
      </w:r>
      <w:r>
        <w:rPr>
          <w:spacing w:val="-3"/>
        </w:rPr>
        <w:t xml:space="preserve"> </w:t>
      </w:r>
      <w:r>
        <w:rPr>
          <w:spacing w:val="-1"/>
        </w:rPr>
        <w:t>решения</w:t>
      </w:r>
      <w:r>
        <w:t xml:space="preserve"> </w:t>
      </w:r>
      <w:r>
        <w:rPr>
          <w:spacing w:val="-1"/>
        </w:rPr>
        <w:t>отсутствуют.</w:t>
      </w:r>
    </w:p>
    <w:p w:rsidR="00972E68" w:rsidRDefault="00972E68" w:rsidP="00972E68">
      <w:pPr>
        <w:ind w:firstLine="709"/>
        <w:jc w:val="both"/>
        <w:rPr>
          <w:lang w:eastAsia="ru-RU"/>
        </w:rPr>
      </w:pPr>
      <w:r>
        <w:rPr>
          <w:lang w:eastAsia="ru-RU"/>
        </w:rPr>
        <w:t>У Миллеровского городского поселения 1 вариант развития систем теплоснабжения строительство автоматизированной модульной котельной в районе ул. Островского, мощностью 2,2 МВт. К данной котельной будут подключены 3 многоквартирных дома, которые на момент разработки Схемы подключены к производственной котельной Миллеровского</w:t>
      </w:r>
      <w:r w:rsidRPr="00EA4B7F">
        <w:rPr>
          <w:lang w:eastAsia="ru-RU"/>
        </w:rPr>
        <w:t xml:space="preserve"> филиал</w:t>
      </w:r>
      <w:r>
        <w:rPr>
          <w:lang w:eastAsia="ru-RU"/>
        </w:rPr>
        <w:t>а</w:t>
      </w:r>
      <w:r w:rsidRPr="00EA4B7F">
        <w:rPr>
          <w:lang w:eastAsia="ru-RU"/>
        </w:rPr>
        <w:t xml:space="preserve"> </w:t>
      </w:r>
      <w:r w:rsidR="00056F62">
        <w:rPr>
          <w:lang w:eastAsia="ru-RU"/>
        </w:rPr>
        <w:t>АО «Астон»</w:t>
      </w:r>
      <w:r>
        <w:rPr>
          <w:lang w:eastAsia="ru-RU"/>
        </w:rPr>
        <w:t>.</w:t>
      </w:r>
    </w:p>
    <w:p w:rsidR="003F099A" w:rsidRDefault="00CB0788" w:rsidP="00DE68A3">
      <w:pPr>
        <w:ind w:firstLine="709"/>
        <w:jc w:val="both"/>
        <w:rPr>
          <w:lang w:eastAsia="ru-RU"/>
        </w:rPr>
      </w:pPr>
      <w:r>
        <w:rPr>
          <w:lang w:eastAsia="ru-RU"/>
        </w:rPr>
        <w:t>В</w:t>
      </w:r>
      <w:r w:rsidR="00DE68A3">
        <w:rPr>
          <w:lang w:eastAsia="ru-RU"/>
        </w:rPr>
        <w:t xml:space="preserve"> Миллеровско</w:t>
      </w:r>
      <w:r>
        <w:rPr>
          <w:lang w:eastAsia="ru-RU"/>
        </w:rPr>
        <w:t>м</w:t>
      </w:r>
      <w:r w:rsidR="00DE68A3">
        <w:rPr>
          <w:lang w:eastAsia="ru-RU"/>
        </w:rPr>
        <w:t xml:space="preserve"> городско</w:t>
      </w:r>
      <w:r>
        <w:rPr>
          <w:lang w:eastAsia="ru-RU"/>
        </w:rPr>
        <w:t>м поселении</w:t>
      </w:r>
      <w:r w:rsidR="00DE68A3">
        <w:rPr>
          <w:lang w:eastAsia="ru-RU"/>
        </w:rPr>
        <w:t xml:space="preserve"> </w:t>
      </w:r>
      <w:r w:rsidR="003F099A">
        <w:rPr>
          <w:lang w:eastAsia="ru-RU"/>
        </w:rPr>
        <w:t xml:space="preserve">2 </w:t>
      </w:r>
      <w:r w:rsidR="00DE68A3">
        <w:rPr>
          <w:lang w:eastAsia="ru-RU"/>
        </w:rPr>
        <w:t>вариант</w:t>
      </w:r>
      <w:r w:rsidR="003F099A">
        <w:rPr>
          <w:lang w:eastAsia="ru-RU"/>
        </w:rPr>
        <w:t>а развития систем теплоснабжения.</w:t>
      </w:r>
    </w:p>
    <w:p w:rsidR="00CB0788" w:rsidRDefault="003F099A" w:rsidP="00DE68A3">
      <w:pPr>
        <w:ind w:firstLine="709"/>
        <w:jc w:val="both"/>
        <w:rPr>
          <w:lang w:eastAsia="ru-RU"/>
        </w:rPr>
      </w:pPr>
      <w:r w:rsidRPr="003F099A">
        <w:rPr>
          <w:u w:val="single"/>
          <w:lang w:eastAsia="ru-RU"/>
        </w:rPr>
        <w:t>Вариант 1</w:t>
      </w:r>
      <w:r>
        <w:rPr>
          <w:lang w:eastAsia="ru-RU"/>
        </w:rPr>
        <w:t xml:space="preserve"> </w:t>
      </w:r>
      <w:r w:rsidR="00CB0788">
        <w:rPr>
          <w:lang w:eastAsia="ru-RU"/>
        </w:rPr>
        <w:t>предусматривает:</w:t>
      </w:r>
    </w:p>
    <w:p w:rsidR="00DE68A3" w:rsidRDefault="00CB0788" w:rsidP="00DE68A3">
      <w:pPr>
        <w:ind w:firstLine="709"/>
        <w:jc w:val="both"/>
        <w:rPr>
          <w:lang w:eastAsia="ru-RU"/>
        </w:rPr>
      </w:pPr>
      <w:r>
        <w:rPr>
          <w:lang w:eastAsia="ru-RU"/>
        </w:rPr>
        <w:t>-</w:t>
      </w:r>
      <w:r w:rsidR="00DE68A3">
        <w:rPr>
          <w:lang w:eastAsia="ru-RU"/>
        </w:rPr>
        <w:t xml:space="preserve">строительство автоматизированной модульной котельной в районе ул. Островского, мощностью 2,2 МВт. </w:t>
      </w:r>
      <w:r>
        <w:rPr>
          <w:lang w:eastAsia="ru-RU"/>
        </w:rPr>
        <w:t xml:space="preserve">(к </w:t>
      </w:r>
      <w:r w:rsidR="00DE68A3">
        <w:rPr>
          <w:lang w:eastAsia="ru-RU"/>
        </w:rPr>
        <w:t>данной котельной будут подключены 3 многоквартирных дома, которые на момент разработки Схемы подключены к производственной котельной Миллеровского</w:t>
      </w:r>
      <w:r w:rsidR="00DE68A3" w:rsidRPr="00EA4B7F">
        <w:rPr>
          <w:lang w:eastAsia="ru-RU"/>
        </w:rPr>
        <w:t xml:space="preserve"> филиал</w:t>
      </w:r>
      <w:r w:rsidR="00DE68A3">
        <w:rPr>
          <w:lang w:eastAsia="ru-RU"/>
        </w:rPr>
        <w:t>а</w:t>
      </w:r>
      <w:r w:rsidR="00DE68A3" w:rsidRPr="00EA4B7F">
        <w:rPr>
          <w:lang w:eastAsia="ru-RU"/>
        </w:rPr>
        <w:t xml:space="preserve"> </w:t>
      </w:r>
      <w:r w:rsidR="00DE68A3">
        <w:rPr>
          <w:lang w:eastAsia="ru-RU"/>
        </w:rPr>
        <w:t>АО «Астон»</w:t>
      </w:r>
      <w:r>
        <w:rPr>
          <w:lang w:eastAsia="ru-RU"/>
        </w:rPr>
        <w:t>);</w:t>
      </w:r>
    </w:p>
    <w:p w:rsidR="00CB0788" w:rsidRPr="00CB0788" w:rsidRDefault="00CB0788" w:rsidP="00CB0788">
      <w:pPr>
        <w:pStyle w:val="a0"/>
        <w:ind w:firstLine="709"/>
        <w:jc w:val="both"/>
        <w:rPr>
          <w:lang w:eastAsia="ru-RU"/>
        </w:rPr>
      </w:pPr>
      <w:r>
        <w:rPr>
          <w:lang w:eastAsia="ru-RU"/>
        </w:rPr>
        <w:t>-реконструкция, техническое перевооружение и (или) модернизация существующих систем теплоснабжения за счет замены изношенного основного оборудования на современное энергоэффективные оборудование.</w:t>
      </w:r>
      <w:r w:rsidR="00716D75">
        <w:rPr>
          <w:lang w:eastAsia="ru-RU"/>
        </w:rPr>
        <w:t>, а также реконструкция тепловых сетей.</w:t>
      </w:r>
    </w:p>
    <w:p w:rsidR="003F099A" w:rsidRDefault="003F099A" w:rsidP="003F099A">
      <w:pPr>
        <w:ind w:firstLine="709"/>
        <w:jc w:val="both"/>
        <w:rPr>
          <w:lang w:eastAsia="ru-RU"/>
        </w:rPr>
      </w:pPr>
      <w:r w:rsidRPr="003F099A">
        <w:rPr>
          <w:u w:val="single"/>
          <w:lang w:eastAsia="ru-RU"/>
        </w:rPr>
        <w:t>Вариант 2</w:t>
      </w:r>
      <w:r>
        <w:rPr>
          <w:lang w:eastAsia="ru-RU"/>
        </w:rPr>
        <w:t xml:space="preserve"> предусматривает:</w:t>
      </w:r>
    </w:p>
    <w:p w:rsidR="003F099A" w:rsidRDefault="003F099A" w:rsidP="003F099A">
      <w:pPr>
        <w:ind w:firstLine="709"/>
        <w:jc w:val="both"/>
        <w:rPr>
          <w:lang w:eastAsia="ru-RU"/>
        </w:rPr>
      </w:pPr>
      <w:r>
        <w:rPr>
          <w:lang w:eastAsia="ru-RU"/>
        </w:rPr>
        <w:t>-строительство автоматизированной модульной котельной в районе ул. Островского, мощностью 2,2 МВт. (к данной котельной будут подключены 3 многоквартирных дома, которые на момент разработки Схемы подключены к производственной котельной Миллеровского</w:t>
      </w:r>
      <w:r w:rsidRPr="00EA4B7F">
        <w:rPr>
          <w:lang w:eastAsia="ru-RU"/>
        </w:rPr>
        <w:t xml:space="preserve"> филиал</w:t>
      </w:r>
      <w:r>
        <w:rPr>
          <w:lang w:eastAsia="ru-RU"/>
        </w:rPr>
        <w:t>а</w:t>
      </w:r>
      <w:r w:rsidRPr="00EA4B7F">
        <w:rPr>
          <w:lang w:eastAsia="ru-RU"/>
        </w:rPr>
        <w:t xml:space="preserve"> </w:t>
      </w:r>
      <w:r>
        <w:rPr>
          <w:lang w:eastAsia="ru-RU"/>
        </w:rPr>
        <w:t>АО «Астон»);</w:t>
      </w:r>
    </w:p>
    <w:p w:rsidR="003F099A" w:rsidRPr="003F099A" w:rsidRDefault="003F099A" w:rsidP="003F099A">
      <w:pPr>
        <w:pStyle w:val="a0"/>
        <w:ind w:firstLine="709"/>
        <w:rPr>
          <w:lang w:eastAsia="ru-RU"/>
        </w:rPr>
      </w:pPr>
      <w:r>
        <w:rPr>
          <w:lang w:eastAsia="ru-RU"/>
        </w:rPr>
        <w:t>-ликвидация (консервация) котельной № 9, ул. Левитана, 5-б, перевод потребителей на индивидуальное поквартирное отопление;</w:t>
      </w:r>
    </w:p>
    <w:p w:rsidR="003F099A" w:rsidRPr="00CB0788" w:rsidRDefault="003F099A" w:rsidP="003F099A">
      <w:pPr>
        <w:pStyle w:val="a0"/>
        <w:ind w:firstLine="709"/>
        <w:jc w:val="both"/>
        <w:rPr>
          <w:lang w:eastAsia="ru-RU"/>
        </w:rPr>
      </w:pPr>
      <w:r>
        <w:rPr>
          <w:lang w:eastAsia="ru-RU"/>
        </w:rPr>
        <w:t>-реконструкция, техническое перевооружение и (или) модернизация существующих систем теплоснабжения за счет замены изношенного основного оборудования на современное энергоэффективные оборудование., а также реконструкция тепловых сетей.</w:t>
      </w:r>
    </w:p>
    <w:p w:rsidR="00DE68A3" w:rsidRDefault="00DE68A3" w:rsidP="00DE68A3">
      <w:pPr>
        <w:pStyle w:val="a0"/>
        <w:rPr>
          <w:lang w:eastAsia="ru-RU"/>
        </w:rPr>
      </w:pPr>
    </w:p>
    <w:p w:rsidR="00972E68" w:rsidRDefault="00390C77" w:rsidP="00972E68">
      <w:pPr>
        <w:pStyle w:val="2"/>
        <w:ind w:left="0" w:firstLine="0"/>
      </w:pPr>
      <w:hyperlink r:id="rId210" w:anchor="bookmark61" w:history="1">
        <w:bookmarkStart w:id="449" w:name="_Toc30081862"/>
        <w:bookmarkStart w:id="450" w:name="_Toc30085097"/>
        <w:bookmarkStart w:id="451" w:name="_Toc32845363"/>
        <w:bookmarkStart w:id="452" w:name="_Toc87621525"/>
        <w:r w:rsidR="00972E68" w:rsidRPr="00366594">
          <w:t>Часть 2. ТЕХНИКО-ЭКОНОМИЧЕСКОЕ СРАВНЕНИЕ ВАРИАНТОВ</w:t>
        </w:r>
      </w:hyperlink>
      <w:r w:rsidR="00972E68">
        <w:t xml:space="preserve"> </w:t>
      </w:r>
      <w:hyperlink r:id="rId211" w:anchor="bookmark61" w:history="1">
        <w:r w:rsidR="00972E68" w:rsidRPr="00366594">
          <w:t>ПЕРСПЕКТИВНОГО РАЗВИТИЯ СИСТЕМ ТЕПЛОСНАБЖЕНИЯ</w:t>
        </w:r>
        <w:bookmarkEnd w:id="449"/>
        <w:bookmarkEnd w:id="450"/>
        <w:bookmarkEnd w:id="451"/>
        <w:bookmarkEnd w:id="452"/>
      </w:hyperlink>
    </w:p>
    <w:p w:rsidR="00972E68" w:rsidRDefault="00972E68" w:rsidP="00972E68">
      <w:pPr>
        <w:ind w:firstLine="709"/>
        <w:jc w:val="both"/>
        <w:rPr>
          <w:lang w:eastAsia="ru-RU"/>
        </w:rPr>
      </w:pPr>
    </w:p>
    <w:p w:rsidR="003F099A" w:rsidRDefault="003F099A" w:rsidP="003F099A">
      <w:pPr>
        <w:ind w:firstLine="709"/>
      </w:pPr>
      <w:r w:rsidRPr="00DF074B">
        <w:t>Технико-экономическое сравнение вариантов перспективного развития системы теплоснабжения</w:t>
      </w:r>
      <w:r>
        <w:t xml:space="preserve"> не предусматривается.</w:t>
      </w:r>
    </w:p>
    <w:p w:rsidR="00972E68" w:rsidRDefault="00972E68" w:rsidP="00972E68">
      <w:pPr>
        <w:jc w:val="both"/>
        <w:rPr>
          <w:sz w:val="22"/>
          <w:lang w:eastAsia="ru-RU"/>
        </w:rPr>
      </w:pPr>
    </w:p>
    <w:p w:rsidR="00972E68" w:rsidRDefault="00390C77" w:rsidP="00972E68">
      <w:pPr>
        <w:pStyle w:val="2"/>
        <w:ind w:left="0" w:firstLine="0"/>
      </w:pPr>
      <w:hyperlink r:id="rId212" w:anchor="bookmark62" w:history="1">
        <w:bookmarkStart w:id="453" w:name="_Toc30081863"/>
        <w:bookmarkStart w:id="454" w:name="_Toc30085098"/>
        <w:bookmarkStart w:id="455" w:name="_Toc32845364"/>
        <w:bookmarkStart w:id="456" w:name="_Toc87621526"/>
        <w:r w:rsidR="00972E68" w:rsidRPr="00366594">
          <w:t>Часть 3. ОБОСНОВАНИЕ ВЫБОРА ПРИОРИТЕТНОГО ВАРИАНТА ПЕРСПЕКТИВНОГО</w:t>
        </w:r>
      </w:hyperlink>
      <w:r w:rsidR="00972E68">
        <w:t xml:space="preserve"> </w:t>
      </w:r>
      <w:hyperlink r:id="rId213" w:anchor="bookmark62" w:history="1">
        <w:r w:rsidR="00972E68" w:rsidRPr="00366594">
          <w:t>РАЗВИТИЯ СИСТЕМ ТЕПЛОСНАБЖЕНИЯ ПОСЕЛЕНИЯ, ГОРОДСКОГО ОКРУГА,</w:t>
        </w:r>
      </w:hyperlink>
      <w:r w:rsidR="00972E68">
        <w:t xml:space="preserve"> </w:t>
      </w:r>
      <w:hyperlink r:id="rId214" w:anchor="bookmark62" w:history="1">
        <w:r w:rsidR="00972E68" w:rsidRPr="00366594">
          <w:t>ГОРОДА ФЕДЕРАЛЬНОГО ЗНАЧЕНИЯ НА ОСНОВЕ АНАЛИЗА ЦЕНОВЫХ</w:t>
        </w:r>
      </w:hyperlink>
      <w:r w:rsidR="00972E68">
        <w:t xml:space="preserve"> </w:t>
      </w:r>
      <w:hyperlink r:id="rId215" w:anchor="bookmark62" w:history="1">
        <w:r w:rsidR="00972E68" w:rsidRPr="00366594">
          <w:t>(ТАРИФНЫХ) ПОСЛЕДСТВИЙ ДЛЯ ПОТРЕБИТЕЛЕЙ</w:t>
        </w:r>
        <w:bookmarkEnd w:id="453"/>
        <w:bookmarkEnd w:id="454"/>
        <w:bookmarkEnd w:id="455"/>
        <w:bookmarkEnd w:id="456"/>
      </w:hyperlink>
    </w:p>
    <w:p w:rsidR="00972E68" w:rsidRDefault="00972E68" w:rsidP="00972E68">
      <w:pPr>
        <w:pStyle w:val="Default"/>
        <w:ind w:firstLine="709"/>
        <w:rPr>
          <w:rFonts w:asciiTheme="minorHAnsi" w:hAnsiTheme="minorHAnsi" w:cstheme="minorBidi"/>
          <w:color w:val="auto"/>
          <w:sz w:val="23"/>
          <w:szCs w:val="23"/>
        </w:rPr>
      </w:pPr>
    </w:p>
    <w:p w:rsidR="00972E68" w:rsidRPr="00E86F9D" w:rsidRDefault="00972E68" w:rsidP="00972E68">
      <w:pPr>
        <w:pStyle w:val="Default"/>
        <w:ind w:firstLine="709"/>
        <w:jc w:val="both"/>
        <w:rPr>
          <w:color w:val="auto"/>
          <w:szCs w:val="23"/>
        </w:rPr>
      </w:pPr>
      <w:r w:rsidRPr="00E86F9D">
        <w:rPr>
          <w:color w:val="auto"/>
          <w:szCs w:val="23"/>
        </w:rPr>
        <w:t xml:space="preserve">В соответствии с разделом Постановления Правительства РФ № 405 от 03.04.2018 предлагаемые варианты развития системы теплоснабжения базируются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w:t>
      </w:r>
    </w:p>
    <w:p w:rsidR="00972E68" w:rsidRPr="00E86F9D" w:rsidRDefault="00972E68" w:rsidP="00972E68">
      <w:pPr>
        <w:pStyle w:val="Default"/>
        <w:jc w:val="both"/>
        <w:rPr>
          <w:color w:val="auto"/>
          <w:szCs w:val="23"/>
        </w:rPr>
      </w:pPr>
      <w:r w:rsidRPr="00E86F9D">
        <w:rPr>
          <w:color w:val="auto"/>
          <w:szCs w:val="23"/>
        </w:rPr>
        <w:t xml:space="preserve">Выбор варианта развития системы теплоснабжения Миллеровское городское поселение должен осуществляться на основании анализа комплекса показателей, в целом характеризующих качество, надежность и экономичность теплоснабжения. Сравнение вариантов производится по следующим направлениям: </w:t>
      </w:r>
    </w:p>
    <w:p w:rsidR="00972E68" w:rsidRPr="00E86F9D" w:rsidRDefault="00972E68" w:rsidP="00972E68">
      <w:pPr>
        <w:pStyle w:val="Default"/>
        <w:ind w:firstLine="567"/>
        <w:jc w:val="both"/>
        <w:rPr>
          <w:szCs w:val="23"/>
        </w:rPr>
      </w:pPr>
      <w:r w:rsidRPr="00E86F9D">
        <w:rPr>
          <w:szCs w:val="23"/>
        </w:rPr>
        <w:t xml:space="preserve">-Надежность источника тепловой энергии; </w:t>
      </w:r>
    </w:p>
    <w:p w:rsidR="00972E68" w:rsidRPr="00E86F9D" w:rsidRDefault="00972E68" w:rsidP="00972E68">
      <w:pPr>
        <w:pStyle w:val="Default"/>
        <w:ind w:firstLine="567"/>
        <w:jc w:val="both"/>
        <w:rPr>
          <w:szCs w:val="23"/>
        </w:rPr>
      </w:pPr>
      <w:r w:rsidRPr="00E86F9D">
        <w:rPr>
          <w:szCs w:val="23"/>
        </w:rPr>
        <w:t xml:space="preserve">-Надежность системы транспорта тепловой энергии; </w:t>
      </w:r>
    </w:p>
    <w:p w:rsidR="00972E68" w:rsidRPr="00E86F9D" w:rsidRDefault="00972E68" w:rsidP="00972E68">
      <w:pPr>
        <w:pStyle w:val="Default"/>
        <w:ind w:firstLine="567"/>
        <w:jc w:val="both"/>
        <w:rPr>
          <w:szCs w:val="23"/>
        </w:rPr>
      </w:pPr>
      <w:r w:rsidRPr="00E86F9D">
        <w:rPr>
          <w:szCs w:val="23"/>
        </w:rPr>
        <w:t xml:space="preserve">-Качество теплоснабжения; </w:t>
      </w:r>
    </w:p>
    <w:p w:rsidR="00972E68" w:rsidRPr="00E86F9D" w:rsidRDefault="00972E68" w:rsidP="00972E68">
      <w:pPr>
        <w:pStyle w:val="Default"/>
        <w:ind w:firstLine="567"/>
        <w:jc w:val="both"/>
        <w:rPr>
          <w:szCs w:val="23"/>
        </w:rPr>
      </w:pPr>
      <w:r w:rsidRPr="00E86F9D">
        <w:rPr>
          <w:szCs w:val="23"/>
        </w:rPr>
        <w:lastRenderedPageBreak/>
        <w:t xml:space="preserve">-Принцип минимизации затрат на теплоснабжение для потребителя </w:t>
      </w:r>
    </w:p>
    <w:p w:rsidR="00972E68" w:rsidRPr="00E86F9D" w:rsidRDefault="00972E68" w:rsidP="00972E68">
      <w:pPr>
        <w:ind w:firstLine="709"/>
        <w:jc w:val="both"/>
        <w:rPr>
          <w:rFonts w:cs="Times New Roman"/>
          <w:szCs w:val="23"/>
        </w:rPr>
      </w:pPr>
      <w:r w:rsidRPr="00E86F9D">
        <w:rPr>
          <w:rFonts w:cs="Times New Roman"/>
          <w:szCs w:val="23"/>
        </w:rPr>
        <w:t xml:space="preserve"> (минимум ценовых последствий); </w:t>
      </w:r>
    </w:p>
    <w:p w:rsidR="00972E68" w:rsidRPr="00E86F9D" w:rsidRDefault="00972E68" w:rsidP="00972E68">
      <w:pPr>
        <w:pStyle w:val="Default"/>
        <w:ind w:firstLine="567"/>
        <w:jc w:val="both"/>
        <w:rPr>
          <w:szCs w:val="23"/>
        </w:rPr>
      </w:pPr>
      <w:r w:rsidRPr="00E86F9D">
        <w:rPr>
          <w:szCs w:val="23"/>
        </w:rPr>
        <w:t xml:space="preserve">- Приоритетность комбинированной выработки электрической и тепловой энергии (п.8, ст.23 ФЗ от 27.07.2010 г. № 190-ФЗ «О теплоснабжении» и п.6 </w:t>
      </w:r>
    </w:p>
    <w:p w:rsidR="00972E68" w:rsidRPr="00E86F9D" w:rsidRDefault="00972E68" w:rsidP="00972E68">
      <w:pPr>
        <w:pStyle w:val="Default"/>
        <w:ind w:firstLine="567"/>
        <w:jc w:val="both"/>
        <w:rPr>
          <w:szCs w:val="23"/>
        </w:rPr>
      </w:pPr>
      <w:r w:rsidRPr="00E86F9D">
        <w:rPr>
          <w:szCs w:val="23"/>
        </w:rPr>
        <w:t xml:space="preserve">- Постановления Правительства РФ от 03.04.2018г. № 405); </w:t>
      </w:r>
    </w:p>
    <w:p w:rsidR="00972E68" w:rsidRPr="00E86F9D" w:rsidRDefault="00972E68" w:rsidP="00972E68">
      <w:pPr>
        <w:pStyle w:val="Default"/>
        <w:ind w:firstLine="567"/>
        <w:jc w:val="both"/>
        <w:rPr>
          <w:szCs w:val="23"/>
        </w:rPr>
      </w:pPr>
      <w:r w:rsidRPr="00E86F9D">
        <w:rPr>
          <w:szCs w:val="23"/>
        </w:rPr>
        <w:t xml:space="preserve">- Величина капитальных затрат на реализацию мероприятий. </w:t>
      </w:r>
    </w:p>
    <w:p w:rsidR="00972E68" w:rsidRPr="00834ADF" w:rsidRDefault="00972E68" w:rsidP="00972E68">
      <w:pPr>
        <w:ind w:firstLine="709"/>
        <w:jc w:val="both"/>
        <w:rPr>
          <w:rFonts w:cs="Times New Roman"/>
          <w:szCs w:val="24"/>
        </w:rPr>
      </w:pPr>
      <w:r w:rsidRPr="00E86F9D">
        <w:rPr>
          <w:rFonts w:cs="Times New Roman"/>
          <w:szCs w:val="23"/>
        </w:rPr>
        <w:t xml:space="preserve">Стоит отметить, что варианты Мастер-плана являются основанием для разработки проектных предложений по новому строительству и реконструкции источников тепловой </w:t>
      </w:r>
      <w:r w:rsidRPr="00834ADF">
        <w:rPr>
          <w:rFonts w:cs="Times New Roman"/>
          <w:szCs w:val="24"/>
        </w:rPr>
        <w:t xml:space="preserve">энергии, тепловых сетей и систем теплопотребления, обеспечивающих перспективные балансы спроса на тепловую мощность потребителями тепловой энергии (покрытие спроса тепловой мощности и энергии). </w:t>
      </w:r>
    </w:p>
    <w:p w:rsidR="00972E68" w:rsidRPr="00834ADF" w:rsidRDefault="00972E68" w:rsidP="00972E68">
      <w:pPr>
        <w:ind w:firstLine="709"/>
        <w:jc w:val="both"/>
        <w:rPr>
          <w:szCs w:val="24"/>
        </w:rPr>
      </w:pPr>
      <w:r w:rsidRPr="00834ADF">
        <w:rPr>
          <w:szCs w:val="24"/>
        </w:rPr>
        <w:t>Стоит также отдельно отметить, что 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 собственниками объектов.</w:t>
      </w:r>
    </w:p>
    <w:p w:rsidR="00972E68" w:rsidRPr="00F47F31" w:rsidRDefault="00972E68" w:rsidP="00972E68">
      <w:pPr>
        <w:pStyle w:val="a0"/>
      </w:pPr>
    </w:p>
    <w:p w:rsidR="00972E68" w:rsidRPr="00D12B3A" w:rsidRDefault="00972E68" w:rsidP="00972E68">
      <w:pPr>
        <w:pStyle w:val="2"/>
        <w:ind w:left="0" w:firstLine="0"/>
        <w:rPr>
          <w:sz w:val="28"/>
          <w:szCs w:val="28"/>
        </w:rPr>
      </w:pPr>
      <w:bookmarkStart w:id="457" w:name="_Toc45625231"/>
      <w:bookmarkStart w:id="458" w:name="_Toc87621527"/>
      <w:r w:rsidRPr="00D12B3A">
        <w:rPr>
          <w:sz w:val="28"/>
          <w:szCs w:val="28"/>
        </w:rPr>
        <w:t xml:space="preserve">ГЛАВА </w:t>
      </w:r>
      <w:r w:rsidRPr="007B0361">
        <w:rPr>
          <w:sz w:val="28"/>
          <w:szCs w:val="28"/>
        </w:rPr>
        <w:t>6</w:t>
      </w:r>
      <w:r w:rsidRPr="00D12B3A">
        <w:rPr>
          <w:sz w:val="28"/>
          <w:szCs w:val="28"/>
        </w:rPr>
        <w:t>.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457"/>
      <w:bookmarkEnd w:id="458"/>
    </w:p>
    <w:p w:rsidR="00972E68" w:rsidRPr="00D12B3A" w:rsidRDefault="00972E68" w:rsidP="00972E68">
      <w:pPr>
        <w:pStyle w:val="a0"/>
        <w:rPr>
          <w:lang w:eastAsia="ru-RU"/>
        </w:rPr>
      </w:pPr>
    </w:p>
    <w:p w:rsidR="00972E68" w:rsidRPr="00FC20F2" w:rsidRDefault="00390C77" w:rsidP="00972E68">
      <w:pPr>
        <w:pStyle w:val="2"/>
        <w:ind w:left="0" w:firstLine="0"/>
      </w:pPr>
      <w:hyperlink r:id="rId216" w:anchor="bookmark64" w:history="1">
        <w:bookmarkStart w:id="459" w:name="_Toc45625232"/>
        <w:bookmarkStart w:id="460" w:name="_Toc87621528"/>
        <w:r w:rsidR="00972E68" w:rsidRPr="002C2E38">
          <w:t xml:space="preserve">Часть </w:t>
        </w:r>
        <w:r w:rsidR="00972E68" w:rsidRPr="007B0361">
          <w:t>1</w:t>
        </w:r>
        <w:r w:rsidR="00972E68" w:rsidRPr="002C2E38">
          <w:t xml:space="preserve">. </w:t>
        </w:r>
      </w:hyperlink>
      <w:hyperlink r:id="rId217" w:anchor="bookmark64" w:history="1">
        <w:r w:rsidR="00972E68" w:rsidRPr="002C2E38">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459"/>
        <w:bookmarkEnd w:id="460"/>
      </w:hyperlink>
    </w:p>
    <w:p w:rsidR="00972E68" w:rsidRPr="00972E68" w:rsidRDefault="00972E68" w:rsidP="00972E68">
      <w:pPr>
        <w:pStyle w:val="a7"/>
        <w:kinsoku w:val="0"/>
        <w:overflowPunct w:val="0"/>
        <w:spacing w:line="300" w:lineRule="auto"/>
        <w:ind w:left="0" w:right="-1" w:firstLine="709"/>
        <w:jc w:val="both"/>
        <w:rPr>
          <w:spacing w:val="-1"/>
          <w:lang w:val="ru-RU"/>
        </w:rPr>
      </w:pPr>
    </w:p>
    <w:p w:rsidR="00972E68" w:rsidRPr="00972E68" w:rsidRDefault="00972E68" w:rsidP="003F099A">
      <w:pPr>
        <w:pStyle w:val="a7"/>
        <w:kinsoku w:val="0"/>
        <w:overflowPunct w:val="0"/>
        <w:ind w:left="0" w:right="-1" w:firstLine="709"/>
        <w:jc w:val="both"/>
        <w:rPr>
          <w:lang w:val="ru-RU"/>
        </w:rPr>
      </w:pPr>
      <w:r w:rsidRPr="00972E68">
        <w:rPr>
          <w:spacing w:val="-1"/>
          <w:lang w:val="ru-RU"/>
        </w:rPr>
        <w:t>Величина</w:t>
      </w:r>
      <w:r w:rsidRPr="00972E68">
        <w:rPr>
          <w:spacing w:val="1"/>
          <w:lang w:val="ru-RU"/>
        </w:rPr>
        <w:t xml:space="preserve"> </w:t>
      </w:r>
      <w:r w:rsidRPr="00972E68">
        <w:rPr>
          <w:lang w:val="ru-RU"/>
        </w:rPr>
        <w:t>потерь</w:t>
      </w:r>
      <w:r w:rsidRPr="00972E68">
        <w:rPr>
          <w:spacing w:val="2"/>
          <w:lang w:val="ru-RU"/>
        </w:rPr>
        <w:t xml:space="preserve"> </w:t>
      </w:r>
      <w:r w:rsidRPr="00972E68">
        <w:rPr>
          <w:lang w:val="ru-RU"/>
        </w:rPr>
        <w:t>теплоносителя</w:t>
      </w:r>
      <w:r w:rsidRPr="00972E68">
        <w:rPr>
          <w:spacing w:val="2"/>
          <w:lang w:val="ru-RU"/>
        </w:rPr>
        <w:t xml:space="preserve"> </w:t>
      </w:r>
      <w:r w:rsidRPr="00972E68">
        <w:rPr>
          <w:lang w:val="ru-RU"/>
        </w:rPr>
        <w:t>в</w:t>
      </w:r>
      <w:r w:rsidRPr="00972E68">
        <w:rPr>
          <w:spacing w:val="1"/>
          <w:lang w:val="ru-RU"/>
        </w:rPr>
        <w:t xml:space="preserve"> </w:t>
      </w:r>
      <w:r w:rsidRPr="00972E68">
        <w:rPr>
          <w:lang w:val="ru-RU"/>
        </w:rPr>
        <w:t>тепловых</w:t>
      </w:r>
      <w:r w:rsidRPr="00972E68">
        <w:rPr>
          <w:spacing w:val="2"/>
          <w:lang w:val="ru-RU"/>
        </w:rPr>
        <w:t xml:space="preserve"> </w:t>
      </w:r>
      <w:r w:rsidRPr="00972E68">
        <w:rPr>
          <w:lang w:val="ru-RU"/>
        </w:rPr>
        <w:t>сетях</w:t>
      </w:r>
      <w:r w:rsidRPr="00972E68">
        <w:rPr>
          <w:spacing w:val="2"/>
          <w:lang w:val="ru-RU"/>
        </w:rPr>
        <w:t xml:space="preserve"> </w:t>
      </w:r>
      <w:r w:rsidRPr="00972E68">
        <w:rPr>
          <w:lang w:val="ru-RU"/>
        </w:rPr>
        <w:t>в</w:t>
      </w:r>
      <w:r w:rsidRPr="00972E68">
        <w:rPr>
          <w:spacing w:val="3"/>
          <w:lang w:val="ru-RU"/>
        </w:rPr>
        <w:t xml:space="preserve"> </w:t>
      </w:r>
      <w:r w:rsidRPr="00972E68">
        <w:rPr>
          <w:spacing w:val="-1"/>
          <w:lang w:val="ru-RU"/>
        </w:rPr>
        <w:t>зонах</w:t>
      </w:r>
      <w:r w:rsidRPr="00972E68">
        <w:rPr>
          <w:spacing w:val="2"/>
          <w:lang w:val="ru-RU"/>
        </w:rPr>
        <w:t xml:space="preserve"> </w:t>
      </w:r>
      <w:r w:rsidRPr="00972E68">
        <w:rPr>
          <w:spacing w:val="-1"/>
          <w:lang w:val="ru-RU"/>
        </w:rPr>
        <w:t>действия</w:t>
      </w:r>
      <w:r w:rsidRPr="00972E68">
        <w:rPr>
          <w:spacing w:val="2"/>
          <w:lang w:val="ru-RU"/>
        </w:rPr>
        <w:t xml:space="preserve"> </w:t>
      </w:r>
      <w:r w:rsidRPr="00972E68">
        <w:rPr>
          <w:spacing w:val="-1"/>
          <w:lang w:val="ru-RU"/>
        </w:rPr>
        <w:t>источников</w:t>
      </w:r>
      <w:r w:rsidRPr="00972E68">
        <w:rPr>
          <w:spacing w:val="80"/>
          <w:lang w:val="ru-RU"/>
        </w:rPr>
        <w:t xml:space="preserve"> </w:t>
      </w:r>
      <w:r w:rsidRPr="00972E68">
        <w:rPr>
          <w:lang w:val="ru-RU"/>
        </w:rPr>
        <w:t xml:space="preserve">тепловой </w:t>
      </w:r>
      <w:r w:rsidRPr="00972E68">
        <w:rPr>
          <w:spacing w:val="-1"/>
          <w:lang w:val="ru-RU"/>
        </w:rPr>
        <w:t>энергии</w:t>
      </w:r>
      <w:r w:rsidRPr="00972E68">
        <w:rPr>
          <w:lang w:val="ru-RU"/>
        </w:rPr>
        <w:t xml:space="preserve"> </w:t>
      </w:r>
      <w:r w:rsidRPr="00972E68">
        <w:rPr>
          <w:spacing w:val="-1"/>
          <w:lang w:val="ru-RU"/>
        </w:rPr>
        <w:t>представлена</w:t>
      </w:r>
      <w:r w:rsidRPr="00972E68">
        <w:rPr>
          <w:spacing w:val="1"/>
          <w:lang w:val="ru-RU"/>
        </w:rPr>
        <w:t xml:space="preserve"> </w:t>
      </w:r>
      <w:r w:rsidRPr="00972E68">
        <w:rPr>
          <w:lang w:val="ru-RU"/>
        </w:rPr>
        <w:t>в</w:t>
      </w:r>
      <w:r w:rsidRPr="00972E68">
        <w:rPr>
          <w:spacing w:val="-1"/>
          <w:lang w:val="ru-RU"/>
        </w:rPr>
        <w:t xml:space="preserve"> </w:t>
      </w:r>
      <w:r w:rsidRPr="00972E68">
        <w:rPr>
          <w:lang w:val="ru-RU"/>
        </w:rPr>
        <w:t>таблице</w:t>
      </w:r>
      <w:r w:rsidRPr="00972E68">
        <w:rPr>
          <w:spacing w:val="-1"/>
          <w:lang w:val="ru-RU"/>
        </w:rPr>
        <w:t xml:space="preserve"> </w:t>
      </w:r>
      <w:r w:rsidRPr="00972E68">
        <w:rPr>
          <w:lang w:val="ru-RU"/>
        </w:rPr>
        <w:t>6.1.1.</w:t>
      </w:r>
    </w:p>
    <w:p w:rsidR="00972E68" w:rsidRPr="00972E68" w:rsidRDefault="00972E68" w:rsidP="003F099A">
      <w:pPr>
        <w:pStyle w:val="a7"/>
        <w:kinsoku w:val="0"/>
        <w:overflowPunct w:val="0"/>
        <w:spacing w:before="2"/>
        <w:ind w:left="0" w:right="-1" w:firstLine="709"/>
        <w:jc w:val="both"/>
        <w:rPr>
          <w:spacing w:val="-1"/>
          <w:lang w:val="ru-RU"/>
        </w:rPr>
      </w:pPr>
      <w:r w:rsidRPr="00972E68">
        <w:rPr>
          <w:spacing w:val="-1"/>
          <w:lang w:val="ru-RU"/>
        </w:rPr>
        <w:t>Расчет нормативных потерь производится в соответствии с приказом Минэнерго России от 30 декабря 2008 года № 325 «Об утверждении порядка определения нормативов технологических потерь при передаче тепловой энергии, теплоносителя». На текущий момент нормативы технологических потерь при передаче теплоносителя в тепловых сетях в зонах действия источников тепловой энергии не утверждены.</w:t>
      </w:r>
    </w:p>
    <w:p w:rsidR="00972E68" w:rsidRPr="005965BC" w:rsidRDefault="00972E68" w:rsidP="00972E68">
      <w:pPr>
        <w:pStyle w:val="a0"/>
        <w:jc w:val="center"/>
        <w:rPr>
          <w:rFonts w:cs="Times New Roman"/>
          <w:lang w:eastAsia="ru-RU"/>
        </w:rPr>
      </w:pPr>
    </w:p>
    <w:p w:rsidR="00972E68" w:rsidRPr="005965BC" w:rsidRDefault="00972E68" w:rsidP="00972E68">
      <w:pPr>
        <w:pStyle w:val="a0"/>
        <w:jc w:val="both"/>
        <w:rPr>
          <w:rFonts w:cs="Times New Roman"/>
          <w:lang w:eastAsia="ru-RU"/>
        </w:rPr>
      </w:pPr>
      <w:r w:rsidRPr="005965BC">
        <w:rPr>
          <w:rFonts w:cs="Times New Roman"/>
          <w:b/>
        </w:rPr>
        <w:t xml:space="preserve">Таблица 6.1.1 - </w:t>
      </w:r>
      <w:r>
        <w:rPr>
          <w:rFonts w:cs="Times New Roman"/>
          <w:b/>
        </w:rPr>
        <w:t>П</w:t>
      </w:r>
      <w:r w:rsidRPr="005965BC">
        <w:rPr>
          <w:rFonts w:cs="Times New Roman"/>
          <w:b/>
        </w:rPr>
        <w:t>отери теплоносителя в тепловых сетях в зонах действия источников тепловой энергии</w:t>
      </w:r>
    </w:p>
    <w:tbl>
      <w:tblPr>
        <w:tblW w:w="9350" w:type="dxa"/>
        <w:tblInd w:w="-5" w:type="dxa"/>
        <w:tblLook w:val="04A0" w:firstRow="1" w:lastRow="0" w:firstColumn="1" w:lastColumn="0" w:noHBand="0" w:noVBand="1"/>
      </w:tblPr>
      <w:tblGrid>
        <w:gridCol w:w="436"/>
        <w:gridCol w:w="2385"/>
        <w:gridCol w:w="1118"/>
        <w:gridCol w:w="1023"/>
        <w:gridCol w:w="1161"/>
        <w:gridCol w:w="1024"/>
        <w:gridCol w:w="1080"/>
        <w:gridCol w:w="1123"/>
      </w:tblGrid>
      <w:tr w:rsidR="00972E68" w:rsidRPr="00AB59E1" w:rsidTr="00834ADF">
        <w:trPr>
          <w:trHeight w:val="856"/>
          <w:tblHeader/>
        </w:trPr>
        <w:tc>
          <w:tcPr>
            <w:tcW w:w="43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972E68" w:rsidRPr="00AB59E1" w:rsidRDefault="00972E68" w:rsidP="00834ADF">
            <w:pPr>
              <w:ind w:left="-112" w:right="-109"/>
              <w:jc w:val="center"/>
              <w:rPr>
                <w:rFonts w:eastAsia="Times New Roman" w:cs="Times New Roman"/>
                <w:color w:val="000000"/>
                <w:sz w:val="22"/>
                <w:lang w:eastAsia="ru-RU"/>
              </w:rPr>
            </w:pPr>
            <w:r w:rsidRPr="00AB59E1">
              <w:rPr>
                <w:rFonts w:eastAsia="Times New Roman" w:cs="Times New Roman"/>
                <w:color w:val="000000"/>
                <w:sz w:val="22"/>
                <w:lang w:eastAsia="ru-RU"/>
              </w:rPr>
              <w:t>№</w:t>
            </w:r>
          </w:p>
        </w:tc>
        <w:tc>
          <w:tcPr>
            <w:tcW w:w="238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Адрес котельной</w:t>
            </w:r>
          </w:p>
        </w:tc>
        <w:tc>
          <w:tcPr>
            <w:tcW w:w="2141"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972E68" w:rsidRPr="00AB59E1" w:rsidRDefault="00972E68" w:rsidP="00834ADF">
            <w:pPr>
              <w:jc w:val="center"/>
              <w:rPr>
                <w:rFonts w:eastAsia="Times New Roman" w:cs="Times New Roman"/>
                <w:color w:val="000000"/>
                <w:sz w:val="20"/>
                <w:szCs w:val="20"/>
                <w:lang w:eastAsia="ru-RU"/>
              </w:rPr>
            </w:pPr>
            <w:r w:rsidRPr="00AB59E1">
              <w:rPr>
                <w:rFonts w:eastAsia="Times New Roman" w:cs="Times New Roman"/>
                <w:color w:val="000000"/>
                <w:sz w:val="20"/>
                <w:szCs w:val="20"/>
                <w:lang w:eastAsia="ru-RU"/>
              </w:rPr>
              <w:t>Фактический расход воды на подпитку ТС и с/н</w:t>
            </w:r>
          </w:p>
        </w:tc>
        <w:tc>
          <w:tcPr>
            <w:tcW w:w="2185"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972E68" w:rsidRPr="00AB59E1" w:rsidRDefault="00972E68" w:rsidP="00834ADF">
            <w:pPr>
              <w:jc w:val="center"/>
              <w:rPr>
                <w:rFonts w:eastAsia="Times New Roman" w:cs="Times New Roman"/>
                <w:color w:val="000000"/>
                <w:sz w:val="20"/>
                <w:szCs w:val="20"/>
                <w:lang w:eastAsia="ru-RU"/>
              </w:rPr>
            </w:pPr>
            <w:r w:rsidRPr="00AB59E1">
              <w:rPr>
                <w:rFonts w:eastAsia="Times New Roman" w:cs="Times New Roman"/>
                <w:color w:val="000000"/>
                <w:sz w:val="20"/>
                <w:szCs w:val="20"/>
                <w:lang w:eastAsia="ru-RU"/>
              </w:rPr>
              <w:t>Фактический расход воды на восполнение ГВС, т/ч</w:t>
            </w:r>
          </w:p>
        </w:tc>
        <w:tc>
          <w:tcPr>
            <w:tcW w:w="2203"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972E68" w:rsidRPr="00AB59E1" w:rsidRDefault="00972E68" w:rsidP="00834ADF">
            <w:pPr>
              <w:jc w:val="center"/>
              <w:rPr>
                <w:rFonts w:eastAsia="Times New Roman" w:cs="Times New Roman"/>
                <w:color w:val="000000"/>
                <w:sz w:val="20"/>
                <w:szCs w:val="20"/>
                <w:lang w:eastAsia="ru-RU"/>
              </w:rPr>
            </w:pPr>
            <w:r w:rsidRPr="00AB59E1">
              <w:rPr>
                <w:rFonts w:eastAsia="Times New Roman" w:cs="Times New Roman"/>
                <w:color w:val="000000"/>
                <w:sz w:val="20"/>
                <w:szCs w:val="20"/>
                <w:lang w:eastAsia="ru-RU"/>
              </w:rPr>
              <w:t>Итого фактический расход на подпитку, т/ч</w:t>
            </w:r>
          </w:p>
        </w:tc>
      </w:tr>
      <w:tr w:rsidR="00972E68" w:rsidRPr="00AB59E1" w:rsidTr="00834ADF">
        <w:trPr>
          <w:trHeight w:val="298"/>
          <w:tblHeader/>
        </w:trPr>
        <w:tc>
          <w:tcPr>
            <w:tcW w:w="43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72E68" w:rsidRPr="00AB59E1" w:rsidRDefault="00972E68" w:rsidP="00834ADF">
            <w:pPr>
              <w:ind w:left="-112" w:right="-109"/>
              <w:rPr>
                <w:rFonts w:eastAsia="Times New Roman" w:cs="Times New Roman"/>
                <w:color w:val="000000"/>
                <w:sz w:val="22"/>
                <w:lang w:eastAsia="ru-RU"/>
              </w:rPr>
            </w:pPr>
          </w:p>
        </w:tc>
        <w:tc>
          <w:tcPr>
            <w:tcW w:w="238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72E68" w:rsidRPr="00AB59E1" w:rsidRDefault="00972E68" w:rsidP="00834ADF">
            <w:pPr>
              <w:rPr>
                <w:rFonts w:eastAsia="Times New Roman" w:cs="Times New Roman"/>
                <w:color w:val="000000"/>
                <w:sz w:val="22"/>
                <w:lang w:eastAsia="ru-RU"/>
              </w:rPr>
            </w:pPr>
          </w:p>
        </w:tc>
        <w:tc>
          <w:tcPr>
            <w:tcW w:w="1118" w:type="dxa"/>
            <w:tcBorders>
              <w:top w:val="nil"/>
              <w:left w:val="nil"/>
              <w:bottom w:val="single" w:sz="4" w:space="0" w:color="auto"/>
              <w:right w:val="single" w:sz="4" w:space="0" w:color="auto"/>
            </w:tcBorders>
            <w:shd w:val="clear" w:color="auto" w:fill="F2F2F2" w:themeFill="background1" w:themeFillShade="F2"/>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м3</w:t>
            </w:r>
          </w:p>
        </w:tc>
        <w:tc>
          <w:tcPr>
            <w:tcW w:w="1023" w:type="dxa"/>
            <w:tcBorders>
              <w:top w:val="nil"/>
              <w:left w:val="nil"/>
              <w:bottom w:val="single" w:sz="4" w:space="0" w:color="auto"/>
              <w:right w:val="single" w:sz="4" w:space="0" w:color="auto"/>
            </w:tcBorders>
            <w:shd w:val="clear" w:color="auto" w:fill="F2F2F2" w:themeFill="background1" w:themeFillShade="F2"/>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м3/ч</w:t>
            </w:r>
          </w:p>
        </w:tc>
        <w:tc>
          <w:tcPr>
            <w:tcW w:w="1161" w:type="dxa"/>
            <w:tcBorders>
              <w:top w:val="nil"/>
              <w:left w:val="nil"/>
              <w:bottom w:val="single" w:sz="4" w:space="0" w:color="auto"/>
              <w:right w:val="single" w:sz="4" w:space="0" w:color="auto"/>
            </w:tcBorders>
            <w:shd w:val="clear" w:color="auto" w:fill="F2F2F2" w:themeFill="background1" w:themeFillShade="F2"/>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м3</w:t>
            </w:r>
          </w:p>
        </w:tc>
        <w:tc>
          <w:tcPr>
            <w:tcW w:w="1024" w:type="dxa"/>
            <w:tcBorders>
              <w:top w:val="nil"/>
              <w:left w:val="nil"/>
              <w:bottom w:val="single" w:sz="4" w:space="0" w:color="auto"/>
              <w:right w:val="single" w:sz="4" w:space="0" w:color="auto"/>
            </w:tcBorders>
            <w:shd w:val="clear" w:color="auto" w:fill="F2F2F2" w:themeFill="background1" w:themeFillShade="F2"/>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м3/ч</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м3</w:t>
            </w:r>
          </w:p>
        </w:tc>
        <w:tc>
          <w:tcPr>
            <w:tcW w:w="1123" w:type="dxa"/>
            <w:tcBorders>
              <w:top w:val="nil"/>
              <w:left w:val="nil"/>
              <w:bottom w:val="single" w:sz="4" w:space="0" w:color="auto"/>
              <w:right w:val="single" w:sz="4" w:space="0" w:color="auto"/>
            </w:tcBorders>
            <w:shd w:val="clear" w:color="auto" w:fill="F2F2F2" w:themeFill="background1" w:themeFillShade="F2"/>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м3/ч</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88176D" w:rsidP="00834ADF">
            <w:pPr>
              <w:ind w:left="-112" w:right="-109"/>
              <w:jc w:val="center"/>
              <w:rPr>
                <w:rFonts w:eastAsia="Times New Roman" w:cs="Times New Roman"/>
                <w:color w:val="000000"/>
                <w:sz w:val="22"/>
                <w:lang w:eastAsia="ru-RU"/>
              </w:rPr>
            </w:pPr>
            <w:r>
              <w:rPr>
                <w:rFonts w:eastAsia="Times New Roman" w:cs="Times New Roman"/>
                <w:color w:val="000000"/>
                <w:sz w:val="22"/>
                <w:lang w:eastAsia="ru-RU"/>
              </w:rPr>
              <w:t>1</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Котельная № 1 ул.Артиллерийская,14- е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482,0</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0,1097</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11341,0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1,3463</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11823,0</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1,4560</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88176D" w:rsidP="00834ADF">
            <w:pPr>
              <w:ind w:left="-112" w:right="-109"/>
              <w:jc w:val="center"/>
              <w:rPr>
                <w:rFonts w:eastAsia="Times New Roman" w:cs="Times New Roman"/>
                <w:color w:val="000000"/>
                <w:sz w:val="22"/>
                <w:lang w:eastAsia="ru-RU"/>
              </w:rPr>
            </w:pPr>
            <w:r>
              <w:rPr>
                <w:rFonts w:eastAsia="Times New Roman" w:cs="Times New Roman"/>
                <w:color w:val="000000"/>
                <w:sz w:val="22"/>
                <w:lang w:eastAsia="ru-RU"/>
              </w:rPr>
              <w:t>2</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Котельная № 2 ул.Декабристов ,23-в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103,0</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0,0234</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1278,0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0,1517</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1381,0</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0,1752</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88176D" w:rsidP="00834ADF">
            <w:pPr>
              <w:ind w:left="-112" w:right="-109"/>
              <w:jc w:val="center"/>
              <w:rPr>
                <w:rFonts w:eastAsia="Times New Roman" w:cs="Times New Roman"/>
                <w:color w:val="000000"/>
                <w:sz w:val="22"/>
                <w:lang w:eastAsia="ru-RU"/>
              </w:rPr>
            </w:pPr>
            <w:r>
              <w:rPr>
                <w:rFonts w:eastAsia="Times New Roman" w:cs="Times New Roman"/>
                <w:color w:val="000000"/>
                <w:sz w:val="22"/>
                <w:lang w:eastAsia="ru-RU"/>
              </w:rPr>
              <w:lastRenderedPageBreak/>
              <w:t>3</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Котельная № 3 ул.Гагарина ,1-а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326,0</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0,0742</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w:t>
            </w:r>
            <w:r>
              <w:rPr>
                <w:rFonts w:eastAsia="Times New Roman" w:cs="Times New Roman"/>
                <w:color w:val="000000"/>
                <w:sz w:val="22"/>
                <w:lang w:eastAsia="ru-RU"/>
              </w:rPr>
              <w:t>,00</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326,0</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0,0742</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88176D" w:rsidP="00834ADF">
            <w:pPr>
              <w:ind w:left="-112" w:right="-109"/>
              <w:jc w:val="center"/>
              <w:rPr>
                <w:rFonts w:eastAsia="Times New Roman" w:cs="Times New Roman"/>
                <w:color w:val="000000"/>
                <w:sz w:val="22"/>
                <w:lang w:eastAsia="ru-RU"/>
              </w:rPr>
            </w:pPr>
            <w:r>
              <w:rPr>
                <w:rFonts w:eastAsia="Times New Roman" w:cs="Times New Roman"/>
                <w:color w:val="000000"/>
                <w:sz w:val="22"/>
                <w:lang w:eastAsia="ru-RU"/>
              </w:rPr>
              <w:t>4</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Котельная № 4 ул.Черноморская ,54-а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786,0</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0,1789</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3221,0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0,3824</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4007,0</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0,5613</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88176D" w:rsidP="00834ADF">
            <w:pPr>
              <w:ind w:left="-112" w:right="-109"/>
              <w:jc w:val="center"/>
              <w:rPr>
                <w:rFonts w:eastAsia="Times New Roman" w:cs="Times New Roman"/>
                <w:color w:val="000000"/>
                <w:sz w:val="22"/>
                <w:lang w:eastAsia="ru-RU"/>
              </w:rPr>
            </w:pPr>
            <w:r>
              <w:rPr>
                <w:rFonts w:eastAsia="Times New Roman" w:cs="Times New Roman"/>
                <w:color w:val="000000"/>
                <w:sz w:val="22"/>
                <w:lang w:eastAsia="ru-RU"/>
              </w:rPr>
              <w:t>5</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Котельная № 5 ул.Октябрьская ,80-б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57,1</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0,0130</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57,1</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0,0130</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972E68" w:rsidP="00834ADF">
            <w:pPr>
              <w:ind w:left="-112" w:right="-109"/>
              <w:jc w:val="center"/>
              <w:rPr>
                <w:rFonts w:eastAsia="Times New Roman" w:cs="Times New Roman"/>
                <w:color w:val="000000"/>
                <w:sz w:val="22"/>
                <w:lang w:eastAsia="ru-RU"/>
              </w:rPr>
            </w:pPr>
            <w:r w:rsidRPr="00AB59E1">
              <w:rPr>
                <w:rFonts w:eastAsia="Times New Roman" w:cs="Times New Roman"/>
                <w:color w:val="000000"/>
                <w:sz w:val="22"/>
                <w:lang w:eastAsia="ru-RU"/>
              </w:rPr>
              <w:t>6</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Котельная № 6 ул.Чкалова,11-а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4,0</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0,0009</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4,0</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0,0009</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972E68" w:rsidP="00834ADF">
            <w:pPr>
              <w:ind w:left="-112" w:right="-109"/>
              <w:jc w:val="center"/>
              <w:rPr>
                <w:rFonts w:eastAsia="Times New Roman" w:cs="Times New Roman"/>
                <w:color w:val="000000"/>
                <w:sz w:val="22"/>
                <w:lang w:eastAsia="ru-RU"/>
              </w:rPr>
            </w:pPr>
            <w:r w:rsidRPr="00AB59E1">
              <w:rPr>
                <w:rFonts w:eastAsia="Times New Roman" w:cs="Times New Roman"/>
                <w:color w:val="000000"/>
                <w:sz w:val="22"/>
                <w:lang w:eastAsia="ru-RU"/>
              </w:rPr>
              <w:t>7</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Котельная № 7 ул. М. Горького, 23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972E68" w:rsidP="00834ADF">
            <w:pPr>
              <w:ind w:left="-112" w:right="-109"/>
              <w:jc w:val="center"/>
              <w:rPr>
                <w:rFonts w:eastAsia="Times New Roman" w:cs="Times New Roman"/>
                <w:color w:val="000000"/>
                <w:sz w:val="22"/>
                <w:lang w:eastAsia="ru-RU"/>
              </w:rPr>
            </w:pPr>
            <w:r w:rsidRPr="00AB59E1">
              <w:rPr>
                <w:rFonts w:eastAsia="Times New Roman" w:cs="Times New Roman"/>
                <w:color w:val="000000"/>
                <w:sz w:val="22"/>
                <w:lang w:eastAsia="ru-RU"/>
              </w:rPr>
              <w:t>8</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Котельная № 8 ул.Криничная , 16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1,0</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0,0002</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1,0</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0,0002</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972E68" w:rsidP="00834ADF">
            <w:pPr>
              <w:ind w:left="-112" w:right="-109"/>
              <w:jc w:val="center"/>
              <w:rPr>
                <w:rFonts w:eastAsia="Times New Roman" w:cs="Times New Roman"/>
                <w:color w:val="000000"/>
                <w:sz w:val="22"/>
                <w:lang w:eastAsia="ru-RU"/>
              </w:rPr>
            </w:pPr>
            <w:r w:rsidRPr="00AB59E1">
              <w:rPr>
                <w:rFonts w:eastAsia="Times New Roman" w:cs="Times New Roman"/>
                <w:color w:val="000000"/>
                <w:sz w:val="22"/>
                <w:lang w:eastAsia="ru-RU"/>
              </w:rPr>
              <w:t>9</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Котельная № 9 ул. Левитана , 5-б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39,0</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0,0089</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39,0</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0,0089</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972E68" w:rsidP="00834ADF">
            <w:pPr>
              <w:ind w:left="-112" w:right="-109"/>
              <w:jc w:val="center"/>
              <w:rPr>
                <w:rFonts w:eastAsia="Times New Roman" w:cs="Times New Roman"/>
                <w:color w:val="000000"/>
                <w:sz w:val="22"/>
                <w:lang w:eastAsia="ru-RU"/>
              </w:rPr>
            </w:pPr>
            <w:r w:rsidRPr="00AB59E1">
              <w:rPr>
                <w:rFonts w:eastAsia="Times New Roman" w:cs="Times New Roman"/>
                <w:color w:val="000000"/>
                <w:sz w:val="22"/>
                <w:lang w:eastAsia="ru-RU"/>
              </w:rPr>
              <w:t>10</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 Котельная № 10 п. ДСХТ 3-б, г.Миллерово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23,0</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0,0052</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23,0</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0,0052</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972E68" w:rsidP="00834ADF">
            <w:pPr>
              <w:ind w:left="-112" w:right="-109"/>
              <w:jc w:val="center"/>
              <w:rPr>
                <w:rFonts w:eastAsia="Times New Roman" w:cs="Times New Roman"/>
                <w:color w:val="000000"/>
                <w:sz w:val="22"/>
                <w:lang w:eastAsia="ru-RU"/>
              </w:rPr>
            </w:pPr>
            <w:r w:rsidRPr="00AB59E1">
              <w:rPr>
                <w:rFonts w:eastAsia="Times New Roman" w:cs="Times New Roman"/>
                <w:color w:val="000000"/>
                <w:sz w:val="22"/>
                <w:lang w:eastAsia="ru-RU"/>
              </w:rPr>
              <w:t>11</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Котельная № 11 ул. Менделеева. 37-б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7,18</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0,0016</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7,18</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0,0016</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972E68" w:rsidP="00834ADF">
            <w:pPr>
              <w:ind w:left="-112" w:right="-109"/>
              <w:jc w:val="center"/>
              <w:rPr>
                <w:rFonts w:eastAsia="Times New Roman" w:cs="Times New Roman"/>
                <w:color w:val="000000"/>
                <w:sz w:val="22"/>
                <w:lang w:eastAsia="ru-RU"/>
              </w:rPr>
            </w:pPr>
            <w:r w:rsidRPr="00AB59E1">
              <w:rPr>
                <w:rFonts w:eastAsia="Times New Roman" w:cs="Times New Roman"/>
                <w:color w:val="000000"/>
                <w:sz w:val="22"/>
                <w:lang w:eastAsia="ru-RU"/>
              </w:rPr>
              <w:t>12</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Котельная № 12 ул.Седова,77-а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68,0</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0,0155</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348,0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0,0413</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416,0</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0,0568</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972E68" w:rsidP="00834ADF">
            <w:pPr>
              <w:ind w:left="-112" w:right="-109"/>
              <w:jc w:val="center"/>
              <w:rPr>
                <w:rFonts w:eastAsia="Times New Roman" w:cs="Times New Roman"/>
                <w:color w:val="000000"/>
                <w:sz w:val="22"/>
                <w:lang w:eastAsia="ru-RU"/>
              </w:rPr>
            </w:pPr>
            <w:r w:rsidRPr="00AB59E1">
              <w:rPr>
                <w:rFonts w:eastAsia="Times New Roman" w:cs="Times New Roman"/>
                <w:color w:val="000000"/>
                <w:sz w:val="22"/>
                <w:lang w:eastAsia="ru-RU"/>
              </w:rPr>
              <w:t>13</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Котельная № 13 ул.Осоавиахимовская, 15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w:t>
            </w:r>
            <w:r>
              <w:rPr>
                <w:rFonts w:eastAsia="Times New Roman" w:cs="Times New Roman"/>
                <w:color w:val="000000"/>
                <w:sz w:val="22"/>
                <w:lang w:eastAsia="ru-RU"/>
              </w:rPr>
              <w:t>,00</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w:t>
            </w:r>
            <w:r>
              <w:rPr>
                <w:rFonts w:eastAsia="Times New Roman" w:cs="Times New Roman"/>
                <w:color w:val="000000"/>
                <w:sz w:val="22"/>
                <w:lang w:eastAsia="ru-RU"/>
              </w:rPr>
              <w:t>,00</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972E68" w:rsidP="00834ADF">
            <w:pPr>
              <w:ind w:left="-112" w:right="-109"/>
              <w:jc w:val="center"/>
              <w:rPr>
                <w:rFonts w:eastAsia="Times New Roman" w:cs="Times New Roman"/>
                <w:color w:val="000000"/>
                <w:sz w:val="22"/>
                <w:lang w:eastAsia="ru-RU"/>
              </w:rPr>
            </w:pPr>
            <w:r w:rsidRPr="00AB59E1">
              <w:rPr>
                <w:rFonts w:eastAsia="Times New Roman" w:cs="Times New Roman"/>
                <w:color w:val="000000"/>
                <w:sz w:val="22"/>
                <w:lang w:eastAsia="ru-RU"/>
              </w:rPr>
              <w:t>14</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Котельная № 14 ул. Льва Толстого,31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10,0</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0,0023</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10,0</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0,0023</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972E68" w:rsidP="00834ADF">
            <w:pPr>
              <w:ind w:left="-112" w:right="-109"/>
              <w:jc w:val="center"/>
              <w:rPr>
                <w:rFonts w:eastAsia="Times New Roman" w:cs="Times New Roman"/>
                <w:color w:val="000000"/>
                <w:sz w:val="22"/>
                <w:lang w:eastAsia="ru-RU"/>
              </w:rPr>
            </w:pPr>
            <w:r w:rsidRPr="00AB59E1">
              <w:rPr>
                <w:rFonts w:eastAsia="Times New Roman" w:cs="Times New Roman"/>
                <w:color w:val="000000"/>
                <w:sz w:val="22"/>
                <w:lang w:eastAsia="ru-RU"/>
              </w:rPr>
              <w:t>15</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Котельная № 15 ул.3 Интернационала, 28-б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1,0</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0,0002</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1,0</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0,0002</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972E68" w:rsidP="00834ADF">
            <w:pPr>
              <w:ind w:left="-112" w:right="-109"/>
              <w:jc w:val="center"/>
              <w:rPr>
                <w:rFonts w:eastAsia="Times New Roman" w:cs="Times New Roman"/>
                <w:color w:val="000000"/>
                <w:sz w:val="22"/>
                <w:lang w:eastAsia="ru-RU"/>
              </w:rPr>
            </w:pPr>
            <w:r w:rsidRPr="00AB59E1">
              <w:rPr>
                <w:rFonts w:eastAsia="Times New Roman" w:cs="Times New Roman"/>
                <w:color w:val="000000"/>
                <w:sz w:val="22"/>
                <w:lang w:eastAsia="ru-RU"/>
              </w:rPr>
              <w:t>16</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Котельная № 16 ул.3 Интернационала, 70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2,0</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0,0005</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2,0</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0,0005</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972E68" w:rsidP="00834ADF">
            <w:pPr>
              <w:ind w:left="-112" w:right="-109"/>
              <w:jc w:val="center"/>
              <w:rPr>
                <w:rFonts w:eastAsia="Times New Roman" w:cs="Times New Roman"/>
                <w:color w:val="000000"/>
                <w:sz w:val="22"/>
                <w:lang w:eastAsia="ru-RU"/>
              </w:rPr>
            </w:pPr>
            <w:r w:rsidRPr="00AB59E1">
              <w:rPr>
                <w:rFonts w:eastAsia="Times New Roman" w:cs="Times New Roman"/>
                <w:color w:val="000000"/>
                <w:sz w:val="22"/>
                <w:lang w:eastAsia="ru-RU"/>
              </w:rPr>
              <w:t>17</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 xml:space="preserve">Котельная № 17 ул.Л.Матроса ,22 </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972E68" w:rsidP="00834ADF">
            <w:pPr>
              <w:ind w:left="-112" w:right="-109"/>
              <w:jc w:val="center"/>
              <w:rPr>
                <w:rFonts w:eastAsia="Times New Roman" w:cs="Times New Roman"/>
                <w:color w:val="000000"/>
                <w:sz w:val="22"/>
                <w:lang w:eastAsia="ru-RU"/>
              </w:rPr>
            </w:pPr>
            <w:r w:rsidRPr="00AB59E1">
              <w:rPr>
                <w:rFonts w:eastAsia="Times New Roman" w:cs="Times New Roman"/>
                <w:color w:val="000000"/>
                <w:sz w:val="22"/>
                <w:lang w:eastAsia="ru-RU"/>
              </w:rPr>
              <w:t>18</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Котельная № 20 ул.Песчаная , 8</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0,0</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59E1" w:rsidRDefault="00972E68" w:rsidP="00834ADF">
            <w:pPr>
              <w:ind w:left="-112" w:right="-109"/>
              <w:jc w:val="center"/>
              <w:rPr>
                <w:rFonts w:eastAsia="Times New Roman" w:cs="Times New Roman"/>
                <w:color w:val="000000"/>
                <w:sz w:val="22"/>
                <w:lang w:eastAsia="ru-RU"/>
              </w:rPr>
            </w:pPr>
            <w:r w:rsidRPr="00AB59E1">
              <w:rPr>
                <w:rFonts w:eastAsia="Times New Roman" w:cs="Times New Roman"/>
                <w:color w:val="000000"/>
                <w:sz w:val="22"/>
                <w:lang w:eastAsia="ru-RU"/>
              </w:rPr>
              <w:t>19</w:t>
            </w:r>
          </w:p>
        </w:tc>
        <w:tc>
          <w:tcPr>
            <w:tcW w:w="2385" w:type="dxa"/>
            <w:tcBorders>
              <w:top w:val="nil"/>
              <w:left w:val="nil"/>
              <w:bottom w:val="single" w:sz="4" w:space="0" w:color="auto"/>
              <w:right w:val="single" w:sz="4" w:space="0" w:color="auto"/>
            </w:tcBorders>
            <w:shd w:val="clear" w:color="auto" w:fill="auto"/>
            <w:noWrap/>
            <w:vAlign w:val="center"/>
            <w:hideMark/>
          </w:tcPr>
          <w:p w:rsidR="00972E68" w:rsidRPr="0088176D" w:rsidRDefault="00972E68" w:rsidP="00834ADF">
            <w:pPr>
              <w:jc w:val="center"/>
              <w:rPr>
                <w:rFonts w:eastAsia="Times New Roman" w:cs="Times New Roman"/>
                <w:color w:val="000000"/>
                <w:sz w:val="20"/>
                <w:lang w:eastAsia="ru-RU"/>
              </w:rPr>
            </w:pPr>
            <w:r w:rsidRPr="0088176D">
              <w:rPr>
                <w:rFonts w:eastAsia="Times New Roman" w:cs="Times New Roman"/>
                <w:color w:val="000000"/>
                <w:sz w:val="20"/>
                <w:lang w:eastAsia="ru-RU"/>
              </w:rPr>
              <w:t>Котельная № 22, ул.им. Маршала Ефимова, 18</w:t>
            </w:r>
          </w:p>
        </w:tc>
        <w:tc>
          <w:tcPr>
            <w:tcW w:w="1118"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476,1</w:t>
            </w:r>
          </w:p>
        </w:tc>
        <w:tc>
          <w:tcPr>
            <w:tcW w:w="10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0,1084</w:t>
            </w:r>
          </w:p>
        </w:tc>
        <w:tc>
          <w:tcPr>
            <w:tcW w:w="1161"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10783,6</w:t>
            </w:r>
          </w:p>
        </w:tc>
        <w:tc>
          <w:tcPr>
            <w:tcW w:w="1024"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2,4547</w:t>
            </w:r>
          </w:p>
        </w:tc>
        <w:tc>
          <w:tcPr>
            <w:tcW w:w="1080"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11259,7</w:t>
            </w:r>
          </w:p>
        </w:tc>
        <w:tc>
          <w:tcPr>
            <w:tcW w:w="1123" w:type="dxa"/>
            <w:tcBorders>
              <w:top w:val="nil"/>
              <w:left w:val="nil"/>
              <w:bottom w:val="single" w:sz="4" w:space="0" w:color="auto"/>
              <w:right w:val="single" w:sz="4" w:space="0" w:color="auto"/>
            </w:tcBorders>
            <w:shd w:val="clear" w:color="auto" w:fill="auto"/>
            <w:noWrap/>
            <w:vAlign w:val="center"/>
            <w:hideMark/>
          </w:tcPr>
          <w:p w:rsidR="00972E68" w:rsidRPr="00AB59E1" w:rsidRDefault="00972E68" w:rsidP="00834ADF">
            <w:pPr>
              <w:jc w:val="center"/>
              <w:rPr>
                <w:rFonts w:eastAsia="Times New Roman" w:cs="Times New Roman"/>
                <w:color w:val="000000"/>
                <w:sz w:val="22"/>
                <w:lang w:eastAsia="ru-RU"/>
              </w:rPr>
            </w:pPr>
            <w:r w:rsidRPr="00AB59E1">
              <w:rPr>
                <w:rFonts w:eastAsia="Times New Roman" w:cs="Times New Roman"/>
                <w:color w:val="000000"/>
                <w:sz w:val="22"/>
                <w:lang w:eastAsia="ru-RU"/>
              </w:rPr>
              <w:t>2,5631</w:t>
            </w:r>
          </w:p>
        </w:tc>
      </w:tr>
      <w:tr w:rsidR="00972E68" w:rsidRPr="00AB59E1" w:rsidTr="00834ADF">
        <w:trPr>
          <w:trHeight w:val="298"/>
        </w:trPr>
        <w:tc>
          <w:tcPr>
            <w:tcW w:w="4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72E68" w:rsidRPr="00AB59E1" w:rsidRDefault="00972E68" w:rsidP="00834ADF">
            <w:pPr>
              <w:ind w:left="-112" w:right="-109"/>
              <w:jc w:val="center"/>
              <w:rPr>
                <w:rFonts w:eastAsia="Times New Roman" w:cs="Times New Roman"/>
                <w:color w:val="000000"/>
                <w:sz w:val="22"/>
                <w:lang w:eastAsia="ru-RU"/>
              </w:rPr>
            </w:pPr>
            <w:r>
              <w:rPr>
                <w:rFonts w:eastAsia="Times New Roman" w:cs="Times New Roman"/>
                <w:color w:val="000000"/>
                <w:sz w:val="22"/>
                <w:lang w:eastAsia="ru-RU"/>
              </w:rPr>
              <w:t>20</w:t>
            </w:r>
          </w:p>
        </w:tc>
        <w:tc>
          <w:tcPr>
            <w:tcW w:w="2385" w:type="dxa"/>
            <w:tcBorders>
              <w:top w:val="single" w:sz="4" w:space="0" w:color="auto"/>
              <w:left w:val="nil"/>
              <w:bottom w:val="single" w:sz="4" w:space="0" w:color="auto"/>
              <w:right w:val="single" w:sz="4" w:space="0" w:color="auto"/>
            </w:tcBorders>
            <w:shd w:val="clear" w:color="auto" w:fill="auto"/>
            <w:noWrap/>
            <w:vAlign w:val="center"/>
          </w:tcPr>
          <w:p w:rsidR="00972E68" w:rsidRPr="0088176D" w:rsidRDefault="00972E68" w:rsidP="00834ADF">
            <w:pPr>
              <w:jc w:val="center"/>
              <w:rPr>
                <w:rFonts w:eastAsia="Times New Roman" w:cs="Times New Roman"/>
                <w:color w:val="000000"/>
                <w:sz w:val="20"/>
                <w:lang w:eastAsia="ru-RU"/>
              </w:rPr>
            </w:pPr>
            <w:r w:rsidRPr="0088176D">
              <w:rPr>
                <w:sz w:val="20"/>
                <w:szCs w:val="23"/>
              </w:rPr>
              <w:t>Котельная, ул. Земляченко,1</w:t>
            </w:r>
          </w:p>
        </w:tc>
        <w:tc>
          <w:tcPr>
            <w:tcW w:w="1118" w:type="dxa"/>
            <w:tcBorders>
              <w:top w:val="single" w:sz="4" w:space="0" w:color="auto"/>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1023" w:type="dxa"/>
            <w:tcBorders>
              <w:top w:val="single" w:sz="4" w:space="0" w:color="auto"/>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1161" w:type="dxa"/>
            <w:tcBorders>
              <w:top w:val="single" w:sz="4" w:space="0" w:color="auto"/>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1024" w:type="dxa"/>
            <w:tcBorders>
              <w:top w:val="single" w:sz="4" w:space="0" w:color="auto"/>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1080" w:type="dxa"/>
            <w:tcBorders>
              <w:top w:val="single" w:sz="4" w:space="0" w:color="auto"/>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1123" w:type="dxa"/>
            <w:tcBorders>
              <w:top w:val="single" w:sz="4" w:space="0" w:color="auto"/>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н/д</w:t>
            </w:r>
          </w:p>
        </w:tc>
      </w:tr>
      <w:tr w:rsidR="00972E68" w:rsidRPr="00AB59E1" w:rsidTr="00834ADF">
        <w:trPr>
          <w:trHeight w:val="298"/>
        </w:trPr>
        <w:tc>
          <w:tcPr>
            <w:tcW w:w="436" w:type="dxa"/>
            <w:tcBorders>
              <w:top w:val="nil"/>
              <w:left w:val="single" w:sz="4" w:space="0" w:color="auto"/>
              <w:bottom w:val="single" w:sz="4" w:space="0" w:color="auto"/>
              <w:right w:val="single" w:sz="4" w:space="0" w:color="auto"/>
            </w:tcBorders>
            <w:shd w:val="clear" w:color="auto" w:fill="auto"/>
            <w:noWrap/>
            <w:vAlign w:val="center"/>
          </w:tcPr>
          <w:p w:rsidR="00972E68" w:rsidRPr="00AB59E1" w:rsidRDefault="00972E68" w:rsidP="00834ADF">
            <w:pPr>
              <w:ind w:left="-112" w:right="-109"/>
              <w:jc w:val="center"/>
              <w:rPr>
                <w:rFonts w:eastAsia="Times New Roman" w:cs="Times New Roman"/>
                <w:color w:val="000000"/>
                <w:sz w:val="22"/>
                <w:lang w:eastAsia="ru-RU"/>
              </w:rPr>
            </w:pPr>
            <w:r>
              <w:rPr>
                <w:rFonts w:eastAsia="Times New Roman" w:cs="Times New Roman"/>
                <w:color w:val="000000"/>
                <w:sz w:val="22"/>
                <w:lang w:eastAsia="ru-RU"/>
              </w:rPr>
              <w:t>21</w:t>
            </w:r>
          </w:p>
        </w:tc>
        <w:tc>
          <w:tcPr>
            <w:tcW w:w="2385" w:type="dxa"/>
            <w:tcBorders>
              <w:top w:val="nil"/>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sidRPr="0088176D">
              <w:rPr>
                <w:rFonts w:eastAsia="Times New Roman" w:cs="Times New Roman"/>
                <w:color w:val="000000"/>
                <w:sz w:val="20"/>
                <w:lang w:eastAsia="ru-RU"/>
              </w:rPr>
              <w:t xml:space="preserve">Котельная Миллеровского филиала </w:t>
            </w:r>
            <w:r w:rsidR="00056F62" w:rsidRPr="0088176D">
              <w:rPr>
                <w:rFonts w:eastAsia="Times New Roman" w:cs="Times New Roman"/>
                <w:color w:val="000000"/>
                <w:sz w:val="20"/>
                <w:lang w:eastAsia="ru-RU"/>
              </w:rPr>
              <w:t>АО «Астон»</w:t>
            </w:r>
          </w:p>
        </w:tc>
        <w:tc>
          <w:tcPr>
            <w:tcW w:w="1118" w:type="dxa"/>
            <w:tcBorders>
              <w:top w:val="nil"/>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1023" w:type="dxa"/>
            <w:tcBorders>
              <w:top w:val="nil"/>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1161" w:type="dxa"/>
            <w:tcBorders>
              <w:top w:val="nil"/>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1024" w:type="dxa"/>
            <w:tcBorders>
              <w:top w:val="nil"/>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1080" w:type="dxa"/>
            <w:tcBorders>
              <w:top w:val="nil"/>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н/д</w:t>
            </w:r>
          </w:p>
        </w:tc>
        <w:tc>
          <w:tcPr>
            <w:tcW w:w="1123" w:type="dxa"/>
            <w:tcBorders>
              <w:top w:val="nil"/>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н/д</w:t>
            </w:r>
          </w:p>
        </w:tc>
      </w:tr>
    </w:tbl>
    <w:p w:rsidR="00972E68" w:rsidRPr="00AB59E1" w:rsidRDefault="00972E68" w:rsidP="00972E68">
      <w:pPr>
        <w:pStyle w:val="a0"/>
        <w:rPr>
          <w:lang w:eastAsia="ru-RU"/>
        </w:rPr>
      </w:pPr>
    </w:p>
    <w:p w:rsidR="00972E68" w:rsidRDefault="00390C77" w:rsidP="00972E68">
      <w:pPr>
        <w:pStyle w:val="2"/>
        <w:ind w:left="0" w:firstLine="0"/>
      </w:pPr>
      <w:hyperlink r:id="rId218" w:anchor="bookmark65" w:history="1">
        <w:bookmarkStart w:id="461" w:name="_Toc30081866"/>
        <w:bookmarkStart w:id="462" w:name="_Toc30085101"/>
        <w:bookmarkStart w:id="463" w:name="_Toc32845367"/>
        <w:bookmarkStart w:id="464" w:name="_Toc87621529"/>
        <w:r w:rsidR="00972E68" w:rsidRPr="00AC5500">
          <w:t xml:space="preserve">Часть </w:t>
        </w:r>
        <w:r w:rsidR="00972E68">
          <w:t>2</w:t>
        </w:r>
        <w:r w:rsidR="00972E68" w:rsidRPr="00AC5500">
          <w:t>. МАКСИМАЛЬНЫЙ И СРЕДНЕЧАСОВОЙ РАСХОД ТЕПЛОНОСИТЕЛЯ</w:t>
        </w:r>
      </w:hyperlink>
      <w:r w:rsidR="00972E68">
        <w:t xml:space="preserve"> </w:t>
      </w:r>
      <w:hyperlink r:id="rId219" w:anchor="bookmark65" w:history="1">
        <w:r w:rsidR="00972E68" w:rsidRPr="00AC5500">
          <w:t>(РАСХОД СЕТЕВОЙ ВОДЫ) НА ГОРЯЧЕЕ ВОДОСНАБЖЕНИЕ ПОТРЕБИТЕЛЕЙ С</w:t>
        </w:r>
      </w:hyperlink>
      <w:r w:rsidR="00972E68">
        <w:t xml:space="preserve"> </w:t>
      </w:r>
      <w:hyperlink r:id="rId220" w:anchor="bookmark65" w:history="1">
        <w:r w:rsidR="00972E68" w:rsidRPr="00AC5500">
          <w:t>ИСПОЛЬЗОВАНИЕМ ОТКРЫТОЙ СИСТЕМЫ ТЕПЛОСНАБЖЕНИЯ В ЗОНЕ ДЕЙСТВИЯ</w:t>
        </w:r>
      </w:hyperlink>
      <w:r w:rsidR="00972E68">
        <w:t xml:space="preserve"> </w:t>
      </w:r>
      <w:hyperlink r:id="rId221" w:anchor="bookmark65" w:history="1">
        <w:r w:rsidR="00972E68" w:rsidRPr="00AC5500">
          <w:t>КАЖДОГО ИСТОЧНИКА ТЕПЛОВОЙ ЭНЕРГИИ, РАССЧИТЫВАЕМЫЙ С УЧЕТОМ</w:t>
        </w:r>
      </w:hyperlink>
      <w:r w:rsidR="00972E68">
        <w:t xml:space="preserve"> </w:t>
      </w:r>
      <w:hyperlink r:id="rId222" w:anchor="bookmark65" w:history="1">
        <w:r w:rsidR="00972E68" w:rsidRPr="00AC5500">
          <w:t>ПРОГНОЗНЫХ СРОКОВ ПЕРЕВОДА ПОТРЕБИТЕЛЕЙ, ПОДКЛЮЧЕННЫХ К</w:t>
        </w:r>
      </w:hyperlink>
      <w:r w:rsidR="00972E68">
        <w:t xml:space="preserve"> </w:t>
      </w:r>
      <w:hyperlink r:id="rId223" w:anchor="bookmark65" w:history="1">
        <w:r w:rsidR="00972E68" w:rsidRPr="00AC5500">
          <w:t>ОТКРЫТОЙ СИСТЕМЕ ТЕПЛОСНАБЖЕНИЯ (ГОРЯЧЕГО ВОДОСНАБЖЕНИЯ), НА</w:t>
        </w:r>
      </w:hyperlink>
      <w:r w:rsidR="00972E68">
        <w:t xml:space="preserve"> </w:t>
      </w:r>
      <w:hyperlink r:id="rId224" w:anchor="bookmark65" w:history="1">
        <w:r w:rsidR="00972E68" w:rsidRPr="00AC5500">
          <w:t>ЗАКРЫТУЮ СИСТЕМУ ГОРЯЧЕГО ВОДОСНАБЖЕНИЯ</w:t>
        </w:r>
        <w:bookmarkEnd w:id="461"/>
        <w:bookmarkEnd w:id="462"/>
        <w:bookmarkEnd w:id="463"/>
        <w:bookmarkEnd w:id="464"/>
      </w:hyperlink>
    </w:p>
    <w:p w:rsidR="00972E68" w:rsidRPr="007B0361" w:rsidRDefault="00972E68" w:rsidP="00972E68">
      <w:pPr>
        <w:pStyle w:val="a0"/>
        <w:jc w:val="center"/>
        <w:rPr>
          <w:lang w:eastAsia="ru-RU"/>
        </w:rPr>
      </w:pPr>
      <w:bookmarkStart w:id="465" w:name="OLE_LINK115"/>
      <w:bookmarkStart w:id="466" w:name="OLE_LINK116"/>
      <w:bookmarkEnd w:id="465"/>
      <w:bookmarkEnd w:id="466"/>
    </w:p>
    <w:p w:rsidR="00972E68" w:rsidRPr="00972E68" w:rsidRDefault="00972E68" w:rsidP="00972E68">
      <w:pPr>
        <w:pStyle w:val="a7"/>
        <w:ind w:left="0" w:right="112" w:firstLine="709"/>
        <w:jc w:val="both"/>
        <w:rPr>
          <w:sz w:val="23"/>
          <w:szCs w:val="23"/>
          <w:lang w:val="ru-RU"/>
        </w:rPr>
      </w:pPr>
      <w:r w:rsidRPr="00972E68">
        <w:rPr>
          <w:sz w:val="23"/>
          <w:szCs w:val="23"/>
          <w:lang w:val="ru-RU"/>
        </w:rPr>
        <w:t>Расход сетевой воды на горячее водоснабжение не предусматривается, в связи с отсутствием открытых систем теплоснабжения (горячего водоснабжения).</w:t>
      </w:r>
    </w:p>
    <w:p w:rsidR="00972E68" w:rsidRPr="00DA4459" w:rsidRDefault="00972E68" w:rsidP="00972E68">
      <w:pPr>
        <w:pStyle w:val="a0"/>
        <w:rPr>
          <w:lang w:eastAsia="ru-RU"/>
        </w:rPr>
      </w:pPr>
    </w:p>
    <w:p w:rsidR="00972E68" w:rsidRDefault="00390C77" w:rsidP="00972E68">
      <w:pPr>
        <w:pStyle w:val="2"/>
        <w:ind w:left="0" w:firstLine="0"/>
      </w:pPr>
      <w:hyperlink r:id="rId225" w:anchor="bookmark51" w:history="1">
        <w:bookmarkStart w:id="467" w:name="_Toc30081852"/>
        <w:bookmarkStart w:id="468" w:name="_Toc30085087"/>
        <w:bookmarkStart w:id="469" w:name="_Toc32845353"/>
        <w:bookmarkStart w:id="470" w:name="_Toc87621530"/>
        <w:r w:rsidR="00972E68" w:rsidRPr="00B72047">
          <w:t xml:space="preserve">Часть </w:t>
        </w:r>
        <w:r w:rsidR="00972E68">
          <w:t>3</w:t>
        </w:r>
        <w:r w:rsidR="00972E68" w:rsidRPr="00B72047">
          <w:t xml:space="preserve">. </w:t>
        </w:r>
      </w:hyperlink>
      <w:bookmarkEnd w:id="467"/>
      <w:bookmarkEnd w:id="468"/>
      <w:bookmarkEnd w:id="469"/>
      <w:r w:rsidR="00972E68">
        <w:t>СВЕДЕНИЯ О НАЛИЧИИ БАКОВ-АККУМУЛЯТОРОВ</w:t>
      </w:r>
      <w:bookmarkEnd w:id="470"/>
    </w:p>
    <w:p w:rsidR="00834ADF" w:rsidRPr="00DA4459" w:rsidRDefault="00834ADF" w:rsidP="00972E68">
      <w:pPr>
        <w:pStyle w:val="a0"/>
        <w:rPr>
          <w:lang w:eastAsia="ru-RU"/>
        </w:rPr>
      </w:pPr>
    </w:p>
    <w:p w:rsidR="00972E68" w:rsidRPr="00282D37" w:rsidRDefault="00972E68" w:rsidP="00972E68">
      <w:pPr>
        <w:jc w:val="both"/>
        <w:rPr>
          <w:rFonts w:cs="Times New Roman"/>
          <w:b/>
          <w:szCs w:val="28"/>
        </w:rPr>
      </w:pPr>
      <w:r w:rsidRPr="00282D37">
        <w:rPr>
          <w:rFonts w:cs="Times New Roman"/>
          <w:b/>
          <w:szCs w:val="28"/>
        </w:rPr>
        <w:t xml:space="preserve">Таблица 6.3.1 - </w:t>
      </w:r>
      <w:r w:rsidRPr="00282D37">
        <w:rPr>
          <w:b/>
          <w:szCs w:val="28"/>
        </w:rPr>
        <w:t>Сведения о наличии баков-аккумуляторов</w:t>
      </w:r>
    </w:p>
    <w:tbl>
      <w:tblPr>
        <w:tblW w:w="9214" w:type="dxa"/>
        <w:tblInd w:w="-5" w:type="dxa"/>
        <w:tblLook w:val="04A0" w:firstRow="1" w:lastRow="0" w:firstColumn="1" w:lastColumn="0" w:noHBand="0" w:noVBand="1"/>
      </w:tblPr>
      <w:tblGrid>
        <w:gridCol w:w="1126"/>
        <w:gridCol w:w="5513"/>
        <w:gridCol w:w="2575"/>
      </w:tblGrid>
      <w:tr w:rsidR="00972E68" w:rsidRPr="00E86F9D" w:rsidTr="003011AB">
        <w:trPr>
          <w:trHeight w:val="235"/>
          <w:tblHeader/>
        </w:trPr>
        <w:tc>
          <w:tcPr>
            <w:tcW w:w="112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w:t>
            </w:r>
          </w:p>
        </w:tc>
        <w:tc>
          <w:tcPr>
            <w:tcW w:w="551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Адрес котельной</w:t>
            </w:r>
          </w:p>
        </w:tc>
        <w:tc>
          <w:tcPr>
            <w:tcW w:w="257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Водой (наличие баков запаса воды, м3)</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1.</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Котельная № 1 ул.Артиллерийская,14- е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10</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2.</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Котельная № 2 ул.Декабристов ,23-в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3</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3.</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Котельная № 3 ул.Гагарина ,1-а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3</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4.</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Котельная № 4 ул.Черноморская ,54-а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4</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5.</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Котельная № 5 ул.Октябрьская ,80-б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1,5</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6</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Котельная № 6 ул.Чкалова,11-а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0,8</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7</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Котельная № 7 ул. М. Горького, 23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нет</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8</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Котельная № 8 ул.Криничная , 16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0,8</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9</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Котельная № 9 ул. Левитана , 5-б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4</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10</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 Котельная № 10 п. ДСХТ 3-б, г.Миллерово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1</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11</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Котельная № 11 ул. Менделеева. 37-б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1</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12</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Котельная № 12 ул.Седова,77-а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0,8</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13</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Котельная № 13 ул.Осоавиахимовская, 15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0,5</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14</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Котельная № 14 ул. Льва Толстого,31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0,5</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15</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Котельная № 15 ул.3 Интернационала, 28-б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0,85</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16</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Котельная № 16 ул.3 Интернационала, 70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1,5</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17</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 xml:space="preserve">Котельная № 17 ул.Л.Матроса ,22 </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18</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Котельная № 20 ул.Песчаная , 8</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w:t>
            </w:r>
          </w:p>
        </w:tc>
      </w:tr>
      <w:tr w:rsidR="00972E68" w:rsidRPr="00E86F9D" w:rsidTr="003011AB">
        <w:trPr>
          <w:trHeight w:val="235"/>
        </w:trPr>
        <w:tc>
          <w:tcPr>
            <w:tcW w:w="1126" w:type="dxa"/>
            <w:tcBorders>
              <w:top w:val="nil"/>
              <w:left w:val="single" w:sz="4" w:space="0" w:color="auto"/>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19</w:t>
            </w:r>
          </w:p>
        </w:tc>
        <w:tc>
          <w:tcPr>
            <w:tcW w:w="5513"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Котельная № 22, ул.им. Маршала Ефимова, 18</w:t>
            </w:r>
          </w:p>
        </w:tc>
        <w:tc>
          <w:tcPr>
            <w:tcW w:w="2575" w:type="dxa"/>
            <w:tcBorders>
              <w:top w:val="nil"/>
              <w:left w:val="nil"/>
              <w:bottom w:val="single" w:sz="4" w:space="0" w:color="auto"/>
              <w:right w:val="single" w:sz="4" w:space="0" w:color="auto"/>
            </w:tcBorders>
            <w:shd w:val="clear" w:color="auto" w:fill="auto"/>
            <w:noWrap/>
            <w:vAlign w:val="center"/>
            <w:hideMark/>
          </w:tcPr>
          <w:p w:rsidR="00972E68" w:rsidRPr="00E86F9D" w:rsidRDefault="00972E68" w:rsidP="00834ADF">
            <w:pPr>
              <w:jc w:val="center"/>
              <w:rPr>
                <w:rFonts w:eastAsia="Times New Roman" w:cs="Times New Roman"/>
                <w:color w:val="000000"/>
                <w:sz w:val="22"/>
                <w:lang w:eastAsia="ru-RU"/>
              </w:rPr>
            </w:pPr>
            <w:r w:rsidRPr="00E86F9D">
              <w:rPr>
                <w:rFonts w:eastAsia="Times New Roman" w:cs="Times New Roman"/>
                <w:color w:val="000000"/>
                <w:sz w:val="22"/>
                <w:lang w:eastAsia="ru-RU"/>
              </w:rPr>
              <w:t>25</w:t>
            </w:r>
          </w:p>
        </w:tc>
      </w:tr>
      <w:tr w:rsidR="00972E68" w:rsidRPr="00E86F9D" w:rsidTr="003011AB">
        <w:trPr>
          <w:trHeight w:val="235"/>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20</w:t>
            </w:r>
          </w:p>
        </w:tc>
        <w:tc>
          <w:tcPr>
            <w:tcW w:w="5513" w:type="dxa"/>
            <w:tcBorders>
              <w:top w:val="single" w:sz="4" w:space="0" w:color="auto"/>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sz w:val="23"/>
                <w:szCs w:val="23"/>
              </w:rPr>
              <w:t>Котельная, ул. Земляченко,1</w:t>
            </w:r>
          </w:p>
        </w:tc>
        <w:tc>
          <w:tcPr>
            <w:tcW w:w="2575" w:type="dxa"/>
            <w:tcBorders>
              <w:top w:val="single" w:sz="4" w:space="0" w:color="auto"/>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н/д</w:t>
            </w:r>
          </w:p>
        </w:tc>
      </w:tr>
      <w:tr w:rsidR="00972E68" w:rsidRPr="00E86F9D" w:rsidTr="003011AB">
        <w:trPr>
          <w:trHeight w:val="235"/>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21</w:t>
            </w:r>
          </w:p>
        </w:tc>
        <w:tc>
          <w:tcPr>
            <w:tcW w:w="5513" w:type="dxa"/>
            <w:tcBorders>
              <w:top w:val="single" w:sz="4" w:space="0" w:color="auto"/>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Котельная Миллеровского</w:t>
            </w:r>
            <w:r w:rsidRPr="00E86F9D">
              <w:rPr>
                <w:rFonts w:eastAsia="Times New Roman" w:cs="Times New Roman"/>
                <w:color w:val="000000"/>
                <w:sz w:val="22"/>
                <w:lang w:eastAsia="ru-RU"/>
              </w:rPr>
              <w:t xml:space="preserve"> филиал</w:t>
            </w:r>
            <w:r>
              <w:rPr>
                <w:rFonts w:eastAsia="Times New Roman" w:cs="Times New Roman"/>
                <w:color w:val="000000"/>
                <w:sz w:val="22"/>
                <w:lang w:eastAsia="ru-RU"/>
              </w:rPr>
              <w:t>а</w:t>
            </w:r>
            <w:r w:rsidRPr="00E86F9D">
              <w:rPr>
                <w:rFonts w:eastAsia="Times New Roman" w:cs="Times New Roman"/>
                <w:color w:val="000000"/>
                <w:sz w:val="22"/>
                <w:lang w:eastAsia="ru-RU"/>
              </w:rPr>
              <w:t xml:space="preserve"> </w:t>
            </w:r>
            <w:r w:rsidR="00056F62">
              <w:rPr>
                <w:rFonts w:eastAsia="Times New Roman" w:cs="Times New Roman"/>
                <w:color w:val="000000"/>
                <w:sz w:val="22"/>
                <w:lang w:eastAsia="ru-RU"/>
              </w:rPr>
              <w:t>АО «Астон»</w:t>
            </w:r>
          </w:p>
        </w:tc>
        <w:tc>
          <w:tcPr>
            <w:tcW w:w="2575" w:type="dxa"/>
            <w:tcBorders>
              <w:top w:val="single" w:sz="4" w:space="0" w:color="auto"/>
              <w:left w:val="nil"/>
              <w:bottom w:val="single" w:sz="4" w:space="0" w:color="auto"/>
              <w:right w:val="single" w:sz="4" w:space="0" w:color="auto"/>
            </w:tcBorders>
            <w:shd w:val="clear" w:color="auto" w:fill="auto"/>
            <w:noWrap/>
            <w:vAlign w:val="center"/>
          </w:tcPr>
          <w:p w:rsidR="00972E68" w:rsidRPr="00E86F9D" w:rsidRDefault="00972E68" w:rsidP="00834ADF">
            <w:pPr>
              <w:jc w:val="center"/>
              <w:rPr>
                <w:rFonts w:eastAsia="Times New Roman" w:cs="Times New Roman"/>
                <w:color w:val="000000"/>
                <w:sz w:val="22"/>
                <w:lang w:eastAsia="ru-RU"/>
              </w:rPr>
            </w:pPr>
            <w:r>
              <w:rPr>
                <w:rFonts w:eastAsia="Times New Roman" w:cs="Times New Roman"/>
                <w:color w:val="000000"/>
                <w:sz w:val="22"/>
                <w:lang w:eastAsia="ru-RU"/>
              </w:rPr>
              <w:t>н/д</w:t>
            </w:r>
          </w:p>
        </w:tc>
      </w:tr>
    </w:tbl>
    <w:p w:rsidR="00972E68" w:rsidRPr="00FF586A" w:rsidRDefault="00972E68" w:rsidP="00972E68">
      <w:pPr>
        <w:pStyle w:val="a0"/>
        <w:ind w:firstLine="567"/>
        <w:rPr>
          <w:rFonts w:cs="Times New Roman"/>
          <w:lang w:eastAsia="ru-RU"/>
        </w:rPr>
      </w:pPr>
    </w:p>
    <w:p w:rsidR="00972E68" w:rsidRDefault="00972E68" w:rsidP="00972E68">
      <w:pPr>
        <w:sectPr w:rsidR="00972E68">
          <w:pgSz w:w="11906" w:h="16838"/>
          <w:pgMar w:top="1134" w:right="850" w:bottom="1134" w:left="1701" w:header="708" w:footer="708" w:gutter="0"/>
          <w:cols w:space="708"/>
          <w:docGrid w:linePitch="360"/>
        </w:sectPr>
      </w:pPr>
    </w:p>
    <w:p w:rsidR="00972E68" w:rsidRPr="00FA7411" w:rsidRDefault="00390C77" w:rsidP="00972E68">
      <w:pPr>
        <w:pStyle w:val="2"/>
        <w:ind w:left="0" w:firstLine="0"/>
      </w:pPr>
      <w:hyperlink r:id="rId226" w:anchor="bookmark67" w:history="1">
        <w:bookmarkStart w:id="471" w:name="_Toc30081868"/>
        <w:bookmarkStart w:id="472" w:name="_Toc30085103"/>
        <w:bookmarkStart w:id="473" w:name="_Toc32845369"/>
        <w:bookmarkStart w:id="474" w:name="_Toc87621531"/>
        <w:r w:rsidR="00972E68" w:rsidRPr="00FA7411">
          <w:t xml:space="preserve">Часть </w:t>
        </w:r>
        <w:r w:rsidR="00972E68">
          <w:t>4</w:t>
        </w:r>
        <w:r w:rsidR="00972E68" w:rsidRPr="00FA7411">
          <w:t>. НОРМАТИВНЫЙ И ФАКТИЧЕСКИЙ (ДЛЯ ЭКСПЛУАТАЦИОННОГО И</w:t>
        </w:r>
      </w:hyperlink>
      <w:r w:rsidR="00972E68" w:rsidRPr="00FA7411">
        <w:t xml:space="preserve"> </w:t>
      </w:r>
      <w:hyperlink r:id="rId227" w:anchor="bookmark67" w:history="1">
        <w:r w:rsidR="00972E68" w:rsidRPr="00FA7411">
          <w:t>АВАРИЙНОГО РЕЖИМОВ) ЧАСОВОЙ РАСХОД ПОДПИТОЧНОЙ ВОДЫ В ЗОНЕ</w:t>
        </w:r>
      </w:hyperlink>
      <w:r w:rsidR="00972E68" w:rsidRPr="00FA7411">
        <w:t xml:space="preserve"> </w:t>
      </w:r>
      <w:hyperlink r:id="rId228" w:anchor="bookmark67" w:history="1">
        <w:r w:rsidR="00972E68" w:rsidRPr="00FA7411">
          <w:t>ДЕЙСТВИЯ ИСТОЧНИКОВ ТЕПЛОВОЙ ЭНЕРГИИ</w:t>
        </w:r>
        <w:bookmarkEnd w:id="471"/>
        <w:bookmarkEnd w:id="472"/>
        <w:bookmarkEnd w:id="473"/>
        <w:bookmarkEnd w:id="474"/>
      </w:hyperlink>
    </w:p>
    <w:p w:rsidR="00972E68" w:rsidRPr="007B0361" w:rsidRDefault="00972E68" w:rsidP="00972E68">
      <w:pPr>
        <w:pStyle w:val="a0"/>
        <w:jc w:val="center"/>
        <w:rPr>
          <w:lang w:eastAsia="ru-RU"/>
        </w:rPr>
      </w:pPr>
    </w:p>
    <w:p w:rsidR="00972E68" w:rsidRDefault="00972E68" w:rsidP="00972E68">
      <w:r>
        <w:rPr>
          <w:b/>
        </w:rPr>
        <w:t>Таблица 6.4.1 - Расход подпиточной воды для эксплуатационного и аварийного режимов, в зоне действия источников тепловой энергии</w:t>
      </w:r>
    </w:p>
    <w:tbl>
      <w:tblPr>
        <w:tblStyle w:val="a6"/>
        <w:tblW w:w="5000" w:type="pct"/>
        <w:jc w:val="center"/>
        <w:tblLook w:val="04A0" w:firstRow="1" w:lastRow="0" w:firstColumn="1" w:lastColumn="0" w:noHBand="0" w:noVBand="1"/>
      </w:tblPr>
      <w:tblGrid>
        <w:gridCol w:w="2194"/>
        <w:gridCol w:w="2218"/>
        <w:gridCol w:w="821"/>
        <w:gridCol w:w="1190"/>
        <w:gridCol w:w="1115"/>
        <w:gridCol w:w="1115"/>
        <w:gridCol w:w="1115"/>
        <w:gridCol w:w="1115"/>
        <w:gridCol w:w="1158"/>
        <w:gridCol w:w="1115"/>
        <w:gridCol w:w="1121"/>
      </w:tblGrid>
      <w:tr w:rsidR="00972E68" w:rsidTr="00834ADF">
        <w:trPr>
          <w:tblHeader/>
          <w:jc w:val="center"/>
        </w:trPr>
        <w:tc>
          <w:tcPr>
            <w:tcW w:w="769" w:type="pct"/>
            <w:shd w:val="clear" w:color="auto" w:fill="F2F2F2"/>
            <w:vAlign w:val="center"/>
          </w:tcPr>
          <w:p w:rsidR="00972E68" w:rsidRDefault="00972E68" w:rsidP="00834ADF">
            <w:pPr>
              <w:jc w:val="center"/>
            </w:pPr>
            <w:r>
              <w:rPr>
                <w:rFonts w:eastAsia="Times New Roman" w:cs="Times New Roman"/>
                <w:sz w:val="22"/>
              </w:rPr>
              <w:t>Источник тепловой энергии</w:t>
            </w:r>
          </w:p>
        </w:tc>
        <w:tc>
          <w:tcPr>
            <w:tcW w:w="777" w:type="pct"/>
            <w:shd w:val="clear" w:color="auto" w:fill="F2F2F2"/>
            <w:vAlign w:val="center"/>
          </w:tcPr>
          <w:p w:rsidR="00972E68" w:rsidRDefault="00972E68" w:rsidP="00834ADF">
            <w:pPr>
              <w:ind w:left="-21" w:right="-131"/>
              <w:jc w:val="center"/>
            </w:pPr>
            <w:r>
              <w:rPr>
                <w:rFonts w:eastAsia="Times New Roman" w:cs="Times New Roman"/>
                <w:sz w:val="22"/>
              </w:rPr>
              <w:t>Показатель</w:t>
            </w:r>
          </w:p>
        </w:tc>
        <w:tc>
          <w:tcPr>
            <w:tcW w:w="288" w:type="pct"/>
            <w:shd w:val="clear" w:color="auto" w:fill="F2F2F2"/>
            <w:vAlign w:val="center"/>
          </w:tcPr>
          <w:p w:rsidR="00972E68" w:rsidRDefault="00972E68" w:rsidP="00834ADF">
            <w:pPr>
              <w:jc w:val="center"/>
            </w:pPr>
            <w:r>
              <w:rPr>
                <w:rFonts w:eastAsia="Times New Roman" w:cs="Times New Roman"/>
                <w:sz w:val="22"/>
              </w:rPr>
              <w:t>Ед. изм.</w:t>
            </w:r>
          </w:p>
        </w:tc>
        <w:tc>
          <w:tcPr>
            <w:tcW w:w="417"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2020</w:t>
            </w:r>
          </w:p>
        </w:tc>
        <w:tc>
          <w:tcPr>
            <w:tcW w:w="390"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2021</w:t>
            </w:r>
          </w:p>
        </w:tc>
        <w:tc>
          <w:tcPr>
            <w:tcW w:w="390"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2022</w:t>
            </w:r>
          </w:p>
        </w:tc>
        <w:tc>
          <w:tcPr>
            <w:tcW w:w="390"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2023</w:t>
            </w:r>
          </w:p>
        </w:tc>
        <w:tc>
          <w:tcPr>
            <w:tcW w:w="390"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2024</w:t>
            </w:r>
          </w:p>
        </w:tc>
        <w:tc>
          <w:tcPr>
            <w:tcW w:w="406"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2025</w:t>
            </w:r>
          </w:p>
        </w:tc>
        <w:tc>
          <w:tcPr>
            <w:tcW w:w="390"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2026-2030</w:t>
            </w:r>
          </w:p>
        </w:tc>
        <w:tc>
          <w:tcPr>
            <w:tcW w:w="390" w:type="pc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2031-2032</w:t>
            </w:r>
          </w:p>
        </w:tc>
      </w:tr>
      <w:tr w:rsidR="00972E68" w:rsidTr="00834ADF">
        <w:trPr>
          <w:jc w:val="center"/>
        </w:trPr>
        <w:tc>
          <w:tcPr>
            <w:tcW w:w="5000" w:type="pct"/>
            <w:gridSpan w:val="11"/>
            <w:shd w:val="clear" w:color="auto" w:fill="DBE5F1"/>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ООО «Донтеплоэнерго Север»</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w:t>
            </w:r>
          </w:p>
        </w:tc>
        <w:tc>
          <w:tcPr>
            <w:tcW w:w="777" w:type="pct"/>
            <w:shd w:val="clear" w:color="auto" w:fill="FFFFFF"/>
            <w:tcMar>
              <w:top w:w="40" w:type="dxa"/>
              <w:left w:w="200" w:type="dxa"/>
              <w:bottom w:w="40" w:type="dxa"/>
              <w:right w:w="200" w:type="dxa"/>
            </w:tcMar>
            <w:vAlign w:val="center"/>
          </w:tcPr>
          <w:p w:rsidR="00972E68" w:rsidRPr="00021876" w:rsidRDefault="00972E68" w:rsidP="00834ADF">
            <w:pPr>
              <w:ind w:left="-21" w:right="-131"/>
              <w:jc w:val="center"/>
            </w:pPr>
            <w:r w:rsidRPr="00021876">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1,5438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1,5438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1,5438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1,5438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1,5438</w:t>
            </w:r>
          </w:p>
        </w:tc>
        <w:tc>
          <w:tcPr>
            <w:tcW w:w="406"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1,5438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1,5438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1,5438</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2</w:t>
            </w:r>
          </w:p>
        </w:tc>
        <w:tc>
          <w:tcPr>
            <w:tcW w:w="777" w:type="pct"/>
            <w:shd w:val="clear" w:color="auto" w:fill="FFFFFF"/>
            <w:tcMar>
              <w:top w:w="40" w:type="dxa"/>
              <w:left w:w="200" w:type="dxa"/>
              <w:bottom w:w="40" w:type="dxa"/>
              <w:right w:w="200" w:type="dxa"/>
            </w:tcMar>
            <w:vAlign w:val="center"/>
          </w:tcPr>
          <w:p w:rsidR="00972E68" w:rsidRPr="00021876" w:rsidRDefault="00972E68" w:rsidP="00834ADF">
            <w:pPr>
              <w:ind w:left="-21" w:right="-131"/>
              <w:jc w:val="center"/>
            </w:pPr>
            <w:r w:rsidRPr="00021876">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0,1803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0,1803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0,1803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0,1803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0,1803</w:t>
            </w:r>
          </w:p>
        </w:tc>
        <w:tc>
          <w:tcPr>
            <w:tcW w:w="406"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0,1803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0,1803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0,1803</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3</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0,0816</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0,0816</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0,0816</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0,0816</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0,0816</w:t>
            </w:r>
          </w:p>
        </w:tc>
        <w:tc>
          <w:tcPr>
            <w:tcW w:w="406"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0,0816</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0,0816</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0,0816</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4</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0,5232</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0,5232</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0,5232</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0,5232</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0,5232</w:t>
            </w:r>
          </w:p>
        </w:tc>
        <w:tc>
          <w:tcPr>
            <w:tcW w:w="406"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0,5232</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0,5232</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0,5232</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lastRenderedPageBreak/>
              <w:t>Котельная № 5</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0,0143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0,0143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0,0143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0,0143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0,0143</w:t>
            </w:r>
          </w:p>
        </w:tc>
        <w:tc>
          <w:tcPr>
            <w:tcW w:w="406"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0,0143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0,0143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0,0143</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6</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0,001</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0,001</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0,001</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0,001</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0,001</w:t>
            </w:r>
          </w:p>
        </w:tc>
        <w:tc>
          <w:tcPr>
            <w:tcW w:w="406"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0,001</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0,001</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0,001</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7</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8</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0,0003</w:t>
            </w:r>
          </w:p>
        </w:tc>
        <w:tc>
          <w:tcPr>
            <w:tcW w:w="406"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0,0003</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9</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0,0098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0,0098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0,0098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0,0098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0,0098</w:t>
            </w:r>
          </w:p>
        </w:tc>
        <w:tc>
          <w:tcPr>
            <w:tcW w:w="406"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0,0098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0,0098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0,0098</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lastRenderedPageBreak/>
              <w:t>Котельная № 10</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0,0058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0,0058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0,0058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0,0058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0,0058</w:t>
            </w:r>
          </w:p>
        </w:tc>
        <w:tc>
          <w:tcPr>
            <w:tcW w:w="406"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0,0058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0,0058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0,0058</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11</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0,0018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0,0018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0,0018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0,0018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0,0018</w:t>
            </w:r>
          </w:p>
        </w:tc>
        <w:tc>
          <w:tcPr>
            <w:tcW w:w="406"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0,0018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0,0018</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0,0018</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12</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0,0543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0,0543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0,0543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0,0543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0,0543</w:t>
            </w:r>
          </w:p>
        </w:tc>
        <w:tc>
          <w:tcPr>
            <w:tcW w:w="406"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0,0543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0,0543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0,0543</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13</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14</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0,0025</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0,0025</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0,0025</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0,0025</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0,0025</w:t>
            </w:r>
          </w:p>
        </w:tc>
        <w:tc>
          <w:tcPr>
            <w:tcW w:w="406"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0,0025</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0,0025</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0,0025</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lastRenderedPageBreak/>
              <w:t>Котельная № 15</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0,0003</w:t>
            </w:r>
          </w:p>
        </w:tc>
        <w:tc>
          <w:tcPr>
            <w:tcW w:w="406"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0,0003</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0,0003</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16</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0,005</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0,005</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0,005</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0,005</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0,005</w:t>
            </w:r>
          </w:p>
        </w:tc>
        <w:tc>
          <w:tcPr>
            <w:tcW w:w="406"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0,005</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0,005</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0,005</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17</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20</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22</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2,81194</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2,81194</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2,81194</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2,81194</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2,81194</w:t>
            </w:r>
          </w:p>
        </w:tc>
        <w:tc>
          <w:tcPr>
            <w:tcW w:w="406"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2,81194</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2,81194</w:t>
            </w:r>
          </w:p>
        </w:tc>
        <w:tc>
          <w:tcPr>
            <w:tcW w:w="390"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2,81194</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Pr="00C609B7" w:rsidRDefault="00972E68" w:rsidP="00834ADF">
            <w:pPr>
              <w:jc w:val="cente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r>
      <w:tr w:rsidR="00972E68" w:rsidTr="00834ADF">
        <w:trPr>
          <w:jc w:val="center"/>
        </w:trPr>
        <w:tc>
          <w:tcPr>
            <w:tcW w:w="5000" w:type="pct"/>
            <w:gridSpan w:val="11"/>
            <w:shd w:val="clear" w:color="auto" w:fill="DBE5F1"/>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lastRenderedPageBreak/>
              <w:t>"ЦЖКУ" ЖКС №2 Новочеркасск</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ул. Земляченко,1</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417"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406"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417"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406"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r>
      <w:tr w:rsidR="00972E68" w:rsidTr="00834ADF">
        <w:trPr>
          <w:jc w:val="center"/>
        </w:trPr>
        <w:tc>
          <w:tcPr>
            <w:tcW w:w="5000" w:type="pct"/>
            <w:gridSpan w:val="11"/>
            <w:shd w:val="clear" w:color="auto" w:fill="DBE5F1"/>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 xml:space="preserve">Миллеровский филиал </w:t>
            </w:r>
            <w:r w:rsidR="00056F62">
              <w:rPr>
                <w:rFonts w:eastAsia="Times New Roman" w:cs="Times New Roman"/>
                <w:sz w:val="22"/>
              </w:rPr>
              <w:t>АО «Астон»</w:t>
            </w:r>
          </w:p>
        </w:tc>
      </w:tr>
      <w:tr w:rsidR="00972E68" w:rsidTr="00834ADF">
        <w:trPr>
          <w:jc w:val="center"/>
        </w:trPr>
        <w:tc>
          <w:tcPr>
            <w:tcW w:w="769"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417"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406"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r>
      <w:tr w:rsidR="00972E68" w:rsidTr="00834ADF">
        <w:trPr>
          <w:jc w:val="center"/>
        </w:trPr>
        <w:tc>
          <w:tcPr>
            <w:tcW w:w="769" w:type="pct"/>
            <w:vMerge/>
          </w:tcPr>
          <w:p w:rsidR="00972E68"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417"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406"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pPr>
            <w:r>
              <w:t>н/д</w:t>
            </w:r>
          </w:p>
        </w:tc>
      </w:tr>
      <w:tr w:rsidR="00972E68" w:rsidTr="00834ADF">
        <w:trPr>
          <w:jc w:val="center"/>
        </w:trPr>
        <w:tc>
          <w:tcPr>
            <w:tcW w:w="5000" w:type="pct"/>
            <w:gridSpan w:val="11"/>
            <w:shd w:val="clear" w:color="auto" w:fill="DBE5F1" w:themeFill="accent1" w:themeFillTint="33"/>
          </w:tcPr>
          <w:p w:rsidR="00972E68" w:rsidRPr="000F1EF0" w:rsidRDefault="00972E68" w:rsidP="00834ADF">
            <w:pPr>
              <w:ind w:left="-21" w:right="-131"/>
              <w:jc w:val="center"/>
              <w:rPr>
                <w:rFonts w:eastAsia="Times New Roman" w:cs="Times New Roman"/>
                <w:sz w:val="22"/>
              </w:rPr>
            </w:pPr>
            <w:r>
              <w:rPr>
                <w:rFonts w:eastAsia="Times New Roman" w:cs="Times New Roman"/>
                <w:sz w:val="22"/>
              </w:rPr>
              <w:t>Новая котельная</w:t>
            </w:r>
          </w:p>
        </w:tc>
      </w:tr>
      <w:tr w:rsidR="00972E68" w:rsidTr="00834ADF">
        <w:trPr>
          <w:jc w:val="center"/>
        </w:trPr>
        <w:tc>
          <w:tcPr>
            <w:tcW w:w="769" w:type="pct"/>
            <w:vMerge w:val="restart"/>
            <w:vAlign w:val="center"/>
          </w:tcPr>
          <w:p w:rsidR="00972E68" w:rsidRPr="000F1EF0" w:rsidRDefault="00972E68" w:rsidP="00834ADF">
            <w:pPr>
              <w:ind w:left="284"/>
            </w:pPr>
            <w:r w:rsidRPr="002F06B2">
              <w:rPr>
                <w:rFonts w:eastAsia="Times New Roman" w:cs="Times New Roman"/>
                <w:sz w:val="22"/>
              </w:rPr>
              <w:t>Котельная ул. Островского</w:t>
            </w:r>
          </w:p>
        </w:tc>
        <w:tc>
          <w:tcPr>
            <w:tcW w:w="777" w:type="pct"/>
            <w:shd w:val="clear" w:color="auto" w:fill="FFFFFF"/>
            <w:tcMar>
              <w:top w:w="40" w:type="dxa"/>
              <w:left w:w="200" w:type="dxa"/>
              <w:bottom w:w="40" w:type="dxa"/>
              <w:right w:w="200" w:type="dxa"/>
            </w:tcMar>
            <w:vAlign w:val="center"/>
          </w:tcPr>
          <w:p w:rsidR="00972E68" w:rsidRPr="002F06B2" w:rsidRDefault="00972E68" w:rsidP="00834ADF">
            <w:pPr>
              <w:ind w:left="-21" w:right="-131"/>
              <w:jc w:val="center"/>
            </w:pPr>
            <w:r w:rsidRPr="002F06B2">
              <w:rPr>
                <w:rFonts w:eastAsia="Times New Roman" w:cs="Times New Roman"/>
                <w:sz w:val="22"/>
              </w:rPr>
              <w:t>Максимальная подпитка в эксплуатационном режиме</w:t>
            </w:r>
          </w:p>
        </w:tc>
        <w:tc>
          <w:tcPr>
            <w:tcW w:w="288" w:type="pct"/>
            <w:shd w:val="clear" w:color="auto" w:fill="FFFFFF"/>
            <w:tcMar>
              <w:top w:w="40" w:type="dxa"/>
              <w:left w:w="200" w:type="dxa"/>
              <w:bottom w:w="40" w:type="dxa"/>
              <w:right w:w="200" w:type="dxa"/>
            </w:tcMar>
            <w:vAlign w:val="center"/>
          </w:tcPr>
          <w:p w:rsidR="00972E68" w:rsidRPr="000F1EF0" w:rsidRDefault="00972E68" w:rsidP="00834ADF">
            <w:pPr>
              <w:jc w:val="center"/>
              <w:rPr>
                <w:rFonts w:eastAsia="Times New Roman" w:cs="Times New Roman"/>
                <w:sz w:val="22"/>
              </w:rP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rPr>
                <w:rFonts w:eastAsia="Times New Roman" w:cs="Times New Roman"/>
                <w:sz w:val="22"/>
              </w:rPr>
            </w:pPr>
            <w:r>
              <w:rPr>
                <w:rFonts w:eastAsia="Times New Roman" w:cs="Times New Roman"/>
                <w:sz w:val="22"/>
              </w:rPr>
              <w:t>17,982</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rPr>
                <w:rFonts w:eastAsia="Times New Roman" w:cs="Times New Roman"/>
                <w:sz w:val="22"/>
              </w:rPr>
            </w:pPr>
            <w:r>
              <w:rPr>
                <w:rFonts w:eastAsia="Times New Roman" w:cs="Times New Roman"/>
                <w:sz w:val="22"/>
              </w:rPr>
              <w:t>17,982</w:t>
            </w:r>
          </w:p>
        </w:tc>
        <w:tc>
          <w:tcPr>
            <w:tcW w:w="406" w:type="pct"/>
            <w:shd w:val="clear" w:color="auto" w:fill="FFFFFF"/>
            <w:tcMar>
              <w:top w:w="40" w:type="dxa"/>
              <w:left w:w="200" w:type="dxa"/>
              <w:bottom w:w="40" w:type="dxa"/>
              <w:right w:w="200" w:type="dxa"/>
            </w:tcMar>
            <w:vAlign w:val="center"/>
          </w:tcPr>
          <w:p w:rsidR="00972E68" w:rsidRPr="00651EEC" w:rsidRDefault="00972E68" w:rsidP="00834ADF">
            <w:pPr>
              <w:jc w:val="center"/>
              <w:rPr>
                <w:rFonts w:eastAsia="Times New Roman" w:cs="Times New Roman"/>
                <w:sz w:val="22"/>
              </w:rPr>
            </w:pPr>
            <w:r>
              <w:rPr>
                <w:rFonts w:eastAsia="Times New Roman" w:cs="Times New Roman"/>
                <w:sz w:val="22"/>
              </w:rPr>
              <w:t>17,982</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rPr>
                <w:rFonts w:eastAsia="Times New Roman" w:cs="Times New Roman"/>
                <w:sz w:val="22"/>
              </w:rPr>
            </w:pPr>
            <w:r>
              <w:rPr>
                <w:rFonts w:eastAsia="Times New Roman" w:cs="Times New Roman"/>
                <w:sz w:val="22"/>
              </w:rPr>
              <w:t>17,982</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rPr>
                <w:rFonts w:eastAsia="Times New Roman" w:cs="Times New Roman"/>
                <w:sz w:val="22"/>
              </w:rPr>
            </w:pPr>
            <w:r>
              <w:rPr>
                <w:rFonts w:eastAsia="Times New Roman" w:cs="Times New Roman"/>
                <w:sz w:val="22"/>
              </w:rPr>
              <w:t>17,982</w:t>
            </w:r>
          </w:p>
        </w:tc>
      </w:tr>
      <w:tr w:rsidR="00972E68" w:rsidTr="00834ADF">
        <w:trPr>
          <w:jc w:val="center"/>
        </w:trPr>
        <w:tc>
          <w:tcPr>
            <w:tcW w:w="769" w:type="pct"/>
            <w:vMerge/>
          </w:tcPr>
          <w:p w:rsidR="00972E68" w:rsidRPr="000F1EF0" w:rsidRDefault="00972E68" w:rsidP="00834ADF"/>
        </w:tc>
        <w:tc>
          <w:tcPr>
            <w:tcW w:w="777" w:type="pct"/>
            <w:shd w:val="clear" w:color="auto" w:fill="FFFFFF"/>
            <w:tcMar>
              <w:top w:w="40" w:type="dxa"/>
              <w:left w:w="200" w:type="dxa"/>
              <w:bottom w:w="40" w:type="dxa"/>
              <w:right w:w="200" w:type="dxa"/>
            </w:tcMar>
            <w:vAlign w:val="center"/>
          </w:tcPr>
          <w:p w:rsidR="00972E68" w:rsidRDefault="00972E68" w:rsidP="00834ADF">
            <w:pPr>
              <w:ind w:left="-21" w:right="-131"/>
              <w:jc w:val="center"/>
            </w:pPr>
            <w:r>
              <w:rPr>
                <w:rFonts w:eastAsia="Times New Roman" w:cs="Times New Roman"/>
                <w:sz w:val="22"/>
              </w:rPr>
              <w:t>Аварийная подпитка тепловой сети</w:t>
            </w:r>
          </w:p>
        </w:tc>
        <w:tc>
          <w:tcPr>
            <w:tcW w:w="288" w:type="pct"/>
            <w:shd w:val="clear" w:color="auto" w:fill="FFFFFF"/>
            <w:tcMar>
              <w:top w:w="40" w:type="dxa"/>
              <w:left w:w="200" w:type="dxa"/>
              <w:bottom w:w="40" w:type="dxa"/>
              <w:right w:w="200" w:type="dxa"/>
            </w:tcMar>
            <w:vAlign w:val="center"/>
          </w:tcPr>
          <w:p w:rsidR="00972E68" w:rsidRDefault="00972E68" w:rsidP="00834ADF">
            <w:pPr>
              <w:jc w:val="center"/>
              <w:rPr>
                <w:rFonts w:eastAsia="Times New Roman" w:cs="Times New Roman"/>
                <w:sz w:val="22"/>
              </w:rPr>
            </w:pPr>
            <w:r>
              <w:rPr>
                <w:rFonts w:eastAsia="Times New Roman" w:cs="Times New Roman"/>
                <w:sz w:val="22"/>
              </w:rPr>
              <w:t>м3/ч</w:t>
            </w:r>
          </w:p>
        </w:tc>
        <w:tc>
          <w:tcPr>
            <w:tcW w:w="417"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rPr>
                <w:rFonts w:eastAsia="Times New Roman" w:cs="Times New Roman"/>
                <w:sz w:val="22"/>
              </w:rP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rPr>
                <w:rFonts w:eastAsia="Times New Roman" w:cs="Times New Roman"/>
                <w:sz w:val="22"/>
              </w:rPr>
            </w:pPr>
            <w:r>
              <w:rPr>
                <w:rFonts w:eastAsia="Times New Roman" w:cs="Times New Roman"/>
                <w:sz w:val="22"/>
              </w:rPr>
              <w:t>0,00</w:t>
            </w:r>
          </w:p>
        </w:tc>
        <w:tc>
          <w:tcPr>
            <w:tcW w:w="406" w:type="pct"/>
            <w:shd w:val="clear" w:color="auto" w:fill="FFFFFF"/>
            <w:tcMar>
              <w:top w:w="40" w:type="dxa"/>
              <w:left w:w="200" w:type="dxa"/>
              <w:bottom w:w="40" w:type="dxa"/>
              <w:right w:w="200" w:type="dxa"/>
            </w:tcMar>
            <w:vAlign w:val="center"/>
          </w:tcPr>
          <w:p w:rsidR="00972E68" w:rsidRPr="00651EEC" w:rsidRDefault="00972E68" w:rsidP="00834ADF">
            <w:pPr>
              <w:jc w:val="center"/>
              <w:rPr>
                <w:rFonts w:eastAsia="Times New Roman" w:cs="Times New Roman"/>
                <w:sz w:val="22"/>
              </w:rP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rPr>
                <w:rFonts w:eastAsia="Times New Roman" w:cs="Times New Roman"/>
                <w:sz w:val="22"/>
              </w:rPr>
            </w:pPr>
            <w:r>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651EEC" w:rsidRDefault="00972E68" w:rsidP="00834ADF">
            <w:pPr>
              <w:jc w:val="center"/>
              <w:rPr>
                <w:rFonts w:eastAsia="Times New Roman" w:cs="Times New Roman"/>
                <w:sz w:val="22"/>
              </w:rPr>
            </w:pPr>
            <w:r>
              <w:rPr>
                <w:rFonts w:eastAsia="Times New Roman" w:cs="Times New Roman"/>
                <w:sz w:val="22"/>
              </w:rPr>
              <w:t>0,00</w:t>
            </w:r>
          </w:p>
        </w:tc>
      </w:tr>
    </w:tbl>
    <w:p w:rsidR="00972E68" w:rsidRPr="002C4A28" w:rsidRDefault="00972E68" w:rsidP="00972E68">
      <w:pPr>
        <w:pStyle w:val="a0"/>
        <w:rPr>
          <w:lang w:val="en-US" w:eastAsia="ru-RU"/>
        </w:rPr>
      </w:pPr>
    </w:p>
    <w:p w:rsidR="00972E68" w:rsidRDefault="00390C77" w:rsidP="00972E68">
      <w:pPr>
        <w:pStyle w:val="2"/>
        <w:ind w:left="0" w:firstLine="0"/>
      </w:pPr>
      <w:hyperlink r:id="rId229" w:anchor="bookmark68" w:history="1">
        <w:bookmarkStart w:id="475" w:name="_Toc30081869"/>
        <w:bookmarkStart w:id="476" w:name="_Toc30085104"/>
        <w:bookmarkStart w:id="477" w:name="_Toc32845370"/>
        <w:bookmarkStart w:id="478" w:name="_Toc87621532"/>
        <w:r w:rsidR="00972E68" w:rsidRPr="006F68A7">
          <w:t xml:space="preserve">Часть </w:t>
        </w:r>
        <w:r w:rsidR="00972E68">
          <w:t>5</w:t>
        </w:r>
        <w:r w:rsidR="00972E68" w:rsidRPr="006F68A7">
          <w:t>. СУЩЕСТВУЮЩИЙ И ПЕРСПЕКТИВНЫЙ БАЛАНС ПРОИЗВОДИТЕЛЬНОСТИ</w:t>
        </w:r>
      </w:hyperlink>
      <w:r w:rsidR="00972E68">
        <w:t xml:space="preserve"> </w:t>
      </w:r>
      <w:hyperlink r:id="rId230" w:anchor="bookmark68" w:history="1">
        <w:r w:rsidR="00972E68" w:rsidRPr="006F68A7">
          <w:t>ВОДОПОДГОТОВИТЕЛЬНЫХ УСТАНОВОК И ПОТЕРЬ ТЕПЛОНОСИТЕЛЯ С УЧЕТОМ</w:t>
        </w:r>
      </w:hyperlink>
      <w:r w:rsidR="00972E68">
        <w:t xml:space="preserve"> </w:t>
      </w:r>
      <w:hyperlink r:id="rId231" w:anchor="bookmark68" w:history="1">
        <w:r w:rsidR="00972E68" w:rsidRPr="006F68A7">
          <w:t>РАЗВИТИЯ СИСТЕМЫ ТЕПЛОСНАБЖЕНИЯ</w:t>
        </w:r>
        <w:bookmarkEnd w:id="475"/>
        <w:bookmarkEnd w:id="476"/>
        <w:bookmarkEnd w:id="477"/>
        <w:bookmarkEnd w:id="478"/>
      </w:hyperlink>
    </w:p>
    <w:p w:rsidR="00972E68" w:rsidRPr="002749B1" w:rsidRDefault="00972E68" w:rsidP="00972E68">
      <w:pPr>
        <w:jc w:val="center"/>
        <w:rPr>
          <w:lang w:eastAsia="ru-RU"/>
        </w:rPr>
      </w:pPr>
    </w:p>
    <w:p w:rsidR="00972E68" w:rsidRDefault="00972E68" w:rsidP="00972E68">
      <w:r>
        <w:rPr>
          <w:b/>
        </w:rPr>
        <w:t>Таблица 6.5.1.1 - Прирост подпитки тепловой сети</w:t>
      </w:r>
    </w:p>
    <w:tbl>
      <w:tblPr>
        <w:tblStyle w:val="a6"/>
        <w:tblW w:w="5112" w:type="pct"/>
        <w:jc w:val="center"/>
        <w:tblLook w:val="04A0" w:firstRow="1" w:lastRow="0" w:firstColumn="1" w:lastColumn="0" w:noHBand="0" w:noVBand="1"/>
      </w:tblPr>
      <w:tblGrid>
        <w:gridCol w:w="1978"/>
        <w:gridCol w:w="2352"/>
        <w:gridCol w:w="729"/>
        <w:gridCol w:w="1139"/>
        <w:gridCol w:w="1556"/>
        <w:gridCol w:w="1139"/>
        <w:gridCol w:w="1139"/>
        <w:gridCol w:w="1139"/>
        <w:gridCol w:w="1139"/>
        <w:gridCol w:w="1139"/>
        <w:gridCol w:w="1136"/>
        <w:gridCol w:w="12"/>
      </w:tblGrid>
      <w:tr w:rsidR="00972E68" w:rsidTr="00834ADF">
        <w:trPr>
          <w:gridAfter w:val="1"/>
          <w:wAfter w:w="4" w:type="pct"/>
          <w:tblHeader/>
          <w:jc w:val="center"/>
        </w:trPr>
        <w:tc>
          <w:tcPr>
            <w:tcW w:w="678" w:type="pct"/>
            <w:shd w:val="clear" w:color="auto" w:fill="F2F2F2"/>
            <w:vAlign w:val="center"/>
          </w:tcPr>
          <w:p w:rsidR="00972E68" w:rsidRDefault="00972E68" w:rsidP="00834ADF">
            <w:pPr>
              <w:jc w:val="center"/>
            </w:pPr>
            <w:r>
              <w:rPr>
                <w:rFonts w:eastAsia="Times New Roman" w:cs="Times New Roman"/>
                <w:sz w:val="22"/>
              </w:rPr>
              <w:t>Источник тепловой энергии</w:t>
            </w:r>
          </w:p>
        </w:tc>
        <w:tc>
          <w:tcPr>
            <w:tcW w:w="806" w:type="pct"/>
            <w:shd w:val="clear" w:color="auto" w:fill="F2F2F2"/>
            <w:vAlign w:val="center"/>
          </w:tcPr>
          <w:p w:rsidR="00972E68" w:rsidRDefault="00972E68" w:rsidP="00834ADF">
            <w:pPr>
              <w:jc w:val="center"/>
            </w:pPr>
            <w:r>
              <w:rPr>
                <w:rFonts w:eastAsia="Times New Roman" w:cs="Times New Roman"/>
                <w:sz w:val="22"/>
              </w:rPr>
              <w:t>Показатель</w:t>
            </w:r>
          </w:p>
        </w:tc>
        <w:tc>
          <w:tcPr>
            <w:tcW w:w="250" w:type="pct"/>
            <w:shd w:val="clear" w:color="auto" w:fill="F2F2F2"/>
            <w:vAlign w:val="center"/>
          </w:tcPr>
          <w:p w:rsidR="00972E68" w:rsidRDefault="00972E68" w:rsidP="00834ADF">
            <w:pPr>
              <w:jc w:val="center"/>
            </w:pPr>
            <w:r>
              <w:rPr>
                <w:rFonts w:eastAsia="Times New Roman" w:cs="Times New Roman"/>
                <w:sz w:val="22"/>
              </w:rPr>
              <w:t>Ед. изм.</w:t>
            </w:r>
          </w:p>
        </w:tc>
        <w:tc>
          <w:tcPr>
            <w:tcW w:w="390" w:type="pct"/>
            <w:shd w:val="clear" w:color="auto" w:fill="F2F2F2"/>
            <w:tcMar>
              <w:top w:w="120" w:type="dxa"/>
              <w:left w:w="200" w:type="dxa"/>
              <w:bottom w:w="120" w:type="dxa"/>
              <w:right w:w="200" w:type="dxa"/>
            </w:tcMar>
            <w:vAlign w:val="center"/>
          </w:tcPr>
          <w:p w:rsidR="00972E68" w:rsidRPr="00287DCB" w:rsidRDefault="00972E68" w:rsidP="00834ADF">
            <w:pPr>
              <w:jc w:val="center"/>
              <w:rPr>
                <w:sz w:val="22"/>
              </w:rPr>
            </w:pPr>
            <w:r w:rsidRPr="00287DCB">
              <w:rPr>
                <w:rFonts w:eastAsia="Times New Roman" w:cs="Times New Roman"/>
                <w:sz w:val="22"/>
              </w:rPr>
              <w:t>2020</w:t>
            </w:r>
          </w:p>
        </w:tc>
        <w:tc>
          <w:tcPr>
            <w:tcW w:w="533" w:type="pct"/>
            <w:shd w:val="clear" w:color="auto" w:fill="F2F2F2"/>
            <w:tcMar>
              <w:top w:w="120" w:type="dxa"/>
              <w:left w:w="200" w:type="dxa"/>
              <w:bottom w:w="120" w:type="dxa"/>
              <w:right w:w="200" w:type="dxa"/>
            </w:tcMar>
            <w:vAlign w:val="center"/>
          </w:tcPr>
          <w:p w:rsidR="00972E68" w:rsidRPr="00287DCB" w:rsidRDefault="00972E68" w:rsidP="00834ADF">
            <w:pPr>
              <w:jc w:val="center"/>
              <w:rPr>
                <w:sz w:val="22"/>
              </w:rPr>
            </w:pPr>
            <w:r w:rsidRPr="00287DCB">
              <w:rPr>
                <w:rFonts w:eastAsia="Times New Roman" w:cs="Times New Roman"/>
                <w:sz w:val="22"/>
              </w:rPr>
              <w:t>2021</w:t>
            </w:r>
          </w:p>
        </w:tc>
        <w:tc>
          <w:tcPr>
            <w:tcW w:w="390" w:type="pct"/>
            <w:shd w:val="clear" w:color="auto" w:fill="F2F2F2"/>
            <w:tcMar>
              <w:top w:w="120" w:type="dxa"/>
              <w:left w:w="200" w:type="dxa"/>
              <w:bottom w:w="120" w:type="dxa"/>
              <w:right w:w="200" w:type="dxa"/>
            </w:tcMar>
            <w:vAlign w:val="center"/>
          </w:tcPr>
          <w:p w:rsidR="00972E68" w:rsidRPr="00287DCB" w:rsidRDefault="00972E68" w:rsidP="00834ADF">
            <w:pPr>
              <w:jc w:val="center"/>
              <w:rPr>
                <w:sz w:val="22"/>
              </w:rPr>
            </w:pPr>
            <w:r w:rsidRPr="00287DCB">
              <w:rPr>
                <w:rFonts w:eastAsia="Times New Roman" w:cs="Times New Roman"/>
                <w:sz w:val="22"/>
              </w:rPr>
              <w:t>2022</w:t>
            </w:r>
          </w:p>
        </w:tc>
        <w:tc>
          <w:tcPr>
            <w:tcW w:w="390" w:type="pct"/>
            <w:shd w:val="clear" w:color="auto" w:fill="F2F2F2"/>
            <w:tcMar>
              <w:top w:w="120" w:type="dxa"/>
              <w:left w:w="200" w:type="dxa"/>
              <w:bottom w:w="120" w:type="dxa"/>
              <w:right w:w="200" w:type="dxa"/>
            </w:tcMar>
            <w:vAlign w:val="center"/>
          </w:tcPr>
          <w:p w:rsidR="00972E68" w:rsidRPr="00287DCB" w:rsidRDefault="00972E68" w:rsidP="00834ADF">
            <w:pPr>
              <w:jc w:val="center"/>
              <w:rPr>
                <w:sz w:val="22"/>
              </w:rPr>
            </w:pPr>
            <w:r w:rsidRPr="00287DCB">
              <w:rPr>
                <w:rFonts w:eastAsia="Times New Roman" w:cs="Times New Roman"/>
                <w:sz w:val="22"/>
              </w:rPr>
              <w:t>2023</w:t>
            </w:r>
          </w:p>
        </w:tc>
        <w:tc>
          <w:tcPr>
            <w:tcW w:w="390" w:type="pct"/>
            <w:shd w:val="clear" w:color="auto" w:fill="F2F2F2"/>
            <w:tcMar>
              <w:top w:w="120" w:type="dxa"/>
              <w:left w:w="200" w:type="dxa"/>
              <w:bottom w:w="120" w:type="dxa"/>
              <w:right w:w="200" w:type="dxa"/>
            </w:tcMar>
            <w:vAlign w:val="center"/>
          </w:tcPr>
          <w:p w:rsidR="00972E68" w:rsidRPr="00287DCB" w:rsidRDefault="00972E68" w:rsidP="00834ADF">
            <w:pPr>
              <w:jc w:val="center"/>
              <w:rPr>
                <w:sz w:val="22"/>
              </w:rPr>
            </w:pPr>
            <w:r w:rsidRPr="00287DCB">
              <w:rPr>
                <w:rFonts w:eastAsia="Times New Roman" w:cs="Times New Roman"/>
                <w:sz w:val="22"/>
              </w:rPr>
              <w:t>2024</w:t>
            </w:r>
          </w:p>
        </w:tc>
        <w:tc>
          <w:tcPr>
            <w:tcW w:w="390" w:type="pct"/>
            <w:shd w:val="clear" w:color="auto" w:fill="F2F2F2"/>
            <w:tcMar>
              <w:top w:w="120" w:type="dxa"/>
              <w:left w:w="200" w:type="dxa"/>
              <w:bottom w:w="120" w:type="dxa"/>
              <w:right w:w="200" w:type="dxa"/>
            </w:tcMar>
            <w:vAlign w:val="center"/>
          </w:tcPr>
          <w:p w:rsidR="00972E68" w:rsidRPr="00287DCB" w:rsidRDefault="00972E68" w:rsidP="00834ADF">
            <w:pPr>
              <w:jc w:val="center"/>
              <w:rPr>
                <w:sz w:val="22"/>
              </w:rPr>
            </w:pPr>
            <w:r w:rsidRPr="00287DCB">
              <w:rPr>
                <w:rFonts w:eastAsia="Times New Roman" w:cs="Times New Roman"/>
                <w:sz w:val="22"/>
              </w:rPr>
              <w:t>2025</w:t>
            </w:r>
          </w:p>
        </w:tc>
        <w:tc>
          <w:tcPr>
            <w:tcW w:w="390" w:type="pct"/>
            <w:shd w:val="clear" w:color="auto" w:fill="F2F2F2"/>
            <w:tcMar>
              <w:top w:w="120" w:type="dxa"/>
              <w:left w:w="200" w:type="dxa"/>
              <w:bottom w:w="120" w:type="dxa"/>
              <w:right w:w="200" w:type="dxa"/>
            </w:tcMar>
            <w:vAlign w:val="center"/>
          </w:tcPr>
          <w:p w:rsidR="00972E68" w:rsidRPr="00287DCB" w:rsidRDefault="00972E68" w:rsidP="00834ADF">
            <w:pPr>
              <w:jc w:val="center"/>
              <w:rPr>
                <w:sz w:val="22"/>
              </w:rPr>
            </w:pPr>
            <w:r w:rsidRPr="00287DCB">
              <w:rPr>
                <w:rFonts w:eastAsia="Times New Roman" w:cs="Times New Roman"/>
                <w:sz w:val="22"/>
              </w:rPr>
              <w:t>2026-2030</w:t>
            </w:r>
          </w:p>
        </w:tc>
        <w:tc>
          <w:tcPr>
            <w:tcW w:w="389" w:type="pct"/>
            <w:shd w:val="clear" w:color="auto" w:fill="F2F2F2"/>
            <w:tcMar>
              <w:top w:w="120" w:type="dxa"/>
              <w:left w:w="200" w:type="dxa"/>
              <w:bottom w:w="120" w:type="dxa"/>
              <w:right w:w="200" w:type="dxa"/>
            </w:tcMar>
            <w:vAlign w:val="center"/>
          </w:tcPr>
          <w:p w:rsidR="00972E68" w:rsidRPr="00287DCB" w:rsidRDefault="00972E68" w:rsidP="00834ADF">
            <w:pPr>
              <w:jc w:val="center"/>
              <w:rPr>
                <w:sz w:val="22"/>
              </w:rPr>
            </w:pPr>
            <w:r w:rsidRPr="00287DCB">
              <w:rPr>
                <w:rFonts w:eastAsia="Times New Roman" w:cs="Times New Roman"/>
                <w:sz w:val="22"/>
              </w:rPr>
              <w:t>2031-2032</w:t>
            </w:r>
          </w:p>
        </w:tc>
      </w:tr>
      <w:tr w:rsidR="00972E68" w:rsidTr="00834ADF">
        <w:trPr>
          <w:jc w:val="center"/>
        </w:trPr>
        <w:tc>
          <w:tcPr>
            <w:tcW w:w="5000" w:type="pct"/>
            <w:gridSpan w:val="12"/>
            <w:shd w:val="clear" w:color="auto" w:fill="DBE5F1"/>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ООО «Донтеплоэнерго Север»</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lastRenderedPageBreak/>
              <w:t>Котельная № 1</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1,4</w:t>
            </w:r>
            <w:r>
              <w:rPr>
                <w:rFonts w:eastAsia="Times New Roman" w:cs="Times New Roman"/>
                <w:sz w:val="22"/>
              </w:rPr>
              <w:t>56</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1,4</w:t>
            </w:r>
            <w:r>
              <w:rPr>
                <w:rFonts w:eastAsia="Times New Roman" w:cs="Times New Roman"/>
                <w:sz w:val="22"/>
              </w:rPr>
              <w:t>56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1,4</w:t>
            </w:r>
            <w:r>
              <w:rPr>
                <w:rFonts w:eastAsia="Times New Roman" w:cs="Times New Roman"/>
                <w:sz w:val="22"/>
              </w:rPr>
              <w:t>56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1,4</w:t>
            </w:r>
            <w:r>
              <w:rPr>
                <w:rFonts w:eastAsia="Times New Roman" w:cs="Times New Roman"/>
                <w:sz w:val="22"/>
              </w:rPr>
              <w:t>56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1,4</w:t>
            </w:r>
            <w:r>
              <w:rPr>
                <w:rFonts w:eastAsia="Times New Roman" w:cs="Times New Roman"/>
                <w:sz w:val="22"/>
              </w:rPr>
              <w:t>56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1,4</w:t>
            </w:r>
            <w:r>
              <w:rPr>
                <w:rFonts w:eastAsia="Times New Roman" w:cs="Times New Roman"/>
                <w:sz w:val="22"/>
              </w:rPr>
              <w:t>56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1,4</w:t>
            </w:r>
            <w:r>
              <w:rPr>
                <w:rFonts w:eastAsia="Times New Roman" w:cs="Times New Roman"/>
                <w:sz w:val="22"/>
              </w:rPr>
              <w:t>56</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1,4</w:t>
            </w:r>
            <w:r>
              <w:rPr>
                <w:rFonts w:eastAsia="Times New Roman" w:cs="Times New Roman"/>
                <w:sz w:val="22"/>
              </w:rPr>
              <w:t>56</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-1,4</w:t>
            </w:r>
            <w:r>
              <w:rPr>
                <w:rFonts w:eastAsia="Times New Roman" w:cs="Times New Roman"/>
                <w:sz w:val="22"/>
              </w:rPr>
              <w:t>56</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-1,4</w:t>
            </w:r>
            <w:r>
              <w:rPr>
                <w:rFonts w:eastAsia="Times New Roman" w:cs="Times New Roman"/>
                <w:sz w:val="22"/>
              </w:rPr>
              <w:t>56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-1,4</w:t>
            </w:r>
            <w:r>
              <w:rPr>
                <w:rFonts w:eastAsia="Times New Roman" w:cs="Times New Roman"/>
                <w:sz w:val="22"/>
              </w:rPr>
              <w:t>56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-1,4</w:t>
            </w:r>
            <w:r>
              <w:rPr>
                <w:rFonts w:eastAsia="Times New Roman" w:cs="Times New Roman"/>
                <w:sz w:val="22"/>
              </w:rPr>
              <w:t>56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-1,4</w:t>
            </w:r>
            <w:r>
              <w:rPr>
                <w:rFonts w:eastAsia="Times New Roman" w:cs="Times New Roman"/>
                <w:sz w:val="22"/>
              </w:rPr>
              <w:t>56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-1,4</w:t>
            </w:r>
            <w:r>
              <w:rPr>
                <w:rFonts w:eastAsia="Times New Roman" w:cs="Times New Roman"/>
                <w:sz w:val="22"/>
              </w:rPr>
              <w:t>56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-1,4</w:t>
            </w:r>
            <w:r>
              <w:rPr>
                <w:rFonts w:eastAsia="Times New Roman" w:cs="Times New Roman"/>
                <w:sz w:val="22"/>
              </w:rPr>
              <w:t>56</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-1,4</w:t>
            </w:r>
            <w:r>
              <w:rPr>
                <w:rFonts w:eastAsia="Times New Roman" w:cs="Times New Roman"/>
                <w:sz w:val="22"/>
              </w:rPr>
              <w:t>56</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2</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0,1</w:t>
            </w:r>
            <w:r>
              <w:rPr>
                <w:sz w:val="22"/>
              </w:rPr>
              <w:t>752</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0,1</w:t>
            </w:r>
            <w:r>
              <w:rPr>
                <w:sz w:val="22"/>
              </w:rPr>
              <w:t>752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0,1</w:t>
            </w:r>
            <w:r>
              <w:rPr>
                <w:sz w:val="22"/>
              </w:rPr>
              <w:t>752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0,1</w:t>
            </w:r>
            <w:r>
              <w:rPr>
                <w:sz w:val="22"/>
              </w:rPr>
              <w:t>752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0,1</w:t>
            </w:r>
            <w:r>
              <w:rPr>
                <w:sz w:val="22"/>
              </w:rPr>
              <w:t>752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0,1</w:t>
            </w:r>
            <w:r>
              <w:rPr>
                <w:sz w:val="22"/>
              </w:rPr>
              <w:t>752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0,1</w:t>
            </w:r>
            <w:r>
              <w:rPr>
                <w:sz w:val="22"/>
              </w:rPr>
              <w:t>752</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0,1</w:t>
            </w:r>
            <w:r>
              <w:rPr>
                <w:sz w:val="22"/>
              </w:rPr>
              <w:t>752</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-0,1</w:t>
            </w:r>
            <w:r>
              <w:rPr>
                <w:sz w:val="22"/>
              </w:rPr>
              <w:t>752</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-0,1</w:t>
            </w:r>
            <w:r>
              <w:rPr>
                <w:sz w:val="22"/>
              </w:rPr>
              <w:t>752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-0,1</w:t>
            </w:r>
            <w:r>
              <w:rPr>
                <w:sz w:val="22"/>
              </w:rPr>
              <w:t>752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-0,1</w:t>
            </w:r>
            <w:r>
              <w:rPr>
                <w:sz w:val="22"/>
              </w:rPr>
              <w:t>752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-0,1</w:t>
            </w:r>
            <w:r>
              <w:rPr>
                <w:sz w:val="22"/>
              </w:rPr>
              <w:t>752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-0,1</w:t>
            </w:r>
            <w:r>
              <w:rPr>
                <w:sz w:val="22"/>
              </w:rPr>
              <w:t>752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-0,1</w:t>
            </w:r>
            <w:r>
              <w:rPr>
                <w:sz w:val="22"/>
              </w:rPr>
              <w:t>752</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-0,1</w:t>
            </w:r>
            <w:r>
              <w:rPr>
                <w:sz w:val="22"/>
              </w:rPr>
              <w:t>752</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3</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0,0742</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0,0742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0,0742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0,0742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0,0742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0,0742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0,0742</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0,0742</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-0,0742</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-0,0742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-0,0742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-0,0742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-0,0742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-0,0742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-0,0742</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-0,0742</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4</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1,0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1,0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1,0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1,0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1,0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1,0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1,0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1,0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0,5613</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0,5613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0,5613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0,5613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0,5613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0,5613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0,5613</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0,5613</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0,4387</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0,4387</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0,4387</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0,4387</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0,4387</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0,4387</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0,4387</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0,4387</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5</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0,013</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0,013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0,013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0,013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0,013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0,013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0,013</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0,013</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-0,013</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-0,013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-0,013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-0,013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-0,013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-0,013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-0,013</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-0,013</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6</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0,0009</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0,0009</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0,0009</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0,0009</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0,0009</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0,0009</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0,0009</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0,0009</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7</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lastRenderedPageBreak/>
              <w:t>Котельная № 8</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9</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0,0089</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0,0089</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0,0089</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0,0089</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0,0089</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0,0089</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0,0089</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0,0089</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-0,0089</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-0,0089</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-0,0089</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-0,0089</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-0,0089</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-0,0089</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-0,0089</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-0,0089</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10</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0,0052</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0,0052</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0,0052</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-0,0052</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-0,0052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-0,0052</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-0,0052</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11</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0,0016</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0,0016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0,0016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0,0016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0,0016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0,0016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0,0016</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0,0016</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-0,0016</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-0,0016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-0,0016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-0,0016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-0,0016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-0,0016</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-0,0016</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-0,0016</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12</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0,0568</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0,0568</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0,0568</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0,0568</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0,0568</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0,0568</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0,0568</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0,0568</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-0,0568</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-0,0568</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-0,0568</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-0,0568</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-0,0568</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-0,0568</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-0,0568</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-0,0568</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13</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14</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0,0023</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0,0023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0,0023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0,0023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0,0023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0,0023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0,0023</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0,0023</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-0,0023</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-0,0023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-0,0023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-0,0023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-0,0023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-0,0023</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-0,0023</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-0,0023</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lastRenderedPageBreak/>
              <w:t>Котельная № 15</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-0,0002</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16</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0,0005</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0,0005</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0,0005</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0,0005</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0,0005</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0,0005</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0,0005</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0,0005</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-0,0005</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-0,0005</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-0,0005</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-0,0005</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-0,0005</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-0,0005</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-0,0005</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-0,0005</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17</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20</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 22</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533"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c>
          <w:tcPr>
            <w:tcW w:w="389"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2,5631</w:t>
            </w:r>
          </w:p>
        </w:tc>
        <w:tc>
          <w:tcPr>
            <w:tcW w:w="533"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2,5631</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2,5631</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2,5631</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2,5631</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2,5631</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2,5631</w:t>
            </w:r>
          </w:p>
        </w:tc>
        <w:tc>
          <w:tcPr>
            <w:tcW w:w="389"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2,5631</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-2,5631</w:t>
            </w:r>
          </w:p>
        </w:tc>
        <w:tc>
          <w:tcPr>
            <w:tcW w:w="533"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-2,5631</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-2,5631</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-2,5631</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-2,5631</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-2,5631</w:t>
            </w:r>
          </w:p>
        </w:tc>
        <w:tc>
          <w:tcPr>
            <w:tcW w:w="390"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-2,5631</w:t>
            </w:r>
          </w:p>
        </w:tc>
        <w:tc>
          <w:tcPr>
            <w:tcW w:w="389" w:type="pct"/>
            <w:shd w:val="clear" w:color="auto" w:fill="FFFFFF"/>
            <w:tcMar>
              <w:top w:w="40" w:type="dxa"/>
              <w:left w:w="200" w:type="dxa"/>
              <w:bottom w:w="40" w:type="dxa"/>
              <w:right w:w="200" w:type="dxa"/>
            </w:tcMar>
            <w:vAlign w:val="center"/>
          </w:tcPr>
          <w:p w:rsidR="00972E68" w:rsidRPr="00761AA9" w:rsidRDefault="00972E68" w:rsidP="00834ADF">
            <w:pPr>
              <w:jc w:val="center"/>
              <w:rPr>
                <w:sz w:val="22"/>
              </w:rPr>
            </w:pPr>
            <w:r>
              <w:rPr>
                <w:sz w:val="22"/>
              </w:rPr>
              <w:t>-2,5631</w:t>
            </w:r>
          </w:p>
        </w:tc>
      </w:tr>
      <w:tr w:rsidR="00972E68" w:rsidTr="00834ADF">
        <w:trPr>
          <w:jc w:val="center"/>
        </w:trPr>
        <w:tc>
          <w:tcPr>
            <w:tcW w:w="5000" w:type="pct"/>
            <w:gridSpan w:val="12"/>
            <w:shd w:val="clear" w:color="auto" w:fill="DBE5F1"/>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"ЦЖКУ" ЖКС №2 Новочеркасск</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 ул. Земляченко,1</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r>
      <w:tr w:rsidR="00972E68" w:rsidTr="00834ADF">
        <w:trPr>
          <w:jc w:val="center"/>
        </w:trPr>
        <w:tc>
          <w:tcPr>
            <w:tcW w:w="5000" w:type="pct"/>
            <w:gridSpan w:val="12"/>
            <w:shd w:val="clear" w:color="auto" w:fill="DBE5F1"/>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 xml:space="preserve">Миллеровский филиал </w:t>
            </w:r>
            <w:r w:rsidR="00056F62">
              <w:rPr>
                <w:rFonts w:eastAsia="Times New Roman" w:cs="Times New Roman"/>
                <w:sz w:val="22"/>
              </w:rPr>
              <w:t>АО «Астон»</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Pr>
                <w:rFonts w:eastAsia="Times New Roman" w:cs="Times New Roman"/>
                <w:sz w:val="22"/>
              </w:rPr>
              <w:t>Котельная</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r>
      <w:tr w:rsidR="00972E68" w:rsidTr="00834ADF">
        <w:trPr>
          <w:jc w:val="center"/>
        </w:trPr>
        <w:tc>
          <w:tcPr>
            <w:tcW w:w="5000" w:type="pct"/>
            <w:gridSpan w:val="12"/>
            <w:shd w:val="clear" w:color="auto" w:fill="DBE5F1"/>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Новая котельная</w:t>
            </w:r>
          </w:p>
        </w:tc>
      </w:tr>
      <w:tr w:rsidR="00972E68" w:rsidTr="00834ADF">
        <w:trPr>
          <w:gridAfter w:val="1"/>
          <w:wAfter w:w="4" w:type="pct"/>
          <w:jc w:val="center"/>
        </w:trPr>
        <w:tc>
          <w:tcPr>
            <w:tcW w:w="678" w:type="pct"/>
            <w:vMerge w:val="restart"/>
            <w:shd w:val="clear" w:color="auto" w:fill="FFFFFF"/>
            <w:tcMar>
              <w:top w:w="40" w:type="dxa"/>
              <w:left w:w="200" w:type="dxa"/>
              <w:bottom w:w="40" w:type="dxa"/>
              <w:right w:w="200" w:type="dxa"/>
            </w:tcMar>
            <w:vAlign w:val="center"/>
          </w:tcPr>
          <w:p w:rsidR="00972E68" w:rsidRDefault="00972E68" w:rsidP="00834ADF">
            <w:r w:rsidRPr="002F06B2">
              <w:rPr>
                <w:rFonts w:eastAsia="Times New Roman" w:cs="Times New Roman"/>
                <w:sz w:val="22"/>
              </w:rPr>
              <w:t>Котельная ул. Островского</w:t>
            </w:r>
          </w:p>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Производительность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н/д</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н/д</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sz w:val="22"/>
              </w:rPr>
              <w:t>н/д</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1,7000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1,7000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1,7000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1,7000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1,7000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Pr>
                <w:rFonts w:eastAsia="Times New Roman" w:cs="Times New Roman"/>
                <w:sz w:val="20"/>
              </w:rPr>
              <w:t>Расход на подпитку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r>
      <w:tr w:rsidR="00972E68" w:rsidTr="00834ADF">
        <w:trPr>
          <w:gridAfter w:val="1"/>
          <w:wAfter w:w="4" w:type="pct"/>
          <w:jc w:val="center"/>
        </w:trPr>
        <w:tc>
          <w:tcPr>
            <w:tcW w:w="678" w:type="pct"/>
            <w:vMerge/>
          </w:tcPr>
          <w:p w:rsidR="00972E68" w:rsidRDefault="00972E68" w:rsidP="00834ADF"/>
        </w:tc>
        <w:tc>
          <w:tcPr>
            <w:tcW w:w="806" w:type="pct"/>
            <w:shd w:val="clear" w:color="auto" w:fill="FFFFFF"/>
            <w:tcMar>
              <w:top w:w="40" w:type="dxa"/>
              <w:left w:w="200" w:type="dxa"/>
              <w:bottom w:w="40" w:type="dxa"/>
              <w:right w:w="200" w:type="dxa"/>
            </w:tcMar>
            <w:vAlign w:val="center"/>
          </w:tcPr>
          <w:p w:rsidR="00972E68" w:rsidRPr="002F06B2" w:rsidRDefault="00972E68" w:rsidP="00834ADF">
            <w:pPr>
              <w:rPr>
                <w:sz w:val="20"/>
              </w:rPr>
            </w:pPr>
            <w:r w:rsidRPr="002F06B2">
              <w:rPr>
                <w:rFonts w:eastAsia="Times New Roman" w:cs="Times New Roman"/>
                <w:sz w:val="20"/>
              </w:rPr>
              <w:t>Резерв/дефицит ВПУ</w:t>
            </w:r>
          </w:p>
        </w:tc>
        <w:tc>
          <w:tcPr>
            <w:tcW w:w="250" w:type="pct"/>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533"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1,7000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1,7000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1,7000</w:t>
            </w:r>
          </w:p>
        </w:tc>
        <w:tc>
          <w:tcPr>
            <w:tcW w:w="390"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1,7000</w:t>
            </w:r>
          </w:p>
        </w:tc>
        <w:tc>
          <w:tcPr>
            <w:tcW w:w="389" w:type="pct"/>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sidRPr="00287DCB">
              <w:rPr>
                <w:rFonts w:eastAsia="Times New Roman" w:cs="Times New Roman"/>
                <w:sz w:val="22"/>
              </w:rPr>
              <w:t>1,7000</w:t>
            </w:r>
          </w:p>
        </w:tc>
      </w:tr>
    </w:tbl>
    <w:p w:rsidR="00972E68" w:rsidRPr="00DA4459" w:rsidRDefault="00972E68" w:rsidP="00972E68">
      <w:pPr>
        <w:pStyle w:val="a0"/>
        <w:rPr>
          <w:lang w:eastAsia="ru-RU"/>
        </w:rPr>
      </w:pPr>
    </w:p>
    <w:p w:rsidR="00972E68" w:rsidRDefault="00972E68" w:rsidP="00972E68">
      <w:pPr>
        <w:sectPr w:rsidR="00972E68">
          <w:pgSz w:w="16838" w:h="11906" w:orient="landscape"/>
          <w:pgMar w:top="1134" w:right="850" w:bottom="1134" w:left="1701" w:header="708" w:footer="708" w:gutter="0"/>
          <w:cols w:space="708"/>
          <w:docGrid w:linePitch="360"/>
        </w:sectPr>
      </w:pPr>
    </w:p>
    <w:p w:rsidR="00972E68" w:rsidRPr="00531EBB" w:rsidRDefault="00390C77" w:rsidP="00972E68">
      <w:pPr>
        <w:pStyle w:val="2"/>
        <w:ind w:left="0" w:firstLine="0"/>
        <w:rPr>
          <w:sz w:val="28"/>
          <w:szCs w:val="28"/>
        </w:rPr>
      </w:pPr>
      <w:hyperlink r:id="rId232" w:anchor="bookmark69" w:history="1">
        <w:bookmarkStart w:id="479" w:name="_Toc45625237"/>
        <w:bookmarkStart w:id="480" w:name="_Toc87621533"/>
        <w:r w:rsidR="00972E68" w:rsidRPr="00531EBB">
          <w:rPr>
            <w:sz w:val="28"/>
            <w:szCs w:val="28"/>
          </w:rPr>
          <w:t xml:space="preserve">ГЛАВА 7. </w:t>
        </w:r>
      </w:hyperlink>
      <w:r w:rsidR="00972E68" w:rsidRPr="00531EBB">
        <w:rPr>
          <w:sz w:val="28"/>
          <w:szCs w:val="28"/>
        </w:rPr>
        <w:t>ПРЕДЛОЖЕНИЯ ПО СТРОИТЕЛЬСТВУ, РЕКОНСТРУКЦИИ, ТЕХНИЧЕСКОМУ ПЕРЕВООРУЖЕНИЮ И (ИЛИ) МОДЕРНИЗАЦИИ ИСТОЧНИКОВ ТЕПЛОВОЙ ЭНЕРГИИ</w:t>
      </w:r>
      <w:bookmarkEnd w:id="479"/>
      <w:bookmarkEnd w:id="480"/>
    </w:p>
    <w:p w:rsidR="00972E68" w:rsidRPr="00531EBB" w:rsidRDefault="00972E68" w:rsidP="00972E68">
      <w:pPr>
        <w:rPr>
          <w:lang w:eastAsia="ru-RU"/>
        </w:rPr>
      </w:pPr>
    </w:p>
    <w:p w:rsidR="00972E68" w:rsidRDefault="00390C77" w:rsidP="00972E68">
      <w:pPr>
        <w:pStyle w:val="2"/>
        <w:ind w:left="0" w:firstLine="0"/>
      </w:pPr>
      <w:hyperlink r:id="rId233" w:anchor="bookmark70" w:history="1">
        <w:bookmarkStart w:id="481" w:name="_Toc30081871"/>
        <w:bookmarkStart w:id="482" w:name="_Toc30085106"/>
        <w:bookmarkStart w:id="483" w:name="_Toc32845372"/>
        <w:bookmarkStart w:id="484" w:name="_Toc87621534"/>
        <w:r w:rsidR="00972E68" w:rsidRPr="006427CC">
          <w:t>Часть 1. ОПИСАНИЕ УСЛОВИЙ ОРГАНИЗАЦИИ ЦЕНТРАЛИЗОВАННОГО</w:t>
        </w:r>
      </w:hyperlink>
      <w:r w:rsidR="00972E68">
        <w:t xml:space="preserve"> </w:t>
      </w:r>
      <w:hyperlink r:id="rId234" w:anchor="bookmark70" w:history="1">
        <w:r w:rsidR="00972E68" w:rsidRPr="006427CC">
          <w:t>ТЕПЛОСНАБЖЕНИЯ, ИНДИВИДУАЛЬНОГО ТЕПЛОСНАБЖЕНИЯ, А ТАКЖЕ</w:t>
        </w:r>
      </w:hyperlink>
      <w:r w:rsidR="00972E68">
        <w:t xml:space="preserve"> </w:t>
      </w:r>
      <w:hyperlink r:id="rId235" w:anchor="bookmark70" w:history="1">
        <w:r w:rsidR="00972E68" w:rsidRPr="006427CC">
          <w:t>ПОКВАРТИРНОГО ОТОПЛЕНИЯ</w:t>
        </w:r>
        <w:bookmarkEnd w:id="481"/>
        <w:bookmarkEnd w:id="482"/>
        <w:bookmarkEnd w:id="483"/>
        <w:bookmarkEnd w:id="484"/>
      </w:hyperlink>
    </w:p>
    <w:p w:rsidR="00972E68" w:rsidRDefault="00972E68" w:rsidP="00972E68">
      <w:pPr>
        <w:ind w:firstLine="709"/>
        <w:jc w:val="both"/>
        <w:rPr>
          <w:sz w:val="23"/>
          <w:szCs w:val="23"/>
        </w:rPr>
      </w:pPr>
    </w:p>
    <w:p w:rsidR="00972E68" w:rsidRPr="00AF1FC6" w:rsidRDefault="00972E68" w:rsidP="00972E68">
      <w:pPr>
        <w:pStyle w:val="TableParagraph"/>
        <w:kinsoku w:val="0"/>
        <w:overflowPunct w:val="0"/>
        <w:spacing w:before="115"/>
        <w:ind w:right="141" w:firstLine="709"/>
        <w:jc w:val="both"/>
        <w:rPr>
          <w:spacing w:val="-1"/>
          <w:szCs w:val="28"/>
        </w:rPr>
      </w:pPr>
      <w:r w:rsidRPr="00AF1FC6">
        <w:rPr>
          <w:spacing w:val="-1"/>
          <w:szCs w:val="28"/>
        </w:rPr>
        <w:t>Согласно</w:t>
      </w:r>
      <w:r w:rsidRPr="00AF1FC6">
        <w:rPr>
          <w:spacing w:val="21"/>
          <w:szCs w:val="28"/>
        </w:rPr>
        <w:t xml:space="preserve"> </w:t>
      </w:r>
      <w:r w:rsidRPr="00AF1FC6">
        <w:rPr>
          <w:spacing w:val="-1"/>
          <w:szCs w:val="28"/>
        </w:rPr>
        <w:t>статье</w:t>
      </w:r>
      <w:r w:rsidRPr="00AF1FC6">
        <w:rPr>
          <w:spacing w:val="20"/>
          <w:szCs w:val="28"/>
        </w:rPr>
        <w:t xml:space="preserve"> </w:t>
      </w:r>
      <w:r w:rsidRPr="00AF1FC6">
        <w:rPr>
          <w:spacing w:val="-1"/>
          <w:szCs w:val="28"/>
        </w:rPr>
        <w:t>14,</w:t>
      </w:r>
      <w:r w:rsidRPr="00AF1FC6">
        <w:rPr>
          <w:spacing w:val="17"/>
          <w:szCs w:val="28"/>
        </w:rPr>
        <w:t xml:space="preserve"> </w:t>
      </w:r>
      <w:r w:rsidRPr="00AF1FC6">
        <w:rPr>
          <w:spacing w:val="-1"/>
          <w:szCs w:val="28"/>
        </w:rPr>
        <w:t>ФЗ</w:t>
      </w:r>
      <w:r w:rsidRPr="00AF1FC6">
        <w:rPr>
          <w:spacing w:val="21"/>
          <w:szCs w:val="28"/>
        </w:rPr>
        <w:t xml:space="preserve"> </w:t>
      </w:r>
      <w:r w:rsidRPr="00AF1FC6">
        <w:rPr>
          <w:spacing w:val="-1"/>
          <w:szCs w:val="28"/>
        </w:rPr>
        <w:t>№190</w:t>
      </w:r>
      <w:r w:rsidRPr="00AF1FC6">
        <w:rPr>
          <w:spacing w:val="21"/>
          <w:szCs w:val="28"/>
        </w:rPr>
        <w:t xml:space="preserve"> </w:t>
      </w:r>
      <w:r w:rsidRPr="00AF1FC6">
        <w:rPr>
          <w:spacing w:val="-1"/>
          <w:szCs w:val="28"/>
        </w:rPr>
        <w:t>«О</w:t>
      </w:r>
      <w:r w:rsidRPr="00AF1FC6">
        <w:rPr>
          <w:spacing w:val="19"/>
          <w:szCs w:val="28"/>
        </w:rPr>
        <w:t xml:space="preserve"> </w:t>
      </w:r>
      <w:r w:rsidRPr="00AF1FC6">
        <w:rPr>
          <w:spacing w:val="-1"/>
          <w:szCs w:val="28"/>
        </w:rPr>
        <w:t>теплоснабжении»</w:t>
      </w:r>
      <w:r w:rsidRPr="00AF1FC6">
        <w:rPr>
          <w:spacing w:val="19"/>
          <w:szCs w:val="28"/>
        </w:rPr>
        <w:t xml:space="preserve"> </w:t>
      </w:r>
      <w:r w:rsidRPr="00AF1FC6">
        <w:rPr>
          <w:szCs w:val="28"/>
        </w:rPr>
        <w:t>от</w:t>
      </w:r>
      <w:r w:rsidRPr="00AF1FC6">
        <w:rPr>
          <w:spacing w:val="20"/>
          <w:szCs w:val="28"/>
        </w:rPr>
        <w:t xml:space="preserve"> </w:t>
      </w:r>
      <w:r w:rsidRPr="00AF1FC6">
        <w:rPr>
          <w:spacing w:val="-1"/>
          <w:szCs w:val="28"/>
        </w:rPr>
        <w:t>27.07.2010</w:t>
      </w:r>
      <w:r w:rsidRPr="00AF1FC6">
        <w:rPr>
          <w:spacing w:val="21"/>
          <w:szCs w:val="28"/>
        </w:rPr>
        <w:t xml:space="preserve"> </w:t>
      </w:r>
      <w:r w:rsidRPr="00AF1FC6">
        <w:rPr>
          <w:spacing w:val="-1"/>
          <w:szCs w:val="28"/>
        </w:rPr>
        <w:t>года,</w:t>
      </w:r>
      <w:r w:rsidRPr="00AF1FC6">
        <w:rPr>
          <w:spacing w:val="20"/>
          <w:szCs w:val="28"/>
        </w:rPr>
        <w:t xml:space="preserve"> </w:t>
      </w:r>
      <w:r w:rsidRPr="00AF1FC6">
        <w:rPr>
          <w:spacing w:val="1"/>
          <w:szCs w:val="28"/>
        </w:rPr>
        <w:t>под</w:t>
      </w:r>
      <w:r w:rsidRPr="00AF1FC6">
        <w:rPr>
          <w:spacing w:val="-1"/>
          <w:szCs w:val="28"/>
        </w:rPr>
        <w:t>ключение</w:t>
      </w:r>
      <w:r w:rsidRPr="00AF1FC6">
        <w:rPr>
          <w:spacing w:val="25"/>
          <w:szCs w:val="28"/>
        </w:rPr>
        <w:t xml:space="preserve"> </w:t>
      </w:r>
      <w:r w:rsidRPr="00AF1FC6">
        <w:rPr>
          <w:spacing w:val="-1"/>
          <w:szCs w:val="28"/>
        </w:rPr>
        <w:t>теплопотребляющих</w:t>
      </w:r>
      <w:r w:rsidRPr="00AF1FC6">
        <w:rPr>
          <w:spacing w:val="26"/>
          <w:szCs w:val="28"/>
        </w:rPr>
        <w:t xml:space="preserve"> </w:t>
      </w:r>
      <w:r w:rsidRPr="00AF1FC6">
        <w:rPr>
          <w:spacing w:val="-1"/>
          <w:szCs w:val="28"/>
        </w:rPr>
        <w:t>установок</w:t>
      </w:r>
      <w:r w:rsidRPr="00AF1FC6">
        <w:rPr>
          <w:spacing w:val="23"/>
          <w:szCs w:val="28"/>
        </w:rPr>
        <w:t xml:space="preserve"> </w:t>
      </w:r>
      <w:r w:rsidRPr="00AF1FC6">
        <w:rPr>
          <w:szCs w:val="28"/>
        </w:rPr>
        <w:t>и</w:t>
      </w:r>
      <w:r w:rsidRPr="00AF1FC6">
        <w:rPr>
          <w:spacing w:val="26"/>
          <w:szCs w:val="28"/>
        </w:rPr>
        <w:t xml:space="preserve"> </w:t>
      </w:r>
      <w:r w:rsidRPr="00AF1FC6">
        <w:rPr>
          <w:spacing w:val="-1"/>
          <w:szCs w:val="28"/>
        </w:rPr>
        <w:t>тепловых</w:t>
      </w:r>
      <w:r w:rsidRPr="00AF1FC6">
        <w:rPr>
          <w:spacing w:val="26"/>
          <w:szCs w:val="28"/>
        </w:rPr>
        <w:t xml:space="preserve"> </w:t>
      </w:r>
      <w:r w:rsidRPr="00AF1FC6">
        <w:rPr>
          <w:spacing w:val="-1"/>
          <w:szCs w:val="28"/>
        </w:rPr>
        <w:t>сетей</w:t>
      </w:r>
      <w:r w:rsidRPr="00AF1FC6">
        <w:rPr>
          <w:spacing w:val="26"/>
          <w:szCs w:val="28"/>
        </w:rPr>
        <w:t xml:space="preserve"> </w:t>
      </w:r>
      <w:r w:rsidRPr="00AF1FC6">
        <w:rPr>
          <w:spacing w:val="-1"/>
          <w:szCs w:val="28"/>
        </w:rPr>
        <w:t>потребителей</w:t>
      </w:r>
      <w:r w:rsidRPr="00AF1FC6">
        <w:rPr>
          <w:spacing w:val="26"/>
          <w:szCs w:val="28"/>
        </w:rPr>
        <w:t xml:space="preserve"> </w:t>
      </w:r>
      <w:r w:rsidRPr="00AF1FC6">
        <w:rPr>
          <w:spacing w:val="1"/>
          <w:szCs w:val="28"/>
        </w:rPr>
        <w:t>тепло</w:t>
      </w:r>
      <w:r w:rsidRPr="00AF1FC6">
        <w:rPr>
          <w:szCs w:val="28"/>
        </w:rPr>
        <w:t>вой</w:t>
      </w:r>
      <w:r w:rsidRPr="00AF1FC6">
        <w:rPr>
          <w:spacing w:val="29"/>
          <w:szCs w:val="28"/>
        </w:rPr>
        <w:t xml:space="preserve"> </w:t>
      </w:r>
      <w:r w:rsidRPr="00AF1FC6">
        <w:rPr>
          <w:spacing w:val="-1"/>
          <w:szCs w:val="28"/>
        </w:rPr>
        <w:t>энергии,</w:t>
      </w:r>
      <w:r w:rsidRPr="00AF1FC6">
        <w:rPr>
          <w:spacing w:val="27"/>
          <w:szCs w:val="28"/>
        </w:rPr>
        <w:t xml:space="preserve"> </w:t>
      </w:r>
      <w:r w:rsidRPr="00AF1FC6">
        <w:rPr>
          <w:szCs w:val="28"/>
        </w:rPr>
        <w:t>в</w:t>
      </w:r>
      <w:r w:rsidRPr="00AF1FC6">
        <w:rPr>
          <w:spacing w:val="27"/>
          <w:szCs w:val="28"/>
        </w:rPr>
        <w:t xml:space="preserve"> </w:t>
      </w:r>
      <w:r w:rsidRPr="00AF1FC6">
        <w:rPr>
          <w:szCs w:val="28"/>
        </w:rPr>
        <w:t>том</w:t>
      </w:r>
      <w:r w:rsidRPr="00AF1FC6">
        <w:rPr>
          <w:spacing w:val="25"/>
          <w:szCs w:val="28"/>
        </w:rPr>
        <w:t xml:space="preserve"> </w:t>
      </w:r>
      <w:r w:rsidRPr="00AF1FC6">
        <w:rPr>
          <w:szCs w:val="28"/>
        </w:rPr>
        <w:t>числе</w:t>
      </w:r>
      <w:r w:rsidRPr="00AF1FC6">
        <w:rPr>
          <w:spacing w:val="27"/>
          <w:szCs w:val="28"/>
        </w:rPr>
        <w:t xml:space="preserve"> </w:t>
      </w:r>
      <w:r w:rsidRPr="00AF1FC6">
        <w:rPr>
          <w:spacing w:val="-1"/>
          <w:szCs w:val="28"/>
        </w:rPr>
        <w:t>застройщиков,</w:t>
      </w:r>
      <w:r w:rsidRPr="00AF1FC6">
        <w:rPr>
          <w:spacing w:val="26"/>
          <w:szCs w:val="28"/>
        </w:rPr>
        <w:t xml:space="preserve"> </w:t>
      </w:r>
      <w:r w:rsidRPr="00AF1FC6">
        <w:rPr>
          <w:szCs w:val="28"/>
        </w:rPr>
        <w:t>к</w:t>
      </w:r>
      <w:r w:rsidRPr="00AF1FC6">
        <w:rPr>
          <w:spacing w:val="28"/>
          <w:szCs w:val="28"/>
        </w:rPr>
        <w:t xml:space="preserve"> </w:t>
      </w:r>
      <w:r w:rsidRPr="00AF1FC6">
        <w:rPr>
          <w:spacing w:val="-1"/>
          <w:szCs w:val="28"/>
        </w:rPr>
        <w:t>системе</w:t>
      </w:r>
      <w:r w:rsidRPr="00AF1FC6">
        <w:rPr>
          <w:spacing w:val="28"/>
          <w:szCs w:val="28"/>
        </w:rPr>
        <w:t xml:space="preserve"> </w:t>
      </w:r>
      <w:r w:rsidRPr="00AF1FC6">
        <w:rPr>
          <w:spacing w:val="-1"/>
          <w:szCs w:val="28"/>
        </w:rPr>
        <w:t>теплоснабжения</w:t>
      </w:r>
      <w:r w:rsidRPr="00AF1FC6">
        <w:rPr>
          <w:spacing w:val="26"/>
          <w:szCs w:val="28"/>
        </w:rPr>
        <w:t xml:space="preserve"> </w:t>
      </w:r>
      <w:r w:rsidRPr="00AF1FC6">
        <w:rPr>
          <w:szCs w:val="28"/>
        </w:rPr>
        <w:t>осуществляется</w:t>
      </w:r>
      <w:r w:rsidRPr="00AF1FC6">
        <w:rPr>
          <w:spacing w:val="26"/>
          <w:szCs w:val="28"/>
        </w:rPr>
        <w:t xml:space="preserve"> </w:t>
      </w:r>
      <w:r w:rsidRPr="00AF1FC6">
        <w:rPr>
          <w:szCs w:val="28"/>
        </w:rPr>
        <w:t>в</w:t>
      </w:r>
      <w:r w:rsidRPr="00AF1FC6">
        <w:rPr>
          <w:spacing w:val="25"/>
          <w:szCs w:val="28"/>
        </w:rPr>
        <w:t xml:space="preserve"> </w:t>
      </w:r>
      <w:r w:rsidRPr="00AF1FC6">
        <w:rPr>
          <w:spacing w:val="-1"/>
          <w:szCs w:val="28"/>
        </w:rPr>
        <w:t>порядке,</w:t>
      </w:r>
      <w:r w:rsidRPr="00AF1FC6">
        <w:rPr>
          <w:spacing w:val="25"/>
          <w:szCs w:val="28"/>
        </w:rPr>
        <w:t xml:space="preserve"> </w:t>
      </w:r>
      <w:r w:rsidRPr="00AF1FC6">
        <w:rPr>
          <w:spacing w:val="-1"/>
          <w:szCs w:val="28"/>
        </w:rPr>
        <w:t>установленном</w:t>
      </w:r>
      <w:r w:rsidRPr="00AF1FC6">
        <w:rPr>
          <w:spacing w:val="25"/>
          <w:szCs w:val="28"/>
        </w:rPr>
        <w:t xml:space="preserve"> </w:t>
      </w:r>
      <w:r w:rsidRPr="00AF1FC6">
        <w:rPr>
          <w:spacing w:val="-1"/>
          <w:szCs w:val="28"/>
        </w:rPr>
        <w:t>законодательством</w:t>
      </w:r>
      <w:r w:rsidRPr="00AF1FC6">
        <w:rPr>
          <w:spacing w:val="25"/>
          <w:szCs w:val="28"/>
        </w:rPr>
        <w:t xml:space="preserve"> </w:t>
      </w:r>
      <w:r w:rsidRPr="00AF1FC6">
        <w:rPr>
          <w:szCs w:val="28"/>
        </w:rPr>
        <w:t>о</w:t>
      </w:r>
      <w:r w:rsidRPr="00AF1FC6">
        <w:rPr>
          <w:spacing w:val="26"/>
          <w:szCs w:val="28"/>
        </w:rPr>
        <w:t xml:space="preserve"> </w:t>
      </w:r>
      <w:r w:rsidRPr="00AF1FC6">
        <w:rPr>
          <w:spacing w:val="-2"/>
          <w:szCs w:val="28"/>
        </w:rPr>
        <w:t>градостроительной</w:t>
      </w:r>
      <w:r w:rsidRPr="00AF1FC6">
        <w:rPr>
          <w:spacing w:val="23"/>
          <w:szCs w:val="28"/>
        </w:rPr>
        <w:t xml:space="preserve"> </w:t>
      </w:r>
      <w:r w:rsidRPr="00AF1FC6">
        <w:rPr>
          <w:szCs w:val="28"/>
        </w:rPr>
        <w:t>деятель</w:t>
      </w:r>
      <w:r w:rsidRPr="00AF1FC6">
        <w:rPr>
          <w:spacing w:val="-1"/>
          <w:szCs w:val="28"/>
        </w:rPr>
        <w:t>ности</w:t>
      </w:r>
      <w:r w:rsidRPr="00AF1FC6">
        <w:rPr>
          <w:spacing w:val="31"/>
          <w:szCs w:val="28"/>
        </w:rPr>
        <w:t xml:space="preserve"> </w:t>
      </w:r>
      <w:r w:rsidRPr="00AF1FC6">
        <w:rPr>
          <w:spacing w:val="-1"/>
          <w:szCs w:val="28"/>
        </w:rPr>
        <w:t>для</w:t>
      </w:r>
      <w:r w:rsidRPr="00AF1FC6">
        <w:rPr>
          <w:spacing w:val="31"/>
          <w:szCs w:val="28"/>
        </w:rPr>
        <w:t xml:space="preserve"> </w:t>
      </w:r>
      <w:r w:rsidRPr="00AF1FC6">
        <w:rPr>
          <w:spacing w:val="-1"/>
          <w:szCs w:val="28"/>
        </w:rPr>
        <w:t>подключения</w:t>
      </w:r>
      <w:r w:rsidRPr="00AF1FC6">
        <w:rPr>
          <w:spacing w:val="33"/>
          <w:szCs w:val="28"/>
        </w:rPr>
        <w:t xml:space="preserve"> </w:t>
      </w:r>
      <w:r w:rsidRPr="00AF1FC6">
        <w:rPr>
          <w:spacing w:val="-1"/>
          <w:szCs w:val="28"/>
        </w:rPr>
        <w:t>объектов</w:t>
      </w:r>
      <w:r w:rsidRPr="00AF1FC6">
        <w:rPr>
          <w:spacing w:val="32"/>
          <w:szCs w:val="28"/>
        </w:rPr>
        <w:t xml:space="preserve"> </w:t>
      </w:r>
      <w:r w:rsidRPr="00AF1FC6">
        <w:rPr>
          <w:spacing w:val="-1"/>
          <w:szCs w:val="28"/>
        </w:rPr>
        <w:t>капитального</w:t>
      </w:r>
      <w:r w:rsidRPr="00AF1FC6">
        <w:rPr>
          <w:spacing w:val="33"/>
          <w:szCs w:val="28"/>
        </w:rPr>
        <w:t xml:space="preserve"> </w:t>
      </w:r>
      <w:r w:rsidRPr="00AF1FC6">
        <w:rPr>
          <w:spacing w:val="-1"/>
          <w:szCs w:val="28"/>
        </w:rPr>
        <w:t>строительства</w:t>
      </w:r>
      <w:r w:rsidRPr="00AF1FC6">
        <w:rPr>
          <w:spacing w:val="32"/>
          <w:szCs w:val="28"/>
        </w:rPr>
        <w:t xml:space="preserve"> </w:t>
      </w:r>
      <w:r w:rsidRPr="00AF1FC6">
        <w:rPr>
          <w:szCs w:val="28"/>
        </w:rPr>
        <w:t>к</w:t>
      </w:r>
      <w:r w:rsidRPr="00AF1FC6">
        <w:rPr>
          <w:spacing w:val="33"/>
          <w:szCs w:val="28"/>
        </w:rPr>
        <w:t xml:space="preserve"> </w:t>
      </w:r>
      <w:r w:rsidRPr="00AF1FC6">
        <w:rPr>
          <w:spacing w:val="-1"/>
          <w:szCs w:val="28"/>
        </w:rPr>
        <w:t>сетям</w:t>
      </w:r>
      <w:r w:rsidRPr="00AF1FC6">
        <w:rPr>
          <w:spacing w:val="33"/>
          <w:szCs w:val="28"/>
        </w:rPr>
        <w:t xml:space="preserve"> </w:t>
      </w:r>
      <w:r>
        <w:rPr>
          <w:szCs w:val="28"/>
        </w:rPr>
        <w:t>инженер</w:t>
      </w:r>
      <w:r w:rsidRPr="00AF1FC6">
        <w:rPr>
          <w:spacing w:val="-1"/>
          <w:szCs w:val="28"/>
        </w:rPr>
        <w:t>но</w:t>
      </w:r>
      <w:r>
        <w:rPr>
          <w:spacing w:val="-1"/>
          <w:szCs w:val="28"/>
        </w:rPr>
        <w:t>-</w:t>
      </w:r>
      <w:r w:rsidRPr="00AF1FC6">
        <w:rPr>
          <w:spacing w:val="-1"/>
          <w:szCs w:val="28"/>
        </w:rPr>
        <w:t>технического</w:t>
      </w:r>
      <w:r w:rsidRPr="00AF1FC6">
        <w:rPr>
          <w:spacing w:val="35"/>
          <w:szCs w:val="28"/>
        </w:rPr>
        <w:t xml:space="preserve"> </w:t>
      </w:r>
      <w:r w:rsidRPr="00AF1FC6">
        <w:rPr>
          <w:spacing w:val="-1"/>
          <w:szCs w:val="28"/>
        </w:rPr>
        <w:t>обеспечения,</w:t>
      </w:r>
      <w:r w:rsidRPr="00AF1FC6">
        <w:rPr>
          <w:szCs w:val="28"/>
        </w:rPr>
        <w:t xml:space="preserve"> с </w:t>
      </w:r>
      <w:r w:rsidRPr="00AF1FC6">
        <w:rPr>
          <w:spacing w:val="-1"/>
          <w:szCs w:val="28"/>
        </w:rPr>
        <w:t>учетом</w:t>
      </w:r>
      <w:r w:rsidRPr="00AF1FC6">
        <w:rPr>
          <w:spacing w:val="34"/>
          <w:szCs w:val="28"/>
        </w:rPr>
        <w:t xml:space="preserve"> </w:t>
      </w:r>
      <w:r w:rsidRPr="00AF1FC6">
        <w:rPr>
          <w:spacing w:val="-1"/>
          <w:szCs w:val="28"/>
        </w:rPr>
        <w:t>особенностей,</w:t>
      </w:r>
      <w:r w:rsidRPr="00AF1FC6">
        <w:rPr>
          <w:szCs w:val="28"/>
        </w:rPr>
        <w:t xml:space="preserve"> </w:t>
      </w:r>
      <w:r w:rsidRPr="00AF1FC6">
        <w:rPr>
          <w:spacing w:val="-1"/>
          <w:szCs w:val="28"/>
        </w:rPr>
        <w:t>предусмотренных</w:t>
      </w:r>
      <w:r w:rsidRPr="00AF1FC6">
        <w:rPr>
          <w:szCs w:val="28"/>
        </w:rPr>
        <w:t xml:space="preserve"> </w:t>
      </w:r>
      <w:r w:rsidRPr="00AF1FC6">
        <w:rPr>
          <w:spacing w:val="-1"/>
          <w:szCs w:val="28"/>
        </w:rPr>
        <w:t>ФЗ</w:t>
      </w:r>
      <w:r>
        <w:rPr>
          <w:spacing w:val="-1"/>
          <w:szCs w:val="28"/>
        </w:rPr>
        <w:t xml:space="preserve"> </w:t>
      </w:r>
      <w:r w:rsidRPr="00AF1FC6">
        <w:rPr>
          <w:spacing w:val="-1"/>
          <w:szCs w:val="28"/>
        </w:rPr>
        <w:t>№190</w:t>
      </w:r>
      <w:r w:rsidRPr="00AF1FC6">
        <w:rPr>
          <w:spacing w:val="26"/>
          <w:szCs w:val="28"/>
        </w:rPr>
        <w:t xml:space="preserve"> </w:t>
      </w:r>
      <w:r w:rsidRPr="00AF1FC6">
        <w:rPr>
          <w:spacing w:val="-1"/>
          <w:szCs w:val="28"/>
        </w:rPr>
        <w:t>«О</w:t>
      </w:r>
      <w:r w:rsidRPr="00AF1FC6">
        <w:rPr>
          <w:spacing w:val="24"/>
          <w:szCs w:val="28"/>
        </w:rPr>
        <w:t xml:space="preserve"> </w:t>
      </w:r>
      <w:r w:rsidRPr="00AF1FC6">
        <w:rPr>
          <w:spacing w:val="-1"/>
          <w:szCs w:val="28"/>
        </w:rPr>
        <w:t>теплоснабжении»</w:t>
      </w:r>
      <w:r w:rsidRPr="00AF1FC6">
        <w:rPr>
          <w:spacing w:val="24"/>
          <w:szCs w:val="28"/>
        </w:rPr>
        <w:t xml:space="preserve"> </w:t>
      </w:r>
      <w:r w:rsidRPr="00AF1FC6">
        <w:rPr>
          <w:szCs w:val="28"/>
        </w:rPr>
        <w:t>и</w:t>
      </w:r>
      <w:r w:rsidRPr="00AF1FC6">
        <w:rPr>
          <w:spacing w:val="26"/>
          <w:szCs w:val="28"/>
        </w:rPr>
        <w:t xml:space="preserve"> </w:t>
      </w:r>
      <w:r w:rsidRPr="00AF1FC6">
        <w:rPr>
          <w:spacing w:val="-1"/>
          <w:szCs w:val="28"/>
        </w:rPr>
        <w:t>правилами</w:t>
      </w:r>
      <w:r w:rsidRPr="00AF1FC6">
        <w:rPr>
          <w:spacing w:val="26"/>
          <w:szCs w:val="28"/>
        </w:rPr>
        <w:t xml:space="preserve"> </w:t>
      </w:r>
      <w:r w:rsidRPr="00AF1FC6">
        <w:rPr>
          <w:spacing w:val="-1"/>
          <w:szCs w:val="28"/>
        </w:rPr>
        <w:t>подключения</w:t>
      </w:r>
      <w:r w:rsidRPr="00AF1FC6">
        <w:rPr>
          <w:spacing w:val="26"/>
          <w:szCs w:val="28"/>
        </w:rPr>
        <w:t xml:space="preserve"> </w:t>
      </w:r>
      <w:r w:rsidRPr="00AF1FC6">
        <w:rPr>
          <w:szCs w:val="28"/>
        </w:rPr>
        <w:t>к</w:t>
      </w:r>
      <w:r w:rsidRPr="00AF1FC6">
        <w:rPr>
          <w:spacing w:val="26"/>
          <w:szCs w:val="28"/>
        </w:rPr>
        <w:t xml:space="preserve"> </w:t>
      </w:r>
      <w:r w:rsidRPr="00AF1FC6">
        <w:rPr>
          <w:spacing w:val="-1"/>
          <w:szCs w:val="28"/>
        </w:rPr>
        <w:t>системам</w:t>
      </w:r>
      <w:r w:rsidRPr="00AF1FC6">
        <w:rPr>
          <w:spacing w:val="25"/>
          <w:szCs w:val="28"/>
        </w:rPr>
        <w:t xml:space="preserve"> </w:t>
      </w:r>
      <w:r w:rsidRPr="00AF1FC6">
        <w:rPr>
          <w:szCs w:val="28"/>
        </w:rPr>
        <w:t xml:space="preserve">теплоснабжения, </w:t>
      </w:r>
      <w:r w:rsidRPr="00AF1FC6">
        <w:rPr>
          <w:spacing w:val="-2"/>
          <w:szCs w:val="28"/>
        </w:rPr>
        <w:t>утвержденными</w:t>
      </w:r>
      <w:r w:rsidRPr="00AF1FC6">
        <w:rPr>
          <w:szCs w:val="28"/>
        </w:rPr>
        <w:t xml:space="preserve"> </w:t>
      </w:r>
      <w:r w:rsidRPr="00AF1FC6">
        <w:rPr>
          <w:spacing w:val="-1"/>
          <w:szCs w:val="28"/>
        </w:rPr>
        <w:t>Правительством</w:t>
      </w:r>
      <w:r w:rsidRPr="00AF1FC6">
        <w:rPr>
          <w:szCs w:val="28"/>
        </w:rPr>
        <w:t xml:space="preserve"> </w:t>
      </w:r>
      <w:r w:rsidRPr="00AF1FC6">
        <w:rPr>
          <w:spacing w:val="-1"/>
          <w:szCs w:val="28"/>
        </w:rPr>
        <w:t>Российской</w:t>
      </w:r>
      <w:r w:rsidRPr="00AF1FC6">
        <w:rPr>
          <w:spacing w:val="4"/>
          <w:szCs w:val="28"/>
        </w:rPr>
        <w:t xml:space="preserve"> </w:t>
      </w:r>
      <w:r w:rsidRPr="00AF1FC6">
        <w:rPr>
          <w:spacing w:val="-1"/>
          <w:szCs w:val="28"/>
        </w:rPr>
        <w:t>Федерации.</w:t>
      </w:r>
    </w:p>
    <w:p w:rsidR="00972E68" w:rsidRPr="00AF1FC6" w:rsidRDefault="00972E68" w:rsidP="00972E68">
      <w:pPr>
        <w:pStyle w:val="TableParagraph"/>
        <w:kinsoku w:val="0"/>
        <w:overflowPunct w:val="0"/>
        <w:ind w:right="141" w:firstLine="709"/>
        <w:jc w:val="both"/>
        <w:rPr>
          <w:spacing w:val="-2"/>
          <w:szCs w:val="28"/>
        </w:rPr>
      </w:pPr>
      <w:r w:rsidRPr="00AF1FC6">
        <w:rPr>
          <w:spacing w:val="-1"/>
          <w:szCs w:val="28"/>
        </w:rPr>
        <w:t>Подключение</w:t>
      </w:r>
      <w:r w:rsidRPr="00AF1FC6">
        <w:rPr>
          <w:spacing w:val="23"/>
          <w:szCs w:val="28"/>
        </w:rPr>
        <w:t xml:space="preserve"> </w:t>
      </w:r>
      <w:r w:rsidRPr="00AF1FC6">
        <w:rPr>
          <w:spacing w:val="-1"/>
          <w:szCs w:val="28"/>
        </w:rPr>
        <w:t>осуществляется</w:t>
      </w:r>
      <w:r w:rsidRPr="00AF1FC6">
        <w:rPr>
          <w:spacing w:val="24"/>
          <w:szCs w:val="28"/>
        </w:rPr>
        <w:t xml:space="preserve"> </w:t>
      </w:r>
      <w:r w:rsidRPr="00AF1FC6">
        <w:rPr>
          <w:spacing w:val="-1"/>
          <w:szCs w:val="28"/>
        </w:rPr>
        <w:t>на</w:t>
      </w:r>
      <w:r w:rsidRPr="00AF1FC6">
        <w:rPr>
          <w:spacing w:val="23"/>
          <w:szCs w:val="28"/>
        </w:rPr>
        <w:t xml:space="preserve"> </w:t>
      </w:r>
      <w:r w:rsidRPr="00AF1FC6">
        <w:rPr>
          <w:spacing w:val="-1"/>
          <w:szCs w:val="28"/>
        </w:rPr>
        <w:t>основании</w:t>
      </w:r>
      <w:r w:rsidRPr="00AF1FC6">
        <w:rPr>
          <w:spacing w:val="23"/>
          <w:szCs w:val="28"/>
        </w:rPr>
        <w:t xml:space="preserve"> </w:t>
      </w:r>
      <w:r w:rsidRPr="00AF1FC6">
        <w:rPr>
          <w:spacing w:val="-1"/>
          <w:szCs w:val="28"/>
        </w:rPr>
        <w:t>договора</w:t>
      </w:r>
      <w:r w:rsidRPr="00AF1FC6">
        <w:rPr>
          <w:spacing w:val="23"/>
          <w:szCs w:val="28"/>
        </w:rPr>
        <w:t xml:space="preserve"> </w:t>
      </w:r>
      <w:r w:rsidRPr="00AF1FC6">
        <w:rPr>
          <w:spacing w:val="-1"/>
          <w:szCs w:val="28"/>
        </w:rPr>
        <w:t>на</w:t>
      </w:r>
      <w:r w:rsidRPr="00AF1FC6">
        <w:rPr>
          <w:spacing w:val="23"/>
          <w:szCs w:val="28"/>
        </w:rPr>
        <w:t xml:space="preserve"> </w:t>
      </w:r>
      <w:r w:rsidRPr="00AF1FC6">
        <w:rPr>
          <w:spacing w:val="-1"/>
          <w:szCs w:val="28"/>
        </w:rPr>
        <w:t>подключение</w:t>
      </w:r>
      <w:r w:rsidRPr="00AF1FC6">
        <w:rPr>
          <w:spacing w:val="23"/>
          <w:szCs w:val="28"/>
        </w:rPr>
        <w:t xml:space="preserve"> </w:t>
      </w:r>
      <w:r w:rsidRPr="00AF1FC6">
        <w:rPr>
          <w:szCs w:val="28"/>
        </w:rPr>
        <w:t>к</w:t>
      </w:r>
      <w:r w:rsidRPr="00AF1FC6">
        <w:rPr>
          <w:spacing w:val="23"/>
          <w:szCs w:val="28"/>
        </w:rPr>
        <w:t xml:space="preserve"> </w:t>
      </w:r>
      <w:r w:rsidRPr="00AF1FC6">
        <w:rPr>
          <w:spacing w:val="2"/>
          <w:szCs w:val="28"/>
        </w:rPr>
        <w:t>си</w:t>
      </w:r>
      <w:r w:rsidRPr="00AF1FC6">
        <w:rPr>
          <w:szCs w:val="28"/>
        </w:rPr>
        <w:t>стеме</w:t>
      </w:r>
      <w:r w:rsidRPr="00AF1FC6">
        <w:rPr>
          <w:spacing w:val="32"/>
          <w:szCs w:val="28"/>
        </w:rPr>
        <w:t xml:space="preserve"> </w:t>
      </w:r>
      <w:r w:rsidRPr="00AF1FC6">
        <w:rPr>
          <w:spacing w:val="-1"/>
          <w:szCs w:val="28"/>
        </w:rPr>
        <w:t>теплоснабжения,</w:t>
      </w:r>
      <w:r w:rsidRPr="00AF1FC6">
        <w:rPr>
          <w:spacing w:val="30"/>
          <w:szCs w:val="28"/>
        </w:rPr>
        <w:t xml:space="preserve"> </w:t>
      </w:r>
      <w:r w:rsidRPr="00AF1FC6">
        <w:rPr>
          <w:spacing w:val="-1"/>
          <w:szCs w:val="28"/>
        </w:rPr>
        <w:t>который</w:t>
      </w:r>
      <w:r w:rsidRPr="00AF1FC6">
        <w:rPr>
          <w:spacing w:val="31"/>
          <w:szCs w:val="28"/>
        </w:rPr>
        <w:t xml:space="preserve"> </w:t>
      </w:r>
      <w:r w:rsidRPr="00AF1FC6">
        <w:rPr>
          <w:spacing w:val="-1"/>
          <w:szCs w:val="28"/>
        </w:rPr>
        <w:t>является</w:t>
      </w:r>
      <w:r w:rsidRPr="00AF1FC6">
        <w:rPr>
          <w:spacing w:val="33"/>
          <w:szCs w:val="28"/>
        </w:rPr>
        <w:t xml:space="preserve"> </w:t>
      </w:r>
      <w:r w:rsidRPr="00AF1FC6">
        <w:rPr>
          <w:spacing w:val="-1"/>
          <w:szCs w:val="28"/>
        </w:rPr>
        <w:t>публичным</w:t>
      </w:r>
      <w:r w:rsidRPr="00AF1FC6">
        <w:rPr>
          <w:spacing w:val="30"/>
          <w:szCs w:val="28"/>
        </w:rPr>
        <w:t xml:space="preserve"> </w:t>
      </w:r>
      <w:r w:rsidRPr="00AF1FC6">
        <w:rPr>
          <w:spacing w:val="-1"/>
          <w:szCs w:val="28"/>
        </w:rPr>
        <w:t>для</w:t>
      </w:r>
      <w:r w:rsidRPr="00AF1FC6">
        <w:rPr>
          <w:spacing w:val="31"/>
          <w:szCs w:val="28"/>
        </w:rPr>
        <w:t xml:space="preserve"> </w:t>
      </w:r>
      <w:r w:rsidRPr="00AF1FC6">
        <w:rPr>
          <w:spacing w:val="-1"/>
          <w:szCs w:val="28"/>
        </w:rPr>
        <w:t>теплоснабжающей</w:t>
      </w:r>
      <w:r w:rsidRPr="00AF1FC6">
        <w:rPr>
          <w:spacing w:val="31"/>
          <w:szCs w:val="28"/>
        </w:rPr>
        <w:t xml:space="preserve"> </w:t>
      </w:r>
      <w:r w:rsidRPr="00AF1FC6">
        <w:rPr>
          <w:spacing w:val="3"/>
          <w:szCs w:val="28"/>
        </w:rPr>
        <w:t>ор</w:t>
      </w:r>
      <w:r w:rsidRPr="00AF1FC6">
        <w:rPr>
          <w:spacing w:val="-1"/>
          <w:szCs w:val="28"/>
        </w:rPr>
        <w:t>ганизации,</w:t>
      </w:r>
      <w:r w:rsidRPr="00AF1FC6">
        <w:rPr>
          <w:spacing w:val="42"/>
          <w:szCs w:val="28"/>
        </w:rPr>
        <w:t xml:space="preserve"> </w:t>
      </w:r>
      <w:r w:rsidRPr="00AF1FC6">
        <w:rPr>
          <w:spacing w:val="-1"/>
          <w:szCs w:val="28"/>
        </w:rPr>
        <w:t>теплосетевой</w:t>
      </w:r>
      <w:r w:rsidRPr="00AF1FC6">
        <w:rPr>
          <w:spacing w:val="41"/>
          <w:szCs w:val="28"/>
        </w:rPr>
        <w:t xml:space="preserve"> </w:t>
      </w:r>
      <w:r w:rsidRPr="00AF1FC6">
        <w:rPr>
          <w:spacing w:val="-1"/>
          <w:szCs w:val="28"/>
        </w:rPr>
        <w:t>организации.</w:t>
      </w:r>
      <w:r w:rsidRPr="00AF1FC6">
        <w:rPr>
          <w:spacing w:val="39"/>
          <w:szCs w:val="28"/>
        </w:rPr>
        <w:t xml:space="preserve"> </w:t>
      </w:r>
      <w:r w:rsidRPr="00AF1FC6">
        <w:rPr>
          <w:spacing w:val="-1"/>
          <w:szCs w:val="28"/>
        </w:rPr>
        <w:t>Правила</w:t>
      </w:r>
      <w:r w:rsidRPr="00AF1FC6">
        <w:rPr>
          <w:spacing w:val="42"/>
          <w:szCs w:val="28"/>
        </w:rPr>
        <w:t xml:space="preserve"> </w:t>
      </w:r>
      <w:r w:rsidRPr="00AF1FC6">
        <w:rPr>
          <w:spacing w:val="-1"/>
          <w:szCs w:val="28"/>
        </w:rPr>
        <w:t>выбора</w:t>
      </w:r>
      <w:r w:rsidRPr="00AF1FC6">
        <w:rPr>
          <w:spacing w:val="42"/>
          <w:szCs w:val="28"/>
        </w:rPr>
        <w:t xml:space="preserve"> </w:t>
      </w:r>
      <w:r w:rsidRPr="00AF1FC6">
        <w:rPr>
          <w:spacing w:val="-1"/>
          <w:szCs w:val="28"/>
        </w:rPr>
        <w:t>теплоснабжающей</w:t>
      </w:r>
      <w:r w:rsidRPr="00AF1FC6">
        <w:rPr>
          <w:spacing w:val="40"/>
          <w:szCs w:val="28"/>
        </w:rPr>
        <w:t xml:space="preserve"> </w:t>
      </w:r>
      <w:r w:rsidRPr="00AF1FC6">
        <w:rPr>
          <w:spacing w:val="1"/>
          <w:szCs w:val="28"/>
        </w:rPr>
        <w:t>орга</w:t>
      </w:r>
      <w:r w:rsidRPr="00AF1FC6">
        <w:rPr>
          <w:spacing w:val="-1"/>
          <w:szCs w:val="28"/>
        </w:rPr>
        <w:t>низации</w:t>
      </w:r>
      <w:r w:rsidRPr="00AF1FC6">
        <w:rPr>
          <w:spacing w:val="19"/>
          <w:szCs w:val="28"/>
        </w:rPr>
        <w:t xml:space="preserve"> </w:t>
      </w:r>
      <w:r w:rsidRPr="00AF1FC6">
        <w:rPr>
          <w:spacing w:val="-1"/>
          <w:szCs w:val="28"/>
        </w:rPr>
        <w:t>или</w:t>
      </w:r>
      <w:r w:rsidRPr="00AF1FC6">
        <w:rPr>
          <w:spacing w:val="21"/>
          <w:szCs w:val="28"/>
        </w:rPr>
        <w:t xml:space="preserve"> </w:t>
      </w:r>
      <w:r w:rsidRPr="00AF1FC6">
        <w:rPr>
          <w:spacing w:val="-1"/>
          <w:szCs w:val="28"/>
        </w:rPr>
        <w:t>теплосетевой</w:t>
      </w:r>
      <w:r w:rsidRPr="00AF1FC6">
        <w:rPr>
          <w:spacing w:val="19"/>
          <w:szCs w:val="28"/>
        </w:rPr>
        <w:t xml:space="preserve"> </w:t>
      </w:r>
      <w:r w:rsidRPr="00AF1FC6">
        <w:rPr>
          <w:spacing w:val="-1"/>
          <w:szCs w:val="28"/>
        </w:rPr>
        <w:t>организации,</w:t>
      </w:r>
      <w:r w:rsidRPr="00AF1FC6">
        <w:rPr>
          <w:spacing w:val="20"/>
          <w:szCs w:val="28"/>
        </w:rPr>
        <w:t xml:space="preserve"> </w:t>
      </w:r>
      <w:r w:rsidRPr="00AF1FC6">
        <w:rPr>
          <w:szCs w:val="28"/>
        </w:rPr>
        <w:t>к</w:t>
      </w:r>
      <w:r w:rsidRPr="00AF1FC6">
        <w:rPr>
          <w:spacing w:val="21"/>
          <w:szCs w:val="28"/>
        </w:rPr>
        <w:t xml:space="preserve"> </w:t>
      </w:r>
      <w:r w:rsidRPr="00AF1FC6">
        <w:rPr>
          <w:spacing w:val="-1"/>
          <w:szCs w:val="28"/>
        </w:rPr>
        <w:t>которой</w:t>
      </w:r>
      <w:r w:rsidRPr="00AF1FC6">
        <w:rPr>
          <w:spacing w:val="19"/>
          <w:szCs w:val="28"/>
        </w:rPr>
        <w:t xml:space="preserve"> </w:t>
      </w:r>
      <w:r w:rsidRPr="00AF1FC6">
        <w:rPr>
          <w:spacing w:val="-1"/>
          <w:szCs w:val="28"/>
        </w:rPr>
        <w:t>следует</w:t>
      </w:r>
      <w:r w:rsidRPr="00AF1FC6">
        <w:rPr>
          <w:spacing w:val="18"/>
          <w:szCs w:val="28"/>
        </w:rPr>
        <w:t xml:space="preserve"> </w:t>
      </w:r>
      <w:r w:rsidRPr="00AF1FC6">
        <w:rPr>
          <w:spacing w:val="-1"/>
          <w:szCs w:val="28"/>
        </w:rPr>
        <w:t>обращаться</w:t>
      </w:r>
      <w:r w:rsidRPr="00AF1FC6">
        <w:rPr>
          <w:spacing w:val="21"/>
          <w:szCs w:val="28"/>
        </w:rPr>
        <w:t xml:space="preserve"> </w:t>
      </w:r>
      <w:r w:rsidRPr="00AF1FC6">
        <w:rPr>
          <w:spacing w:val="-1"/>
          <w:szCs w:val="28"/>
        </w:rPr>
        <w:t>заинтересованным</w:t>
      </w:r>
      <w:r w:rsidRPr="00AF1FC6">
        <w:rPr>
          <w:spacing w:val="18"/>
          <w:szCs w:val="28"/>
        </w:rPr>
        <w:t xml:space="preserve"> </w:t>
      </w:r>
      <w:r w:rsidRPr="00AF1FC6">
        <w:rPr>
          <w:szCs w:val="28"/>
        </w:rPr>
        <w:t>в</w:t>
      </w:r>
      <w:r w:rsidRPr="00AF1FC6">
        <w:rPr>
          <w:spacing w:val="17"/>
          <w:szCs w:val="28"/>
        </w:rPr>
        <w:t xml:space="preserve"> </w:t>
      </w:r>
      <w:r w:rsidRPr="00AF1FC6">
        <w:rPr>
          <w:spacing w:val="-1"/>
          <w:szCs w:val="28"/>
        </w:rPr>
        <w:t>подключении</w:t>
      </w:r>
      <w:r w:rsidRPr="00AF1FC6">
        <w:rPr>
          <w:spacing w:val="19"/>
          <w:szCs w:val="28"/>
        </w:rPr>
        <w:t xml:space="preserve"> </w:t>
      </w:r>
      <w:r w:rsidRPr="00AF1FC6">
        <w:rPr>
          <w:szCs w:val="28"/>
        </w:rPr>
        <w:t>к</w:t>
      </w:r>
      <w:r w:rsidRPr="00AF1FC6">
        <w:rPr>
          <w:spacing w:val="18"/>
          <w:szCs w:val="28"/>
        </w:rPr>
        <w:t xml:space="preserve"> </w:t>
      </w:r>
      <w:r w:rsidRPr="00AF1FC6">
        <w:rPr>
          <w:spacing w:val="-1"/>
          <w:szCs w:val="28"/>
        </w:rPr>
        <w:t>системе</w:t>
      </w:r>
      <w:r w:rsidRPr="00AF1FC6">
        <w:rPr>
          <w:spacing w:val="18"/>
          <w:szCs w:val="28"/>
        </w:rPr>
        <w:t xml:space="preserve"> </w:t>
      </w:r>
      <w:r w:rsidRPr="00AF1FC6">
        <w:rPr>
          <w:spacing w:val="-1"/>
          <w:szCs w:val="28"/>
        </w:rPr>
        <w:t>теплоснабжения</w:t>
      </w:r>
      <w:r w:rsidRPr="00AF1FC6">
        <w:rPr>
          <w:spacing w:val="19"/>
          <w:szCs w:val="28"/>
        </w:rPr>
        <w:t xml:space="preserve"> </w:t>
      </w:r>
      <w:r w:rsidRPr="00AF1FC6">
        <w:rPr>
          <w:spacing w:val="-1"/>
          <w:szCs w:val="28"/>
        </w:rPr>
        <w:t>лицам,</w:t>
      </w:r>
      <w:r w:rsidRPr="00AF1FC6">
        <w:rPr>
          <w:spacing w:val="17"/>
          <w:szCs w:val="28"/>
        </w:rPr>
        <w:t xml:space="preserve"> </w:t>
      </w:r>
      <w:r w:rsidRPr="00AF1FC6">
        <w:rPr>
          <w:szCs w:val="28"/>
        </w:rPr>
        <w:t>и</w:t>
      </w:r>
      <w:r w:rsidRPr="00AF1FC6">
        <w:rPr>
          <w:spacing w:val="19"/>
          <w:szCs w:val="28"/>
        </w:rPr>
        <w:t xml:space="preserve"> </w:t>
      </w:r>
      <w:r w:rsidRPr="00AF1FC6">
        <w:rPr>
          <w:spacing w:val="-1"/>
          <w:szCs w:val="28"/>
        </w:rPr>
        <w:t>которая</w:t>
      </w:r>
      <w:r w:rsidRPr="00AF1FC6">
        <w:rPr>
          <w:spacing w:val="16"/>
          <w:szCs w:val="28"/>
        </w:rPr>
        <w:t xml:space="preserve"> </w:t>
      </w:r>
      <w:r w:rsidRPr="00AF1FC6">
        <w:rPr>
          <w:szCs w:val="28"/>
        </w:rPr>
        <w:t>не</w:t>
      </w:r>
      <w:r w:rsidRPr="00AF1FC6">
        <w:rPr>
          <w:spacing w:val="18"/>
          <w:szCs w:val="28"/>
        </w:rPr>
        <w:t xml:space="preserve"> </w:t>
      </w:r>
      <w:r w:rsidRPr="00AF1FC6">
        <w:rPr>
          <w:spacing w:val="-1"/>
          <w:szCs w:val="28"/>
        </w:rPr>
        <w:t>вправе</w:t>
      </w:r>
      <w:r w:rsidRPr="00AF1FC6">
        <w:rPr>
          <w:spacing w:val="51"/>
          <w:szCs w:val="28"/>
        </w:rPr>
        <w:t xml:space="preserve"> </w:t>
      </w:r>
      <w:r w:rsidRPr="00AF1FC6">
        <w:rPr>
          <w:szCs w:val="28"/>
        </w:rPr>
        <w:t>отказать</w:t>
      </w:r>
      <w:r w:rsidRPr="00AF1FC6">
        <w:rPr>
          <w:spacing w:val="12"/>
          <w:szCs w:val="28"/>
        </w:rPr>
        <w:t xml:space="preserve"> </w:t>
      </w:r>
      <w:r w:rsidRPr="00AF1FC6">
        <w:rPr>
          <w:spacing w:val="-1"/>
          <w:szCs w:val="28"/>
        </w:rPr>
        <w:t>им</w:t>
      </w:r>
      <w:r w:rsidRPr="00AF1FC6">
        <w:rPr>
          <w:spacing w:val="13"/>
          <w:szCs w:val="28"/>
        </w:rPr>
        <w:t xml:space="preserve"> </w:t>
      </w:r>
      <w:r w:rsidRPr="00AF1FC6">
        <w:rPr>
          <w:szCs w:val="28"/>
        </w:rPr>
        <w:t>в</w:t>
      </w:r>
      <w:r w:rsidRPr="00AF1FC6">
        <w:rPr>
          <w:spacing w:val="15"/>
          <w:szCs w:val="28"/>
        </w:rPr>
        <w:t xml:space="preserve"> </w:t>
      </w:r>
      <w:r w:rsidRPr="00AF1FC6">
        <w:rPr>
          <w:spacing w:val="-1"/>
          <w:szCs w:val="28"/>
        </w:rPr>
        <w:t>услуге</w:t>
      </w:r>
      <w:r w:rsidRPr="00AF1FC6">
        <w:rPr>
          <w:spacing w:val="13"/>
          <w:szCs w:val="28"/>
        </w:rPr>
        <w:t xml:space="preserve"> </w:t>
      </w:r>
      <w:r w:rsidRPr="00AF1FC6">
        <w:rPr>
          <w:szCs w:val="28"/>
        </w:rPr>
        <w:t>по</w:t>
      </w:r>
      <w:r w:rsidRPr="00AF1FC6">
        <w:rPr>
          <w:spacing w:val="14"/>
          <w:szCs w:val="28"/>
        </w:rPr>
        <w:t xml:space="preserve"> </w:t>
      </w:r>
      <w:r w:rsidRPr="00AF1FC6">
        <w:rPr>
          <w:spacing w:val="-1"/>
          <w:szCs w:val="28"/>
        </w:rPr>
        <w:t>такому</w:t>
      </w:r>
      <w:r w:rsidRPr="00AF1FC6">
        <w:rPr>
          <w:spacing w:val="10"/>
          <w:szCs w:val="28"/>
        </w:rPr>
        <w:t xml:space="preserve"> </w:t>
      </w:r>
      <w:r w:rsidRPr="00AF1FC6">
        <w:rPr>
          <w:spacing w:val="-1"/>
          <w:szCs w:val="28"/>
        </w:rPr>
        <w:t>подключению</w:t>
      </w:r>
      <w:r w:rsidRPr="00AF1FC6">
        <w:rPr>
          <w:spacing w:val="12"/>
          <w:szCs w:val="28"/>
        </w:rPr>
        <w:t xml:space="preserve"> </w:t>
      </w:r>
      <w:r w:rsidRPr="00AF1FC6">
        <w:rPr>
          <w:szCs w:val="28"/>
        </w:rPr>
        <w:t>и</w:t>
      </w:r>
      <w:r w:rsidRPr="00AF1FC6">
        <w:rPr>
          <w:spacing w:val="14"/>
          <w:szCs w:val="28"/>
        </w:rPr>
        <w:t xml:space="preserve"> </w:t>
      </w:r>
      <w:r w:rsidRPr="00AF1FC6">
        <w:rPr>
          <w:szCs w:val="28"/>
        </w:rPr>
        <w:t>в</w:t>
      </w:r>
      <w:r w:rsidRPr="00AF1FC6">
        <w:rPr>
          <w:spacing w:val="13"/>
          <w:szCs w:val="28"/>
        </w:rPr>
        <w:t xml:space="preserve"> </w:t>
      </w:r>
      <w:r w:rsidRPr="00AF1FC6">
        <w:rPr>
          <w:szCs w:val="28"/>
        </w:rPr>
        <w:t>заключении</w:t>
      </w:r>
      <w:r w:rsidRPr="00AF1FC6">
        <w:rPr>
          <w:spacing w:val="14"/>
          <w:szCs w:val="28"/>
        </w:rPr>
        <w:t xml:space="preserve"> </w:t>
      </w:r>
      <w:r w:rsidRPr="00AF1FC6">
        <w:rPr>
          <w:spacing w:val="-1"/>
          <w:szCs w:val="28"/>
        </w:rPr>
        <w:t>соответствующего</w:t>
      </w:r>
      <w:r w:rsidRPr="00AF1FC6">
        <w:rPr>
          <w:spacing w:val="31"/>
          <w:szCs w:val="28"/>
        </w:rPr>
        <w:t xml:space="preserve"> </w:t>
      </w:r>
      <w:r w:rsidRPr="00AF1FC6">
        <w:rPr>
          <w:spacing w:val="-1"/>
          <w:szCs w:val="28"/>
        </w:rPr>
        <w:t>договора,</w:t>
      </w:r>
      <w:r w:rsidRPr="00AF1FC6">
        <w:rPr>
          <w:spacing w:val="8"/>
          <w:szCs w:val="28"/>
        </w:rPr>
        <w:t xml:space="preserve"> </w:t>
      </w:r>
      <w:r w:rsidRPr="00AF1FC6">
        <w:rPr>
          <w:spacing w:val="-1"/>
          <w:szCs w:val="28"/>
        </w:rPr>
        <w:t>устанавливаются</w:t>
      </w:r>
      <w:r w:rsidRPr="00AF1FC6">
        <w:rPr>
          <w:spacing w:val="9"/>
          <w:szCs w:val="28"/>
        </w:rPr>
        <w:t xml:space="preserve"> </w:t>
      </w:r>
      <w:r w:rsidRPr="00AF1FC6">
        <w:rPr>
          <w:spacing w:val="-1"/>
          <w:szCs w:val="28"/>
        </w:rPr>
        <w:t>правилами</w:t>
      </w:r>
      <w:r w:rsidRPr="00AF1FC6">
        <w:rPr>
          <w:spacing w:val="9"/>
          <w:szCs w:val="28"/>
        </w:rPr>
        <w:t xml:space="preserve"> </w:t>
      </w:r>
      <w:r w:rsidRPr="00AF1FC6">
        <w:rPr>
          <w:spacing w:val="-1"/>
          <w:szCs w:val="28"/>
        </w:rPr>
        <w:t>подключения</w:t>
      </w:r>
      <w:r w:rsidRPr="00AF1FC6">
        <w:rPr>
          <w:spacing w:val="9"/>
          <w:szCs w:val="28"/>
        </w:rPr>
        <w:t xml:space="preserve"> </w:t>
      </w:r>
      <w:r w:rsidRPr="00AF1FC6">
        <w:rPr>
          <w:szCs w:val="28"/>
        </w:rPr>
        <w:t>к</w:t>
      </w:r>
      <w:r w:rsidRPr="00AF1FC6">
        <w:rPr>
          <w:spacing w:val="9"/>
          <w:szCs w:val="28"/>
        </w:rPr>
        <w:t xml:space="preserve"> </w:t>
      </w:r>
      <w:r w:rsidRPr="00AF1FC6">
        <w:rPr>
          <w:spacing w:val="-1"/>
          <w:szCs w:val="28"/>
        </w:rPr>
        <w:t>системам</w:t>
      </w:r>
      <w:r w:rsidRPr="00AF1FC6">
        <w:rPr>
          <w:spacing w:val="8"/>
          <w:szCs w:val="28"/>
        </w:rPr>
        <w:t xml:space="preserve"> </w:t>
      </w:r>
      <w:r w:rsidRPr="00AF1FC6">
        <w:rPr>
          <w:spacing w:val="-1"/>
          <w:szCs w:val="28"/>
        </w:rPr>
        <w:t>теплоснабжения,</w:t>
      </w:r>
      <w:r w:rsidRPr="00AF1FC6">
        <w:rPr>
          <w:spacing w:val="61"/>
          <w:szCs w:val="28"/>
        </w:rPr>
        <w:t xml:space="preserve"> </w:t>
      </w:r>
      <w:r w:rsidRPr="00AF1FC6">
        <w:rPr>
          <w:spacing w:val="-1"/>
          <w:szCs w:val="28"/>
        </w:rPr>
        <w:t>утвержденными</w:t>
      </w:r>
      <w:r w:rsidRPr="00AF1FC6">
        <w:rPr>
          <w:szCs w:val="28"/>
        </w:rPr>
        <w:t xml:space="preserve"> </w:t>
      </w:r>
      <w:r w:rsidRPr="00AF1FC6">
        <w:rPr>
          <w:spacing w:val="-1"/>
          <w:szCs w:val="28"/>
        </w:rPr>
        <w:t>Правительством</w:t>
      </w:r>
      <w:r w:rsidRPr="00AF1FC6">
        <w:rPr>
          <w:szCs w:val="28"/>
        </w:rPr>
        <w:t xml:space="preserve"> </w:t>
      </w:r>
      <w:r w:rsidRPr="00AF1FC6">
        <w:rPr>
          <w:spacing w:val="-1"/>
          <w:szCs w:val="28"/>
        </w:rPr>
        <w:t>Российской</w:t>
      </w:r>
      <w:r w:rsidRPr="00AF1FC6">
        <w:rPr>
          <w:szCs w:val="28"/>
        </w:rPr>
        <w:t xml:space="preserve"> </w:t>
      </w:r>
      <w:r w:rsidRPr="00AF1FC6">
        <w:rPr>
          <w:spacing w:val="-2"/>
          <w:szCs w:val="28"/>
        </w:rPr>
        <w:t>Федерации.</w:t>
      </w:r>
    </w:p>
    <w:p w:rsidR="00972E68" w:rsidRPr="00AF1FC6" w:rsidRDefault="00972E68" w:rsidP="00972E68">
      <w:pPr>
        <w:pStyle w:val="TableParagraph"/>
        <w:kinsoku w:val="0"/>
        <w:overflowPunct w:val="0"/>
        <w:ind w:right="141" w:firstLine="709"/>
        <w:jc w:val="both"/>
        <w:rPr>
          <w:spacing w:val="-1"/>
          <w:szCs w:val="28"/>
        </w:rPr>
      </w:pPr>
      <w:r w:rsidRPr="00AF1FC6">
        <w:rPr>
          <w:spacing w:val="-1"/>
          <w:szCs w:val="28"/>
        </w:rPr>
        <w:t>При</w:t>
      </w:r>
      <w:r w:rsidRPr="00AF1FC6">
        <w:rPr>
          <w:spacing w:val="31"/>
          <w:szCs w:val="28"/>
        </w:rPr>
        <w:t xml:space="preserve"> </w:t>
      </w:r>
      <w:r w:rsidRPr="00AF1FC6">
        <w:rPr>
          <w:spacing w:val="-1"/>
          <w:szCs w:val="28"/>
        </w:rPr>
        <w:t>наличии</w:t>
      </w:r>
      <w:r w:rsidRPr="00AF1FC6">
        <w:rPr>
          <w:spacing w:val="31"/>
          <w:szCs w:val="28"/>
        </w:rPr>
        <w:t xml:space="preserve"> </w:t>
      </w:r>
      <w:r w:rsidRPr="00AF1FC6">
        <w:rPr>
          <w:spacing w:val="-1"/>
          <w:szCs w:val="28"/>
        </w:rPr>
        <w:t>технической</w:t>
      </w:r>
      <w:r w:rsidRPr="00AF1FC6">
        <w:rPr>
          <w:spacing w:val="31"/>
          <w:szCs w:val="28"/>
        </w:rPr>
        <w:t xml:space="preserve"> </w:t>
      </w:r>
      <w:r w:rsidRPr="00AF1FC6">
        <w:rPr>
          <w:spacing w:val="-1"/>
          <w:szCs w:val="28"/>
        </w:rPr>
        <w:t>возможности</w:t>
      </w:r>
      <w:r w:rsidRPr="00AF1FC6">
        <w:rPr>
          <w:spacing w:val="31"/>
          <w:szCs w:val="28"/>
        </w:rPr>
        <w:t xml:space="preserve"> </w:t>
      </w:r>
      <w:r w:rsidRPr="00AF1FC6">
        <w:rPr>
          <w:spacing w:val="-1"/>
          <w:szCs w:val="28"/>
        </w:rPr>
        <w:t>подключения</w:t>
      </w:r>
      <w:r w:rsidRPr="00AF1FC6">
        <w:rPr>
          <w:spacing w:val="31"/>
          <w:szCs w:val="28"/>
        </w:rPr>
        <w:t xml:space="preserve"> </w:t>
      </w:r>
      <w:r w:rsidRPr="00AF1FC6">
        <w:rPr>
          <w:szCs w:val="28"/>
        </w:rPr>
        <w:t>к</w:t>
      </w:r>
      <w:r w:rsidRPr="00AF1FC6">
        <w:rPr>
          <w:spacing w:val="30"/>
          <w:szCs w:val="28"/>
        </w:rPr>
        <w:t xml:space="preserve"> </w:t>
      </w:r>
      <w:r w:rsidRPr="00AF1FC6">
        <w:rPr>
          <w:szCs w:val="28"/>
        </w:rPr>
        <w:t>системе</w:t>
      </w:r>
      <w:r w:rsidRPr="00AF1FC6">
        <w:rPr>
          <w:spacing w:val="30"/>
          <w:szCs w:val="28"/>
        </w:rPr>
        <w:t xml:space="preserve"> </w:t>
      </w:r>
      <w:r w:rsidRPr="00AF1FC6">
        <w:rPr>
          <w:szCs w:val="28"/>
        </w:rPr>
        <w:t>теплоснаб</w:t>
      </w:r>
      <w:r w:rsidRPr="00AF1FC6">
        <w:rPr>
          <w:spacing w:val="-1"/>
          <w:szCs w:val="28"/>
        </w:rPr>
        <w:t>жения</w:t>
      </w:r>
      <w:r w:rsidRPr="00AF1FC6">
        <w:rPr>
          <w:spacing w:val="23"/>
          <w:szCs w:val="28"/>
        </w:rPr>
        <w:t xml:space="preserve"> </w:t>
      </w:r>
      <w:r w:rsidRPr="00AF1FC6">
        <w:rPr>
          <w:szCs w:val="28"/>
        </w:rPr>
        <w:t>и</w:t>
      </w:r>
      <w:r w:rsidRPr="00AF1FC6">
        <w:rPr>
          <w:spacing w:val="21"/>
          <w:szCs w:val="28"/>
        </w:rPr>
        <w:t xml:space="preserve"> </w:t>
      </w:r>
      <w:r w:rsidRPr="00AF1FC6">
        <w:rPr>
          <w:spacing w:val="-1"/>
          <w:szCs w:val="28"/>
        </w:rPr>
        <w:t>при</w:t>
      </w:r>
      <w:r w:rsidRPr="00AF1FC6">
        <w:rPr>
          <w:spacing w:val="23"/>
          <w:szCs w:val="28"/>
        </w:rPr>
        <w:t xml:space="preserve"> </w:t>
      </w:r>
      <w:r w:rsidRPr="00AF1FC6">
        <w:rPr>
          <w:spacing w:val="-1"/>
          <w:szCs w:val="28"/>
        </w:rPr>
        <w:t>наличии</w:t>
      </w:r>
      <w:r w:rsidRPr="00AF1FC6">
        <w:rPr>
          <w:spacing w:val="23"/>
          <w:szCs w:val="28"/>
        </w:rPr>
        <w:t xml:space="preserve"> </w:t>
      </w:r>
      <w:r w:rsidRPr="00AF1FC6">
        <w:rPr>
          <w:spacing w:val="-1"/>
          <w:szCs w:val="28"/>
        </w:rPr>
        <w:t>свободной</w:t>
      </w:r>
      <w:r w:rsidRPr="00AF1FC6">
        <w:rPr>
          <w:spacing w:val="23"/>
          <w:szCs w:val="28"/>
        </w:rPr>
        <w:t xml:space="preserve"> </w:t>
      </w:r>
      <w:r w:rsidRPr="00AF1FC6">
        <w:rPr>
          <w:spacing w:val="-1"/>
          <w:szCs w:val="28"/>
        </w:rPr>
        <w:t>мощности</w:t>
      </w:r>
      <w:r w:rsidRPr="00AF1FC6">
        <w:rPr>
          <w:spacing w:val="24"/>
          <w:szCs w:val="28"/>
        </w:rPr>
        <w:t xml:space="preserve"> </w:t>
      </w:r>
      <w:r w:rsidRPr="00AF1FC6">
        <w:rPr>
          <w:szCs w:val="28"/>
        </w:rPr>
        <w:t>в</w:t>
      </w:r>
      <w:r w:rsidRPr="00AF1FC6">
        <w:rPr>
          <w:spacing w:val="22"/>
          <w:szCs w:val="28"/>
        </w:rPr>
        <w:t xml:space="preserve"> </w:t>
      </w:r>
      <w:r w:rsidRPr="00AF1FC6">
        <w:rPr>
          <w:spacing w:val="-1"/>
          <w:szCs w:val="28"/>
        </w:rPr>
        <w:t>соответствующей</w:t>
      </w:r>
      <w:r w:rsidRPr="00AF1FC6">
        <w:rPr>
          <w:spacing w:val="23"/>
          <w:szCs w:val="28"/>
        </w:rPr>
        <w:t xml:space="preserve"> </w:t>
      </w:r>
      <w:r w:rsidRPr="00AF1FC6">
        <w:rPr>
          <w:spacing w:val="-1"/>
          <w:szCs w:val="28"/>
        </w:rPr>
        <w:t>точке</w:t>
      </w:r>
      <w:r w:rsidRPr="00AF1FC6">
        <w:rPr>
          <w:spacing w:val="23"/>
          <w:szCs w:val="28"/>
        </w:rPr>
        <w:t xml:space="preserve"> </w:t>
      </w:r>
      <w:r w:rsidRPr="00AF1FC6">
        <w:rPr>
          <w:szCs w:val="28"/>
        </w:rPr>
        <w:t>подключения</w:t>
      </w:r>
      <w:r w:rsidRPr="00AF1FC6">
        <w:rPr>
          <w:spacing w:val="4"/>
          <w:szCs w:val="28"/>
        </w:rPr>
        <w:t xml:space="preserve"> </w:t>
      </w:r>
      <w:r w:rsidRPr="00AF1FC6">
        <w:rPr>
          <w:szCs w:val="28"/>
        </w:rPr>
        <w:t>отказ</w:t>
      </w:r>
      <w:r w:rsidRPr="00AF1FC6">
        <w:rPr>
          <w:spacing w:val="6"/>
          <w:szCs w:val="28"/>
        </w:rPr>
        <w:t xml:space="preserve"> </w:t>
      </w:r>
      <w:r w:rsidRPr="00AF1FC6">
        <w:rPr>
          <w:spacing w:val="-2"/>
          <w:szCs w:val="28"/>
        </w:rPr>
        <w:t>потребителю,</w:t>
      </w:r>
      <w:r w:rsidRPr="00AF1FC6">
        <w:rPr>
          <w:spacing w:val="5"/>
          <w:szCs w:val="28"/>
        </w:rPr>
        <w:t xml:space="preserve"> </w:t>
      </w:r>
      <w:r w:rsidRPr="00AF1FC6">
        <w:rPr>
          <w:szCs w:val="28"/>
        </w:rPr>
        <w:t>в</w:t>
      </w:r>
      <w:r w:rsidRPr="00AF1FC6">
        <w:rPr>
          <w:spacing w:val="6"/>
          <w:szCs w:val="28"/>
        </w:rPr>
        <w:t xml:space="preserve"> </w:t>
      </w:r>
      <w:r w:rsidRPr="00AF1FC6">
        <w:rPr>
          <w:szCs w:val="28"/>
        </w:rPr>
        <w:t>том</w:t>
      </w:r>
      <w:r w:rsidRPr="00AF1FC6">
        <w:rPr>
          <w:spacing w:val="6"/>
          <w:szCs w:val="28"/>
        </w:rPr>
        <w:t xml:space="preserve"> </w:t>
      </w:r>
      <w:r w:rsidRPr="00AF1FC6">
        <w:rPr>
          <w:szCs w:val="28"/>
        </w:rPr>
        <w:t>числе</w:t>
      </w:r>
      <w:r w:rsidRPr="00AF1FC6">
        <w:rPr>
          <w:spacing w:val="5"/>
          <w:szCs w:val="28"/>
        </w:rPr>
        <w:t xml:space="preserve"> </w:t>
      </w:r>
      <w:r w:rsidRPr="00AF1FC6">
        <w:rPr>
          <w:spacing w:val="-1"/>
          <w:szCs w:val="28"/>
        </w:rPr>
        <w:t>застройщику,</w:t>
      </w:r>
      <w:r w:rsidRPr="00AF1FC6">
        <w:rPr>
          <w:spacing w:val="5"/>
          <w:szCs w:val="28"/>
        </w:rPr>
        <w:t xml:space="preserve"> </w:t>
      </w:r>
      <w:r w:rsidRPr="00AF1FC6">
        <w:rPr>
          <w:szCs w:val="28"/>
        </w:rPr>
        <w:t>в</w:t>
      </w:r>
      <w:r w:rsidRPr="00AF1FC6">
        <w:rPr>
          <w:spacing w:val="6"/>
          <w:szCs w:val="28"/>
        </w:rPr>
        <w:t xml:space="preserve"> </w:t>
      </w:r>
      <w:r w:rsidRPr="00AF1FC6">
        <w:rPr>
          <w:szCs w:val="28"/>
        </w:rPr>
        <w:t>заключении</w:t>
      </w:r>
      <w:r w:rsidRPr="00AF1FC6">
        <w:rPr>
          <w:spacing w:val="7"/>
          <w:szCs w:val="28"/>
        </w:rPr>
        <w:t xml:space="preserve"> </w:t>
      </w:r>
      <w:r w:rsidRPr="00AF1FC6">
        <w:rPr>
          <w:spacing w:val="-1"/>
          <w:szCs w:val="28"/>
        </w:rPr>
        <w:t>договора</w:t>
      </w:r>
      <w:r w:rsidRPr="00AF1FC6">
        <w:rPr>
          <w:spacing w:val="6"/>
          <w:szCs w:val="28"/>
        </w:rPr>
        <w:t xml:space="preserve"> </w:t>
      </w:r>
      <w:r w:rsidRPr="00AF1FC6">
        <w:rPr>
          <w:spacing w:val="-1"/>
          <w:szCs w:val="28"/>
        </w:rPr>
        <w:t>на</w:t>
      </w:r>
      <w:r w:rsidRPr="00AF1FC6">
        <w:rPr>
          <w:spacing w:val="6"/>
          <w:szCs w:val="28"/>
        </w:rPr>
        <w:t xml:space="preserve"> </w:t>
      </w:r>
      <w:r w:rsidRPr="00AF1FC6">
        <w:rPr>
          <w:szCs w:val="28"/>
        </w:rPr>
        <w:t>под</w:t>
      </w:r>
      <w:r w:rsidRPr="00AF1FC6">
        <w:rPr>
          <w:spacing w:val="-1"/>
          <w:szCs w:val="28"/>
        </w:rPr>
        <w:t>ключение</w:t>
      </w:r>
      <w:r w:rsidRPr="00AF1FC6">
        <w:rPr>
          <w:spacing w:val="8"/>
          <w:szCs w:val="28"/>
        </w:rPr>
        <w:t xml:space="preserve"> </w:t>
      </w:r>
      <w:r w:rsidRPr="00AF1FC6">
        <w:rPr>
          <w:spacing w:val="-1"/>
          <w:szCs w:val="28"/>
        </w:rPr>
        <w:t>объекта</w:t>
      </w:r>
      <w:r w:rsidRPr="00AF1FC6">
        <w:rPr>
          <w:spacing w:val="9"/>
          <w:szCs w:val="28"/>
        </w:rPr>
        <w:t xml:space="preserve"> </w:t>
      </w:r>
      <w:r w:rsidRPr="00AF1FC6">
        <w:rPr>
          <w:spacing w:val="-1"/>
          <w:szCs w:val="28"/>
        </w:rPr>
        <w:t>капитального</w:t>
      </w:r>
      <w:r w:rsidRPr="00AF1FC6">
        <w:rPr>
          <w:spacing w:val="9"/>
          <w:szCs w:val="28"/>
        </w:rPr>
        <w:t xml:space="preserve"> </w:t>
      </w:r>
      <w:r w:rsidRPr="00AF1FC6">
        <w:rPr>
          <w:spacing w:val="-1"/>
          <w:szCs w:val="28"/>
        </w:rPr>
        <w:t>строительства,</w:t>
      </w:r>
      <w:r w:rsidRPr="00AF1FC6">
        <w:rPr>
          <w:spacing w:val="7"/>
          <w:szCs w:val="28"/>
        </w:rPr>
        <w:t xml:space="preserve"> </w:t>
      </w:r>
      <w:r w:rsidRPr="00AF1FC6">
        <w:rPr>
          <w:spacing w:val="-1"/>
          <w:szCs w:val="28"/>
        </w:rPr>
        <w:t>находящегося</w:t>
      </w:r>
      <w:r w:rsidRPr="00AF1FC6">
        <w:rPr>
          <w:spacing w:val="9"/>
          <w:szCs w:val="28"/>
        </w:rPr>
        <w:t xml:space="preserve"> </w:t>
      </w:r>
      <w:r w:rsidRPr="00AF1FC6">
        <w:rPr>
          <w:szCs w:val="28"/>
        </w:rPr>
        <w:t>в</w:t>
      </w:r>
      <w:r w:rsidRPr="00AF1FC6">
        <w:rPr>
          <w:spacing w:val="8"/>
          <w:szCs w:val="28"/>
        </w:rPr>
        <w:t xml:space="preserve"> </w:t>
      </w:r>
      <w:r w:rsidRPr="00AF1FC6">
        <w:rPr>
          <w:spacing w:val="-1"/>
          <w:szCs w:val="28"/>
        </w:rPr>
        <w:t>границах</w:t>
      </w:r>
      <w:r w:rsidRPr="00AF1FC6">
        <w:rPr>
          <w:spacing w:val="9"/>
          <w:szCs w:val="28"/>
        </w:rPr>
        <w:t xml:space="preserve"> </w:t>
      </w:r>
      <w:r w:rsidRPr="00AF1FC6">
        <w:rPr>
          <w:szCs w:val="28"/>
        </w:rPr>
        <w:t>опреде</w:t>
      </w:r>
      <w:r w:rsidRPr="00AF1FC6">
        <w:rPr>
          <w:spacing w:val="-1"/>
          <w:szCs w:val="28"/>
        </w:rPr>
        <w:t>ленного</w:t>
      </w:r>
      <w:r w:rsidRPr="00AF1FC6">
        <w:rPr>
          <w:spacing w:val="38"/>
          <w:szCs w:val="28"/>
        </w:rPr>
        <w:t xml:space="preserve"> </w:t>
      </w:r>
      <w:r w:rsidRPr="00AF1FC6">
        <w:rPr>
          <w:spacing w:val="-1"/>
          <w:szCs w:val="28"/>
        </w:rPr>
        <w:t>схемой</w:t>
      </w:r>
      <w:r w:rsidRPr="00AF1FC6">
        <w:rPr>
          <w:spacing w:val="38"/>
          <w:szCs w:val="28"/>
        </w:rPr>
        <w:t xml:space="preserve"> </w:t>
      </w:r>
      <w:r w:rsidRPr="00AF1FC6">
        <w:rPr>
          <w:spacing w:val="-1"/>
          <w:szCs w:val="28"/>
        </w:rPr>
        <w:t>теплоснабжения</w:t>
      </w:r>
      <w:r w:rsidRPr="00AF1FC6">
        <w:rPr>
          <w:spacing w:val="38"/>
          <w:szCs w:val="28"/>
        </w:rPr>
        <w:t xml:space="preserve"> </w:t>
      </w:r>
      <w:r w:rsidRPr="00AF1FC6">
        <w:rPr>
          <w:spacing w:val="-1"/>
          <w:szCs w:val="28"/>
        </w:rPr>
        <w:t>радиуса</w:t>
      </w:r>
      <w:r w:rsidRPr="00AF1FC6">
        <w:rPr>
          <w:spacing w:val="38"/>
          <w:szCs w:val="28"/>
        </w:rPr>
        <w:t xml:space="preserve"> </w:t>
      </w:r>
      <w:r w:rsidRPr="00AF1FC6">
        <w:rPr>
          <w:spacing w:val="-1"/>
          <w:szCs w:val="28"/>
        </w:rPr>
        <w:t>эффективного</w:t>
      </w:r>
      <w:r w:rsidRPr="00AF1FC6">
        <w:rPr>
          <w:spacing w:val="38"/>
          <w:szCs w:val="28"/>
        </w:rPr>
        <w:t xml:space="preserve"> </w:t>
      </w:r>
      <w:r w:rsidRPr="00AF1FC6">
        <w:rPr>
          <w:spacing w:val="-1"/>
          <w:szCs w:val="28"/>
        </w:rPr>
        <w:t>теплоснабжения,</w:t>
      </w:r>
      <w:r w:rsidRPr="00AF1FC6">
        <w:rPr>
          <w:spacing w:val="37"/>
          <w:szCs w:val="28"/>
        </w:rPr>
        <w:t xml:space="preserve"> </w:t>
      </w:r>
      <w:r w:rsidRPr="00AF1FC6">
        <w:rPr>
          <w:szCs w:val="28"/>
        </w:rPr>
        <w:t>не</w:t>
      </w:r>
      <w:r w:rsidRPr="00AF1FC6">
        <w:rPr>
          <w:spacing w:val="37"/>
          <w:szCs w:val="28"/>
        </w:rPr>
        <w:t xml:space="preserve"> </w:t>
      </w:r>
      <w:r>
        <w:rPr>
          <w:spacing w:val="3"/>
          <w:szCs w:val="28"/>
        </w:rPr>
        <w:t>до</w:t>
      </w:r>
      <w:r w:rsidRPr="00AF1FC6">
        <w:rPr>
          <w:spacing w:val="-1"/>
          <w:szCs w:val="28"/>
        </w:rPr>
        <w:t>пускается.</w:t>
      </w:r>
      <w:r w:rsidRPr="00AF1FC6">
        <w:rPr>
          <w:spacing w:val="68"/>
          <w:szCs w:val="28"/>
        </w:rPr>
        <w:t xml:space="preserve"> </w:t>
      </w:r>
      <w:r w:rsidRPr="00AF1FC6">
        <w:rPr>
          <w:spacing w:val="-1"/>
          <w:szCs w:val="28"/>
        </w:rPr>
        <w:t>Нормативные</w:t>
      </w:r>
      <w:r w:rsidRPr="00AF1FC6">
        <w:rPr>
          <w:spacing w:val="69"/>
          <w:szCs w:val="28"/>
        </w:rPr>
        <w:t xml:space="preserve"> </w:t>
      </w:r>
      <w:r w:rsidRPr="00AF1FC6">
        <w:rPr>
          <w:spacing w:val="-1"/>
          <w:szCs w:val="28"/>
        </w:rPr>
        <w:t>сроки</w:t>
      </w:r>
      <w:r w:rsidRPr="00AF1FC6">
        <w:rPr>
          <w:spacing w:val="69"/>
          <w:szCs w:val="28"/>
        </w:rPr>
        <w:t xml:space="preserve"> </w:t>
      </w:r>
      <w:r w:rsidRPr="00AF1FC6">
        <w:rPr>
          <w:spacing w:val="-1"/>
          <w:szCs w:val="28"/>
        </w:rPr>
        <w:t>подключения</w:t>
      </w:r>
      <w:r w:rsidRPr="00AF1FC6">
        <w:rPr>
          <w:spacing w:val="69"/>
          <w:szCs w:val="28"/>
        </w:rPr>
        <w:t xml:space="preserve"> </w:t>
      </w:r>
      <w:r w:rsidRPr="00AF1FC6">
        <w:rPr>
          <w:szCs w:val="28"/>
        </w:rPr>
        <w:t>к</w:t>
      </w:r>
      <w:r w:rsidRPr="00AF1FC6">
        <w:rPr>
          <w:spacing w:val="69"/>
          <w:szCs w:val="28"/>
        </w:rPr>
        <w:t xml:space="preserve"> </w:t>
      </w:r>
      <w:r w:rsidRPr="00AF1FC6">
        <w:rPr>
          <w:szCs w:val="28"/>
        </w:rPr>
        <w:t>системе</w:t>
      </w:r>
      <w:r w:rsidRPr="00AF1FC6">
        <w:rPr>
          <w:spacing w:val="66"/>
          <w:szCs w:val="28"/>
        </w:rPr>
        <w:t xml:space="preserve"> </w:t>
      </w:r>
      <w:r w:rsidRPr="00AF1FC6">
        <w:rPr>
          <w:spacing w:val="-1"/>
          <w:szCs w:val="28"/>
        </w:rPr>
        <w:t>теплоснабжения</w:t>
      </w:r>
      <w:r w:rsidRPr="00AF1FC6">
        <w:rPr>
          <w:spacing w:val="69"/>
          <w:szCs w:val="28"/>
        </w:rPr>
        <w:t xml:space="preserve"> </w:t>
      </w:r>
      <w:r w:rsidRPr="00AF1FC6">
        <w:rPr>
          <w:spacing w:val="-1"/>
          <w:szCs w:val="28"/>
        </w:rPr>
        <w:t>этого</w:t>
      </w:r>
      <w:r w:rsidRPr="00AF1FC6">
        <w:rPr>
          <w:spacing w:val="45"/>
          <w:szCs w:val="28"/>
        </w:rPr>
        <w:t xml:space="preserve"> </w:t>
      </w:r>
      <w:r w:rsidRPr="00AF1FC6">
        <w:rPr>
          <w:spacing w:val="-1"/>
          <w:szCs w:val="28"/>
        </w:rPr>
        <w:t>объекта</w:t>
      </w:r>
      <w:r w:rsidRPr="00AF1FC6">
        <w:rPr>
          <w:spacing w:val="18"/>
          <w:szCs w:val="28"/>
        </w:rPr>
        <w:t xml:space="preserve"> </w:t>
      </w:r>
      <w:r w:rsidRPr="00AF1FC6">
        <w:rPr>
          <w:spacing w:val="-1"/>
          <w:szCs w:val="28"/>
        </w:rPr>
        <w:t>капитального</w:t>
      </w:r>
      <w:r w:rsidRPr="00AF1FC6">
        <w:rPr>
          <w:spacing w:val="19"/>
          <w:szCs w:val="28"/>
        </w:rPr>
        <w:t xml:space="preserve"> </w:t>
      </w:r>
      <w:r w:rsidRPr="00AF1FC6">
        <w:rPr>
          <w:spacing w:val="-1"/>
          <w:szCs w:val="28"/>
        </w:rPr>
        <w:t>строительства</w:t>
      </w:r>
      <w:r w:rsidRPr="00AF1FC6">
        <w:rPr>
          <w:spacing w:val="17"/>
          <w:szCs w:val="28"/>
        </w:rPr>
        <w:t xml:space="preserve"> </w:t>
      </w:r>
      <w:r w:rsidRPr="00AF1FC6">
        <w:rPr>
          <w:spacing w:val="-1"/>
          <w:szCs w:val="28"/>
        </w:rPr>
        <w:t>устанавливаются</w:t>
      </w:r>
      <w:r w:rsidRPr="00AF1FC6">
        <w:rPr>
          <w:spacing w:val="19"/>
          <w:szCs w:val="28"/>
        </w:rPr>
        <w:t xml:space="preserve"> </w:t>
      </w:r>
      <w:r w:rsidRPr="00AF1FC6">
        <w:rPr>
          <w:spacing w:val="-1"/>
          <w:szCs w:val="28"/>
        </w:rPr>
        <w:t>правилами</w:t>
      </w:r>
      <w:r w:rsidRPr="00AF1FC6">
        <w:rPr>
          <w:spacing w:val="16"/>
          <w:szCs w:val="28"/>
        </w:rPr>
        <w:t xml:space="preserve"> </w:t>
      </w:r>
      <w:r w:rsidRPr="00AF1FC6">
        <w:rPr>
          <w:spacing w:val="-1"/>
          <w:szCs w:val="28"/>
        </w:rPr>
        <w:t>подключения</w:t>
      </w:r>
      <w:r w:rsidRPr="00AF1FC6">
        <w:rPr>
          <w:spacing w:val="16"/>
          <w:szCs w:val="28"/>
        </w:rPr>
        <w:t xml:space="preserve"> </w:t>
      </w:r>
      <w:r w:rsidRPr="00AF1FC6">
        <w:rPr>
          <w:szCs w:val="28"/>
        </w:rPr>
        <w:t>к</w:t>
      </w:r>
      <w:r w:rsidRPr="00AF1FC6">
        <w:rPr>
          <w:spacing w:val="45"/>
          <w:szCs w:val="28"/>
        </w:rPr>
        <w:t xml:space="preserve"> </w:t>
      </w:r>
      <w:r w:rsidRPr="00AF1FC6">
        <w:rPr>
          <w:spacing w:val="-1"/>
          <w:szCs w:val="28"/>
        </w:rPr>
        <w:t>системам</w:t>
      </w:r>
      <w:r w:rsidRPr="00AF1FC6">
        <w:rPr>
          <w:spacing w:val="18"/>
          <w:szCs w:val="28"/>
        </w:rPr>
        <w:t xml:space="preserve"> </w:t>
      </w:r>
      <w:r w:rsidRPr="00AF1FC6">
        <w:rPr>
          <w:spacing w:val="-1"/>
          <w:szCs w:val="28"/>
        </w:rPr>
        <w:t>теплоснабжения,</w:t>
      </w:r>
      <w:r w:rsidRPr="00AF1FC6">
        <w:rPr>
          <w:spacing w:val="18"/>
          <w:szCs w:val="28"/>
        </w:rPr>
        <w:t xml:space="preserve"> </w:t>
      </w:r>
      <w:r w:rsidRPr="00AF1FC6">
        <w:rPr>
          <w:spacing w:val="-1"/>
          <w:szCs w:val="28"/>
        </w:rPr>
        <w:t>утвержденными</w:t>
      </w:r>
      <w:r w:rsidRPr="00AF1FC6">
        <w:rPr>
          <w:spacing w:val="19"/>
          <w:szCs w:val="28"/>
        </w:rPr>
        <w:t xml:space="preserve"> </w:t>
      </w:r>
      <w:r w:rsidRPr="00AF1FC6">
        <w:rPr>
          <w:spacing w:val="-1"/>
          <w:szCs w:val="28"/>
        </w:rPr>
        <w:t>Правительством</w:t>
      </w:r>
      <w:r w:rsidRPr="00AF1FC6">
        <w:rPr>
          <w:spacing w:val="18"/>
          <w:szCs w:val="28"/>
        </w:rPr>
        <w:t xml:space="preserve"> </w:t>
      </w:r>
      <w:r w:rsidRPr="00AF1FC6">
        <w:rPr>
          <w:spacing w:val="-1"/>
          <w:szCs w:val="28"/>
        </w:rPr>
        <w:t>Российской</w:t>
      </w:r>
      <w:r w:rsidRPr="00AF1FC6">
        <w:rPr>
          <w:spacing w:val="19"/>
          <w:szCs w:val="28"/>
        </w:rPr>
        <w:t xml:space="preserve"> </w:t>
      </w:r>
      <w:r>
        <w:rPr>
          <w:szCs w:val="28"/>
        </w:rPr>
        <w:t>Федера</w:t>
      </w:r>
      <w:r w:rsidRPr="00AF1FC6">
        <w:rPr>
          <w:spacing w:val="-1"/>
          <w:szCs w:val="28"/>
        </w:rPr>
        <w:t>ции.</w:t>
      </w:r>
    </w:p>
    <w:p w:rsidR="00972E68" w:rsidRDefault="00972E68" w:rsidP="00972E68">
      <w:pPr>
        <w:ind w:right="141" w:firstLine="709"/>
        <w:jc w:val="both"/>
        <w:rPr>
          <w:spacing w:val="-1"/>
          <w:szCs w:val="28"/>
        </w:rPr>
      </w:pPr>
      <w:r w:rsidRPr="00AF1FC6">
        <w:rPr>
          <w:szCs w:val="28"/>
        </w:rPr>
        <w:t>В</w:t>
      </w:r>
      <w:r w:rsidRPr="00AF1FC6">
        <w:rPr>
          <w:spacing w:val="20"/>
          <w:szCs w:val="28"/>
        </w:rPr>
        <w:t xml:space="preserve"> </w:t>
      </w:r>
      <w:r w:rsidRPr="00AF1FC6">
        <w:rPr>
          <w:spacing w:val="-1"/>
          <w:szCs w:val="28"/>
        </w:rPr>
        <w:t>случае</w:t>
      </w:r>
      <w:r w:rsidRPr="00AF1FC6">
        <w:rPr>
          <w:spacing w:val="21"/>
          <w:szCs w:val="28"/>
        </w:rPr>
        <w:t xml:space="preserve"> </w:t>
      </w:r>
      <w:r w:rsidRPr="00AF1FC6">
        <w:rPr>
          <w:spacing w:val="-1"/>
          <w:szCs w:val="28"/>
        </w:rPr>
        <w:t>технической</w:t>
      </w:r>
      <w:r w:rsidRPr="00AF1FC6">
        <w:rPr>
          <w:spacing w:val="19"/>
          <w:szCs w:val="28"/>
        </w:rPr>
        <w:t xml:space="preserve"> </w:t>
      </w:r>
      <w:r w:rsidRPr="00AF1FC6">
        <w:rPr>
          <w:spacing w:val="-1"/>
          <w:szCs w:val="28"/>
        </w:rPr>
        <w:t>невозможности</w:t>
      </w:r>
      <w:r w:rsidRPr="00AF1FC6">
        <w:rPr>
          <w:spacing w:val="19"/>
          <w:szCs w:val="28"/>
        </w:rPr>
        <w:t xml:space="preserve"> </w:t>
      </w:r>
      <w:r w:rsidRPr="00AF1FC6">
        <w:rPr>
          <w:spacing w:val="-1"/>
          <w:szCs w:val="28"/>
        </w:rPr>
        <w:t>подключения</w:t>
      </w:r>
      <w:r w:rsidRPr="00AF1FC6">
        <w:rPr>
          <w:spacing w:val="21"/>
          <w:szCs w:val="28"/>
        </w:rPr>
        <w:t xml:space="preserve"> </w:t>
      </w:r>
      <w:r w:rsidRPr="00AF1FC6">
        <w:rPr>
          <w:szCs w:val="28"/>
        </w:rPr>
        <w:t>к</w:t>
      </w:r>
      <w:r w:rsidRPr="00AF1FC6">
        <w:rPr>
          <w:spacing w:val="21"/>
          <w:szCs w:val="28"/>
        </w:rPr>
        <w:t xml:space="preserve"> </w:t>
      </w:r>
      <w:r w:rsidRPr="00AF1FC6">
        <w:rPr>
          <w:spacing w:val="-1"/>
          <w:szCs w:val="28"/>
        </w:rPr>
        <w:t>системе</w:t>
      </w:r>
      <w:r w:rsidRPr="00AF1FC6">
        <w:rPr>
          <w:spacing w:val="20"/>
          <w:szCs w:val="28"/>
        </w:rPr>
        <w:t xml:space="preserve"> </w:t>
      </w:r>
      <w:r>
        <w:rPr>
          <w:szCs w:val="28"/>
        </w:rPr>
        <w:t>теплоснабже</w:t>
      </w:r>
      <w:r w:rsidRPr="00AF1FC6">
        <w:rPr>
          <w:szCs w:val="28"/>
        </w:rPr>
        <w:t>ния</w:t>
      </w:r>
      <w:r w:rsidRPr="00AF1FC6">
        <w:rPr>
          <w:spacing w:val="23"/>
          <w:szCs w:val="28"/>
        </w:rPr>
        <w:t xml:space="preserve"> </w:t>
      </w:r>
      <w:r w:rsidRPr="00AF1FC6">
        <w:rPr>
          <w:spacing w:val="-1"/>
          <w:szCs w:val="28"/>
        </w:rPr>
        <w:t>объекта</w:t>
      </w:r>
      <w:r w:rsidRPr="00AF1FC6">
        <w:rPr>
          <w:spacing w:val="25"/>
          <w:szCs w:val="28"/>
        </w:rPr>
        <w:t xml:space="preserve"> </w:t>
      </w:r>
      <w:r w:rsidRPr="00AF1FC6">
        <w:rPr>
          <w:spacing w:val="-1"/>
          <w:szCs w:val="28"/>
        </w:rPr>
        <w:t>капитального</w:t>
      </w:r>
      <w:r w:rsidRPr="00AF1FC6">
        <w:rPr>
          <w:spacing w:val="26"/>
          <w:szCs w:val="28"/>
        </w:rPr>
        <w:t xml:space="preserve"> </w:t>
      </w:r>
      <w:r w:rsidRPr="00AF1FC6">
        <w:rPr>
          <w:spacing w:val="-1"/>
          <w:szCs w:val="28"/>
        </w:rPr>
        <w:t>строительства</w:t>
      </w:r>
      <w:r w:rsidRPr="00AF1FC6">
        <w:rPr>
          <w:spacing w:val="25"/>
          <w:szCs w:val="28"/>
        </w:rPr>
        <w:t xml:space="preserve"> </w:t>
      </w:r>
      <w:r w:rsidRPr="00AF1FC6">
        <w:rPr>
          <w:spacing w:val="-1"/>
          <w:szCs w:val="28"/>
        </w:rPr>
        <w:t>вследствие</w:t>
      </w:r>
      <w:r w:rsidRPr="00AF1FC6">
        <w:rPr>
          <w:spacing w:val="30"/>
          <w:szCs w:val="28"/>
        </w:rPr>
        <w:t xml:space="preserve"> </w:t>
      </w:r>
      <w:r w:rsidRPr="00AF1FC6">
        <w:rPr>
          <w:spacing w:val="-1"/>
          <w:szCs w:val="28"/>
        </w:rPr>
        <w:t>отсутствия</w:t>
      </w:r>
      <w:r w:rsidRPr="00AF1FC6">
        <w:rPr>
          <w:spacing w:val="26"/>
          <w:szCs w:val="28"/>
        </w:rPr>
        <w:t xml:space="preserve"> </w:t>
      </w:r>
      <w:r w:rsidRPr="00AF1FC6">
        <w:rPr>
          <w:spacing w:val="-1"/>
          <w:szCs w:val="28"/>
        </w:rPr>
        <w:t>свободной</w:t>
      </w:r>
      <w:r w:rsidRPr="00AF1FC6">
        <w:rPr>
          <w:spacing w:val="26"/>
          <w:szCs w:val="28"/>
        </w:rPr>
        <w:t xml:space="preserve"> </w:t>
      </w:r>
      <w:r>
        <w:rPr>
          <w:spacing w:val="-2"/>
          <w:szCs w:val="28"/>
        </w:rPr>
        <w:t>мощ</w:t>
      </w:r>
      <w:r w:rsidRPr="00AF1FC6">
        <w:rPr>
          <w:spacing w:val="-1"/>
          <w:szCs w:val="28"/>
        </w:rPr>
        <w:t>ности</w:t>
      </w:r>
      <w:r w:rsidRPr="00AF1FC6">
        <w:rPr>
          <w:spacing w:val="6"/>
          <w:szCs w:val="28"/>
        </w:rPr>
        <w:t xml:space="preserve"> </w:t>
      </w:r>
      <w:r w:rsidRPr="00AF1FC6">
        <w:rPr>
          <w:szCs w:val="28"/>
        </w:rPr>
        <w:t>в</w:t>
      </w:r>
      <w:r w:rsidRPr="00AF1FC6">
        <w:rPr>
          <w:spacing w:val="5"/>
          <w:szCs w:val="28"/>
        </w:rPr>
        <w:t xml:space="preserve"> </w:t>
      </w:r>
      <w:r w:rsidRPr="00AF1FC6">
        <w:rPr>
          <w:spacing w:val="-1"/>
          <w:szCs w:val="28"/>
        </w:rPr>
        <w:t>соответствующей</w:t>
      </w:r>
      <w:r w:rsidRPr="00AF1FC6">
        <w:rPr>
          <w:spacing w:val="6"/>
          <w:szCs w:val="28"/>
        </w:rPr>
        <w:t xml:space="preserve"> </w:t>
      </w:r>
      <w:r w:rsidRPr="00AF1FC6">
        <w:rPr>
          <w:spacing w:val="-1"/>
          <w:szCs w:val="28"/>
        </w:rPr>
        <w:t>точке</w:t>
      </w:r>
      <w:r w:rsidRPr="00AF1FC6">
        <w:rPr>
          <w:spacing w:val="4"/>
          <w:szCs w:val="28"/>
        </w:rPr>
        <w:t xml:space="preserve"> </w:t>
      </w:r>
      <w:r w:rsidRPr="00AF1FC6">
        <w:rPr>
          <w:spacing w:val="-1"/>
          <w:szCs w:val="28"/>
        </w:rPr>
        <w:t>подключения</w:t>
      </w:r>
      <w:r w:rsidRPr="00AF1FC6">
        <w:rPr>
          <w:spacing w:val="6"/>
          <w:szCs w:val="28"/>
        </w:rPr>
        <w:t xml:space="preserve"> </w:t>
      </w:r>
      <w:r w:rsidRPr="00AF1FC6">
        <w:rPr>
          <w:szCs w:val="28"/>
        </w:rPr>
        <w:t>на</w:t>
      </w:r>
      <w:r w:rsidRPr="00AF1FC6">
        <w:rPr>
          <w:spacing w:val="3"/>
          <w:szCs w:val="28"/>
        </w:rPr>
        <w:t xml:space="preserve"> </w:t>
      </w:r>
      <w:r w:rsidRPr="00AF1FC6">
        <w:rPr>
          <w:spacing w:val="-1"/>
          <w:szCs w:val="28"/>
        </w:rPr>
        <w:t>момент</w:t>
      </w:r>
      <w:r w:rsidRPr="00AF1FC6">
        <w:rPr>
          <w:spacing w:val="5"/>
          <w:szCs w:val="28"/>
        </w:rPr>
        <w:t xml:space="preserve"> </w:t>
      </w:r>
      <w:r w:rsidRPr="00AF1FC6">
        <w:rPr>
          <w:spacing w:val="-1"/>
          <w:szCs w:val="28"/>
        </w:rPr>
        <w:t>обращения</w:t>
      </w:r>
      <w:r w:rsidRPr="00AF1FC6">
        <w:rPr>
          <w:spacing w:val="6"/>
          <w:szCs w:val="28"/>
        </w:rPr>
        <w:t xml:space="preserve"> </w:t>
      </w:r>
      <w:r>
        <w:rPr>
          <w:spacing w:val="-1"/>
          <w:szCs w:val="28"/>
        </w:rPr>
        <w:t>соответ</w:t>
      </w:r>
      <w:r w:rsidRPr="00AF1FC6">
        <w:rPr>
          <w:spacing w:val="-1"/>
          <w:szCs w:val="28"/>
        </w:rPr>
        <w:t>ствующего</w:t>
      </w:r>
      <w:r w:rsidRPr="00AF1FC6">
        <w:rPr>
          <w:spacing w:val="19"/>
          <w:szCs w:val="28"/>
        </w:rPr>
        <w:t xml:space="preserve"> </w:t>
      </w:r>
      <w:r w:rsidRPr="00AF1FC6">
        <w:rPr>
          <w:spacing w:val="-1"/>
          <w:szCs w:val="28"/>
        </w:rPr>
        <w:t>потребителя,</w:t>
      </w:r>
      <w:r w:rsidRPr="00AF1FC6">
        <w:rPr>
          <w:spacing w:val="18"/>
          <w:szCs w:val="28"/>
        </w:rPr>
        <w:t xml:space="preserve"> </w:t>
      </w:r>
      <w:r w:rsidRPr="00AF1FC6">
        <w:rPr>
          <w:szCs w:val="28"/>
        </w:rPr>
        <w:t>в</w:t>
      </w:r>
      <w:r w:rsidRPr="00AF1FC6">
        <w:rPr>
          <w:spacing w:val="17"/>
          <w:szCs w:val="28"/>
        </w:rPr>
        <w:t xml:space="preserve"> </w:t>
      </w:r>
      <w:r w:rsidRPr="00AF1FC6">
        <w:rPr>
          <w:szCs w:val="28"/>
        </w:rPr>
        <w:t>том</w:t>
      </w:r>
      <w:r w:rsidRPr="00AF1FC6">
        <w:rPr>
          <w:spacing w:val="18"/>
          <w:szCs w:val="28"/>
        </w:rPr>
        <w:t xml:space="preserve"> </w:t>
      </w:r>
      <w:r w:rsidRPr="00AF1FC6">
        <w:rPr>
          <w:szCs w:val="28"/>
        </w:rPr>
        <w:t>числе</w:t>
      </w:r>
      <w:r w:rsidRPr="00AF1FC6">
        <w:rPr>
          <w:spacing w:val="17"/>
          <w:szCs w:val="28"/>
        </w:rPr>
        <w:t xml:space="preserve"> </w:t>
      </w:r>
      <w:r w:rsidRPr="00AF1FC6">
        <w:rPr>
          <w:spacing w:val="-1"/>
          <w:szCs w:val="28"/>
        </w:rPr>
        <w:t>застройщика,</w:t>
      </w:r>
      <w:r w:rsidRPr="00AF1FC6">
        <w:rPr>
          <w:spacing w:val="18"/>
          <w:szCs w:val="28"/>
        </w:rPr>
        <w:t xml:space="preserve"> </w:t>
      </w:r>
      <w:r w:rsidRPr="00AF1FC6">
        <w:rPr>
          <w:spacing w:val="-1"/>
          <w:szCs w:val="28"/>
        </w:rPr>
        <w:t>но</w:t>
      </w:r>
      <w:r w:rsidRPr="00AF1FC6">
        <w:rPr>
          <w:spacing w:val="19"/>
          <w:szCs w:val="28"/>
        </w:rPr>
        <w:t xml:space="preserve"> </w:t>
      </w:r>
      <w:r w:rsidRPr="00AF1FC6">
        <w:rPr>
          <w:spacing w:val="-1"/>
          <w:szCs w:val="28"/>
        </w:rPr>
        <w:t>при</w:t>
      </w:r>
      <w:r w:rsidRPr="00AF1FC6">
        <w:rPr>
          <w:spacing w:val="16"/>
          <w:szCs w:val="28"/>
        </w:rPr>
        <w:t xml:space="preserve"> </w:t>
      </w:r>
      <w:r w:rsidRPr="00AF1FC6">
        <w:rPr>
          <w:spacing w:val="-1"/>
          <w:szCs w:val="28"/>
        </w:rPr>
        <w:t>наличии</w:t>
      </w:r>
      <w:r w:rsidRPr="00AF1FC6">
        <w:rPr>
          <w:spacing w:val="19"/>
          <w:szCs w:val="28"/>
        </w:rPr>
        <w:t xml:space="preserve"> </w:t>
      </w:r>
      <w:r w:rsidRPr="00AF1FC6">
        <w:rPr>
          <w:szCs w:val="28"/>
        </w:rPr>
        <w:t>в</w:t>
      </w:r>
      <w:r w:rsidRPr="00AF1FC6">
        <w:rPr>
          <w:spacing w:val="20"/>
          <w:szCs w:val="28"/>
        </w:rPr>
        <w:t xml:space="preserve"> </w:t>
      </w:r>
      <w:r>
        <w:rPr>
          <w:szCs w:val="28"/>
        </w:rPr>
        <w:t>утвержден</w:t>
      </w:r>
      <w:r w:rsidRPr="00AF1FC6">
        <w:rPr>
          <w:spacing w:val="-1"/>
          <w:szCs w:val="28"/>
        </w:rPr>
        <w:t>ной</w:t>
      </w:r>
      <w:r w:rsidRPr="00AF1FC6">
        <w:rPr>
          <w:spacing w:val="21"/>
          <w:szCs w:val="28"/>
        </w:rPr>
        <w:t xml:space="preserve"> </w:t>
      </w:r>
      <w:r w:rsidRPr="00AF1FC6">
        <w:rPr>
          <w:szCs w:val="28"/>
        </w:rPr>
        <w:t>в</w:t>
      </w:r>
      <w:r w:rsidRPr="00AF1FC6">
        <w:rPr>
          <w:spacing w:val="20"/>
          <w:szCs w:val="28"/>
        </w:rPr>
        <w:t xml:space="preserve"> </w:t>
      </w:r>
      <w:r w:rsidRPr="00AF1FC6">
        <w:rPr>
          <w:spacing w:val="-1"/>
          <w:szCs w:val="28"/>
        </w:rPr>
        <w:t>установленном</w:t>
      </w:r>
      <w:r w:rsidRPr="00AF1FC6">
        <w:rPr>
          <w:spacing w:val="20"/>
          <w:szCs w:val="28"/>
        </w:rPr>
        <w:t xml:space="preserve"> </w:t>
      </w:r>
      <w:r w:rsidRPr="00AF1FC6">
        <w:rPr>
          <w:spacing w:val="-1"/>
          <w:szCs w:val="28"/>
        </w:rPr>
        <w:t>порядке</w:t>
      </w:r>
      <w:r w:rsidRPr="00AF1FC6">
        <w:rPr>
          <w:spacing w:val="19"/>
          <w:szCs w:val="28"/>
        </w:rPr>
        <w:t xml:space="preserve"> </w:t>
      </w:r>
      <w:r w:rsidRPr="00AF1FC6">
        <w:rPr>
          <w:spacing w:val="-1"/>
          <w:szCs w:val="28"/>
        </w:rPr>
        <w:t>инвестиционной</w:t>
      </w:r>
      <w:r w:rsidRPr="00AF1FC6">
        <w:rPr>
          <w:spacing w:val="21"/>
          <w:szCs w:val="28"/>
        </w:rPr>
        <w:t xml:space="preserve"> </w:t>
      </w:r>
      <w:r w:rsidRPr="00AF1FC6">
        <w:rPr>
          <w:spacing w:val="-1"/>
          <w:szCs w:val="28"/>
        </w:rPr>
        <w:t>программе</w:t>
      </w:r>
      <w:r w:rsidRPr="00AF1FC6">
        <w:rPr>
          <w:spacing w:val="18"/>
          <w:szCs w:val="28"/>
        </w:rPr>
        <w:t xml:space="preserve"> </w:t>
      </w:r>
      <w:r w:rsidRPr="00AF1FC6">
        <w:rPr>
          <w:spacing w:val="-1"/>
          <w:szCs w:val="28"/>
        </w:rPr>
        <w:t>теплоснабжающей</w:t>
      </w:r>
      <w:r w:rsidRPr="00AF1FC6">
        <w:rPr>
          <w:spacing w:val="19"/>
          <w:szCs w:val="28"/>
        </w:rPr>
        <w:t xml:space="preserve"> </w:t>
      </w:r>
      <w:r>
        <w:rPr>
          <w:spacing w:val="4"/>
          <w:szCs w:val="28"/>
        </w:rPr>
        <w:t>ор</w:t>
      </w:r>
      <w:r w:rsidRPr="00AF1FC6">
        <w:rPr>
          <w:spacing w:val="-1"/>
          <w:szCs w:val="28"/>
        </w:rPr>
        <w:t>ганизации</w:t>
      </w:r>
      <w:r w:rsidRPr="00AF1FC6">
        <w:rPr>
          <w:spacing w:val="13"/>
          <w:szCs w:val="28"/>
        </w:rPr>
        <w:t xml:space="preserve"> </w:t>
      </w:r>
      <w:r w:rsidRPr="00AF1FC6">
        <w:rPr>
          <w:spacing w:val="-1"/>
          <w:szCs w:val="28"/>
        </w:rPr>
        <w:t>или</w:t>
      </w:r>
      <w:r w:rsidRPr="00AF1FC6">
        <w:rPr>
          <w:spacing w:val="16"/>
          <w:szCs w:val="28"/>
        </w:rPr>
        <w:t xml:space="preserve"> </w:t>
      </w:r>
      <w:r w:rsidRPr="00AF1FC6">
        <w:rPr>
          <w:spacing w:val="-1"/>
          <w:szCs w:val="28"/>
        </w:rPr>
        <w:t>теплосетевой</w:t>
      </w:r>
      <w:r w:rsidRPr="00AF1FC6">
        <w:rPr>
          <w:spacing w:val="13"/>
          <w:szCs w:val="28"/>
        </w:rPr>
        <w:t xml:space="preserve"> </w:t>
      </w:r>
      <w:r w:rsidRPr="00AF1FC6">
        <w:rPr>
          <w:spacing w:val="-1"/>
          <w:szCs w:val="28"/>
        </w:rPr>
        <w:t>организации</w:t>
      </w:r>
      <w:r w:rsidRPr="00AF1FC6">
        <w:rPr>
          <w:spacing w:val="16"/>
          <w:szCs w:val="28"/>
        </w:rPr>
        <w:t xml:space="preserve"> </w:t>
      </w:r>
      <w:r w:rsidRPr="00AF1FC6">
        <w:rPr>
          <w:spacing w:val="-1"/>
          <w:szCs w:val="28"/>
        </w:rPr>
        <w:t>мероприятий</w:t>
      </w:r>
      <w:r w:rsidRPr="00AF1FC6">
        <w:rPr>
          <w:spacing w:val="13"/>
          <w:szCs w:val="28"/>
        </w:rPr>
        <w:t xml:space="preserve"> </w:t>
      </w:r>
      <w:r w:rsidRPr="00AF1FC6">
        <w:rPr>
          <w:szCs w:val="28"/>
        </w:rPr>
        <w:t>по</w:t>
      </w:r>
      <w:r w:rsidRPr="00AF1FC6">
        <w:rPr>
          <w:spacing w:val="14"/>
          <w:szCs w:val="28"/>
        </w:rPr>
        <w:t xml:space="preserve"> </w:t>
      </w:r>
      <w:r w:rsidRPr="00AF1FC6">
        <w:rPr>
          <w:spacing w:val="-1"/>
          <w:szCs w:val="28"/>
        </w:rPr>
        <w:t>развитию</w:t>
      </w:r>
      <w:r w:rsidRPr="00AF1FC6">
        <w:rPr>
          <w:spacing w:val="15"/>
          <w:szCs w:val="28"/>
        </w:rPr>
        <w:t xml:space="preserve"> </w:t>
      </w:r>
      <w:r w:rsidRPr="00AF1FC6">
        <w:rPr>
          <w:spacing w:val="-1"/>
          <w:szCs w:val="28"/>
        </w:rPr>
        <w:t>системы</w:t>
      </w:r>
      <w:r w:rsidRPr="00AF1FC6">
        <w:rPr>
          <w:spacing w:val="43"/>
          <w:szCs w:val="28"/>
        </w:rPr>
        <w:t xml:space="preserve"> </w:t>
      </w:r>
      <w:r w:rsidRPr="00AF1FC6">
        <w:rPr>
          <w:spacing w:val="-1"/>
          <w:szCs w:val="28"/>
        </w:rPr>
        <w:t>теплоснабжения</w:t>
      </w:r>
      <w:r w:rsidRPr="00AF1FC6">
        <w:rPr>
          <w:spacing w:val="54"/>
          <w:szCs w:val="28"/>
        </w:rPr>
        <w:t xml:space="preserve"> </w:t>
      </w:r>
      <w:r w:rsidRPr="00AF1FC6">
        <w:rPr>
          <w:szCs w:val="28"/>
        </w:rPr>
        <w:t>и</w:t>
      </w:r>
      <w:r w:rsidRPr="00AF1FC6">
        <w:rPr>
          <w:spacing w:val="54"/>
          <w:szCs w:val="28"/>
        </w:rPr>
        <w:t xml:space="preserve"> </w:t>
      </w:r>
      <w:r w:rsidRPr="00AF1FC6">
        <w:rPr>
          <w:spacing w:val="-1"/>
          <w:szCs w:val="28"/>
        </w:rPr>
        <w:t>снятию</w:t>
      </w:r>
      <w:r w:rsidRPr="00AF1FC6">
        <w:rPr>
          <w:spacing w:val="56"/>
          <w:szCs w:val="28"/>
        </w:rPr>
        <w:t xml:space="preserve"> </w:t>
      </w:r>
      <w:r w:rsidRPr="00AF1FC6">
        <w:rPr>
          <w:spacing w:val="-1"/>
          <w:szCs w:val="28"/>
        </w:rPr>
        <w:t>технических</w:t>
      </w:r>
      <w:r w:rsidRPr="00AF1FC6">
        <w:rPr>
          <w:spacing w:val="55"/>
          <w:szCs w:val="28"/>
        </w:rPr>
        <w:t xml:space="preserve"> </w:t>
      </w:r>
      <w:r w:rsidRPr="00AF1FC6">
        <w:rPr>
          <w:spacing w:val="-1"/>
          <w:szCs w:val="28"/>
        </w:rPr>
        <w:t>ограничений,</w:t>
      </w:r>
      <w:r w:rsidRPr="00AF1FC6">
        <w:rPr>
          <w:spacing w:val="53"/>
          <w:szCs w:val="28"/>
        </w:rPr>
        <w:t xml:space="preserve"> </w:t>
      </w:r>
      <w:r w:rsidRPr="00AF1FC6">
        <w:rPr>
          <w:spacing w:val="-1"/>
          <w:szCs w:val="28"/>
        </w:rPr>
        <w:t>позволяющих</w:t>
      </w:r>
      <w:r w:rsidRPr="00AF1FC6">
        <w:rPr>
          <w:spacing w:val="55"/>
          <w:szCs w:val="28"/>
        </w:rPr>
        <w:t xml:space="preserve"> </w:t>
      </w:r>
      <w:r w:rsidRPr="00AF1FC6">
        <w:rPr>
          <w:spacing w:val="-1"/>
          <w:szCs w:val="28"/>
        </w:rPr>
        <w:t>обеспечить</w:t>
      </w:r>
      <w:r w:rsidRPr="00AF1FC6">
        <w:rPr>
          <w:spacing w:val="43"/>
          <w:szCs w:val="28"/>
        </w:rPr>
        <w:t xml:space="preserve"> </w:t>
      </w:r>
      <w:r w:rsidRPr="00AF1FC6">
        <w:rPr>
          <w:spacing w:val="-1"/>
          <w:szCs w:val="28"/>
        </w:rPr>
        <w:t>техническую</w:t>
      </w:r>
      <w:r w:rsidRPr="00AF1FC6">
        <w:rPr>
          <w:spacing w:val="44"/>
          <w:szCs w:val="28"/>
        </w:rPr>
        <w:t xml:space="preserve"> </w:t>
      </w:r>
      <w:r w:rsidRPr="00AF1FC6">
        <w:rPr>
          <w:spacing w:val="-1"/>
          <w:szCs w:val="28"/>
        </w:rPr>
        <w:t>возможность</w:t>
      </w:r>
      <w:r w:rsidRPr="00AF1FC6">
        <w:rPr>
          <w:spacing w:val="43"/>
          <w:szCs w:val="28"/>
        </w:rPr>
        <w:t xml:space="preserve"> </w:t>
      </w:r>
      <w:r w:rsidRPr="00AF1FC6">
        <w:rPr>
          <w:spacing w:val="-1"/>
          <w:szCs w:val="28"/>
        </w:rPr>
        <w:t>подключения</w:t>
      </w:r>
      <w:r w:rsidRPr="00AF1FC6">
        <w:rPr>
          <w:spacing w:val="45"/>
          <w:szCs w:val="28"/>
        </w:rPr>
        <w:t xml:space="preserve"> </w:t>
      </w:r>
      <w:r w:rsidRPr="00AF1FC6">
        <w:rPr>
          <w:szCs w:val="28"/>
        </w:rPr>
        <w:t>к</w:t>
      </w:r>
      <w:r w:rsidRPr="00AF1FC6">
        <w:rPr>
          <w:spacing w:val="45"/>
          <w:szCs w:val="28"/>
        </w:rPr>
        <w:t xml:space="preserve"> </w:t>
      </w:r>
      <w:r w:rsidRPr="00AF1FC6">
        <w:rPr>
          <w:spacing w:val="-1"/>
          <w:szCs w:val="28"/>
        </w:rPr>
        <w:t>системе</w:t>
      </w:r>
      <w:r w:rsidRPr="00AF1FC6">
        <w:rPr>
          <w:spacing w:val="44"/>
          <w:szCs w:val="28"/>
        </w:rPr>
        <w:t xml:space="preserve"> </w:t>
      </w:r>
      <w:r w:rsidRPr="00AF1FC6">
        <w:rPr>
          <w:spacing w:val="-1"/>
          <w:szCs w:val="28"/>
        </w:rPr>
        <w:t>теплоснабжения</w:t>
      </w:r>
      <w:r w:rsidRPr="00AF1FC6">
        <w:rPr>
          <w:spacing w:val="42"/>
          <w:szCs w:val="28"/>
        </w:rPr>
        <w:t xml:space="preserve"> </w:t>
      </w:r>
      <w:r w:rsidRPr="00AF1FC6">
        <w:rPr>
          <w:spacing w:val="-1"/>
          <w:szCs w:val="28"/>
        </w:rPr>
        <w:t>объекта</w:t>
      </w:r>
      <w:r w:rsidRPr="00AF1FC6">
        <w:rPr>
          <w:spacing w:val="42"/>
          <w:szCs w:val="28"/>
        </w:rPr>
        <w:t xml:space="preserve"> </w:t>
      </w:r>
      <w:r>
        <w:rPr>
          <w:spacing w:val="2"/>
          <w:szCs w:val="28"/>
        </w:rPr>
        <w:t>ка</w:t>
      </w:r>
      <w:r w:rsidRPr="00AF1FC6">
        <w:rPr>
          <w:spacing w:val="-1"/>
          <w:szCs w:val="28"/>
        </w:rPr>
        <w:t>питального</w:t>
      </w:r>
      <w:r w:rsidRPr="00AF1FC6">
        <w:rPr>
          <w:spacing w:val="33"/>
          <w:szCs w:val="28"/>
        </w:rPr>
        <w:t xml:space="preserve"> </w:t>
      </w:r>
      <w:r w:rsidRPr="00AF1FC6">
        <w:rPr>
          <w:spacing w:val="-1"/>
          <w:szCs w:val="28"/>
        </w:rPr>
        <w:t>строительства,</w:t>
      </w:r>
      <w:r w:rsidRPr="00AF1FC6">
        <w:rPr>
          <w:spacing w:val="31"/>
          <w:szCs w:val="28"/>
        </w:rPr>
        <w:t xml:space="preserve"> </w:t>
      </w:r>
      <w:r w:rsidRPr="00AF1FC6">
        <w:rPr>
          <w:szCs w:val="28"/>
        </w:rPr>
        <w:t>отказ</w:t>
      </w:r>
      <w:r w:rsidRPr="00AF1FC6">
        <w:rPr>
          <w:spacing w:val="32"/>
          <w:szCs w:val="28"/>
        </w:rPr>
        <w:t xml:space="preserve"> </w:t>
      </w:r>
      <w:r w:rsidRPr="00AF1FC6">
        <w:rPr>
          <w:szCs w:val="28"/>
        </w:rPr>
        <w:t>в</w:t>
      </w:r>
      <w:r w:rsidRPr="00AF1FC6">
        <w:rPr>
          <w:spacing w:val="32"/>
          <w:szCs w:val="28"/>
        </w:rPr>
        <w:t xml:space="preserve"> </w:t>
      </w:r>
      <w:r w:rsidRPr="00AF1FC6">
        <w:rPr>
          <w:spacing w:val="-1"/>
          <w:szCs w:val="28"/>
        </w:rPr>
        <w:t>заключении</w:t>
      </w:r>
      <w:r w:rsidRPr="00AF1FC6">
        <w:rPr>
          <w:spacing w:val="33"/>
          <w:szCs w:val="28"/>
        </w:rPr>
        <w:t xml:space="preserve"> </w:t>
      </w:r>
      <w:r w:rsidRPr="00AF1FC6">
        <w:rPr>
          <w:spacing w:val="-1"/>
          <w:szCs w:val="28"/>
        </w:rPr>
        <w:t>договора</w:t>
      </w:r>
      <w:r w:rsidRPr="00AF1FC6">
        <w:rPr>
          <w:spacing w:val="30"/>
          <w:szCs w:val="28"/>
        </w:rPr>
        <w:t xml:space="preserve"> </w:t>
      </w:r>
      <w:r w:rsidRPr="00AF1FC6">
        <w:rPr>
          <w:spacing w:val="-1"/>
          <w:szCs w:val="28"/>
        </w:rPr>
        <w:t>на</w:t>
      </w:r>
      <w:r w:rsidRPr="00AF1FC6">
        <w:rPr>
          <w:spacing w:val="33"/>
          <w:szCs w:val="28"/>
        </w:rPr>
        <w:t xml:space="preserve"> </w:t>
      </w:r>
      <w:r w:rsidRPr="00AF1FC6">
        <w:rPr>
          <w:spacing w:val="2"/>
          <w:szCs w:val="28"/>
        </w:rPr>
        <w:t>его</w:t>
      </w:r>
      <w:r w:rsidRPr="00AF1FC6">
        <w:rPr>
          <w:spacing w:val="33"/>
          <w:szCs w:val="28"/>
        </w:rPr>
        <w:t xml:space="preserve"> </w:t>
      </w:r>
      <w:r w:rsidRPr="00AF1FC6">
        <w:rPr>
          <w:spacing w:val="-1"/>
          <w:szCs w:val="28"/>
        </w:rPr>
        <w:t>подключение</w:t>
      </w:r>
      <w:r w:rsidRPr="00AF1FC6">
        <w:rPr>
          <w:spacing w:val="30"/>
          <w:szCs w:val="28"/>
        </w:rPr>
        <w:t xml:space="preserve"> </w:t>
      </w:r>
      <w:r w:rsidRPr="00AF1FC6">
        <w:rPr>
          <w:szCs w:val="28"/>
        </w:rPr>
        <w:t>не</w:t>
      </w:r>
      <w:r w:rsidRPr="00AF1FC6">
        <w:rPr>
          <w:spacing w:val="37"/>
          <w:szCs w:val="28"/>
        </w:rPr>
        <w:t xml:space="preserve"> </w:t>
      </w:r>
      <w:r w:rsidRPr="00AF1FC6">
        <w:rPr>
          <w:spacing w:val="-1"/>
          <w:szCs w:val="28"/>
        </w:rPr>
        <w:t>допускается.</w:t>
      </w:r>
    </w:p>
    <w:p w:rsidR="00972E68" w:rsidRPr="00AF1FC6" w:rsidRDefault="00972E68" w:rsidP="00972E68">
      <w:pPr>
        <w:pStyle w:val="TableParagraph"/>
        <w:kinsoku w:val="0"/>
        <w:overflowPunct w:val="0"/>
        <w:ind w:right="-1" w:firstLine="709"/>
        <w:jc w:val="both"/>
        <w:rPr>
          <w:spacing w:val="-1"/>
          <w:szCs w:val="28"/>
        </w:rPr>
      </w:pPr>
      <w:r w:rsidRPr="00AF1FC6">
        <w:rPr>
          <w:szCs w:val="28"/>
        </w:rPr>
        <w:t>В</w:t>
      </w:r>
      <w:r w:rsidRPr="00AF1FC6">
        <w:rPr>
          <w:spacing w:val="20"/>
          <w:szCs w:val="28"/>
        </w:rPr>
        <w:t xml:space="preserve"> </w:t>
      </w:r>
      <w:r w:rsidRPr="00AF1FC6">
        <w:rPr>
          <w:spacing w:val="-1"/>
          <w:szCs w:val="28"/>
        </w:rPr>
        <w:t>случае</w:t>
      </w:r>
      <w:r w:rsidRPr="00AF1FC6">
        <w:rPr>
          <w:spacing w:val="21"/>
          <w:szCs w:val="28"/>
        </w:rPr>
        <w:t xml:space="preserve"> </w:t>
      </w:r>
      <w:r w:rsidRPr="00AF1FC6">
        <w:rPr>
          <w:spacing w:val="-1"/>
          <w:szCs w:val="28"/>
        </w:rPr>
        <w:t>технической</w:t>
      </w:r>
      <w:r w:rsidRPr="00AF1FC6">
        <w:rPr>
          <w:spacing w:val="19"/>
          <w:szCs w:val="28"/>
        </w:rPr>
        <w:t xml:space="preserve"> </w:t>
      </w:r>
      <w:r w:rsidRPr="00AF1FC6">
        <w:rPr>
          <w:spacing w:val="-1"/>
          <w:szCs w:val="28"/>
        </w:rPr>
        <w:t>невозможности</w:t>
      </w:r>
      <w:r w:rsidRPr="00AF1FC6">
        <w:rPr>
          <w:spacing w:val="19"/>
          <w:szCs w:val="28"/>
        </w:rPr>
        <w:t xml:space="preserve"> </w:t>
      </w:r>
      <w:r w:rsidRPr="00AF1FC6">
        <w:rPr>
          <w:spacing w:val="-1"/>
          <w:szCs w:val="28"/>
        </w:rPr>
        <w:t>подключения</w:t>
      </w:r>
      <w:r w:rsidRPr="00AF1FC6">
        <w:rPr>
          <w:spacing w:val="21"/>
          <w:szCs w:val="28"/>
        </w:rPr>
        <w:t xml:space="preserve"> </w:t>
      </w:r>
      <w:r w:rsidRPr="00AF1FC6">
        <w:rPr>
          <w:szCs w:val="28"/>
        </w:rPr>
        <w:t>к</w:t>
      </w:r>
      <w:r w:rsidRPr="00AF1FC6">
        <w:rPr>
          <w:spacing w:val="21"/>
          <w:szCs w:val="28"/>
        </w:rPr>
        <w:t xml:space="preserve"> </w:t>
      </w:r>
      <w:r w:rsidRPr="00AF1FC6">
        <w:rPr>
          <w:spacing w:val="-1"/>
          <w:szCs w:val="28"/>
        </w:rPr>
        <w:t>системе</w:t>
      </w:r>
      <w:r w:rsidRPr="00AF1FC6">
        <w:rPr>
          <w:spacing w:val="20"/>
          <w:szCs w:val="28"/>
        </w:rPr>
        <w:t xml:space="preserve"> </w:t>
      </w:r>
      <w:r w:rsidRPr="00AF1FC6">
        <w:rPr>
          <w:szCs w:val="28"/>
        </w:rPr>
        <w:t>теплоснабжения</w:t>
      </w:r>
      <w:r w:rsidRPr="00AF1FC6">
        <w:rPr>
          <w:spacing w:val="23"/>
          <w:szCs w:val="28"/>
        </w:rPr>
        <w:t xml:space="preserve"> </w:t>
      </w:r>
      <w:r w:rsidRPr="00AF1FC6">
        <w:rPr>
          <w:spacing w:val="-1"/>
          <w:szCs w:val="28"/>
        </w:rPr>
        <w:t>объекта</w:t>
      </w:r>
      <w:r w:rsidRPr="00AF1FC6">
        <w:rPr>
          <w:spacing w:val="25"/>
          <w:szCs w:val="28"/>
        </w:rPr>
        <w:t xml:space="preserve"> </w:t>
      </w:r>
      <w:r w:rsidRPr="00AF1FC6">
        <w:rPr>
          <w:spacing w:val="-1"/>
          <w:szCs w:val="28"/>
        </w:rPr>
        <w:t>капитального</w:t>
      </w:r>
      <w:r w:rsidRPr="00AF1FC6">
        <w:rPr>
          <w:spacing w:val="26"/>
          <w:szCs w:val="28"/>
        </w:rPr>
        <w:t xml:space="preserve"> </w:t>
      </w:r>
      <w:r w:rsidRPr="00AF1FC6">
        <w:rPr>
          <w:spacing w:val="-1"/>
          <w:szCs w:val="28"/>
        </w:rPr>
        <w:t>строительства</w:t>
      </w:r>
      <w:r w:rsidRPr="00AF1FC6">
        <w:rPr>
          <w:spacing w:val="25"/>
          <w:szCs w:val="28"/>
        </w:rPr>
        <w:t xml:space="preserve"> </w:t>
      </w:r>
      <w:r w:rsidRPr="00AF1FC6">
        <w:rPr>
          <w:spacing w:val="-1"/>
          <w:szCs w:val="28"/>
        </w:rPr>
        <w:t>вследствие</w:t>
      </w:r>
      <w:r w:rsidRPr="00AF1FC6">
        <w:rPr>
          <w:spacing w:val="23"/>
          <w:szCs w:val="28"/>
        </w:rPr>
        <w:t xml:space="preserve"> </w:t>
      </w:r>
      <w:r w:rsidRPr="00AF1FC6">
        <w:rPr>
          <w:spacing w:val="-1"/>
          <w:szCs w:val="28"/>
        </w:rPr>
        <w:t>отсутствия</w:t>
      </w:r>
      <w:r w:rsidRPr="00AF1FC6">
        <w:rPr>
          <w:spacing w:val="26"/>
          <w:szCs w:val="28"/>
        </w:rPr>
        <w:t xml:space="preserve"> </w:t>
      </w:r>
      <w:r w:rsidRPr="00AF1FC6">
        <w:rPr>
          <w:spacing w:val="-1"/>
          <w:szCs w:val="28"/>
        </w:rPr>
        <w:t>свободной</w:t>
      </w:r>
      <w:r w:rsidRPr="00AF1FC6">
        <w:rPr>
          <w:spacing w:val="26"/>
          <w:szCs w:val="28"/>
        </w:rPr>
        <w:t xml:space="preserve"> </w:t>
      </w:r>
      <w:r w:rsidRPr="00AF1FC6">
        <w:rPr>
          <w:szCs w:val="28"/>
        </w:rPr>
        <w:t>мощ</w:t>
      </w:r>
      <w:r w:rsidRPr="00AF1FC6">
        <w:rPr>
          <w:spacing w:val="-1"/>
          <w:szCs w:val="28"/>
        </w:rPr>
        <w:t>ности</w:t>
      </w:r>
      <w:r w:rsidRPr="00AF1FC6">
        <w:rPr>
          <w:spacing w:val="6"/>
          <w:szCs w:val="28"/>
        </w:rPr>
        <w:t xml:space="preserve"> </w:t>
      </w:r>
      <w:r w:rsidRPr="00AF1FC6">
        <w:rPr>
          <w:szCs w:val="28"/>
        </w:rPr>
        <w:t>в</w:t>
      </w:r>
      <w:r w:rsidRPr="00AF1FC6">
        <w:rPr>
          <w:spacing w:val="5"/>
          <w:szCs w:val="28"/>
        </w:rPr>
        <w:t xml:space="preserve"> </w:t>
      </w:r>
      <w:r w:rsidRPr="00AF1FC6">
        <w:rPr>
          <w:spacing w:val="-1"/>
          <w:szCs w:val="28"/>
        </w:rPr>
        <w:t>соответствующей</w:t>
      </w:r>
      <w:r w:rsidRPr="00AF1FC6">
        <w:rPr>
          <w:spacing w:val="6"/>
          <w:szCs w:val="28"/>
        </w:rPr>
        <w:t xml:space="preserve"> </w:t>
      </w:r>
      <w:r w:rsidRPr="00AF1FC6">
        <w:rPr>
          <w:spacing w:val="-1"/>
          <w:szCs w:val="28"/>
        </w:rPr>
        <w:t>точке</w:t>
      </w:r>
      <w:r w:rsidRPr="00AF1FC6">
        <w:rPr>
          <w:spacing w:val="4"/>
          <w:szCs w:val="28"/>
        </w:rPr>
        <w:t xml:space="preserve"> </w:t>
      </w:r>
      <w:r w:rsidRPr="00AF1FC6">
        <w:rPr>
          <w:spacing w:val="-1"/>
          <w:szCs w:val="28"/>
        </w:rPr>
        <w:t>подключения</w:t>
      </w:r>
      <w:r w:rsidRPr="00AF1FC6">
        <w:rPr>
          <w:spacing w:val="6"/>
          <w:szCs w:val="28"/>
        </w:rPr>
        <w:t xml:space="preserve"> </w:t>
      </w:r>
      <w:r w:rsidRPr="00AF1FC6">
        <w:rPr>
          <w:szCs w:val="28"/>
        </w:rPr>
        <w:t>на</w:t>
      </w:r>
      <w:r w:rsidRPr="00AF1FC6">
        <w:rPr>
          <w:spacing w:val="3"/>
          <w:szCs w:val="28"/>
        </w:rPr>
        <w:t xml:space="preserve"> </w:t>
      </w:r>
      <w:r w:rsidRPr="00AF1FC6">
        <w:rPr>
          <w:spacing w:val="-1"/>
          <w:szCs w:val="28"/>
        </w:rPr>
        <w:t>момент</w:t>
      </w:r>
      <w:r w:rsidRPr="00AF1FC6">
        <w:rPr>
          <w:spacing w:val="5"/>
          <w:szCs w:val="28"/>
        </w:rPr>
        <w:t xml:space="preserve"> </w:t>
      </w:r>
      <w:r w:rsidRPr="00AF1FC6">
        <w:rPr>
          <w:spacing w:val="-1"/>
          <w:szCs w:val="28"/>
        </w:rPr>
        <w:t>обращения</w:t>
      </w:r>
      <w:r w:rsidRPr="00AF1FC6">
        <w:rPr>
          <w:spacing w:val="6"/>
          <w:szCs w:val="28"/>
        </w:rPr>
        <w:t xml:space="preserve"> </w:t>
      </w:r>
      <w:r>
        <w:rPr>
          <w:spacing w:val="-1"/>
          <w:szCs w:val="28"/>
        </w:rPr>
        <w:t>соответ</w:t>
      </w:r>
      <w:r w:rsidRPr="00AF1FC6">
        <w:rPr>
          <w:spacing w:val="-1"/>
          <w:szCs w:val="28"/>
        </w:rPr>
        <w:t>ствующего</w:t>
      </w:r>
      <w:r w:rsidRPr="00AF1FC6">
        <w:rPr>
          <w:spacing w:val="62"/>
          <w:szCs w:val="28"/>
        </w:rPr>
        <w:t xml:space="preserve"> </w:t>
      </w:r>
      <w:r w:rsidRPr="00AF1FC6">
        <w:rPr>
          <w:spacing w:val="-1"/>
          <w:szCs w:val="28"/>
        </w:rPr>
        <w:t>потребителя,</w:t>
      </w:r>
      <w:r w:rsidRPr="00AF1FC6">
        <w:rPr>
          <w:spacing w:val="61"/>
          <w:szCs w:val="28"/>
        </w:rPr>
        <w:t xml:space="preserve"> </w:t>
      </w:r>
      <w:r w:rsidRPr="00AF1FC6">
        <w:rPr>
          <w:szCs w:val="28"/>
        </w:rPr>
        <w:t>в</w:t>
      </w:r>
      <w:r w:rsidRPr="00AF1FC6">
        <w:rPr>
          <w:spacing w:val="61"/>
          <w:szCs w:val="28"/>
        </w:rPr>
        <w:t xml:space="preserve"> </w:t>
      </w:r>
      <w:r w:rsidRPr="00AF1FC6">
        <w:rPr>
          <w:szCs w:val="28"/>
        </w:rPr>
        <w:t>том</w:t>
      </w:r>
      <w:r w:rsidRPr="00AF1FC6">
        <w:rPr>
          <w:spacing w:val="61"/>
          <w:szCs w:val="28"/>
        </w:rPr>
        <w:t xml:space="preserve"> </w:t>
      </w:r>
      <w:r w:rsidRPr="00AF1FC6">
        <w:rPr>
          <w:szCs w:val="28"/>
        </w:rPr>
        <w:t>числе</w:t>
      </w:r>
      <w:r w:rsidRPr="00AF1FC6">
        <w:rPr>
          <w:spacing w:val="58"/>
          <w:szCs w:val="28"/>
        </w:rPr>
        <w:t xml:space="preserve"> </w:t>
      </w:r>
      <w:r w:rsidRPr="00AF1FC6">
        <w:rPr>
          <w:spacing w:val="-1"/>
          <w:szCs w:val="28"/>
        </w:rPr>
        <w:t>застройщика,</w:t>
      </w:r>
      <w:r w:rsidRPr="00AF1FC6">
        <w:rPr>
          <w:spacing w:val="59"/>
          <w:szCs w:val="28"/>
        </w:rPr>
        <w:t xml:space="preserve"> </w:t>
      </w:r>
      <w:r w:rsidRPr="00AF1FC6">
        <w:rPr>
          <w:szCs w:val="28"/>
        </w:rPr>
        <w:t>и</w:t>
      </w:r>
      <w:r w:rsidRPr="00AF1FC6">
        <w:rPr>
          <w:spacing w:val="62"/>
          <w:szCs w:val="28"/>
        </w:rPr>
        <w:t xml:space="preserve"> </w:t>
      </w:r>
      <w:r w:rsidRPr="00AF1FC6">
        <w:rPr>
          <w:spacing w:val="-1"/>
          <w:szCs w:val="28"/>
        </w:rPr>
        <w:t>при</w:t>
      </w:r>
      <w:r w:rsidRPr="00AF1FC6">
        <w:rPr>
          <w:spacing w:val="62"/>
          <w:szCs w:val="28"/>
        </w:rPr>
        <w:t xml:space="preserve"> </w:t>
      </w:r>
      <w:r w:rsidRPr="00AF1FC6">
        <w:rPr>
          <w:spacing w:val="-1"/>
          <w:szCs w:val="28"/>
        </w:rPr>
        <w:t>отсутствии</w:t>
      </w:r>
      <w:r w:rsidRPr="00AF1FC6">
        <w:rPr>
          <w:spacing w:val="62"/>
          <w:szCs w:val="28"/>
        </w:rPr>
        <w:t xml:space="preserve"> </w:t>
      </w:r>
      <w:r w:rsidRPr="00AF1FC6">
        <w:rPr>
          <w:szCs w:val="28"/>
        </w:rPr>
        <w:t>в</w:t>
      </w:r>
      <w:r w:rsidRPr="00AF1FC6">
        <w:rPr>
          <w:spacing w:val="61"/>
          <w:szCs w:val="28"/>
        </w:rPr>
        <w:t xml:space="preserve"> </w:t>
      </w:r>
      <w:r w:rsidRPr="00AF1FC6">
        <w:rPr>
          <w:spacing w:val="1"/>
          <w:szCs w:val="28"/>
        </w:rPr>
        <w:t>утвер</w:t>
      </w:r>
      <w:r w:rsidRPr="00AF1FC6">
        <w:rPr>
          <w:spacing w:val="-1"/>
          <w:szCs w:val="28"/>
        </w:rPr>
        <w:t>жденной</w:t>
      </w:r>
      <w:r w:rsidRPr="00AF1FC6">
        <w:rPr>
          <w:spacing w:val="62"/>
          <w:szCs w:val="28"/>
        </w:rPr>
        <w:t xml:space="preserve"> </w:t>
      </w:r>
      <w:r w:rsidRPr="00AF1FC6">
        <w:rPr>
          <w:szCs w:val="28"/>
        </w:rPr>
        <w:t>в</w:t>
      </w:r>
      <w:r w:rsidRPr="00AF1FC6">
        <w:rPr>
          <w:spacing w:val="63"/>
          <w:szCs w:val="28"/>
        </w:rPr>
        <w:t xml:space="preserve"> </w:t>
      </w:r>
      <w:r w:rsidRPr="00AF1FC6">
        <w:rPr>
          <w:spacing w:val="-1"/>
          <w:szCs w:val="28"/>
        </w:rPr>
        <w:t>установленном</w:t>
      </w:r>
      <w:r w:rsidRPr="00AF1FC6">
        <w:rPr>
          <w:spacing w:val="61"/>
          <w:szCs w:val="28"/>
        </w:rPr>
        <w:t xml:space="preserve"> </w:t>
      </w:r>
      <w:r w:rsidRPr="00AF1FC6">
        <w:rPr>
          <w:spacing w:val="-1"/>
          <w:szCs w:val="28"/>
        </w:rPr>
        <w:t>порядке</w:t>
      </w:r>
      <w:r w:rsidRPr="00AF1FC6">
        <w:rPr>
          <w:spacing w:val="62"/>
          <w:szCs w:val="28"/>
        </w:rPr>
        <w:t xml:space="preserve"> </w:t>
      </w:r>
      <w:r w:rsidRPr="00AF1FC6">
        <w:rPr>
          <w:spacing w:val="-1"/>
          <w:szCs w:val="28"/>
        </w:rPr>
        <w:t>инвестиционной</w:t>
      </w:r>
      <w:r w:rsidRPr="00AF1FC6">
        <w:rPr>
          <w:spacing w:val="62"/>
          <w:szCs w:val="28"/>
        </w:rPr>
        <w:t xml:space="preserve"> </w:t>
      </w:r>
      <w:r w:rsidRPr="00AF1FC6">
        <w:rPr>
          <w:spacing w:val="-1"/>
          <w:szCs w:val="28"/>
        </w:rPr>
        <w:t>программе</w:t>
      </w:r>
      <w:r w:rsidRPr="00AF1FC6">
        <w:rPr>
          <w:spacing w:val="61"/>
          <w:szCs w:val="28"/>
        </w:rPr>
        <w:t xml:space="preserve"> </w:t>
      </w:r>
      <w:r w:rsidRPr="00AF1FC6">
        <w:rPr>
          <w:spacing w:val="-1"/>
          <w:szCs w:val="28"/>
        </w:rPr>
        <w:t>теплоснабжаю</w:t>
      </w:r>
      <w:r w:rsidRPr="00AF1FC6">
        <w:rPr>
          <w:szCs w:val="28"/>
        </w:rPr>
        <w:t>щей</w:t>
      </w:r>
      <w:r w:rsidRPr="00AF1FC6">
        <w:rPr>
          <w:spacing w:val="50"/>
          <w:szCs w:val="28"/>
        </w:rPr>
        <w:t xml:space="preserve"> </w:t>
      </w:r>
      <w:r w:rsidRPr="00AF1FC6">
        <w:rPr>
          <w:spacing w:val="-1"/>
          <w:szCs w:val="28"/>
        </w:rPr>
        <w:t>организации</w:t>
      </w:r>
      <w:r w:rsidRPr="00AF1FC6">
        <w:rPr>
          <w:spacing w:val="50"/>
          <w:szCs w:val="28"/>
        </w:rPr>
        <w:t xml:space="preserve"> </w:t>
      </w:r>
      <w:r w:rsidRPr="00AF1FC6">
        <w:rPr>
          <w:spacing w:val="-1"/>
          <w:szCs w:val="28"/>
        </w:rPr>
        <w:t>или</w:t>
      </w:r>
      <w:r w:rsidRPr="00AF1FC6">
        <w:rPr>
          <w:spacing w:val="50"/>
          <w:szCs w:val="28"/>
        </w:rPr>
        <w:t xml:space="preserve"> </w:t>
      </w:r>
      <w:r w:rsidRPr="00AF1FC6">
        <w:rPr>
          <w:spacing w:val="-1"/>
          <w:szCs w:val="28"/>
        </w:rPr>
        <w:t>теплосетевой</w:t>
      </w:r>
      <w:r w:rsidRPr="00AF1FC6">
        <w:rPr>
          <w:spacing w:val="50"/>
          <w:szCs w:val="28"/>
        </w:rPr>
        <w:t xml:space="preserve"> </w:t>
      </w:r>
      <w:r w:rsidRPr="00AF1FC6">
        <w:rPr>
          <w:spacing w:val="-1"/>
          <w:szCs w:val="28"/>
        </w:rPr>
        <w:t>организации</w:t>
      </w:r>
      <w:r w:rsidRPr="00AF1FC6">
        <w:rPr>
          <w:spacing w:val="50"/>
          <w:szCs w:val="28"/>
        </w:rPr>
        <w:t xml:space="preserve"> </w:t>
      </w:r>
      <w:r w:rsidRPr="00AF1FC6">
        <w:rPr>
          <w:spacing w:val="-1"/>
          <w:szCs w:val="28"/>
        </w:rPr>
        <w:t>мероприятий</w:t>
      </w:r>
      <w:r w:rsidRPr="00AF1FC6">
        <w:rPr>
          <w:spacing w:val="47"/>
          <w:szCs w:val="28"/>
        </w:rPr>
        <w:t xml:space="preserve"> </w:t>
      </w:r>
      <w:r w:rsidRPr="00AF1FC6">
        <w:rPr>
          <w:szCs w:val="28"/>
        </w:rPr>
        <w:t>по</w:t>
      </w:r>
      <w:r w:rsidRPr="00AF1FC6">
        <w:rPr>
          <w:spacing w:val="48"/>
          <w:szCs w:val="28"/>
        </w:rPr>
        <w:t xml:space="preserve"> </w:t>
      </w:r>
      <w:r w:rsidRPr="00AF1FC6">
        <w:rPr>
          <w:spacing w:val="-1"/>
          <w:szCs w:val="28"/>
        </w:rPr>
        <w:t>развитию</w:t>
      </w:r>
      <w:r w:rsidRPr="00AF1FC6">
        <w:rPr>
          <w:spacing w:val="48"/>
          <w:szCs w:val="28"/>
        </w:rPr>
        <w:t xml:space="preserve"> </w:t>
      </w:r>
      <w:r w:rsidRPr="00AF1FC6">
        <w:rPr>
          <w:spacing w:val="4"/>
          <w:szCs w:val="28"/>
        </w:rPr>
        <w:t>си</w:t>
      </w:r>
      <w:r w:rsidRPr="00AF1FC6">
        <w:rPr>
          <w:szCs w:val="28"/>
        </w:rPr>
        <w:t>стемы</w:t>
      </w:r>
      <w:r w:rsidRPr="00AF1FC6">
        <w:rPr>
          <w:spacing w:val="36"/>
          <w:szCs w:val="28"/>
        </w:rPr>
        <w:t xml:space="preserve"> </w:t>
      </w:r>
      <w:r w:rsidRPr="00AF1FC6">
        <w:rPr>
          <w:spacing w:val="-1"/>
          <w:szCs w:val="28"/>
        </w:rPr>
        <w:t>теплоснабжения</w:t>
      </w:r>
      <w:r w:rsidRPr="00AF1FC6">
        <w:rPr>
          <w:spacing w:val="33"/>
          <w:szCs w:val="28"/>
        </w:rPr>
        <w:t xml:space="preserve"> </w:t>
      </w:r>
      <w:r w:rsidRPr="00AF1FC6">
        <w:rPr>
          <w:szCs w:val="28"/>
        </w:rPr>
        <w:t>и</w:t>
      </w:r>
      <w:r w:rsidRPr="00AF1FC6">
        <w:rPr>
          <w:spacing w:val="35"/>
          <w:szCs w:val="28"/>
        </w:rPr>
        <w:t xml:space="preserve"> </w:t>
      </w:r>
      <w:r w:rsidRPr="00AF1FC6">
        <w:rPr>
          <w:spacing w:val="-1"/>
          <w:szCs w:val="28"/>
        </w:rPr>
        <w:t>снятию</w:t>
      </w:r>
      <w:r w:rsidRPr="00AF1FC6">
        <w:rPr>
          <w:spacing w:val="34"/>
          <w:szCs w:val="28"/>
        </w:rPr>
        <w:t xml:space="preserve"> </w:t>
      </w:r>
      <w:r w:rsidRPr="00AF1FC6">
        <w:rPr>
          <w:spacing w:val="-1"/>
          <w:szCs w:val="28"/>
        </w:rPr>
        <w:t>технических</w:t>
      </w:r>
      <w:r w:rsidRPr="00AF1FC6">
        <w:rPr>
          <w:spacing w:val="36"/>
          <w:szCs w:val="28"/>
        </w:rPr>
        <w:t xml:space="preserve"> </w:t>
      </w:r>
      <w:r w:rsidRPr="00AF1FC6">
        <w:rPr>
          <w:spacing w:val="-1"/>
          <w:szCs w:val="28"/>
        </w:rPr>
        <w:t>ограничений,</w:t>
      </w:r>
      <w:r w:rsidRPr="00AF1FC6">
        <w:rPr>
          <w:spacing w:val="34"/>
          <w:szCs w:val="28"/>
        </w:rPr>
        <w:t xml:space="preserve"> </w:t>
      </w:r>
      <w:r w:rsidRPr="00AF1FC6">
        <w:rPr>
          <w:szCs w:val="28"/>
        </w:rPr>
        <w:t>позволяющих</w:t>
      </w:r>
      <w:r w:rsidRPr="00AF1FC6">
        <w:rPr>
          <w:spacing w:val="36"/>
          <w:szCs w:val="28"/>
        </w:rPr>
        <w:t xml:space="preserve"> </w:t>
      </w:r>
      <w:r w:rsidRPr="00AF1FC6">
        <w:rPr>
          <w:spacing w:val="-1"/>
          <w:szCs w:val="28"/>
        </w:rPr>
        <w:t>обеспечить</w:t>
      </w:r>
      <w:r w:rsidRPr="00AF1FC6">
        <w:rPr>
          <w:spacing w:val="19"/>
          <w:szCs w:val="28"/>
        </w:rPr>
        <w:t xml:space="preserve"> </w:t>
      </w:r>
      <w:r w:rsidRPr="00AF1FC6">
        <w:rPr>
          <w:spacing w:val="-1"/>
          <w:szCs w:val="28"/>
        </w:rPr>
        <w:t>техническую</w:t>
      </w:r>
      <w:r w:rsidRPr="00AF1FC6">
        <w:rPr>
          <w:spacing w:val="20"/>
          <w:szCs w:val="28"/>
        </w:rPr>
        <w:t xml:space="preserve"> </w:t>
      </w:r>
      <w:r w:rsidRPr="00AF1FC6">
        <w:rPr>
          <w:spacing w:val="-1"/>
          <w:szCs w:val="28"/>
        </w:rPr>
        <w:t>возможность</w:t>
      </w:r>
      <w:r w:rsidRPr="00AF1FC6">
        <w:rPr>
          <w:spacing w:val="17"/>
          <w:szCs w:val="28"/>
        </w:rPr>
        <w:t xml:space="preserve"> </w:t>
      </w:r>
      <w:r w:rsidRPr="00AF1FC6">
        <w:rPr>
          <w:spacing w:val="-1"/>
          <w:szCs w:val="28"/>
        </w:rPr>
        <w:t>подключения</w:t>
      </w:r>
      <w:r w:rsidRPr="00AF1FC6">
        <w:rPr>
          <w:spacing w:val="21"/>
          <w:szCs w:val="28"/>
        </w:rPr>
        <w:t xml:space="preserve"> </w:t>
      </w:r>
      <w:r w:rsidRPr="00AF1FC6">
        <w:rPr>
          <w:szCs w:val="28"/>
        </w:rPr>
        <w:t>к</w:t>
      </w:r>
      <w:r w:rsidRPr="00AF1FC6">
        <w:rPr>
          <w:spacing w:val="18"/>
          <w:szCs w:val="28"/>
        </w:rPr>
        <w:t xml:space="preserve"> </w:t>
      </w:r>
      <w:r w:rsidRPr="00AF1FC6">
        <w:rPr>
          <w:spacing w:val="-1"/>
          <w:szCs w:val="28"/>
        </w:rPr>
        <w:t>системе</w:t>
      </w:r>
      <w:r w:rsidRPr="00AF1FC6">
        <w:rPr>
          <w:spacing w:val="18"/>
          <w:szCs w:val="28"/>
        </w:rPr>
        <w:t xml:space="preserve"> </w:t>
      </w:r>
      <w:r w:rsidRPr="00AF1FC6">
        <w:rPr>
          <w:spacing w:val="-1"/>
          <w:szCs w:val="28"/>
        </w:rPr>
        <w:t>теплоснабжения</w:t>
      </w:r>
      <w:r w:rsidRPr="00AF1FC6">
        <w:rPr>
          <w:spacing w:val="21"/>
          <w:szCs w:val="28"/>
        </w:rPr>
        <w:t xml:space="preserve"> </w:t>
      </w:r>
      <w:r w:rsidRPr="00AF1FC6">
        <w:rPr>
          <w:spacing w:val="-2"/>
          <w:szCs w:val="28"/>
        </w:rPr>
        <w:t>этого</w:t>
      </w:r>
      <w:r w:rsidRPr="00AF1FC6">
        <w:rPr>
          <w:spacing w:val="63"/>
          <w:szCs w:val="28"/>
        </w:rPr>
        <w:t xml:space="preserve"> </w:t>
      </w:r>
      <w:r w:rsidRPr="00AF1FC6">
        <w:rPr>
          <w:spacing w:val="-1"/>
          <w:szCs w:val="28"/>
        </w:rPr>
        <w:t>объекта</w:t>
      </w:r>
      <w:r w:rsidRPr="00AF1FC6">
        <w:rPr>
          <w:spacing w:val="37"/>
          <w:szCs w:val="28"/>
        </w:rPr>
        <w:t xml:space="preserve"> </w:t>
      </w:r>
      <w:r w:rsidRPr="00AF1FC6">
        <w:rPr>
          <w:spacing w:val="-1"/>
          <w:szCs w:val="28"/>
        </w:rPr>
        <w:t>капитального</w:t>
      </w:r>
      <w:r w:rsidRPr="00AF1FC6">
        <w:rPr>
          <w:spacing w:val="38"/>
          <w:szCs w:val="28"/>
        </w:rPr>
        <w:t xml:space="preserve"> </w:t>
      </w:r>
      <w:r w:rsidRPr="00AF1FC6">
        <w:rPr>
          <w:spacing w:val="-1"/>
          <w:szCs w:val="28"/>
        </w:rPr>
        <w:t>строительства,</w:t>
      </w:r>
      <w:r w:rsidRPr="00AF1FC6">
        <w:rPr>
          <w:spacing w:val="36"/>
          <w:szCs w:val="28"/>
        </w:rPr>
        <w:t xml:space="preserve"> </w:t>
      </w:r>
      <w:r w:rsidRPr="00AF1FC6">
        <w:rPr>
          <w:spacing w:val="-1"/>
          <w:szCs w:val="28"/>
        </w:rPr>
        <w:t>теплоснабжающая</w:t>
      </w:r>
      <w:r w:rsidRPr="00AF1FC6">
        <w:rPr>
          <w:spacing w:val="35"/>
          <w:szCs w:val="28"/>
        </w:rPr>
        <w:t xml:space="preserve"> </w:t>
      </w:r>
      <w:r w:rsidRPr="00AF1FC6">
        <w:rPr>
          <w:spacing w:val="-1"/>
          <w:szCs w:val="28"/>
        </w:rPr>
        <w:t>организация</w:t>
      </w:r>
      <w:r w:rsidRPr="00AF1FC6">
        <w:rPr>
          <w:spacing w:val="35"/>
          <w:szCs w:val="28"/>
        </w:rPr>
        <w:t xml:space="preserve"> </w:t>
      </w:r>
      <w:r w:rsidRPr="00AF1FC6">
        <w:rPr>
          <w:spacing w:val="-1"/>
          <w:szCs w:val="28"/>
        </w:rPr>
        <w:t>или</w:t>
      </w:r>
      <w:r w:rsidRPr="00AF1FC6">
        <w:rPr>
          <w:spacing w:val="38"/>
          <w:szCs w:val="28"/>
        </w:rPr>
        <w:t xml:space="preserve"> </w:t>
      </w:r>
      <w:r w:rsidRPr="00AF1FC6">
        <w:rPr>
          <w:szCs w:val="28"/>
        </w:rPr>
        <w:t>теплосетевая</w:t>
      </w:r>
      <w:r w:rsidRPr="00AF1FC6">
        <w:rPr>
          <w:spacing w:val="30"/>
          <w:szCs w:val="28"/>
        </w:rPr>
        <w:t xml:space="preserve"> </w:t>
      </w:r>
      <w:r w:rsidRPr="00AF1FC6">
        <w:rPr>
          <w:spacing w:val="-1"/>
          <w:szCs w:val="28"/>
        </w:rPr>
        <w:t>организация</w:t>
      </w:r>
      <w:r w:rsidRPr="00AF1FC6">
        <w:rPr>
          <w:spacing w:val="33"/>
          <w:szCs w:val="28"/>
        </w:rPr>
        <w:t xml:space="preserve"> </w:t>
      </w:r>
      <w:r w:rsidRPr="00AF1FC6">
        <w:rPr>
          <w:szCs w:val="28"/>
        </w:rPr>
        <w:t>в</w:t>
      </w:r>
      <w:r w:rsidRPr="00AF1FC6">
        <w:rPr>
          <w:spacing w:val="32"/>
          <w:szCs w:val="28"/>
        </w:rPr>
        <w:t xml:space="preserve"> </w:t>
      </w:r>
      <w:r w:rsidRPr="00AF1FC6">
        <w:rPr>
          <w:spacing w:val="-1"/>
          <w:szCs w:val="28"/>
        </w:rPr>
        <w:t>сроки</w:t>
      </w:r>
      <w:r w:rsidRPr="00AF1FC6">
        <w:rPr>
          <w:spacing w:val="31"/>
          <w:szCs w:val="28"/>
        </w:rPr>
        <w:t xml:space="preserve"> </w:t>
      </w:r>
      <w:r w:rsidRPr="00AF1FC6">
        <w:rPr>
          <w:szCs w:val="28"/>
        </w:rPr>
        <w:t>и</w:t>
      </w:r>
      <w:r w:rsidRPr="00AF1FC6">
        <w:rPr>
          <w:spacing w:val="33"/>
          <w:szCs w:val="28"/>
        </w:rPr>
        <w:t xml:space="preserve"> </w:t>
      </w:r>
      <w:r w:rsidRPr="00AF1FC6">
        <w:rPr>
          <w:szCs w:val="28"/>
        </w:rPr>
        <w:t>в</w:t>
      </w:r>
      <w:r w:rsidRPr="00AF1FC6">
        <w:rPr>
          <w:spacing w:val="29"/>
          <w:szCs w:val="28"/>
        </w:rPr>
        <w:t xml:space="preserve"> </w:t>
      </w:r>
      <w:r w:rsidRPr="00AF1FC6">
        <w:rPr>
          <w:spacing w:val="-1"/>
          <w:szCs w:val="28"/>
        </w:rPr>
        <w:t>порядке,</w:t>
      </w:r>
      <w:r w:rsidRPr="00AF1FC6">
        <w:rPr>
          <w:spacing w:val="32"/>
          <w:szCs w:val="28"/>
        </w:rPr>
        <w:t xml:space="preserve"> </w:t>
      </w:r>
      <w:r w:rsidRPr="00AF1FC6">
        <w:rPr>
          <w:spacing w:val="-1"/>
          <w:szCs w:val="28"/>
        </w:rPr>
        <w:lastRenderedPageBreak/>
        <w:t>которые</w:t>
      </w:r>
      <w:r w:rsidRPr="00AF1FC6">
        <w:rPr>
          <w:spacing w:val="33"/>
          <w:szCs w:val="28"/>
        </w:rPr>
        <w:t xml:space="preserve"> </w:t>
      </w:r>
      <w:r w:rsidRPr="00AF1FC6">
        <w:rPr>
          <w:spacing w:val="-1"/>
          <w:szCs w:val="28"/>
        </w:rPr>
        <w:t>установлены</w:t>
      </w:r>
      <w:r w:rsidRPr="00AF1FC6">
        <w:rPr>
          <w:spacing w:val="31"/>
          <w:szCs w:val="28"/>
        </w:rPr>
        <w:t xml:space="preserve"> </w:t>
      </w:r>
      <w:r w:rsidRPr="00AF1FC6">
        <w:rPr>
          <w:spacing w:val="-1"/>
          <w:szCs w:val="28"/>
        </w:rPr>
        <w:t>правилами</w:t>
      </w:r>
      <w:r w:rsidRPr="00AF1FC6">
        <w:rPr>
          <w:spacing w:val="31"/>
          <w:szCs w:val="28"/>
        </w:rPr>
        <w:t xml:space="preserve"> </w:t>
      </w:r>
      <w:r w:rsidRPr="00AF1FC6">
        <w:rPr>
          <w:spacing w:val="2"/>
          <w:szCs w:val="28"/>
        </w:rPr>
        <w:t>под</w:t>
      </w:r>
      <w:r w:rsidRPr="00AF1FC6">
        <w:rPr>
          <w:spacing w:val="-1"/>
          <w:szCs w:val="28"/>
        </w:rPr>
        <w:t>ключения</w:t>
      </w:r>
      <w:r w:rsidRPr="00AF1FC6">
        <w:rPr>
          <w:spacing w:val="23"/>
          <w:szCs w:val="28"/>
        </w:rPr>
        <w:t xml:space="preserve"> </w:t>
      </w:r>
      <w:r w:rsidRPr="00AF1FC6">
        <w:rPr>
          <w:szCs w:val="28"/>
        </w:rPr>
        <w:t>к</w:t>
      </w:r>
      <w:r w:rsidRPr="00AF1FC6">
        <w:rPr>
          <w:spacing w:val="23"/>
          <w:szCs w:val="28"/>
        </w:rPr>
        <w:t xml:space="preserve"> </w:t>
      </w:r>
      <w:r w:rsidRPr="00AF1FC6">
        <w:rPr>
          <w:spacing w:val="-2"/>
          <w:szCs w:val="28"/>
        </w:rPr>
        <w:t>системам</w:t>
      </w:r>
      <w:r w:rsidRPr="00AF1FC6">
        <w:rPr>
          <w:spacing w:val="23"/>
          <w:szCs w:val="28"/>
        </w:rPr>
        <w:t xml:space="preserve"> </w:t>
      </w:r>
      <w:r w:rsidRPr="00AF1FC6">
        <w:rPr>
          <w:spacing w:val="-1"/>
          <w:szCs w:val="28"/>
        </w:rPr>
        <w:t>теплоснабжения,</w:t>
      </w:r>
      <w:r w:rsidRPr="00AF1FC6">
        <w:rPr>
          <w:spacing w:val="20"/>
          <w:szCs w:val="28"/>
        </w:rPr>
        <w:t xml:space="preserve"> </w:t>
      </w:r>
      <w:r w:rsidRPr="00AF1FC6">
        <w:rPr>
          <w:spacing w:val="-1"/>
          <w:szCs w:val="28"/>
        </w:rPr>
        <w:t>утвержденными</w:t>
      </w:r>
      <w:r w:rsidRPr="00AF1FC6">
        <w:rPr>
          <w:spacing w:val="24"/>
          <w:szCs w:val="28"/>
        </w:rPr>
        <w:t xml:space="preserve"> </w:t>
      </w:r>
      <w:r w:rsidRPr="00AF1FC6">
        <w:rPr>
          <w:spacing w:val="-1"/>
          <w:szCs w:val="28"/>
        </w:rPr>
        <w:t>Правительством</w:t>
      </w:r>
      <w:r w:rsidRPr="00AF1FC6">
        <w:rPr>
          <w:spacing w:val="23"/>
          <w:szCs w:val="28"/>
        </w:rPr>
        <w:t xml:space="preserve"> </w:t>
      </w:r>
      <w:r w:rsidRPr="00AF1FC6">
        <w:rPr>
          <w:spacing w:val="-1"/>
          <w:szCs w:val="28"/>
        </w:rPr>
        <w:t>Росс</w:t>
      </w:r>
      <w:r>
        <w:rPr>
          <w:spacing w:val="-1"/>
          <w:szCs w:val="28"/>
        </w:rPr>
        <w:t>ий</w:t>
      </w:r>
      <w:r w:rsidRPr="00AF1FC6">
        <w:rPr>
          <w:szCs w:val="28"/>
        </w:rPr>
        <w:t>ской</w:t>
      </w:r>
      <w:r w:rsidRPr="00AF1FC6">
        <w:rPr>
          <w:spacing w:val="33"/>
          <w:szCs w:val="28"/>
        </w:rPr>
        <w:t xml:space="preserve"> </w:t>
      </w:r>
      <w:r w:rsidRPr="00AF1FC6">
        <w:rPr>
          <w:spacing w:val="-1"/>
          <w:szCs w:val="28"/>
        </w:rPr>
        <w:t>Федерации,</w:t>
      </w:r>
      <w:r w:rsidRPr="00AF1FC6">
        <w:rPr>
          <w:spacing w:val="32"/>
          <w:szCs w:val="28"/>
        </w:rPr>
        <w:t xml:space="preserve"> </w:t>
      </w:r>
      <w:r w:rsidRPr="00AF1FC6">
        <w:rPr>
          <w:spacing w:val="-1"/>
          <w:szCs w:val="28"/>
        </w:rPr>
        <w:t>обязана</w:t>
      </w:r>
      <w:r w:rsidRPr="00AF1FC6">
        <w:rPr>
          <w:spacing w:val="33"/>
          <w:szCs w:val="28"/>
        </w:rPr>
        <w:t xml:space="preserve"> </w:t>
      </w:r>
      <w:r w:rsidRPr="00AF1FC6">
        <w:rPr>
          <w:spacing w:val="-1"/>
          <w:szCs w:val="28"/>
        </w:rPr>
        <w:t>обратиться</w:t>
      </w:r>
      <w:r w:rsidRPr="00AF1FC6">
        <w:rPr>
          <w:spacing w:val="33"/>
          <w:szCs w:val="28"/>
        </w:rPr>
        <w:t xml:space="preserve"> </w:t>
      </w:r>
      <w:r w:rsidRPr="00AF1FC6">
        <w:rPr>
          <w:szCs w:val="28"/>
        </w:rPr>
        <w:t>в</w:t>
      </w:r>
      <w:r w:rsidRPr="00AF1FC6">
        <w:rPr>
          <w:spacing w:val="32"/>
          <w:szCs w:val="28"/>
        </w:rPr>
        <w:t xml:space="preserve"> </w:t>
      </w:r>
      <w:r w:rsidRPr="00AF1FC6">
        <w:rPr>
          <w:spacing w:val="-1"/>
          <w:szCs w:val="28"/>
        </w:rPr>
        <w:t>федеральный</w:t>
      </w:r>
      <w:r w:rsidRPr="00AF1FC6">
        <w:rPr>
          <w:spacing w:val="33"/>
          <w:szCs w:val="28"/>
        </w:rPr>
        <w:t xml:space="preserve"> </w:t>
      </w:r>
      <w:r w:rsidRPr="00AF1FC6">
        <w:rPr>
          <w:spacing w:val="-1"/>
          <w:szCs w:val="28"/>
        </w:rPr>
        <w:t>орган</w:t>
      </w:r>
      <w:r w:rsidRPr="00AF1FC6">
        <w:rPr>
          <w:spacing w:val="31"/>
          <w:szCs w:val="28"/>
        </w:rPr>
        <w:t xml:space="preserve"> </w:t>
      </w:r>
      <w:r w:rsidRPr="00AF1FC6">
        <w:rPr>
          <w:spacing w:val="-1"/>
          <w:szCs w:val="28"/>
        </w:rPr>
        <w:t>исполнительной</w:t>
      </w:r>
      <w:r w:rsidRPr="00AF1FC6">
        <w:rPr>
          <w:spacing w:val="33"/>
          <w:szCs w:val="28"/>
        </w:rPr>
        <w:t xml:space="preserve"> </w:t>
      </w:r>
      <w:r w:rsidRPr="00AF1FC6">
        <w:rPr>
          <w:spacing w:val="2"/>
          <w:szCs w:val="28"/>
        </w:rPr>
        <w:t>вла</w:t>
      </w:r>
      <w:r w:rsidRPr="00AF1FC6">
        <w:rPr>
          <w:szCs w:val="28"/>
        </w:rPr>
        <w:t>сти,</w:t>
      </w:r>
      <w:r w:rsidRPr="00AF1FC6">
        <w:rPr>
          <w:spacing w:val="37"/>
          <w:szCs w:val="28"/>
        </w:rPr>
        <w:t xml:space="preserve"> </w:t>
      </w:r>
      <w:r w:rsidRPr="00AF1FC6">
        <w:rPr>
          <w:spacing w:val="-1"/>
          <w:szCs w:val="28"/>
        </w:rPr>
        <w:t>уполномоченный</w:t>
      </w:r>
      <w:r w:rsidRPr="00AF1FC6">
        <w:rPr>
          <w:spacing w:val="38"/>
          <w:szCs w:val="28"/>
        </w:rPr>
        <w:t xml:space="preserve"> </w:t>
      </w:r>
      <w:r w:rsidRPr="00AF1FC6">
        <w:rPr>
          <w:spacing w:val="-1"/>
          <w:szCs w:val="28"/>
        </w:rPr>
        <w:t>на</w:t>
      </w:r>
      <w:r w:rsidRPr="00AF1FC6">
        <w:rPr>
          <w:spacing w:val="37"/>
          <w:szCs w:val="28"/>
        </w:rPr>
        <w:t xml:space="preserve"> </w:t>
      </w:r>
      <w:r w:rsidRPr="00AF1FC6">
        <w:rPr>
          <w:spacing w:val="-1"/>
          <w:szCs w:val="28"/>
        </w:rPr>
        <w:t>реализацию</w:t>
      </w:r>
      <w:r w:rsidRPr="00AF1FC6">
        <w:rPr>
          <w:spacing w:val="37"/>
          <w:szCs w:val="28"/>
        </w:rPr>
        <w:t xml:space="preserve"> </w:t>
      </w:r>
      <w:r w:rsidRPr="00AF1FC6">
        <w:rPr>
          <w:spacing w:val="-1"/>
          <w:szCs w:val="28"/>
        </w:rPr>
        <w:t>государственной</w:t>
      </w:r>
      <w:r w:rsidRPr="00AF1FC6">
        <w:rPr>
          <w:spacing w:val="38"/>
          <w:szCs w:val="28"/>
        </w:rPr>
        <w:t xml:space="preserve"> </w:t>
      </w:r>
      <w:r w:rsidRPr="00AF1FC6">
        <w:rPr>
          <w:spacing w:val="-1"/>
          <w:szCs w:val="28"/>
        </w:rPr>
        <w:t>политики</w:t>
      </w:r>
      <w:r w:rsidRPr="00AF1FC6">
        <w:rPr>
          <w:spacing w:val="38"/>
          <w:szCs w:val="28"/>
        </w:rPr>
        <w:t xml:space="preserve"> </w:t>
      </w:r>
      <w:r w:rsidRPr="00AF1FC6">
        <w:rPr>
          <w:szCs w:val="28"/>
        </w:rPr>
        <w:t>в</w:t>
      </w:r>
      <w:r w:rsidRPr="00AF1FC6">
        <w:rPr>
          <w:spacing w:val="37"/>
          <w:szCs w:val="28"/>
        </w:rPr>
        <w:t xml:space="preserve"> </w:t>
      </w:r>
      <w:r w:rsidRPr="00AF1FC6">
        <w:rPr>
          <w:spacing w:val="-1"/>
          <w:szCs w:val="28"/>
        </w:rPr>
        <w:t>сфере</w:t>
      </w:r>
      <w:r w:rsidRPr="00AF1FC6">
        <w:rPr>
          <w:spacing w:val="37"/>
          <w:szCs w:val="28"/>
        </w:rPr>
        <w:t xml:space="preserve"> </w:t>
      </w:r>
      <w:r w:rsidRPr="00AF1FC6">
        <w:rPr>
          <w:spacing w:val="1"/>
          <w:szCs w:val="28"/>
        </w:rPr>
        <w:t>тепло-</w:t>
      </w:r>
      <w:r w:rsidRPr="00AF1FC6">
        <w:rPr>
          <w:spacing w:val="32"/>
          <w:szCs w:val="28"/>
        </w:rPr>
        <w:t xml:space="preserve"> </w:t>
      </w:r>
      <w:r w:rsidRPr="00AF1FC6">
        <w:rPr>
          <w:spacing w:val="-1"/>
          <w:szCs w:val="28"/>
        </w:rPr>
        <w:t>снабжения,</w:t>
      </w:r>
      <w:r w:rsidRPr="00AF1FC6">
        <w:rPr>
          <w:spacing w:val="25"/>
          <w:szCs w:val="28"/>
        </w:rPr>
        <w:t xml:space="preserve"> </w:t>
      </w:r>
      <w:r w:rsidRPr="00AF1FC6">
        <w:rPr>
          <w:spacing w:val="-1"/>
          <w:szCs w:val="28"/>
        </w:rPr>
        <w:t>или</w:t>
      </w:r>
      <w:r w:rsidRPr="00AF1FC6">
        <w:rPr>
          <w:spacing w:val="23"/>
          <w:szCs w:val="28"/>
        </w:rPr>
        <w:t xml:space="preserve"> </w:t>
      </w:r>
      <w:r w:rsidRPr="00AF1FC6">
        <w:rPr>
          <w:spacing w:val="-1"/>
          <w:szCs w:val="28"/>
        </w:rPr>
        <w:t>орган</w:t>
      </w:r>
      <w:r w:rsidRPr="00AF1FC6">
        <w:rPr>
          <w:spacing w:val="26"/>
          <w:szCs w:val="28"/>
        </w:rPr>
        <w:t xml:space="preserve"> </w:t>
      </w:r>
      <w:r w:rsidRPr="00AF1FC6">
        <w:rPr>
          <w:spacing w:val="-1"/>
          <w:szCs w:val="28"/>
        </w:rPr>
        <w:t>местного</w:t>
      </w:r>
      <w:r w:rsidRPr="00AF1FC6">
        <w:rPr>
          <w:spacing w:val="26"/>
          <w:szCs w:val="28"/>
        </w:rPr>
        <w:t xml:space="preserve"> </w:t>
      </w:r>
      <w:r w:rsidRPr="00AF1FC6">
        <w:rPr>
          <w:spacing w:val="-1"/>
          <w:szCs w:val="28"/>
        </w:rPr>
        <w:t>самоуправления,</w:t>
      </w:r>
      <w:r w:rsidRPr="00AF1FC6">
        <w:rPr>
          <w:spacing w:val="25"/>
          <w:szCs w:val="28"/>
        </w:rPr>
        <w:t xml:space="preserve"> </w:t>
      </w:r>
      <w:r w:rsidRPr="00AF1FC6">
        <w:rPr>
          <w:spacing w:val="-1"/>
          <w:szCs w:val="28"/>
        </w:rPr>
        <w:t>утвердивший</w:t>
      </w:r>
      <w:r w:rsidRPr="00AF1FC6">
        <w:rPr>
          <w:spacing w:val="27"/>
          <w:szCs w:val="28"/>
        </w:rPr>
        <w:t xml:space="preserve"> </w:t>
      </w:r>
      <w:r w:rsidRPr="00AF1FC6">
        <w:rPr>
          <w:spacing w:val="1"/>
          <w:szCs w:val="28"/>
        </w:rPr>
        <w:t>схему</w:t>
      </w:r>
      <w:r w:rsidRPr="00AF1FC6">
        <w:rPr>
          <w:spacing w:val="22"/>
          <w:szCs w:val="28"/>
        </w:rPr>
        <w:t xml:space="preserve"> </w:t>
      </w:r>
      <w:r w:rsidRPr="00AF1FC6">
        <w:rPr>
          <w:spacing w:val="-1"/>
          <w:szCs w:val="28"/>
        </w:rPr>
        <w:t>теплоснабжения,</w:t>
      </w:r>
      <w:r w:rsidRPr="00AF1FC6">
        <w:rPr>
          <w:spacing w:val="23"/>
          <w:szCs w:val="28"/>
        </w:rPr>
        <w:t xml:space="preserve"> </w:t>
      </w:r>
      <w:r w:rsidRPr="00AF1FC6">
        <w:rPr>
          <w:szCs w:val="28"/>
        </w:rPr>
        <w:t>с</w:t>
      </w:r>
      <w:r w:rsidRPr="00AF1FC6">
        <w:rPr>
          <w:spacing w:val="23"/>
          <w:szCs w:val="28"/>
        </w:rPr>
        <w:t xml:space="preserve"> </w:t>
      </w:r>
      <w:r w:rsidRPr="00AF1FC6">
        <w:rPr>
          <w:spacing w:val="-1"/>
          <w:szCs w:val="28"/>
        </w:rPr>
        <w:t>предложением</w:t>
      </w:r>
      <w:r w:rsidRPr="00AF1FC6">
        <w:rPr>
          <w:spacing w:val="23"/>
          <w:szCs w:val="28"/>
        </w:rPr>
        <w:t xml:space="preserve"> </w:t>
      </w:r>
      <w:r w:rsidRPr="00AF1FC6">
        <w:rPr>
          <w:szCs w:val="28"/>
        </w:rPr>
        <w:t>о</w:t>
      </w:r>
      <w:r w:rsidRPr="00AF1FC6">
        <w:rPr>
          <w:spacing w:val="24"/>
          <w:szCs w:val="28"/>
        </w:rPr>
        <w:t xml:space="preserve"> </w:t>
      </w:r>
      <w:r w:rsidRPr="00AF1FC6">
        <w:rPr>
          <w:spacing w:val="-1"/>
          <w:szCs w:val="28"/>
        </w:rPr>
        <w:t>включении</w:t>
      </w:r>
      <w:r w:rsidRPr="00AF1FC6">
        <w:rPr>
          <w:spacing w:val="23"/>
          <w:szCs w:val="28"/>
        </w:rPr>
        <w:t xml:space="preserve"> </w:t>
      </w:r>
      <w:r w:rsidRPr="00AF1FC6">
        <w:rPr>
          <w:szCs w:val="28"/>
        </w:rPr>
        <w:t>в</w:t>
      </w:r>
      <w:r w:rsidRPr="00AF1FC6">
        <w:rPr>
          <w:spacing w:val="22"/>
          <w:szCs w:val="28"/>
        </w:rPr>
        <w:t xml:space="preserve"> </w:t>
      </w:r>
      <w:r w:rsidRPr="00AF1FC6">
        <w:rPr>
          <w:szCs w:val="28"/>
        </w:rPr>
        <w:t>нее</w:t>
      </w:r>
      <w:r w:rsidRPr="00AF1FC6">
        <w:rPr>
          <w:spacing w:val="23"/>
          <w:szCs w:val="28"/>
        </w:rPr>
        <w:t xml:space="preserve"> </w:t>
      </w:r>
      <w:r w:rsidRPr="00AF1FC6">
        <w:rPr>
          <w:spacing w:val="-2"/>
          <w:szCs w:val="28"/>
        </w:rPr>
        <w:t>мероприятий</w:t>
      </w:r>
      <w:r w:rsidRPr="00AF1FC6">
        <w:rPr>
          <w:spacing w:val="23"/>
          <w:szCs w:val="28"/>
        </w:rPr>
        <w:t xml:space="preserve"> </w:t>
      </w:r>
      <w:r w:rsidRPr="00AF1FC6">
        <w:rPr>
          <w:szCs w:val="28"/>
        </w:rPr>
        <w:t>по</w:t>
      </w:r>
      <w:r w:rsidRPr="00AF1FC6">
        <w:rPr>
          <w:spacing w:val="22"/>
          <w:szCs w:val="28"/>
        </w:rPr>
        <w:t xml:space="preserve"> </w:t>
      </w:r>
      <w:r w:rsidRPr="00AF1FC6">
        <w:rPr>
          <w:spacing w:val="-1"/>
          <w:szCs w:val="28"/>
        </w:rPr>
        <w:t>обеспечению</w:t>
      </w:r>
      <w:r w:rsidRPr="00AF1FC6">
        <w:rPr>
          <w:spacing w:val="22"/>
          <w:szCs w:val="28"/>
        </w:rPr>
        <w:t xml:space="preserve"> </w:t>
      </w:r>
      <w:r w:rsidRPr="00AF1FC6">
        <w:rPr>
          <w:spacing w:val="1"/>
          <w:szCs w:val="28"/>
        </w:rPr>
        <w:t>техни</w:t>
      </w:r>
      <w:r w:rsidRPr="00AF1FC6">
        <w:rPr>
          <w:spacing w:val="-1"/>
          <w:szCs w:val="28"/>
        </w:rPr>
        <w:t>ческой</w:t>
      </w:r>
      <w:r w:rsidRPr="00AF1FC6">
        <w:rPr>
          <w:spacing w:val="40"/>
          <w:szCs w:val="28"/>
        </w:rPr>
        <w:t xml:space="preserve"> </w:t>
      </w:r>
      <w:r w:rsidRPr="00AF1FC6">
        <w:rPr>
          <w:spacing w:val="-1"/>
          <w:szCs w:val="28"/>
        </w:rPr>
        <w:t>возможности</w:t>
      </w:r>
      <w:r w:rsidRPr="00AF1FC6">
        <w:rPr>
          <w:spacing w:val="40"/>
          <w:szCs w:val="28"/>
        </w:rPr>
        <w:t xml:space="preserve"> </w:t>
      </w:r>
      <w:r w:rsidRPr="00AF1FC6">
        <w:rPr>
          <w:spacing w:val="-1"/>
          <w:szCs w:val="28"/>
        </w:rPr>
        <w:t>подключения</w:t>
      </w:r>
      <w:r w:rsidRPr="00AF1FC6">
        <w:rPr>
          <w:spacing w:val="40"/>
          <w:szCs w:val="28"/>
        </w:rPr>
        <w:t xml:space="preserve"> </w:t>
      </w:r>
      <w:r w:rsidRPr="00AF1FC6">
        <w:rPr>
          <w:szCs w:val="28"/>
        </w:rPr>
        <w:t>к</w:t>
      </w:r>
      <w:r w:rsidRPr="00AF1FC6">
        <w:rPr>
          <w:spacing w:val="40"/>
          <w:szCs w:val="28"/>
        </w:rPr>
        <w:t xml:space="preserve"> </w:t>
      </w:r>
      <w:r w:rsidRPr="00AF1FC6">
        <w:rPr>
          <w:spacing w:val="-1"/>
          <w:szCs w:val="28"/>
        </w:rPr>
        <w:t>системе</w:t>
      </w:r>
      <w:r w:rsidRPr="00AF1FC6">
        <w:rPr>
          <w:spacing w:val="40"/>
          <w:szCs w:val="28"/>
        </w:rPr>
        <w:t xml:space="preserve"> </w:t>
      </w:r>
      <w:r w:rsidRPr="00AF1FC6">
        <w:rPr>
          <w:spacing w:val="-1"/>
          <w:szCs w:val="28"/>
        </w:rPr>
        <w:t>теплоснабжения</w:t>
      </w:r>
      <w:r w:rsidRPr="00AF1FC6">
        <w:rPr>
          <w:spacing w:val="40"/>
          <w:szCs w:val="28"/>
        </w:rPr>
        <w:t xml:space="preserve"> </w:t>
      </w:r>
      <w:r w:rsidRPr="00AF1FC6">
        <w:rPr>
          <w:spacing w:val="-1"/>
          <w:szCs w:val="28"/>
        </w:rPr>
        <w:t>этого</w:t>
      </w:r>
      <w:r w:rsidRPr="00AF1FC6">
        <w:rPr>
          <w:spacing w:val="40"/>
          <w:szCs w:val="28"/>
        </w:rPr>
        <w:t xml:space="preserve"> </w:t>
      </w:r>
      <w:r w:rsidRPr="00AF1FC6">
        <w:rPr>
          <w:spacing w:val="-1"/>
          <w:szCs w:val="28"/>
        </w:rPr>
        <w:t>объекта</w:t>
      </w:r>
      <w:r w:rsidRPr="00AF1FC6">
        <w:rPr>
          <w:spacing w:val="37"/>
          <w:szCs w:val="28"/>
        </w:rPr>
        <w:t xml:space="preserve"> </w:t>
      </w:r>
      <w:r w:rsidRPr="00AF1FC6">
        <w:rPr>
          <w:spacing w:val="1"/>
          <w:szCs w:val="28"/>
        </w:rPr>
        <w:t>ка</w:t>
      </w:r>
      <w:r w:rsidRPr="00AF1FC6">
        <w:rPr>
          <w:spacing w:val="-1"/>
          <w:szCs w:val="28"/>
        </w:rPr>
        <w:t>питального</w:t>
      </w:r>
      <w:r w:rsidRPr="00AF1FC6">
        <w:rPr>
          <w:spacing w:val="40"/>
          <w:szCs w:val="28"/>
        </w:rPr>
        <w:t xml:space="preserve"> </w:t>
      </w:r>
      <w:r w:rsidRPr="00AF1FC6">
        <w:rPr>
          <w:spacing w:val="-1"/>
          <w:szCs w:val="28"/>
        </w:rPr>
        <w:t>строительства.</w:t>
      </w:r>
      <w:r w:rsidRPr="00AF1FC6">
        <w:rPr>
          <w:spacing w:val="38"/>
          <w:szCs w:val="28"/>
        </w:rPr>
        <w:t xml:space="preserve"> </w:t>
      </w:r>
      <w:r w:rsidRPr="00AF1FC6">
        <w:rPr>
          <w:spacing w:val="-1"/>
          <w:szCs w:val="28"/>
        </w:rPr>
        <w:t>Федеральный</w:t>
      </w:r>
      <w:r w:rsidRPr="00AF1FC6">
        <w:rPr>
          <w:spacing w:val="40"/>
          <w:szCs w:val="28"/>
        </w:rPr>
        <w:t xml:space="preserve"> </w:t>
      </w:r>
      <w:r w:rsidRPr="00AF1FC6">
        <w:rPr>
          <w:spacing w:val="-1"/>
          <w:szCs w:val="28"/>
        </w:rPr>
        <w:t>орган</w:t>
      </w:r>
      <w:r w:rsidRPr="00AF1FC6">
        <w:rPr>
          <w:spacing w:val="40"/>
          <w:szCs w:val="28"/>
        </w:rPr>
        <w:t xml:space="preserve"> </w:t>
      </w:r>
      <w:r w:rsidRPr="00AF1FC6">
        <w:rPr>
          <w:spacing w:val="-1"/>
          <w:szCs w:val="28"/>
        </w:rPr>
        <w:t>исполнительной</w:t>
      </w:r>
      <w:r w:rsidRPr="00AF1FC6">
        <w:rPr>
          <w:spacing w:val="40"/>
          <w:szCs w:val="28"/>
        </w:rPr>
        <w:t xml:space="preserve"> </w:t>
      </w:r>
      <w:r w:rsidRPr="00AF1FC6">
        <w:rPr>
          <w:spacing w:val="-1"/>
          <w:szCs w:val="28"/>
        </w:rPr>
        <w:t>власти,</w:t>
      </w:r>
      <w:r w:rsidRPr="00AF1FC6">
        <w:rPr>
          <w:spacing w:val="39"/>
          <w:szCs w:val="28"/>
        </w:rPr>
        <w:t xml:space="preserve"> </w:t>
      </w:r>
      <w:r w:rsidRPr="00AF1FC6">
        <w:rPr>
          <w:spacing w:val="1"/>
          <w:szCs w:val="28"/>
        </w:rPr>
        <w:t>уполно</w:t>
      </w:r>
      <w:r w:rsidRPr="00AF1FC6">
        <w:rPr>
          <w:spacing w:val="-1"/>
          <w:szCs w:val="28"/>
        </w:rPr>
        <w:t>моченный</w:t>
      </w:r>
      <w:r w:rsidRPr="00AF1FC6">
        <w:rPr>
          <w:spacing w:val="62"/>
          <w:szCs w:val="28"/>
        </w:rPr>
        <w:t xml:space="preserve"> </w:t>
      </w:r>
      <w:r w:rsidRPr="00AF1FC6">
        <w:rPr>
          <w:szCs w:val="28"/>
        </w:rPr>
        <w:t>на</w:t>
      </w:r>
      <w:r w:rsidRPr="00AF1FC6">
        <w:rPr>
          <w:spacing w:val="61"/>
          <w:szCs w:val="28"/>
        </w:rPr>
        <w:t xml:space="preserve"> </w:t>
      </w:r>
      <w:r w:rsidRPr="00AF1FC6">
        <w:rPr>
          <w:spacing w:val="-1"/>
          <w:szCs w:val="28"/>
        </w:rPr>
        <w:t>реализацию</w:t>
      </w:r>
      <w:r w:rsidRPr="00AF1FC6">
        <w:rPr>
          <w:spacing w:val="60"/>
          <w:szCs w:val="28"/>
        </w:rPr>
        <w:t xml:space="preserve"> </w:t>
      </w:r>
      <w:r w:rsidRPr="00AF1FC6">
        <w:rPr>
          <w:spacing w:val="-1"/>
          <w:szCs w:val="28"/>
        </w:rPr>
        <w:t>государственной</w:t>
      </w:r>
      <w:r w:rsidRPr="00AF1FC6">
        <w:rPr>
          <w:spacing w:val="62"/>
          <w:szCs w:val="28"/>
        </w:rPr>
        <w:t xml:space="preserve"> </w:t>
      </w:r>
      <w:r w:rsidRPr="00AF1FC6">
        <w:rPr>
          <w:spacing w:val="-1"/>
          <w:szCs w:val="28"/>
        </w:rPr>
        <w:t>политики</w:t>
      </w:r>
      <w:r w:rsidRPr="00AF1FC6">
        <w:rPr>
          <w:spacing w:val="62"/>
          <w:szCs w:val="28"/>
        </w:rPr>
        <w:t xml:space="preserve"> </w:t>
      </w:r>
      <w:r w:rsidRPr="00AF1FC6">
        <w:rPr>
          <w:szCs w:val="28"/>
        </w:rPr>
        <w:t>в</w:t>
      </w:r>
      <w:r w:rsidRPr="00AF1FC6">
        <w:rPr>
          <w:spacing w:val="61"/>
          <w:szCs w:val="28"/>
        </w:rPr>
        <w:t xml:space="preserve"> </w:t>
      </w:r>
      <w:r w:rsidRPr="00AF1FC6">
        <w:rPr>
          <w:spacing w:val="-1"/>
          <w:szCs w:val="28"/>
        </w:rPr>
        <w:t>сфере</w:t>
      </w:r>
      <w:r w:rsidRPr="00AF1FC6">
        <w:rPr>
          <w:spacing w:val="61"/>
          <w:szCs w:val="28"/>
        </w:rPr>
        <w:t xml:space="preserve"> </w:t>
      </w:r>
      <w:r w:rsidRPr="00AF1FC6">
        <w:rPr>
          <w:spacing w:val="-1"/>
          <w:szCs w:val="28"/>
        </w:rPr>
        <w:t>теплоснабжения,</w:t>
      </w:r>
      <w:r w:rsidRPr="00AF1FC6">
        <w:rPr>
          <w:spacing w:val="45"/>
          <w:szCs w:val="28"/>
        </w:rPr>
        <w:t xml:space="preserve"> </w:t>
      </w:r>
      <w:r w:rsidRPr="00AF1FC6">
        <w:rPr>
          <w:spacing w:val="-1"/>
          <w:szCs w:val="28"/>
        </w:rPr>
        <w:t>или</w:t>
      </w:r>
      <w:r w:rsidRPr="00AF1FC6">
        <w:rPr>
          <w:spacing w:val="14"/>
          <w:szCs w:val="28"/>
        </w:rPr>
        <w:t xml:space="preserve"> </w:t>
      </w:r>
      <w:r w:rsidRPr="00AF1FC6">
        <w:rPr>
          <w:spacing w:val="-1"/>
          <w:szCs w:val="28"/>
        </w:rPr>
        <w:t>орган</w:t>
      </w:r>
      <w:r w:rsidRPr="00AF1FC6">
        <w:rPr>
          <w:spacing w:val="14"/>
          <w:szCs w:val="28"/>
        </w:rPr>
        <w:t xml:space="preserve"> </w:t>
      </w:r>
      <w:r w:rsidRPr="00AF1FC6">
        <w:rPr>
          <w:spacing w:val="-1"/>
          <w:szCs w:val="28"/>
        </w:rPr>
        <w:t>местного</w:t>
      </w:r>
      <w:r w:rsidRPr="00AF1FC6">
        <w:rPr>
          <w:spacing w:val="12"/>
          <w:szCs w:val="28"/>
        </w:rPr>
        <w:t xml:space="preserve"> </w:t>
      </w:r>
      <w:r w:rsidRPr="00AF1FC6">
        <w:rPr>
          <w:spacing w:val="-1"/>
          <w:szCs w:val="28"/>
        </w:rPr>
        <w:t>самоуправления,</w:t>
      </w:r>
      <w:r w:rsidRPr="00AF1FC6">
        <w:rPr>
          <w:spacing w:val="13"/>
          <w:szCs w:val="28"/>
        </w:rPr>
        <w:t xml:space="preserve"> </w:t>
      </w:r>
      <w:r w:rsidRPr="00AF1FC6">
        <w:rPr>
          <w:spacing w:val="-1"/>
          <w:szCs w:val="28"/>
        </w:rPr>
        <w:t>утвердивший</w:t>
      </w:r>
      <w:r w:rsidRPr="00AF1FC6">
        <w:rPr>
          <w:spacing w:val="14"/>
          <w:szCs w:val="28"/>
        </w:rPr>
        <w:t xml:space="preserve"> </w:t>
      </w:r>
      <w:r w:rsidRPr="00AF1FC6">
        <w:rPr>
          <w:spacing w:val="-1"/>
          <w:szCs w:val="28"/>
        </w:rPr>
        <w:t>схему</w:t>
      </w:r>
      <w:r w:rsidRPr="00AF1FC6">
        <w:rPr>
          <w:spacing w:val="10"/>
          <w:szCs w:val="28"/>
        </w:rPr>
        <w:t xml:space="preserve"> </w:t>
      </w:r>
      <w:r w:rsidRPr="00AF1FC6">
        <w:rPr>
          <w:spacing w:val="-1"/>
          <w:szCs w:val="28"/>
        </w:rPr>
        <w:t>теплоснабжения,</w:t>
      </w:r>
      <w:r w:rsidRPr="00AF1FC6">
        <w:rPr>
          <w:spacing w:val="13"/>
          <w:szCs w:val="28"/>
        </w:rPr>
        <w:t xml:space="preserve"> </w:t>
      </w:r>
      <w:r w:rsidRPr="00AF1FC6">
        <w:rPr>
          <w:szCs w:val="28"/>
        </w:rPr>
        <w:t>в</w:t>
      </w:r>
      <w:r w:rsidRPr="00AF1FC6">
        <w:rPr>
          <w:spacing w:val="13"/>
          <w:szCs w:val="28"/>
        </w:rPr>
        <w:t xml:space="preserve"> </w:t>
      </w:r>
      <w:r w:rsidRPr="00AF1FC6">
        <w:rPr>
          <w:spacing w:val="3"/>
          <w:szCs w:val="28"/>
        </w:rPr>
        <w:t>сро</w:t>
      </w:r>
      <w:r w:rsidRPr="00AF1FC6">
        <w:rPr>
          <w:szCs w:val="28"/>
        </w:rPr>
        <w:t>ки,</w:t>
      </w:r>
      <w:r w:rsidRPr="00AF1FC6">
        <w:rPr>
          <w:spacing w:val="32"/>
          <w:szCs w:val="28"/>
        </w:rPr>
        <w:t xml:space="preserve"> </w:t>
      </w:r>
      <w:r w:rsidRPr="00AF1FC6">
        <w:rPr>
          <w:szCs w:val="28"/>
        </w:rPr>
        <w:t>в</w:t>
      </w:r>
      <w:r w:rsidRPr="00AF1FC6">
        <w:rPr>
          <w:spacing w:val="32"/>
          <w:szCs w:val="28"/>
        </w:rPr>
        <w:t xml:space="preserve"> </w:t>
      </w:r>
      <w:r w:rsidRPr="00AF1FC6">
        <w:rPr>
          <w:spacing w:val="-1"/>
          <w:szCs w:val="28"/>
        </w:rPr>
        <w:t>порядке</w:t>
      </w:r>
      <w:r w:rsidRPr="00AF1FC6">
        <w:rPr>
          <w:spacing w:val="31"/>
          <w:szCs w:val="28"/>
        </w:rPr>
        <w:t xml:space="preserve"> </w:t>
      </w:r>
      <w:r w:rsidRPr="00AF1FC6">
        <w:rPr>
          <w:szCs w:val="28"/>
        </w:rPr>
        <w:t>и</w:t>
      </w:r>
      <w:r w:rsidRPr="00AF1FC6">
        <w:rPr>
          <w:spacing w:val="31"/>
          <w:szCs w:val="28"/>
        </w:rPr>
        <w:t xml:space="preserve"> </w:t>
      </w:r>
      <w:r w:rsidRPr="00AF1FC6">
        <w:rPr>
          <w:szCs w:val="28"/>
        </w:rPr>
        <w:t>на</w:t>
      </w:r>
      <w:r w:rsidRPr="00AF1FC6">
        <w:rPr>
          <w:spacing w:val="30"/>
          <w:szCs w:val="28"/>
        </w:rPr>
        <w:t xml:space="preserve"> </w:t>
      </w:r>
      <w:r w:rsidRPr="00AF1FC6">
        <w:rPr>
          <w:spacing w:val="-1"/>
          <w:szCs w:val="28"/>
        </w:rPr>
        <w:t>основании</w:t>
      </w:r>
      <w:r w:rsidRPr="00AF1FC6">
        <w:rPr>
          <w:spacing w:val="33"/>
          <w:szCs w:val="28"/>
        </w:rPr>
        <w:t xml:space="preserve"> </w:t>
      </w:r>
      <w:r w:rsidRPr="00AF1FC6">
        <w:rPr>
          <w:spacing w:val="-1"/>
          <w:szCs w:val="28"/>
        </w:rPr>
        <w:t>критериев,</w:t>
      </w:r>
      <w:r w:rsidRPr="00AF1FC6">
        <w:rPr>
          <w:spacing w:val="31"/>
          <w:szCs w:val="28"/>
        </w:rPr>
        <w:t xml:space="preserve"> </w:t>
      </w:r>
      <w:r w:rsidRPr="00AF1FC6">
        <w:rPr>
          <w:spacing w:val="-1"/>
          <w:szCs w:val="28"/>
        </w:rPr>
        <w:t>которые</w:t>
      </w:r>
      <w:r w:rsidRPr="00AF1FC6">
        <w:rPr>
          <w:spacing w:val="33"/>
          <w:szCs w:val="28"/>
        </w:rPr>
        <w:t xml:space="preserve"> </w:t>
      </w:r>
      <w:r w:rsidRPr="00AF1FC6">
        <w:rPr>
          <w:spacing w:val="-1"/>
          <w:szCs w:val="28"/>
        </w:rPr>
        <w:t>установлены</w:t>
      </w:r>
      <w:r w:rsidRPr="00AF1FC6">
        <w:rPr>
          <w:spacing w:val="31"/>
          <w:szCs w:val="28"/>
        </w:rPr>
        <w:t xml:space="preserve"> </w:t>
      </w:r>
      <w:r w:rsidRPr="00AF1FC6">
        <w:rPr>
          <w:spacing w:val="-1"/>
          <w:szCs w:val="28"/>
        </w:rPr>
        <w:t>порядком</w:t>
      </w:r>
      <w:r w:rsidRPr="00AF1FC6">
        <w:rPr>
          <w:spacing w:val="30"/>
          <w:szCs w:val="28"/>
        </w:rPr>
        <w:t xml:space="preserve"> </w:t>
      </w:r>
      <w:r w:rsidRPr="00AF1FC6">
        <w:rPr>
          <w:spacing w:val="1"/>
          <w:szCs w:val="28"/>
        </w:rPr>
        <w:t>разра</w:t>
      </w:r>
      <w:r w:rsidRPr="00AF1FC6">
        <w:rPr>
          <w:spacing w:val="-1"/>
          <w:szCs w:val="28"/>
        </w:rPr>
        <w:t>ботки</w:t>
      </w:r>
      <w:r w:rsidRPr="00AF1FC6">
        <w:rPr>
          <w:spacing w:val="17"/>
          <w:szCs w:val="28"/>
        </w:rPr>
        <w:t xml:space="preserve"> </w:t>
      </w:r>
      <w:r w:rsidRPr="00AF1FC6">
        <w:rPr>
          <w:szCs w:val="28"/>
        </w:rPr>
        <w:t>и</w:t>
      </w:r>
      <w:r w:rsidRPr="00AF1FC6">
        <w:rPr>
          <w:spacing w:val="19"/>
          <w:szCs w:val="28"/>
        </w:rPr>
        <w:t xml:space="preserve"> </w:t>
      </w:r>
      <w:r w:rsidRPr="00AF1FC6">
        <w:rPr>
          <w:spacing w:val="-1"/>
          <w:szCs w:val="28"/>
        </w:rPr>
        <w:t>утверждения</w:t>
      </w:r>
      <w:r w:rsidRPr="00AF1FC6">
        <w:rPr>
          <w:spacing w:val="19"/>
          <w:szCs w:val="28"/>
        </w:rPr>
        <w:t xml:space="preserve"> </w:t>
      </w:r>
      <w:r w:rsidRPr="00AF1FC6">
        <w:rPr>
          <w:spacing w:val="-1"/>
          <w:szCs w:val="28"/>
        </w:rPr>
        <w:t>схем</w:t>
      </w:r>
      <w:r w:rsidRPr="00AF1FC6">
        <w:rPr>
          <w:spacing w:val="18"/>
          <w:szCs w:val="28"/>
        </w:rPr>
        <w:t xml:space="preserve"> </w:t>
      </w:r>
      <w:r w:rsidRPr="00AF1FC6">
        <w:rPr>
          <w:spacing w:val="-1"/>
          <w:szCs w:val="28"/>
        </w:rPr>
        <w:t>теплоснабжения,</w:t>
      </w:r>
      <w:r w:rsidRPr="00AF1FC6">
        <w:rPr>
          <w:spacing w:val="18"/>
          <w:szCs w:val="28"/>
        </w:rPr>
        <w:t xml:space="preserve"> </w:t>
      </w:r>
      <w:r w:rsidRPr="00AF1FC6">
        <w:rPr>
          <w:spacing w:val="-1"/>
          <w:szCs w:val="28"/>
        </w:rPr>
        <w:t>утвержденным</w:t>
      </w:r>
      <w:r w:rsidRPr="00AF1FC6">
        <w:rPr>
          <w:spacing w:val="15"/>
          <w:szCs w:val="28"/>
        </w:rPr>
        <w:t xml:space="preserve"> </w:t>
      </w:r>
      <w:r w:rsidRPr="00AF1FC6">
        <w:rPr>
          <w:szCs w:val="28"/>
        </w:rPr>
        <w:t>Правительством</w:t>
      </w:r>
      <w:r w:rsidRPr="00AF1FC6">
        <w:rPr>
          <w:spacing w:val="18"/>
          <w:szCs w:val="28"/>
        </w:rPr>
        <w:t xml:space="preserve"> </w:t>
      </w:r>
      <w:r w:rsidRPr="00AF1FC6">
        <w:rPr>
          <w:spacing w:val="-1"/>
          <w:szCs w:val="28"/>
        </w:rPr>
        <w:t>Российской</w:t>
      </w:r>
      <w:r w:rsidRPr="00AF1FC6">
        <w:rPr>
          <w:spacing w:val="45"/>
          <w:szCs w:val="28"/>
        </w:rPr>
        <w:t xml:space="preserve"> </w:t>
      </w:r>
      <w:r w:rsidRPr="00AF1FC6">
        <w:rPr>
          <w:spacing w:val="-2"/>
          <w:szCs w:val="28"/>
        </w:rPr>
        <w:t>Федерации,</w:t>
      </w:r>
      <w:r w:rsidRPr="00AF1FC6">
        <w:rPr>
          <w:spacing w:val="44"/>
          <w:szCs w:val="28"/>
        </w:rPr>
        <w:t xml:space="preserve"> </w:t>
      </w:r>
      <w:r w:rsidRPr="00AF1FC6">
        <w:rPr>
          <w:spacing w:val="-1"/>
          <w:szCs w:val="28"/>
        </w:rPr>
        <w:t>принимает</w:t>
      </w:r>
      <w:r w:rsidRPr="00AF1FC6">
        <w:rPr>
          <w:spacing w:val="42"/>
          <w:szCs w:val="28"/>
        </w:rPr>
        <w:t xml:space="preserve"> </w:t>
      </w:r>
      <w:r w:rsidRPr="00AF1FC6">
        <w:rPr>
          <w:spacing w:val="-1"/>
          <w:szCs w:val="28"/>
        </w:rPr>
        <w:t>решение</w:t>
      </w:r>
      <w:r w:rsidRPr="00AF1FC6">
        <w:rPr>
          <w:spacing w:val="45"/>
          <w:szCs w:val="28"/>
        </w:rPr>
        <w:t xml:space="preserve"> </w:t>
      </w:r>
      <w:r w:rsidRPr="00AF1FC6">
        <w:rPr>
          <w:szCs w:val="28"/>
        </w:rPr>
        <w:t>о</w:t>
      </w:r>
      <w:r w:rsidRPr="00AF1FC6">
        <w:rPr>
          <w:spacing w:val="45"/>
          <w:szCs w:val="28"/>
        </w:rPr>
        <w:t xml:space="preserve"> </w:t>
      </w:r>
      <w:r w:rsidRPr="00AF1FC6">
        <w:rPr>
          <w:spacing w:val="-1"/>
          <w:szCs w:val="28"/>
        </w:rPr>
        <w:t>внесении</w:t>
      </w:r>
      <w:r w:rsidRPr="00AF1FC6">
        <w:rPr>
          <w:spacing w:val="45"/>
          <w:szCs w:val="28"/>
        </w:rPr>
        <w:t xml:space="preserve"> </w:t>
      </w:r>
      <w:r w:rsidRPr="00AF1FC6">
        <w:rPr>
          <w:spacing w:val="-1"/>
          <w:szCs w:val="28"/>
        </w:rPr>
        <w:t>изменений</w:t>
      </w:r>
      <w:r w:rsidRPr="00AF1FC6">
        <w:rPr>
          <w:spacing w:val="45"/>
          <w:szCs w:val="28"/>
        </w:rPr>
        <w:t xml:space="preserve"> </w:t>
      </w:r>
      <w:r w:rsidRPr="00AF1FC6">
        <w:rPr>
          <w:szCs w:val="28"/>
        </w:rPr>
        <w:t>в</w:t>
      </w:r>
      <w:r w:rsidRPr="00AF1FC6">
        <w:rPr>
          <w:spacing w:val="44"/>
          <w:szCs w:val="28"/>
        </w:rPr>
        <w:t xml:space="preserve"> </w:t>
      </w:r>
      <w:r w:rsidRPr="00AF1FC6">
        <w:rPr>
          <w:spacing w:val="-1"/>
          <w:szCs w:val="28"/>
        </w:rPr>
        <w:t>схему</w:t>
      </w:r>
      <w:r w:rsidRPr="00AF1FC6">
        <w:rPr>
          <w:spacing w:val="41"/>
          <w:szCs w:val="28"/>
        </w:rPr>
        <w:t xml:space="preserve"> </w:t>
      </w:r>
      <w:r w:rsidRPr="00AF1FC6">
        <w:rPr>
          <w:spacing w:val="2"/>
          <w:szCs w:val="28"/>
        </w:rPr>
        <w:t>тепло</w:t>
      </w:r>
      <w:r w:rsidRPr="00AF1FC6">
        <w:rPr>
          <w:spacing w:val="-1"/>
          <w:szCs w:val="28"/>
        </w:rPr>
        <w:t>снабжения</w:t>
      </w:r>
      <w:r w:rsidRPr="00AF1FC6">
        <w:rPr>
          <w:spacing w:val="14"/>
          <w:szCs w:val="28"/>
        </w:rPr>
        <w:t xml:space="preserve"> </w:t>
      </w:r>
      <w:r w:rsidRPr="00AF1FC6">
        <w:rPr>
          <w:spacing w:val="-2"/>
          <w:szCs w:val="28"/>
        </w:rPr>
        <w:t>или</w:t>
      </w:r>
      <w:r w:rsidRPr="00AF1FC6">
        <w:rPr>
          <w:spacing w:val="12"/>
          <w:szCs w:val="28"/>
        </w:rPr>
        <w:t xml:space="preserve"> </w:t>
      </w:r>
      <w:r w:rsidRPr="00AF1FC6">
        <w:rPr>
          <w:szCs w:val="28"/>
        </w:rPr>
        <w:t>об</w:t>
      </w:r>
      <w:r w:rsidRPr="00AF1FC6">
        <w:rPr>
          <w:spacing w:val="12"/>
          <w:szCs w:val="28"/>
        </w:rPr>
        <w:t xml:space="preserve"> </w:t>
      </w:r>
      <w:r w:rsidRPr="00AF1FC6">
        <w:rPr>
          <w:spacing w:val="-1"/>
          <w:szCs w:val="28"/>
        </w:rPr>
        <w:t>отказе</w:t>
      </w:r>
      <w:r w:rsidRPr="00AF1FC6">
        <w:rPr>
          <w:spacing w:val="13"/>
          <w:szCs w:val="28"/>
        </w:rPr>
        <w:t xml:space="preserve"> </w:t>
      </w:r>
      <w:r w:rsidRPr="00AF1FC6">
        <w:rPr>
          <w:szCs w:val="28"/>
        </w:rPr>
        <w:t>во</w:t>
      </w:r>
      <w:r w:rsidRPr="00AF1FC6">
        <w:rPr>
          <w:spacing w:val="12"/>
          <w:szCs w:val="28"/>
        </w:rPr>
        <w:t xml:space="preserve"> </w:t>
      </w:r>
      <w:r w:rsidRPr="00AF1FC6">
        <w:rPr>
          <w:spacing w:val="-1"/>
          <w:szCs w:val="28"/>
        </w:rPr>
        <w:t>внесении</w:t>
      </w:r>
      <w:r w:rsidRPr="00AF1FC6">
        <w:rPr>
          <w:spacing w:val="14"/>
          <w:szCs w:val="28"/>
        </w:rPr>
        <w:t xml:space="preserve"> </w:t>
      </w:r>
      <w:r w:rsidRPr="00AF1FC6">
        <w:rPr>
          <w:szCs w:val="28"/>
        </w:rPr>
        <w:t>в</w:t>
      </w:r>
      <w:r w:rsidRPr="00AF1FC6">
        <w:rPr>
          <w:spacing w:val="10"/>
          <w:szCs w:val="28"/>
        </w:rPr>
        <w:t xml:space="preserve"> </w:t>
      </w:r>
      <w:r w:rsidRPr="00AF1FC6">
        <w:rPr>
          <w:szCs w:val="28"/>
        </w:rPr>
        <w:t>нее</w:t>
      </w:r>
      <w:r w:rsidRPr="00AF1FC6">
        <w:rPr>
          <w:spacing w:val="13"/>
          <w:szCs w:val="28"/>
        </w:rPr>
        <w:t xml:space="preserve"> </w:t>
      </w:r>
      <w:r w:rsidRPr="00AF1FC6">
        <w:rPr>
          <w:spacing w:val="-1"/>
          <w:szCs w:val="28"/>
        </w:rPr>
        <w:t>таких</w:t>
      </w:r>
      <w:r w:rsidRPr="00AF1FC6">
        <w:rPr>
          <w:spacing w:val="12"/>
          <w:szCs w:val="28"/>
        </w:rPr>
        <w:t xml:space="preserve"> </w:t>
      </w:r>
      <w:r w:rsidRPr="00AF1FC6">
        <w:rPr>
          <w:spacing w:val="-1"/>
          <w:szCs w:val="28"/>
        </w:rPr>
        <w:t>изменений.</w:t>
      </w:r>
      <w:r w:rsidRPr="00AF1FC6">
        <w:rPr>
          <w:spacing w:val="13"/>
          <w:szCs w:val="28"/>
        </w:rPr>
        <w:t xml:space="preserve"> </w:t>
      </w:r>
      <w:r w:rsidRPr="00AF1FC6">
        <w:rPr>
          <w:szCs w:val="28"/>
        </w:rPr>
        <w:t>В</w:t>
      </w:r>
      <w:r w:rsidRPr="00AF1FC6">
        <w:rPr>
          <w:spacing w:val="11"/>
          <w:szCs w:val="28"/>
        </w:rPr>
        <w:t xml:space="preserve"> </w:t>
      </w:r>
      <w:r w:rsidRPr="00AF1FC6">
        <w:rPr>
          <w:spacing w:val="-1"/>
          <w:szCs w:val="28"/>
        </w:rPr>
        <w:t>случае,</w:t>
      </w:r>
      <w:r w:rsidRPr="00AF1FC6">
        <w:rPr>
          <w:spacing w:val="13"/>
          <w:szCs w:val="28"/>
        </w:rPr>
        <w:t xml:space="preserve"> </w:t>
      </w:r>
      <w:r w:rsidRPr="00AF1FC6">
        <w:rPr>
          <w:szCs w:val="28"/>
        </w:rPr>
        <w:t>если</w:t>
      </w:r>
      <w:r w:rsidRPr="00AF1FC6">
        <w:rPr>
          <w:spacing w:val="13"/>
          <w:szCs w:val="28"/>
        </w:rPr>
        <w:t xml:space="preserve"> </w:t>
      </w:r>
      <w:r w:rsidRPr="00AF1FC6">
        <w:rPr>
          <w:spacing w:val="2"/>
          <w:szCs w:val="28"/>
        </w:rPr>
        <w:t>теп</w:t>
      </w:r>
      <w:r w:rsidRPr="00AF1FC6">
        <w:rPr>
          <w:spacing w:val="-1"/>
          <w:szCs w:val="28"/>
        </w:rPr>
        <w:t>лоснабжающая</w:t>
      </w:r>
      <w:r w:rsidRPr="00AF1FC6">
        <w:rPr>
          <w:spacing w:val="13"/>
          <w:szCs w:val="28"/>
        </w:rPr>
        <w:t xml:space="preserve"> </w:t>
      </w:r>
      <w:r w:rsidRPr="00AF1FC6">
        <w:rPr>
          <w:spacing w:val="-1"/>
          <w:szCs w:val="28"/>
        </w:rPr>
        <w:t>или</w:t>
      </w:r>
      <w:r w:rsidRPr="00AF1FC6">
        <w:rPr>
          <w:spacing w:val="14"/>
          <w:szCs w:val="28"/>
        </w:rPr>
        <w:t xml:space="preserve"> </w:t>
      </w:r>
      <w:r w:rsidRPr="00AF1FC6">
        <w:rPr>
          <w:spacing w:val="-1"/>
          <w:szCs w:val="28"/>
        </w:rPr>
        <w:t>теплосетевая</w:t>
      </w:r>
      <w:r w:rsidRPr="00AF1FC6">
        <w:rPr>
          <w:spacing w:val="13"/>
          <w:szCs w:val="28"/>
        </w:rPr>
        <w:t xml:space="preserve"> </w:t>
      </w:r>
      <w:r w:rsidRPr="00AF1FC6">
        <w:rPr>
          <w:spacing w:val="-1"/>
          <w:szCs w:val="28"/>
        </w:rPr>
        <w:t>организация</w:t>
      </w:r>
      <w:r w:rsidRPr="00AF1FC6">
        <w:rPr>
          <w:spacing w:val="16"/>
          <w:szCs w:val="28"/>
        </w:rPr>
        <w:t xml:space="preserve"> </w:t>
      </w:r>
      <w:r w:rsidRPr="00AF1FC6">
        <w:rPr>
          <w:spacing w:val="-1"/>
          <w:szCs w:val="28"/>
        </w:rPr>
        <w:t>не</w:t>
      </w:r>
      <w:r w:rsidRPr="00AF1FC6">
        <w:rPr>
          <w:spacing w:val="16"/>
          <w:szCs w:val="28"/>
        </w:rPr>
        <w:t xml:space="preserve"> </w:t>
      </w:r>
      <w:r w:rsidRPr="00AF1FC6">
        <w:rPr>
          <w:spacing w:val="-1"/>
          <w:szCs w:val="28"/>
        </w:rPr>
        <w:t>направит</w:t>
      </w:r>
      <w:r w:rsidRPr="00AF1FC6">
        <w:rPr>
          <w:spacing w:val="13"/>
          <w:szCs w:val="28"/>
        </w:rPr>
        <w:t xml:space="preserve"> </w:t>
      </w:r>
      <w:r w:rsidRPr="00AF1FC6">
        <w:rPr>
          <w:szCs w:val="28"/>
        </w:rPr>
        <w:t>в</w:t>
      </w:r>
      <w:r w:rsidRPr="00AF1FC6">
        <w:rPr>
          <w:spacing w:val="17"/>
          <w:szCs w:val="28"/>
        </w:rPr>
        <w:t xml:space="preserve"> </w:t>
      </w:r>
      <w:r w:rsidRPr="00AF1FC6">
        <w:rPr>
          <w:spacing w:val="-1"/>
          <w:szCs w:val="28"/>
        </w:rPr>
        <w:t>установленный</w:t>
      </w:r>
      <w:r w:rsidRPr="00AF1FC6">
        <w:rPr>
          <w:spacing w:val="16"/>
          <w:szCs w:val="28"/>
        </w:rPr>
        <w:t xml:space="preserve"> </w:t>
      </w:r>
      <w:r w:rsidRPr="00AF1FC6">
        <w:rPr>
          <w:spacing w:val="-2"/>
          <w:szCs w:val="28"/>
        </w:rPr>
        <w:t>срок</w:t>
      </w:r>
      <w:r w:rsidRPr="00AF1FC6">
        <w:rPr>
          <w:spacing w:val="61"/>
          <w:szCs w:val="28"/>
        </w:rPr>
        <w:t xml:space="preserve"> </w:t>
      </w:r>
      <w:r w:rsidRPr="00AF1FC6">
        <w:rPr>
          <w:szCs w:val="28"/>
        </w:rPr>
        <w:t>и</w:t>
      </w:r>
      <w:r w:rsidRPr="00AF1FC6">
        <w:rPr>
          <w:spacing w:val="28"/>
          <w:szCs w:val="28"/>
        </w:rPr>
        <w:t xml:space="preserve"> </w:t>
      </w:r>
      <w:r w:rsidRPr="00AF1FC6">
        <w:rPr>
          <w:spacing w:val="-1"/>
          <w:szCs w:val="28"/>
        </w:rPr>
        <w:t>(или)</w:t>
      </w:r>
      <w:r w:rsidRPr="00AF1FC6">
        <w:rPr>
          <w:spacing w:val="28"/>
          <w:szCs w:val="28"/>
        </w:rPr>
        <w:t xml:space="preserve"> </w:t>
      </w:r>
      <w:r w:rsidRPr="00AF1FC6">
        <w:rPr>
          <w:spacing w:val="-1"/>
          <w:szCs w:val="28"/>
        </w:rPr>
        <w:t>представит</w:t>
      </w:r>
      <w:r w:rsidRPr="00AF1FC6">
        <w:rPr>
          <w:spacing w:val="25"/>
          <w:szCs w:val="28"/>
        </w:rPr>
        <w:t xml:space="preserve"> </w:t>
      </w:r>
      <w:r w:rsidRPr="00AF1FC6">
        <w:rPr>
          <w:szCs w:val="28"/>
        </w:rPr>
        <w:t>с</w:t>
      </w:r>
      <w:r w:rsidRPr="00AF1FC6">
        <w:rPr>
          <w:spacing w:val="28"/>
          <w:szCs w:val="28"/>
        </w:rPr>
        <w:t xml:space="preserve"> </w:t>
      </w:r>
      <w:r w:rsidRPr="00AF1FC6">
        <w:rPr>
          <w:spacing w:val="-1"/>
          <w:szCs w:val="28"/>
        </w:rPr>
        <w:t>нарушением</w:t>
      </w:r>
      <w:r w:rsidRPr="00AF1FC6">
        <w:rPr>
          <w:spacing w:val="28"/>
          <w:szCs w:val="28"/>
        </w:rPr>
        <w:t xml:space="preserve"> </w:t>
      </w:r>
      <w:r w:rsidRPr="00AF1FC6">
        <w:rPr>
          <w:spacing w:val="-1"/>
          <w:szCs w:val="28"/>
        </w:rPr>
        <w:t>установленного</w:t>
      </w:r>
      <w:r w:rsidRPr="00AF1FC6">
        <w:rPr>
          <w:spacing w:val="28"/>
          <w:szCs w:val="28"/>
        </w:rPr>
        <w:t xml:space="preserve"> </w:t>
      </w:r>
      <w:r w:rsidRPr="00AF1FC6">
        <w:rPr>
          <w:spacing w:val="-1"/>
          <w:szCs w:val="28"/>
        </w:rPr>
        <w:t>порядка</w:t>
      </w:r>
      <w:r w:rsidRPr="00AF1FC6">
        <w:rPr>
          <w:spacing w:val="26"/>
          <w:szCs w:val="28"/>
        </w:rPr>
        <w:t xml:space="preserve"> </w:t>
      </w:r>
      <w:r w:rsidRPr="00AF1FC6">
        <w:rPr>
          <w:szCs w:val="28"/>
        </w:rPr>
        <w:t>в</w:t>
      </w:r>
      <w:r w:rsidRPr="00AF1FC6">
        <w:rPr>
          <w:spacing w:val="27"/>
          <w:szCs w:val="28"/>
        </w:rPr>
        <w:t xml:space="preserve"> </w:t>
      </w:r>
      <w:r w:rsidRPr="00AF1FC6">
        <w:rPr>
          <w:spacing w:val="-1"/>
          <w:szCs w:val="28"/>
        </w:rPr>
        <w:t>федеральный</w:t>
      </w:r>
      <w:r w:rsidRPr="00AF1FC6">
        <w:rPr>
          <w:spacing w:val="28"/>
          <w:szCs w:val="28"/>
        </w:rPr>
        <w:t xml:space="preserve"> </w:t>
      </w:r>
      <w:r w:rsidRPr="00AF1FC6">
        <w:rPr>
          <w:spacing w:val="-1"/>
          <w:szCs w:val="28"/>
        </w:rPr>
        <w:t>орган</w:t>
      </w:r>
      <w:r w:rsidRPr="00AF1FC6">
        <w:rPr>
          <w:spacing w:val="47"/>
          <w:szCs w:val="28"/>
        </w:rPr>
        <w:t xml:space="preserve"> </w:t>
      </w:r>
      <w:r w:rsidRPr="00AF1FC6">
        <w:rPr>
          <w:spacing w:val="-1"/>
          <w:szCs w:val="28"/>
        </w:rPr>
        <w:t>исполнительной</w:t>
      </w:r>
      <w:r w:rsidRPr="00AF1FC6">
        <w:rPr>
          <w:spacing w:val="26"/>
          <w:szCs w:val="28"/>
        </w:rPr>
        <w:t xml:space="preserve"> </w:t>
      </w:r>
      <w:r w:rsidRPr="00AF1FC6">
        <w:rPr>
          <w:spacing w:val="-1"/>
          <w:szCs w:val="28"/>
        </w:rPr>
        <w:t>власти,</w:t>
      </w:r>
      <w:r w:rsidRPr="00AF1FC6">
        <w:rPr>
          <w:spacing w:val="26"/>
          <w:szCs w:val="28"/>
        </w:rPr>
        <w:t xml:space="preserve"> </w:t>
      </w:r>
      <w:r w:rsidRPr="00AF1FC6">
        <w:rPr>
          <w:spacing w:val="-1"/>
          <w:szCs w:val="28"/>
        </w:rPr>
        <w:t>уполномоченный</w:t>
      </w:r>
      <w:r w:rsidRPr="00AF1FC6">
        <w:rPr>
          <w:spacing w:val="23"/>
          <w:szCs w:val="28"/>
        </w:rPr>
        <w:t xml:space="preserve"> </w:t>
      </w:r>
      <w:r w:rsidRPr="00AF1FC6">
        <w:rPr>
          <w:szCs w:val="28"/>
        </w:rPr>
        <w:t>на</w:t>
      </w:r>
      <w:r w:rsidRPr="00AF1FC6">
        <w:rPr>
          <w:spacing w:val="25"/>
          <w:szCs w:val="28"/>
        </w:rPr>
        <w:t xml:space="preserve"> </w:t>
      </w:r>
      <w:r w:rsidRPr="00AF1FC6">
        <w:rPr>
          <w:spacing w:val="-1"/>
          <w:szCs w:val="28"/>
        </w:rPr>
        <w:t>реализацию</w:t>
      </w:r>
      <w:r w:rsidRPr="00AF1FC6">
        <w:rPr>
          <w:spacing w:val="24"/>
          <w:szCs w:val="28"/>
        </w:rPr>
        <w:t xml:space="preserve"> </w:t>
      </w:r>
      <w:r w:rsidRPr="00AF1FC6">
        <w:rPr>
          <w:spacing w:val="-1"/>
          <w:szCs w:val="28"/>
        </w:rPr>
        <w:t>государственной</w:t>
      </w:r>
      <w:r w:rsidRPr="00AF1FC6">
        <w:rPr>
          <w:spacing w:val="26"/>
          <w:szCs w:val="28"/>
        </w:rPr>
        <w:t xml:space="preserve"> </w:t>
      </w:r>
      <w:r w:rsidRPr="00AF1FC6">
        <w:rPr>
          <w:szCs w:val="28"/>
        </w:rPr>
        <w:t>поли-</w:t>
      </w:r>
      <w:r w:rsidRPr="00AF1FC6">
        <w:rPr>
          <w:spacing w:val="37"/>
          <w:szCs w:val="28"/>
        </w:rPr>
        <w:t xml:space="preserve"> </w:t>
      </w:r>
      <w:r w:rsidRPr="00AF1FC6">
        <w:rPr>
          <w:szCs w:val="28"/>
        </w:rPr>
        <w:t>тики</w:t>
      </w:r>
      <w:r w:rsidRPr="00AF1FC6">
        <w:rPr>
          <w:spacing w:val="7"/>
          <w:szCs w:val="28"/>
        </w:rPr>
        <w:t xml:space="preserve"> </w:t>
      </w:r>
      <w:r w:rsidRPr="00AF1FC6">
        <w:rPr>
          <w:szCs w:val="28"/>
        </w:rPr>
        <w:t>в</w:t>
      </w:r>
      <w:r w:rsidRPr="00AF1FC6">
        <w:rPr>
          <w:spacing w:val="8"/>
          <w:szCs w:val="28"/>
        </w:rPr>
        <w:t xml:space="preserve"> </w:t>
      </w:r>
      <w:r w:rsidRPr="00AF1FC6">
        <w:rPr>
          <w:spacing w:val="-1"/>
          <w:szCs w:val="28"/>
        </w:rPr>
        <w:t>сфере</w:t>
      </w:r>
      <w:r w:rsidRPr="00AF1FC6">
        <w:rPr>
          <w:spacing w:val="8"/>
          <w:szCs w:val="28"/>
        </w:rPr>
        <w:t xml:space="preserve"> </w:t>
      </w:r>
      <w:r w:rsidRPr="00AF1FC6">
        <w:rPr>
          <w:spacing w:val="-1"/>
          <w:szCs w:val="28"/>
        </w:rPr>
        <w:t>теплоснабжения,</w:t>
      </w:r>
      <w:r w:rsidRPr="00AF1FC6">
        <w:rPr>
          <w:spacing w:val="6"/>
          <w:szCs w:val="28"/>
        </w:rPr>
        <w:t xml:space="preserve"> </w:t>
      </w:r>
      <w:r w:rsidRPr="00AF1FC6">
        <w:rPr>
          <w:spacing w:val="-1"/>
          <w:szCs w:val="28"/>
        </w:rPr>
        <w:t>или</w:t>
      </w:r>
      <w:r w:rsidRPr="00AF1FC6">
        <w:rPr>
          <w:spacing w:val="7"/>
          <w:szCs w:val="28"/>
        </w:rPr>
        <w:t xml:space="preserve"> </w:t>
      </w:r>
      <w:r w:rsidRPr="00AF1FC6">
        <w:rPr>
          <w:spacing w:val="-1"/>
          <w:szCs w:val="28"/>
        </w:rPr>
        <w:t>орган</w:t>
      </w:r>
      <w:r w:rsidRPr="00AF1FC6">
        <w:rPr>
          <w:spacing w:val="9"/>
          <w:szCs w:val="28"/>
        </w:rPr>
        <w:t xml:space="preserve"> </w:t>
      </w:r>
      <w:r w:rsidRPr="00AF1FC6">
        <w:rPr>
          <w:spacing w:val="-1"/>
          <w:szCs w:val="28"/>
        </w:rPr>
        <w:t>местного</w:t>
      </w:r>
      <w:r w:rsidRPr="00AF1FC6">
        <w:rPr>
          <w:spacing w:val="7"/>
          <w:szCs w:val="28"/>
        </w:rPr>
        <w:t xml:space="preserve"> </w:t>
      </w:r>
      <w:r w:rsidRPr="00AF1FC6">
        <w:rPr>
          <w:spacing w:val="-1"/>
          <w:szCs w:val="28"/>
        </w:rPr>
        <w:t>самоуправления,</w:t>
      </w:r>
      <w:r w:rsidRPr="00AF1FC6">
        <w:rPr>
          <w:spacing w:val="8"/>
          <w:szCs w:val="28"/>
        </w:rPr>
        <w:t xml:space="preserve"> </w:t>
      </w:r>
      <w:r w:rsidRPr="00AF1FC6">
        <w:rPr>
          <w:spacing w:val="-1"/>
          <w:szCs w:val="28"/>
        </w:rPr>
        <w:t>утвердивший</w:t>
      </w:r>
      <w:r w:rsidRPr="00AF1FC6">
        <w:rPr>
          <w:spacing w:val="29"/>
          <w:szCs w:val="28"/>
        </w:rPr>
        <w:t xml:space="preserve"> </w:t>
      </w:r>
      <w:r w:rsidRPr="00AF1FC6">
        <w:rPr>
          <w:szCs w:val="28"/>
        </w:rPr>
        <w:t>схему</w:t>
      </w:r>
      <w:r w:rsidRPr="00AF1FC6">
        <w:rPr>
          <w:spacing w:val="17"/>
          <w:szCs w:val="28"/>
        </w:rPr>
        <w:t xml:space="preserve"> </w:t>
      </w:r>
      <w:r w:rsidRPr="00AF1FC6">
        <w:rPr>
          <w:spacing w:val="-1"/>
          <w:szCs w:val="28"/>
        </w:rPr>
        <w:t>теплоснабжения,</w:t>
      </w:r>
      <w:r w:rsidRPr="00AF1FC6">
        <w:rPr>
          <w:spacing w:val="18"/>
          <w:szCs w:val="28"/>
        </w:rPr>
        <w:t xml:space="preserve"> </w:t>
      </w:r>
      <w:r w:rsidRPr="00AF1FC6">
        <w:rPr>
          <w:spacing w:val="-1"/>
          <w:szCs w:val="28"/>
        </w:rPr>
        <w:t>предложения</w:t>
      </w:r>
      <w:r w:rsidRPr="00AF1FC6">
        <w:rPr>
          <w:spacing w:val="19"/>
          <w:szCs w:val="28"/>
        </w:rPr>
        <w:t xml:space="preserve"> </w:t>
      </w:r>
      <w:r w:rsidRPr="00AF1FC6">
        <w:rPr>
          <w:szCs w:val="28"/>
        </w:rPr>
        <w:t>о</w:t>
      </w:r>
      <w:r w:rsidRPr="00AF1FC6">
        <w:rPr>
          <w:spacing w:val="19"/>
          <w:szCs w:val="28"/>
        </w:rPr>
        <w:t xml:space="preserve"> </w:t>
      </w:r>
      <w:r w:rsidRPr="00AF1FC6">
        <w:rPr>
          <w:spacing w:val="-1"/>
          <w:szCs w:val="28"/>
        </w:rPr>
        <w:t>включении</w:t>
      </w:r>
      <w:r w:rsidRPr="00AF1FC6">
        <w:rPr>
          <w:spacing w:val="21"/>
          <w:szCs w:val="28"/>
        </w:rPr>
        <w:t xml:space="preserve"> </w:t>
      </w:r>
      <w:r w:rsidRPr="00AF1FC6">
        <w:rPr>
          <w:szCs w:val="28"/>
        </w:rPr>
        <w:t>в</w:t>
      </w:r>
      <w:r w:rsidRPr="00AF1FC6">
        <w:rPr>
          <w:spacing w:val="17"/>
          <w:szCs w:val="28"/>
        </w:rPr>
        <w:t xml:space="preserve"> </w:t>
      </w:r>
      <w:r w:rsidRPr="00AF1FC6">
        <w:rPr>
          <w:szCs w:val="28"/>
        </w:rPr>
        <w:t>нее</w:t>
      </w:r>
      <w:r w:rsidRPr="00AF1FC6">
        <w:rPr>
          <w:spacing w:val="18"/>
          <w:szCs w:val="28"/>
        </w:rPr>
        <w:t xml:space="preserve"> </w:t>
      </w:r>
      <w:r w:rsidRPr="00AF1FC6">
        <w:rPr>
          <w:spacing w:val="-1"/>
          <w:szCs w:val="28"/>
        </w:rPr>
        <w:t>соответствующих</w:t>
      </w:r>
      <w:r w:rsidRPr="00AF1FC6">
        <w:rPr>
          <w:spacing w:val="22"/>
          <w:szCs w:val="28"/>
        </w:rPr>
        <w:t xml:space="preserve"> </w:t>
      </w:r>
      <w:r w:rsidRPr="00AF1FC6">
        <w:rPr>
          <w:szCs w:val="28"/>
        </w:rPr>
        <w:t>меро</w:t>
      </w:r>
      <w:r w:rsidRPr="00AF1FC6">
        <w:rPr>
          <w:spacing w:val="-1"/>
          <w:szCs w:val="28"/>
        </w:rPr>
        <w:t>приятий,</w:t>
      </w:r>
      <w:r w:rsidRPr="00AF1FC6">
        <w:rPr>
          <w:spacing w:val="27"/>
          <w:szCs w:val="28"/>
        </w:rPr>
        <w:t xml:space="preserve"> </w:t>
      </w:r>
      <w:r w:rsidRPr="00AF1FC6">
        <w:rPr>
          <w:spacing w:val="-1"/>
          <w:szCs w:val="28"/>
        </w:rPr>
        <w:t>потребитель,</w:t>
      </w:r>
      <w:r w:rsidRPr="00AF1FC6">
        <w:rPr>
          <w:spacing w:val="27"/>
          <w:szCs w:val="28"/>
        </w:rPr>
        <w:t xml:space="preserve"> </w:t>
      </w:r>
      <w:r w:rsidRPr="00AF1FC6">
        <w:rPr>
          <w:szCs w:val="28"/>
        </w:rPr>
        <w:t>в</w:t>
      </w:r>
      <w:r w:rsidRPr="00AF1FC6">
        <w:rPr>
          <w:spacing w:val="29"/>
          <w:szCs w:val="28"/>
        </w:rPr>
        <w:t xml:space="preserve"> </w:t>
      </w:r>
      <w:r w:rsidRPr="00AF1FC6">
        <w:rPr>
          <w:szCs w:val="28"/>
        </w:rPr>
        <w:t>том</w:t>
      </w:r>
      <w:r w:rsidRPr="00AF1FC6">
        <w:rPr>
          <w:spacing w:val="28"/>
          <w:szCs w:val="28"/>
        </w:rPr>
        <w:t xml:space="preserve"> </w:t>
      </w:r>
      <w:r w:rsidRPr="00AF1FC6">
        <w:rPr>
          <w:szCs w:val="28"/>
        </w:rPr>
        <w:t>числе</w:t>
      </w:r>
      <w:r w:rsidRPr="00AF1FC6">
        <w:rPr>
          <w:spacing w:val="27"/>
          <w:szCs w:val="28"/>
        </w:rPr>
        <w:t xml:space="preserve"> </w:t>
      </w:r>
      <w:r w:rsidRPr="00AF1FC6">
        <w:rPr>
          <w:spacing w:val="-1"/>
          <w:szCs w:val="28"/>
        </w:rPr>
        <w:t>застройщик,</w:t>
      </w:r>
      <w:r w:rsidRPr="00AF1FC6">
        <w:rPr>
          <w:spacing w:val="27"/>
          <w:szCs w:val="28"/>
        </w:rPr>
        <w:t xml:space="preserve"> </w:t>
      </w:r>
      <w:r w:rsidRPr="00AF1FC6">
        <w:rPr>
          <w:spacing w:val="-1"/>
          <w:szCs w:val="28"/>
        </w:rPr>
        <w:t>вправе</w:t>
      </w:r>
      <w:r w:rsidRPr="00AF1FC6">
        <w:rPr>
          <w:spacing w:val="28"/>
          <w:szCs w:val="28"/>
        </w:rPr>
        <w:t xml:space="preserve"> </w:t>
      </w:r>
      <w:r w:rsidRPr="00AF1FC6">
        <w:rPr>
          <w:spacing w:val="-1"/>
          <w:szCs w:val="28"/>
        </w:rPr>
        <w:t>потребовать</w:t>
      </w:r>
      <w:r w:rsidRPr="00AF1FC6">
        <w:rPr>
          <w:spacing w:val="26"/>
          <w:szCs w:val="28"/>
        </w:rPr>
        <w:t xml:space="preserve"> </w:t>
      </w:r>
      <w:r w:rsidRPr="00AF1FC6">
        <w:rPr>
          <w:spacing w:val="-1"/>
          <w:szCs w:val="28"/>
        </w:rPr>
        <w:t>возмещения</w:t>
      </w:r>
      <w:r w:rsidRPr="00AF1FC6">
        <w:rPr>
          <w:spacing w:val="43"/>
          <w:szCs w:val="28"/>
        </w:rPr>
        <w:t xml:space="preserve"> </w:t>
      </w:r>
      <w:r w:rsidRPr="00AF1FC6">
        <w:rPr>
          <w:spacing w:val="-1"/>
          <w:szCs w:val="28"/>
        </w:rPr>
        <w:t>убытков,</w:t>
      </w:r>
      <w:r w:rsidRPr="00AF1FC6">
        <w:rPr>
          <w:spacing w:val="34"/>
          <w:szCs w:val="28"/>
        </w:rPr>
        <w:t xml:space="preserve"> </w:t>
      </w:r>
      <w:r w:rsidRPr="00AF1FC6">
        <w:rPr>
          <w:spacing w:val="-2"/>
          <w:szCs w:val="28"/>
        </w:rPr>
        <w:t>причиненных</w:t>
      </w:r>
      <w:r w:rsidRPr="00AF1FC6">
        <w:rPr>
          <w:spacing w:val="33"/>
          <w:szCs w:val="28"/>
        </w:rPr>
        <w:t xml:space="preserve"> </w:t>
      </w:r>
      <w:r w:rsidRPr="00AF1FC6">
        <w:rPr>
          <w:spacing w:val="-1"/>
          <w:szCs w:val="28"/>
        </w:rPr>
        <w:t>данным</w:t>
      </w:r>
      <w:r w:rsidRPr="00AF1FC6">
        <w:rPr>
          <w:spacing w:val="35"/>
          <w:szCs w:val="28"/>
        </w:rPr>
        <w:t xml:space="preserve"> </w:t>
      </w:r>
      <w:r w:rsidRPr="00AF1FC6">
        <w:rPr>
          <w:spacing w:val="-1"/>
          <w:szCs w:val="28"/>
        </w:rPr>
        <w:t>нарушением,</w:t>
      </w:r>
      <w:r w:rsidRPr="00AF1FC6">
        <w:rPr>
          <w:spacing w:val="34"/>
          <w:szCs w:val="28"/>
        </w:rPr>
        <w:t xml:space="preserve"> </w:t>
      </w:r>
      <w:r w:rsidRPr="00AF1FC6">
        <w:rPr>
          <w:szCs w:val="28"/>
        </w:rPr>
        <w:t>и</w:t>
      </w:r>
      <w:r w:rsidRPr="00AF1FC6">
        <w:rPr>
          <w:spacing w:val="33"/>
          <w:szCs w:val="28"/>
        </w:rPr>
        <w:t xml:space="preserve"> </w:t>
      </w:r>
      <w:r w:rsidRPr="00AF1FC6">
        <w:rPr>
          <w:spacing w:val="-1"/>
          <w:szCs w:val="28"/>
        </w:rPr>
        <w:t>(или)</w:t>
      </w:r>
      <w:r w:rsidRPr="00AF1FC6">
        <w:rPr>
          <w:spacing w:val="35"/>
          <w:szCs w:val="28"/>
        </w:rPr>
        <w:t xml:space="preserve"> </w:t>
      </w:r>
      <w:r w:rsidRPr="00AF1FC6">
        <w:rPr>
          <w:spacing w:val="-1"/>
          <w:szCs w:val="28"/>
        </w:rPr>
        <w:t>обратиться</w:t>
      </w:r>
      <w:r w:rsidRPr="00AF1FC6">
        <w:rPr>
          <w:spacing w:val="35"/>
          <w:szCs w:val="28"/>
        </w:rPr>
        <w:t xml:space="preserve"> </w:t>
      </w:r>
      <w:r w:rsidRPr="00AF1FC6">
        <w:rPr>
          <w:szCs w:val="28"/>
        </w:rPr>
        <w:t>в</w:t>
      </w:r>
      <w:r w:rsidRPr="00AF1FC6">
        <w:rPr>
          <w:spacing w:val="32"/>
          <w:szCs w:val="28"/>
        </w:rPr>
        <w:t xml:space="preserve"> </w:t>
      </w:r>
      <w:r w:rsidRPr="00AF1FC6">
        <w:rPr>
          <w:spacing w:val="-1"/>
          <w:szCs w:val="28"/>
        </w:rPr>
        <w:t>федеральный</w:t>
      </w:r>
      <w:r w:rsidRPr="00AF1FC6">
        <w:rPr>
          <w:spacing w:val="61"/>
          <w:szCs w:val="28"/>
        </w:rPr>
        <w:t xml:space="preserve"> </w:t>
      </w:r>
      <w:r w:rsidRPr="00AF1FC6">
        <w:rPr>
          <w:spacing w:val="-1"/>
          <w:szCs w:val="28"/>
        </w:rPr>
        <w:t>антимонопольный</w:t>
      </w:r>
      <w:r w:rsidRPr="00AF1FC6">
        <w:rPr>
          <w:spacing w:val="12"/>
          <w:szCs w:val="28"/>
        </w:rPr>
        <w:t xml:space="preserve"> </w:t>
      </w:r>
      <w:r w:rsidRPr="00AF1FC6">
        <w:rPr>
          <w:spacing w:val="-1"/>
          <w:szCs w:val="28"/>
        </w:rPr>
        <w:t>орган</w:t>
      </w:r>
      <w:r w:rsidRPr="00AF1FC6">
        <w:rPr>
          <w:spacing w:val="12"/>
          <w:szCs w:val="28"/>
        </w:rPr>
        <w:t xml:space="preserve"> </w:t>
      </w:r>
      <w:r w:rsidRPr="00AF1FC6">
        <w:rPr>
          <w:szCs w:val="28"/>
        </w:rPr>
        <w:t>с</w:t>
      </w:r>
      <w:r w:rsidRPr="00AF1FC6">
        <w:rPr>
          <w:spacing w:val="11"/>
          <w:szCs w:val="28"/>
        </w:rPr>
        <w:t xml:space="preserve"> </w:t>
      </w:r>
      <w:r w:rsidRPr="00AF1FC6">
        <w:rPr>
          <w:spacing w:val="-1"/>
          <w:szCs w:val="28"/>
        </w:rPr>
        <w:t>требованием</w:t>
      </w:r>
      <w:r w:rsidRPr="00AF1FC6">
        <w:rPr>
          <w:spacing w:val="11"/>
          <w:szCs w:val="28"/>
        </w:rPr>
        <w:t xml:space="preserve"> </w:t>
      </w:r>
      <w:r w:rsidRPr="00AF1FC6">
        <w:rPr>
          <w:szCs w:val="28"/>
        </w:rPr>
        <w:t>о</w:t>
      </w:r>
      <w:r w:rsidRPr="00AF1FC6">
        <w:rPr>
          <w:spacing w:val="12"/>
          <w:szCs w:val="28"/>
        </w:rPr>
        <w:t xml:space="preserve"> </w:t>
      </w:r>
      <w:r w:rsidRPr="00AF1FC6">
        <w:rPr>
          <w:spacing w:val="-1"/>
          <w:szCs w:val="28"/>
        </w:rPr>
        <w:t>выдаче</w:t>
      </w:r>
      <w:r w:rsidRPr="00AF1FC6">
        <w:rPr>
          <w:spacing w:val="12"/>
          <w:szCs w:val="28"/>
        </w:rPr>
        <w:t xml:space="preserve"> </w:t>
      </w:r>
      <w:r w:rsidRPr="00AF1FC6">
        <w:rPr>
          <w:szCs w:val="28"/>
        </w:rPr>
        <w:t>в</w:t>
      </w:r>
      <w:r w:rsidRPr="00AF1FC6">
        <w:rPr>
          <w:spacing w:val="10"/>
          <w:szCs w:val="28"/>
        </w:rPr>
        <w:t xml:space="preserve"> </w:t>
      </w:r>
      <w:r w:rsidRPr="00AF1FC6">
        <w:rPr>
          <w:spacing w:val="-1"/>
          <w:szCs w:val="28"/>
        </w:rPr>
        <w:t>отношении</w:t>
      </w:r>
      <w:r w:rsidRPr="00AF1FC6">
        <w:rPr>
          <w:spacing w:val="12"/>
          <w:szCs w:val="28"/>
        </w:rPr>
        <w:t xml:space="preserve"> </w:t>
      </w:r>
      <w:r w:rsidRPr="00AF1FC6">
        <w:rPr>
          <w:spacing w:val="-1"/>
          <w:szCs w:val="28"/>
        </w:rPr>
        <w:t>указанной</w:t>
      </w:r>
      <w:r w:rsidRPr="00AF1FC6">
        <w:rPr>
          <w:spacing w:val="9"/>
          <w:szCs w:val="28"/>
        </w:rPr>
        <w:t xml:space="preserve"> </w:t>
      </w:r>
      <w:r w:rsidRPr="00AF1FC6">
        <w:rPr>
          <w:szCs w:val="28"/>
        </w:rPr>
        <w:t>органи</w:t>
      </w:r>
      <w:r w:rsidRPr="00AF1FC6">
        <w:rPr>
          <w:spacing w:val="-1"/>
          <w:szCs w:val="28"/>
        </w:rPr>
        <w:t>зации</w:t>
      </w:r>
      <w:r w:rsidRPr="00AF1FC6">
        <w:rPr>
          <w:spacing w:val="9"/>
          <w:szCs w:val="28"/>
        </w:rPr>
        <w:t xml:space="preserve"> </w:t>
      </w:r>
      <w:r w:rsidRPr="00AF1FC6">
        <w:rPr>
          <w:spacing w:val="-2"/>
          <w:szCs w:val="28"/>
        </w:rPr>
        <w:t>предписания</w:t>
      </w:r>
      <w:r w:rsidRPr="00AF1FC6">
        <w:rPr>
          <w:spacing w:val="6"/>
          <w:szCs w:val="28"/>
        </w:rPr>
        <w:t xml:space="preserve"> </w:t>
      </w:r>
      <w:r w:rsidRPr="00AF1FC6">
        <w:rPr>
          <w:szCs w:val="28"/>
        </w:rPr>
        <w:t>о</w:t>
      </w:r>
      <w:r w:rsidRPr="00AF1FC6">
        <w:rPr>
          <w:spacing w:val="12"/>
          <w:szCs w:val="28"/>
        </w:rPr>
        <w:t xml:space="preserve"> </w:t>
      </w:r>
      <w:r w:rsidRPr="00AF1FC6">
        <w:rPr>
          <w:spacing w:val="-1"/>
          <w:szCs w:val="28"/>
        </w:rPr>
        <w:t>прекращении</w:t>
      </w:r>
      <w:r w:rsidRPr="00AF1FC6">
        <w:rPr>
          <w:spacing w:val="6"/>
          <w:szCs w:val="28"/>
        </w:rPr>
        <w:t xml:space="preserve"> </w:t>
      </w:r>
      <w:r w:rsidRPr="00AF1FC6">
        <w:rPr>
          <w:spacing w:val="-1"/>
          <w:szCs w:val="28"/>
        </w:rPr>
        <w:t>нарушения</w:t>
      </w:r>
      <w:r w:rsidRPr="00AF1FC6">
        <w:rPr>
          <w:spacing w:val="6"/>
          <w:szCs w:val="28"/>
        </w:rPr>
        <w:t xml:space="preserve"> </w:t>
      </w:r>
      <w:r w:rsidRPr="00AF1FC6">
        <w:rPr>
          <w:spacing w:val="-1"/>
          <w:szCs w:val="28"/>
        </w:rPr>
        <w:t>правил</w:t>
      </w:r>
      <w:r w:rsidRPr="00AF1FC6">
        <w:rPr>
          <w:spacing w:val="5"/>
          <w:szCs w:val="28"/>
        </w:rPr>
        <w:t xml:space="preserve"> </w:t>
      </w:r>
      <w:r w:rsidRPr="00AF1FC6">
        <w:rPr>
          <w:spacing w:val="-1"/>
          <w:szCs w:val="28"/>
        </w:rPr>
        <w:t>недискриминационного</w:t>
      </w:r>
      <w:r w:rsidRPr="00AF1FC6">
        <w:rPr>
          <w:spacing w:val="51"/>
          <w:szCs w:val="28"/>
        </w:rPr>
        <w:t xml:space="preserve"> </w:t>
      </w:r>
      <w:r w:rsidRPr="00AF1FC6">
        <w:rPr>
          <w:spacing w:val="-1"/>
          <w:szCs w:val="28"/>
        </w:rPr>
        <w:t>доступа</w:t>
      </w:r>
      <w:r w:rsidRPr="00AF1FC6">
        <w:rPr>
          <w:szCs w:val="28"/>
        </w:rPr>
        <w:t xml:space="preserve"> к </w:t>
      </w:r>
      <w:r w:rsidRPr="00AF1FC6">
        <w:rPr>
          <w:spacing w:val="-1"/>
          <w:szCs w:val="28"/>
        </w:rPr>
        <w:t>товарам.</w:t>
      </w:r>
    </w:p>
    <w:p w:rsidR="00972E68" w:rsidRDefault="00972E68" w:rsidP="00972E68">
      <w:pPr>
        <w:pStyle w:val="a0"/>
        <w:ind w:right="-1" w:firstLine="709"/>
        <w:jc w:val="both"/>
        <w:rPr>
          <w:spacing w:val="-2"/>
          <w:szCs w:val="28"/>
        </w:rPr>
      </w:pPr>
      <w:r w:rsidRPr="00AF1FC6">
        <w:rPr>
          <w:szCs w:val="28"/>
        </w:rPr>
        <w:t>В</w:t>
      </w:r>
      <w:r w:rsidRPr="00AF1FC6">
        <w:rPr>
          <w:spacing w:val="61"/>
          <w:szCs w:val="28"/>
        </w:rPr>
        <w:t xml:space="preserve"> </w:t>
      </w:r>
      <w:r w:rsidRPr="00AF1FC6">
        <w:rPr>
          <w:spacing w:val="-1"/>
          <w:szCs w:val="28"/>
        </w:rPr>
        <w:t>случае</w:t>
      </w:r>
      <w:r w:rsidRPr="00AF1FC6">
        <w:rPr>
          <w:spacing w:val="62"/>
          <w:szCs w:val="28"/>
        </w:rPr>
        <w:t xml:space="preserve"> </w:t>
      </w:r>
      <w:r w:rsidRPr="00AF1FC6">
        <w:rPr>
          <w:szCs w:val="28"/>
        </w:rPr>
        <w:t>внесения</w:t>
      </w:r>
      <w:r w:rsidRPr="00AF1FC6">
        <w:rPr>
          <w:spacing w:val="60"/>
          <w:szCs w:val="28"/>
        </w:rPr>
        <w:t xml:space="preserve"> </w:t>
      </w:r>
      <w:r w:rsidRPr="00AF1FC6">
        <w:rPr>
          <w:spacing w:val="-1"/>
          <w:szCs w:val="28"/>
        </w:rPr>
        <w:t>изменений</w:t>
      </w:r>
      <w:r w:rsidRPr="00AF1FC6">
        <w:rPr>
          <w:spacing w:val="62"/>
          <w:szCs w:val="28"/>
        </w:rPr>
        <w:t xml:space="preserve"> </w:t>
      </w:r>
      <w:r w:rsidRPr="00AF1FC6">
        <w:rPr>
          <w:szCs w:val="28"/>
        </w:rPr>
        <w:t>в</w:t>
      </w:r>
      <w:r w:rsidRPr="00AF1FC6">
        <w:rPr>
          <w:spacing w:val="61"/>
          <w:szCs w:val="28"/>
        </w:rPr>
        <w:t xml:space="preserve"> </w:t>
      </w:r>
      <w:r w:rsidRPr="00AF1FC6">
        <w:rPr>
          <w:spacing w:val="-1"/>
          <w:szCs w:val="28"/>
        </w:rPr>
        <w:t>схему</w:t>
      </w:r>
      <w:r w:rsidRPr="00AF1FC6">
        <w:rPr>
          <w:spacing w:val="60"/>
          <w:szCs w:val="28"/>
        </w:rPr>
        <w:t xml:space="preserve"> </w:t>
      </w:r>
      <w:r w:rsidRPr="00AF1FC6">
        <w:rPr>
          <w:spacing w:val="-1"/>
          <w:szCs w:val="28"/>
        </w:rPr>
        <w:t>теплоснабжения</w:t>
      </w:r>
      <w:r w:rsidRPr="00AF1FC6">
        <w:rPr>
          <w:spacing w:val="62"/>
          <w:szCs w:val="28"/>
        </w:rPr>
        <w:t xml:space="preserve"> </w:t>
      </w:r>
      <w:r w:rsidRPr="00AF1FC6">
        <w:rPr>
          <w:spacing w:val="-1"/>
          <w:szCs w:val="28"/>
        </w:rPr>
        <w:t>теплоснабжающая</w:t>
      </w:r>
      <w:r w:rsidRPr="00AF1FC6">
        <w:rPr>
          <w:spacing w:val="47"/>
          <w:szCs w:val="28"/>
        </w:rPr>
        <w:t xml:space="preserve"> </w:t>
      </w:r>
      <w:r w:rsidRPr="00AF1FC6">
        <w:rPr>
          <w:spacing w:val="-1"/>
          <w:szCs w:val="28"/>
        </w:rPr>
        <w:t>организация</w:t>
      </w:r>
      <w:r w:rsidRPr="00AF1FC6">
        <w:rPr>
          <w:spacing w:val="62"/>
          <w:szCs w:val="28"/>
        </w:rPr>
        <w:t xml:space="preserve"> </w:t>
      </w:r>
      <w:r w:rsidRPr="00AF1FC6">
        <w:rPr>
          <w:spacing w:val="-1"/>
          <w:szCs w:val="28"/>
        </w:rPr>
        <w:t>или</w:t>
      </w:r>
      <w:r w:rsidRPr="00AF1FC6">
        <w:rPr>
          <w:spacing w:val="64"/>
          <w:szCs w:val="28"/>
        </w:rPr>
        <w:t xml:space="preserve"> </w:t>
      </w:r>
      <w:r w:rsidRPr="00AF1FC6">
        <w:rPr>
          <w:spacing w:val="-1"/>
          <w:szCs w:val="28"/>
        </w:rPr>
        <w:t>теплосетевая</w:t>
      </w:r>
      <w:r w:rsidRPr="00AF1FC6">
        <w:rPr>
          <w:spacing w:val="61"/>
          <w:szCs w:val="28"/>
        </w:rPr>
        <w:t xml:space="preserve"> </w:t>
      </w:r>
      <w:r w:rsidRPr="00AF1FC6">
        <w:rPr>
          <w:spacing w:val="-1"/>
          <w:szCs w:val="28"/>
        </w:rPr>
        <w:t>организация</w:t>
      </w:r>
      <w:r w:rsidRPr="00AF1FC6">
        <w:rPr>
          <w:spacing w:val="64"/>
          <w:szCs w:val="28"/>
        </w:rPr>
        <w:t xml:space="preserve"> </w:t>
      </w:r>
      <w:r w:rsidRPr="00AF1FC6">
        <w:rPr>
          <w:spacing w:val="-1"/>
          <w:szCs w:val="28"/>
        </w:rPr>
        <w:t>обращается</w:t>
      </w:r>
      <w:r w:rsidRPr="00AF1FC6">
        <w:rPr>
          <w:spacing w:val="64"/>
          <w:szCs w:val="28"/>
        </w:rPr>
        <w:t xml:space="preserve"> </w:t>
      </w:r>
      <w:r w:rsidRPr="00AF1FC6">
        <w:rPr>
          <w:szCs w:val="28"/>
        </w:rPr>
        <w:t>в</w:t>
      </w:r>
      <w:r w:rsidRPr="00AF1FC6">
        <w:rPr>
          <w:spacing w:val="61"/>
          <w:szCs w:val="28"/>
        </w:rPr>
        <w:t xml:space="preserve"> </w:t>
      </w:r>
      <w:r w:rsidRPr="00AF1FC6">
        <w:rPr>
          <w:spacing w:val="-1"/>
          <w:szCs w:val="28"/>
        </w:rPr>
        <w:t>орган</w:t>
      </w:r>
      <w:r w:rsidRPr="00AF1FC6">
        <w:rPr>
          <w:spacing w:val="62"/>
          <w:szCs w:val="28"/>
        </w:rPr>
        <w:t xml:space="preserve"> </w:t>
      </w:r>
      <w:r w:rsidRPr="00AF1FC6">
        <w:rPr>
          <w:spacing w:val="-1"/>
          <w:szCs w:val="28"/>
        </w:rPr>
        <w:t>регулирования</w:t>
      </w:r>
      <w:r w:rsidRPr="00AF1FC6">
        <w:rPr>
          <w:spacing w:val="41"/>
          <w:szCs w:val="28"/>
        </w:rPr>
        <w:t xml:space="preserve"> </w:t>
      </w:r>
      <w:r w:rsidRPr="00AF1FC6">
        <w:rPr>
          <w:spacing w:val="-1"/>
          <w:szCs w:val="28"/>
        </w:rPr>
        <w:t>для</w:t>
      </w:r>
      <w:r w:rsidRPr="00AF1FC6">
        <w:rPr>
          <w:spacing w:val="16"/>
          <w:szCs w:val="28"/>
        </w:rPr>
        <w:t xml:space="preserve"> </w:t>
      </w:r>
      <w:r w:rsidRPr="00AF1FC6">
        <w:rPr>
          <w:spacing w:val="-1"/>
          <w:szCs w:val="28"/>
        </w:rPr>
        <w:t>внесения</w:t>
      </w:r>
      <w:r w:rsidRPr="00AF1FC6">
        <w:rPr>
          <w:spacing w:val="16"/>
          <w:szCs w:val="28"/>
        </w:rPr>
        <w:t xml:space="preserve"> </w:t>
      </w:r>
      <w:r w:rsidRPr="00AF1FC6">
        <w:rPr>
          <w:spacing w:val="-1"/>
          <w:szCs w:val="28"/>
        </w:rPr>
        <w:t>изменений</w:t>
      </w:r>
      <w:r w:rsidRPr="00AF1FC6">
        <w:rPr>
          <w:spacing w:val="16"/>
          <w:szCs w:val="28"/>
        </w:rPr>
        <w:t xml:space="preserve"> </w:t>
      </w:r>
      <w:r w:rsidRPr="00AF1FC6">
        <w:rPr>
          <w:szCs w:val="28"/>
        </w:rPr>
        <w:t>в</w:t>
      </w:r>
      <w:r w:rsidRPr="00AF1FC6">
        <w:rPr>
          <w:spacing w:val="15"/>
          <w:szCs w:val="28"/>
        </w:rPr>
        <w:t xml:space="preserve"> </w:t>
      </w:r>
      <w:r w:rsidRPr="00AF1FC6">
        <w:rPr>
          <w:spacing w:val="-1"/>
          <w:szCs w:val="28"/>
        </w:rPr>
        <w:t>инвестиционную</w:t>
      </w:r>
      <w:r w:rsidRPr="00AF1FC6">
        <w:rPr>
          <w:spacing w:val="15"/>
          <w:szCs w:val="28"/>
        </w:rPr>
        <w:t xml:space="preserve"> </w:t>
      </w:r>
      <w:r w:rsidRPr="00AF1FC6">
        <w:rPr>
          <w:szCs w:val="28"/>
        </w:rPr>
        <w:t>программу.</w:t>
      </w:r>
      <w:r w:rsidRPr="00AF1FC6">
        <w:rPr>
          <w:spacing w:val="17"/>
          <w:szCs w:val="28"/>
        </w:rPr>
        <w:t xml:space="preserve"> </w:t>
      </w:r>
      <w:r w:rsidRPr="00AF1FC6">
        <w:rPr>
          <w:spacing w:val="-1"/>
          <w:szCs w:val="28"/>
        </w:rPr>
        <w:t>После</w:t>
      </w:r>
      <w:r w:rsidRPr="00AF1FC6">
        <w:rPr>
          <w:spacing w:val="15"/>
          <w:szCs w:val="28"/>
        </w:rPr>
        <w:t xml:space="preserve"> </w:t>
      </w:r>
      <w:r w:rsidRPr="00AF1FC6">
        <w:rPr>
          <w:spacing w:val="-1"/>
          <w:szCs w:val="28"/>
        </w:rPr>
        <w:t>принятия</w:t>
      </w:r>
      <w:r w:rsidRPr="00AF1FC6">
        <w:rPr>
          <w:spacing w:val="16"/>
          <w:szCs w:val="28"/>
        </w:rPr>
        <w:t xml:space="preserve"> </w:t>
      </w:r>
      <w:r w:rsidRPr="00AF1FC6">
        <w:rPr>
          <w:spacing w:val="-1"/>
          <w:szCs w:val="28"/>
        </w:rPr>
        <w:t>органом</w:t>
      </w:r>
      <w:r w:rsidRPr="00AF1FC6">
        <w:rPr>
          <w:spacing w:val="37"/>
          <w:szCs w:val="28"/>
        </w:rPr>
        <w:t xml:space="preserve"> </w:t>
      </w:r>
      <w:r w:rsidRPr="00AF1FC6">
        <w:rPr>
          <w:spacing w:val="-1"/>
          <w:szCs w:val="28"/>
        </w:rPr>
        <w:t>регулирования</w:t>
      </w:r>
      <w:r w:rsidRPr="00AF1FC6">
        <w:rPr>
          <w:spacing w:val="11"/>
          <w:szCs w:val="28"/>
        </w:rPr>
        <w:t xml:space="preserve"> </w:t>
      </w:r>
      <w:r w:rsidRPr="00AF1FC6">
        <w:rPr>
          <w:spacing w:val="-1"/>
          <w:szCs w:val="28"/>
        </w:rPr>
        <w:t>решения</w:t>
      </w:r>
      <w:r w:rsidRPr="00AF1FC6">
        <w:rPr>
          <w:spacing w:val="11"/>
          <w:szCs w:val="28"/>
        </w:rPr>
        <w:t xml:space="preserve"> </w:t>
      </w:r>
      <w:r w:rsidRPr="00AF1FC6">
        <w:rPr>
          <w:szCs w:val="28"/>
        </w:rPr>
        <w:t>об</w:t>
      </w:r>
      <w:r w:rsidRPr="00AF1FC6">
        <w:rPr>
          <w:spacing w:val="11"/>
          <w:szCs w:val="28"/>
        </w:rPr>
        <w:t xml:space="preserve"> </w:t>
      </w:r>
      <w:r w:rsidRPr="00AF1FC6">
        <w:rPr>
          <w:spacing w:val="-1"/>
          <w:szCs w:val="28"/>
        </w:rPr>
        <w:t>изменении</w:t>
      </w:r>
      <w:r w:rsidRPr="00AF1FC6">
        <w:rPr>
          <w:spacing w:val="11"/>
          <w:szCs w:val="28"/>
        </w:rPr>
        <w:t xml:space="preserve"> </w:t>
      </w:r>
      <w:r w:rsidRPr="00AF1FC6">
        <w:rPr>
          <w:spacing w:val="-1"/>
          <w:szCs w:val="28"/>
        </w:rPr>
        <w:t>инвестиционной</w:t>
      </w:r>
      <w:r w:rsidRPr="00AF1FC6">
        <w:rPr>
          <w:spacing w:val="11"/>
          <w:szCs w:val="28"/>
        </w:rPr>
        <w:t xml:space="preserve"> </w:t>
      </w:r>
      <w:r w:rsidRPr="00AF1FC6">
        <w:rPr>
          <w:spacing w:val="-1"/>
          <w:szCs w:val="28"/>
        </w:rPr>
        <w:t>программы</w:t>
      </w:r>
      <w:r w:rsidRPr="00AF1FC6">
        <w:rPr>
          <w:spacing w:val="11"/>
          <w:szCs w:val="28"/>
        </w:rPr>
        <w:t xml:space="preserve"> </w:t>
      </w:r>
      <w:r w:rsidRPr="00AF1FC6">
        <w:rPr>
          <w:spacing w:val="-1"/>
          <w:szCs w:val="28"/>
        </w:rPr>
        <w:t>он</w:t>
      </w:r>
      <w:r w:rsidRPr="00AF1FC6">
        <w:rPr>
          <w:spacing w:val="11"/>
          <w:szCs w:val="28"/>
        </w:rPr>
        <w:t xml:space="preserve"> </w:t>
      </w:r>
      <w:r w:rsidRPr="00AF1FC6">
        <w:rPr>
          <w:spacing w:val="-1"/>
          <w:szCs w:val="28"/>
        </w:rPr>
        <w:t>обязан</w:t>
      </w:r>
      <w:r w:rsidRPr="00AF1FC6">
        <w:rPr>
          <w:spacing w:val="23"/>
          <w:szCs w:val="28"/>
        </w:rPr>
        <w:t xml:space="preserve"> </w:t>
      </w:r>
      <w:r w:rsidRPr="00AF1FC6">
        <w:rPr>
          <w:spacing w:val="-1"/>
          <w:szCs w:val="28"/>
        </w:rPr>
        <w:t>учесть</w:t>
      </w:r>
      <w:r w:rsidRPr="00AF1FC6">
        <w:rPr>
          <w:spacing w:val="29"/>
          <w:szCs w:val="28"/>
        </w:rPr>
        <w:t xml:space="preserve"> </w:t>
      </w:r>
      <w:r w:rsidRPr="00AF1FC6">
        <w:rPr>
          <w:spacing w:val="-1"/>
          <w:szCs w:val="28"/>
        </w:rPr>
        <w:t>внесенное</w:t>
      </w:r>
      <w:r w:rsidRPr="00AF1FC6">
        <w:rPr>
          <w:spacing w:val="30"/>
          <w:szCs w:val="28"/>
        </w:rPr>
        <w:t xml:space="preserve"> </w:t>
      </w:r>
      <w:r w:rsidRPr="00AF1FC6">
        <w:rPr>
          <w:szCs w:val="28"/>
        </w:rPr>
        <w:t>в</w:t>
      </w:r>
      <w:r w:rsidRPr="00AF1FC6">
        <w:rPr>
          <w:spacing w:val="27"/>
          <w:szCs w:val="28"/>
        </w:rPr>
        <w:t xml:space="preserve"> </w:t>
      </w:r>
      <w:r w:rsidRPr="00AF1FC6">
        <w:rPr>
          <w:spacing w:val="-1"/>
          <w:szCs w:val="28"/>
        </w:rPr>
        <w:t>указанную</w:t>
      </w:r>
      <w:r w:rsidRPr="00AF1FC6">
        <w:rPr>
          <w:spacing w:val="29"/>
          <w:szCs w:val="28"/>
        </w:rPr>
        <w:t xml:space="preserve"> </w:t>
      </w:r>
      <w:r w:rsidRPr="00AF1FC6">
        <w:rPr>
          <w:spacing w:val="-1"/>
          <w:szCs w:val="28"/>
        </w:rPr>
        <w:t>инвестиционную</w:t>
      </w:r>
      <w:r w:rsidRPr="00AF1FC6">
        <w:rPr>
          <w:spacing w:val="29"/>
          <w:szCs w:val="28"/>
        </w:rPr>
        <w:t xml:space="preserve"> </w:t>
      </w:r>
      <w:r w:rsidRPr="00AF1FC6">
        <w:rPr>
          <w:spacing w:val="-1"/>
          <w:szCs w:val="28"/>
        </w:rPr>
        <w:t>программу</w:t>
      </w:r>
      <w:r w:rsidRPr="00AF1FC6">
        <w:rPr>
          <w:spacing w:val="26"/>
          <w:szCs w:val="28"/>
        </w:rPr>
        <w:t xml:space="preserve"> </w:t>
      </w:r>
      <w:r w:rsidRPr="00AF1FC6">
        <w:rPr>
          <w:spacing w:val="-1"/>
          <w:szCs w:val="28"/>
        </w:rPr>
        <w:t>изменение</w:t>
      </w:r>
      <w:r w:rsidRPr="00AF1FC6">
        <w:rPr>
          <w:spacing w:val="28"/>
          <w:szCs w:val="28"/>
        </w:rPr>
        <w:t xml:space="preserve"> </w:t>
      </w:r>
      <w:r w:rsidRPr="00AF1FC6">
        <w:rPr>
          <w:spacing w:val="-1"/>
          <w:szCs w:val="28"/>
        </w:rPr>
        <w:t>при</w:t>
      </w:r>
      <w:r w:rsidRPr="00AF1FC6">
        <w:rPr>
          <w:spacing w:val="31"/>
          <w:szCs w:val="28"/>
        </w:rPr>
        <w:t xml:space="preserve"> </w:t>
      </w:r>
      <w:r>
        <w:rPr>
          <w:szCs w:val="28"/>
        </w:rPr>
        <w:t>уста</w:t>
      </w:r>
      <w:r w:rsidRPr="00AF1FC6">
        <w:rPr>
          <w:spacing w:val="-1"/>
          <w:szCs w:val="28"/>
        </w:rPr>
        <w:t>новлении</w:t>
      </w:r>
      <w:r w:rsidRPr="00AF1FC6">
        <w:rPr>
          <w:spacing w:val="12"/>
          <w:szCs w:val="28"/>
        </w:rPr>
        <w:t xml:space="preserve"> </w:t>
      </w:r>
      <w:r w:rsidRPr="00AF1FC6">
        <w:rPr>
          <w:spacing w:val="-1"/>
          <w:szCs w:val="28"/>
        </w:rPr>
        <w:t>тарифов</w:t>
      </w:r>
      <w:r w:rsidRPr="00AF1FC6">
        <w:rPr>
          <w:spacing w:val="10"/>
          <w:szCs w:val="28"/>
        </w:rPr>
        <w:t xml:space="preserve"> </w:t>
      </w:r>
      <w:r w:rsidRPr="00AF1FC6">
        <w:rPr>
          <w:szCs w:val="28"/>
        </w:rPr>
        <w:t>в</w:t>
      </w:r>
      <w:r w:rsidRPr="00AF1FC6">
        <w:rPr>
          <w:spacing w:val="10"/>
          <w:szCs w:val="28"/>
        </w:rPr>
        <w:t xml:space="preserve"> </w:t>
      </w:r>
      <w:r w:rsidRPr="00AF1FC6">
        <w:rPr>
          <w:szCs w:val="28"/>
        </w:rPr>
        <w:t>сфере</w:t>
      </w:r>
      <w:r w:rsidRPr="00AF1FC6">
        <w:rPr>
          <w:spacing w:val="11"/>
          <w:szCs w:val="28"/>
        </w:rPr>
        <w:t xml:space="preserve"> </w:t>
      </w:r>
      <w:r w:rsidRPr="00AF1FC6">
        <w:rPr>
          <w:spacing w:val="-1"/>
          <w:szCs w:val="28"/>
        </w:rPr>
        <w:t>теплоснабжения</w:t>
      </w:r>
      <w:r w:rsidRPr="00AF1FC6">
        <w:rPr>
          <w:spacing w:val="11"/>
          <w:szCs w:val="28"/>
        </w:rPr>
        <w:t xml:space="preserve"> </w:t>
      </w:r>
      <w:r w:rsidRPr="00AF1FC6">
        <w:rPr>
          <w:szCs w:val="28"/>
        </w:rPr>
        <w:t>в</w:t>
      </w:r>
      <w:r w:rsidRPr="00AF1FC6">
        <w:rPr>
          <w:spacing w:val="10"/>
          <w:szCs w:val="28"/>
        </w:rPr>
        <w:t xml:space="preserve"> </w:t>
      </w:r>
      <w:r w:rsidRPr="00AF1FC6">
        <w:rPr>
          <w:spacing w:val="-1"/>
          <w:szCs w:val="28"/>
        </w:rPr>
        <w:t>сроки</w:t>
      </w:r>
      <w:r w:rsidRPr="00AF1FC6">
        <w:rPr>
          <w:spacing w:val="12"/>
          <w:szCs w:val="28"/>
        </w:rPr>
        <w:t xml:space="preserve"> </w:t>
      </w:r>
      <w:r w:rsidRPr="00AF1FC6">
        <w:rPr>
          <w:szCs w:val="28"/>
        </w:rPr>
        <w:t>и</w:t>
      </w:r>
      <w:r w:rsidRPr="00AF1FC6">
        <w:rPr>
          <w:spacing w:val="12"/>
          <w:szCs w:val="28"/>
        </w:rPr>
        <w:t xml:space="preserve"> </w:t>
      </w:r>
      <w:r w:rsidRPr="00AF1FC6">
        <w:rPr>
          <w:szCs w:val="28"/>
        </w:rPr>
        <w:t>в</w:t>
      </w:r>
      <w:r w:rsidRPr="00AF1FC6">
        <w:rPr>
          <w:spacing w:val="10"/>
          <w:szCs w:val="28"/>
        </w:rPr>
        <w:t xml:space="preserve"> </w:t>
      </w:r>
      <w:r w:rsidRPr="00AF1FC6">
        <w:rPr>
          <w:spacing w:val="-1"/>
          <w:szCs w:val="28"/>
        </w:rPr>
        <w:t>порядке,</w:t>
      </w:r>
      <w:r w:rsidRPr="00AF1FC6">
        <w:rPr>
          <w:spacing w:val="11"/>
          <w:szCs w:val="28"/>
        </w:rPr>
        <w:t xml:space="preserve"> </w:t>
      </w:r>
      <w:r w:rsidRPr="00AF1FC6">
        <w:rPr>
          <w:spacing w:val="-1"/>
          <w:szCs w:val="28"/>
        </w:rPr>
        <w:t>которые</w:t>
      </w:r>
      <w:r w:rsidRPr="00AF1FC6">
        <w:rPr>
          <w:spacing w:val="11"/>
          <w:szCs w:val="28"/>
        </w:rPr>
        <w:t xml:space="preserve"> </w:t>
      </w:r>
      <w:r>
        <w:rPr>
          <w:szCs w:val="28"/>
        </w:rPr>
        <w:t>опреде</w:t>
      </w:r>
      <w:r w:rsidRPr="00AF1FC6">
        <w:rPr>
          <w:spacing w:val="-1"/>
          <w:szCs w:val="28"/>
        </w:rPr>
        <w:t>ляются</w:t>
      </w:r>
      <w:r w:rsidRPr="00AF1FC6">
        <w:rPr>
          <w:spacing w:val="15"/>
          <w:szCs w:val="28"/>
        </w:rPr>
        <w:t xml:space="preserve"> </w:t>
      </w:r>
      <w:r w:rsidRPr="00AF1FC6">
        <w:rPr>
          <w:spacing w:val="-1"/>
          <w:szCs w:val="28"/>
        </w:rPr>
        <w:t>основами</w:t>
      </w:r>
      <w:r w:rsidRPr="00AF1FC6">
        <w:rPr>
          <w:spacing w:val="17"/>
          <w:szCs w:val="28"/>
        </w:rPr>
        <w:t xml:space="preserve"> </w:t>
      </w:r>
      <w:r w:rsidRPr="00AF1FC6">
        <w:rPr>
          <w:spacing w:val="-1"/>
          <w:szCs w:val="28"/>
        </w:rPr>
        <w:t>ценообразования</w:t>
      </w:r>
      <w:r w:rsidRPr="00AF1FC6">
        <w:rPr>
          <w:spacing w:val="16"/>
          <w:szCs w:val="28"/>
        </w:rPr>
        <w:t xml:space="preserve"> </w:t>
      </w:r>
      <w:r w:rsidRPr="00AF1FC6">
        <w:rPr>
          <w:szCs w:val="28"/>
        </w:rPr>
        <w:t>в</w:t>
      </w:r>
      <w:r w:rsidRPr="00AF1FC6">
        <w:rPr>
          <w:spacing w:val="15"/>
          <w:szCs w:val="28"/>
        </w:rPr>
        <w:t xml:space="preserve"> </w:t>
      </w:r>
      <w:r w:rsidRPr="00AF1FC6">
        <w:rPr>
          <w:szCs w:val="28"/>
        </w:rPr>
        <w:t>сфере</w:t>
      </w:r>
      <w:r w:rsidRPr="00AF1FC6">
        <w:rPr>
          <w:spacing w:val="16"/>
          <w:szCs w:val="28"/>
        </w:rPr>
        <w:t xml:space="preserve"> </w:t>
      </w:r>
      <w:r w:rsidRPr="00AF1FC6">
        <w:rPr>
          <w:spacing w:val="-1"/>
          <w:szCs w:val="28"/>
        </w:rPr>
        <w:t>теплоснабжения</w:t>
      </w:r>
      <w:r w:rsidRPr="00AF1FC6">
        <w:rPr>
          <w:spacing w:val="14"/>
          <w:szCs w:val="28"/>
        </w:rPr>
        <w:t xml:space="preserve"> </w:t>
      </w:r>
      <w:r w:rsidRPr="00AF1FC6">
        <w:rPr>
          <w:szCs w:val="28"/>
        </w:rPr>
        <w:t>и</w:t>
      </w:r>
      <w:r w:rsidRPr="00AF1FC6">
        <w:rPr>
          <w:spacing w:val="16"/>
          <w:szCs w:val="28"/>
        </w:rPr>
        <w:t xml:space="preserve"> </w:t>
      </w:r>
      <w:r w:rsidRPr="00AF1FC6">
        <w:rPr>
          <w:spacing w:val="-1"/>
          <w:szCs w:val="28"/>
        </w:rPr>
        <w:t>правилами</w:t>
      </w:r>
      <w:r w:rsidRPr="00AF1FC6">
        <w:rPr>
          <w:spacing w:val="14"/>
          <w:szCs w:val="28"/>
        </w:rPr>
        <w:t xml:space="preserve"> </w:t>
      </w:r>
      <w:r>
        <w:rPr>
          <w:szCs w:val="28"/>
        </w:rPr>
        <w:t>регули</w:t>
      </w:r>
      <w:r w:rsidRPr="00AF1FC6">
        <w:rPr>
          <w:spacing w:val="-1"/>
          <w:szCs w:val="28"/>
        </w:rPr>
        <w:t>рования</w:t>
      </w:r>
      <w:r w:rsidRPr="00AF1FC6">
        <w:rPr>
          <w:spacing w:val="6"/>
          <w:szCs w:val="28"/>
        </w:rPr>
        <w:t xml:space="preserve"> </w:t>
      </w:r>
      <w:r w:rsidRPr="00AF1FC6">
        <w:rPr>
          <w:spacing w:val="-1"/>
          <w:szCs w:val="28"/>
        </w:rPr>
        <w:t>цен</w:t>
      </w:r>
      <w:r w:rsidRPr="00AF1FC6">
        <w:rPr>
          <w:spacing w:val="7"/>
          <w:szCs w:val="28"/>
        </w:rPr>
        <w:t xml:space="preserve"> </w:t>
      </w:r>
      <w:r w:rsidRPr="00AF1FC6">
        <w:rPr>
          <w:spacing w:val="-1"/>
          <w:szCs w:val="28"/>
        </w:rPr>
        <w:t>(тарифов)</w:t>
      </w:r>
      <w:r w:rsidRPr="00AF1FC6">
        <w:rPr>
          <w:spacing w:val="6"/>
          <w:szCs w:val="28"/>
        </w:rPr>
        <w:t xml:space="preserve"> </w:t>
      </w:r>
      <w:r w:rsidRPr="00AF1FC6">
        <w:rPr>
          <w:szCs w:val="28"/>
        </w:rPr>
        <w:t>в</w:t>
      </w:r>
      <w:r w:rsidRPr="00AF1FC6">
        <w:rPr>
          <w:spacing w:val="6"/>
          <w:szCs w:val="28"/>
        </w:rPr>
        <w:t xml:space="preserve"> </w:t>
      </w:r>
      <w:r w:rsidRPr="00AF1FC6">
        <w:rPr>
          <w:szCs w:val="28"/>
        </w:rPr>
        <w:t>сфере</w:t>
      </w:r>
      <w:r w:rsidRPr="00AF1FC6">
        <w:rPr>
          <w:spacing w:val="6"/>
          <w:szCs w:val="28"/>
        </w:rPr>
        <w:t xml:space="preserve"> </w:t>
      </w:r>
      <w:r w:rsidRPr="00AF1FC6">
        <w:rPr>
          <w:spacing w:val="-1"/>
          <w:szCs w:val="28"/>
        </w:rPr>
        <w:t>теплоснабжения,</w:t>
      </w:r>
      <w:r w:rsidRPr="00AF1FC6">
        <w:rPr>
          <w:spacing w:val="6"/>
          <w:szCs w:val="28"/>
        </w:rPr>
        <w:t xml:space="preserve"> </w:t>
      </w:r>
      <w:r w:rsidRPr="00AF1FC6">
        <w:rPr>
          <w:spacing w:val="-1"/>
          <w:szCs w:val="28"/>
        </w:rPr>
        <w:t>утвержденными</w:t>
      </w:r>
      <w:r w:rsidRPr="00AF1FC6">
        <w:rPr>
          <w:spacing w:val="7"/>
          <w:szCs w:val="28"/>
        </w:rPr>
        <w:t xml:space="preserve"> </w:t>
      </w:r>
      <w:r w:rsidRPr="00AF1FC6">
        <w:rPr>
          <w:spacing w:val="-1"/>
          <w:szCs w:val="28"/>
        </w:rPr>
        <w:t>Правительством</w:t>
      </w:r>
      <w:r w:rsidRPr="00AF1FC6">
        <w:rPr>
          <w:spacing w:val="41"/>
          <w:szCs w:val="28"/>
        </w:rPr>
        <w:t xml:space="preserve"> </w:t>
      </w:r>
      <w:r w:rsidRPr="00AF1FC6">
        <w:rPr>
          <w:spacing w:val="-1"/>
          <w:szCs w:val="28"/>
        </w:rPr>
        <w:t>Российской</w:t>
      </w:r>
      <w:r w:rsidRPr="00AF1FC6">
        <w:rPr>
          <w:szCs w:val="28"/>
        </w:rPr>
        <w:t xml:space="preserve"> </w:t>
      </w:r>
      <w:r w:rsidRPr="00AF1FC6">
        <w:rPr>
          <w:spacing w:val="-2"/>
          <w:szCs w:val="28"/>
        </w:rPr>
        <w:t>Федерации.</w:t>
      </w:r>
    </w:p>
    <w:p w:rsidR="00972E68" w:rsidRPr="00AF1FC6" w:rsidRDefault="00972E68" w:rsidP="00972E68">
      <w:pPr>
        <w:pStyle w:val="TableParagraph"/>
        <w:kinsoku w:val="0"/>
        <w:overflowPunct w:val="0"/>
        <w:ind w:right="-1" w:firstLine="709"/>
        <w:jc w:val="both"/>
        <w:rPr>
          <w:spacing w:val="-1"/>
          <w:szCs w:val="28"/>
        </w:rPr>
      </w:pPr>
      <w:r w:rsidRPr="00AF1FC6">
        <w:rPr>
          <w:spacing w:val="-1"/>
          <w:szCs w:val="28"/>
        </w:rPr>
        <w:t>Нормативные</w:t>
      </w:r>
      <w:r w:rsidRPr="00AF1FC6">
        <w:rPr>
          <w:spacing w:val="11"/>
          <w:szCs w:val="28"/>
        </w:rPr>
        <w:t xml:space="preserve"> </w:t>
      </w:r>
      <w:r w:rsidRPr="00AF1FC6">
        <w:rPr>
          <w:spacing w:val="-1"/>
          <w:szCs w:val="28"/>
        </w:rPr>
        <w:t>сроки</w:t>
      </w:r>
      <w:r w:rsidRPr="00AF1FC6">
        <w:rPr>
          <w:spacing w:val="10"/>
          <w:szCs w:val="28"/>
        </w:rPr>
        <w:t xml:space="preserve"> </w:t>
      </w:r>
      <w:r w:rsidRPr="00AF1FC6">
        <w:rPr>
          <w:spacing w:val="-1"/>
          <w:szCs w:val="28"/>
        </w:rPr>
        <w:t>подключения</w:t>
      </w:r>
      <w:r w:rsidRPr="00AF1FC6">
        <w:rPr>
          <w:spacing w:val="9"/>
          <w:szCs w:val="28"/>
        </w:rPr>
        <w:t xml:space="preserve"> </w:t>
      </w:r>
      <w:r w:rsidRPr="00AF1FC6">
        <w:rPr>
          <w:spacing w:val="-1"/>
          <w:szCs w:val="28"/>
        </w:rPr>
        <w:t>объекта</w:t>
      </w:r>
      <w:r w:rsidRPr="00AF1FC6">
        <w:rPr>
          <w:spacing w:val="11"/>
          <w:szCs w:val="28"/>
        </w:rPr>
        <w:t xml:space="preserve"> </w:t>
      </w:r>
      <w:r w:rsidRPr="00AF1FC6">
        <w:rPr>
          <w:spacing w:val="-1"/>
          <w:szCs w:val="28"/>
        </w:rPr>
        <w:t>капитального</w:t>
      </w:r>
      <w:r w:rsidRPr="00AF1FC6">
        <w:rPr>
          <w:spacing w:val="12"/>
          <w:szCs w:val="28"/>
        </w:rPr>
        <w:t xml:space="preserve"> </w:t>
      </w:r>
      <w:r w:rsidRPr="00AF1FC6">
        <w:rPr>
          <w:spacing w:val="-1"/>
          <w:szCs w:val="28"/>
        </w:rPr>
        <w:t>строительства</w:t>
      </w:r>
      <w:r w:rsidRPr="00AF1FC6">
        <w:rPr>
          <w:spacing w:val="10"/>
          <w:szCs w:val="28"/>
        </w:rPr>
        <w:t xml:space="preserve"> </w:t>
      </w:r>
      <w:r w:rsidRPr="00AF1FC6">
        <w:rPr>
          <w:szCs w:val="28"/>
        </w:rPr>
        <w:t>уста</w:t>
      </w:r>
      <w:r w:rsidRPr="00AF1FC6">
        <w:rPr>
          <w:spacing w:val="-1"/>
          <w:szCs w:val="28"/>
        </w:rPr>
        <w:t>навливаются</w:t>
      </w:r>
      <w:r w:rsidRPr="00AF1FC6">
        <w:rPr>
          <w:spacing w:val="67"/>
          <w:szCs w:val="28"/>
        </w:rPr>
        <w:t xml:space="preserve"> </w:t>
      </w:r>
      <w:r w:rsidRPr="00AF1FC6">
        <w:rPr>
          <w:szCs w:val="28"/>
        </w:rPr>
        <w:t>в</w:t>
      </w:r>
      <w:r w:rsidRPr="00AF1FC6">
        <w:rPr>
          <w:spacing w:val="65"/>
          <w:szCs w:val="28"/>
        </w:rPr>
        <w:t xml:space="preserve"> </w:t>
      </w:r>
      <w:r w:rsidRPr="00AF1FC6">
        <w:rPr>
          <w:spacing w:val="-1"/>
          <w:szCs w:val="28"/>
        </w:rPr>
        <w:t>соответствии</w:t>
      </w:r>
      <w:r w:rsidRPr="00AF1FC6">
        <w:rPr>
          <w:spacing w:val="65"/>
          <w:szCs w:val="28"/>
        </w:rPr>
        <w:t xml:space="preserve"> </w:t>
      </w:r>
      <w:r w:rsidRPr="00AF1FC6">
        <w:rPr>
          <w:szCs w:val="28"/>
        </w:rPr>
        <w:t>с</w:t>
      </w:r>
      <w:r w:rsidRPr="00AF1FC6">
        <w:rPr>
          <w:spacing w:val="64"/>
          <w:szCs w:val="28"/>
        </w:rPr>
        <w:t xml:space="preserve"> </w:t>
      </w:r>
      <w:r w:rsidRPr="00AF1FC6">
        <w:rPr>
          <w:spacing w:val="-1"/>
          <w:szCs w:val="28"/>
        </w:rPr>
        <w:t>инвестиционной</w:t>
      </w:r>
      <w:r w:rsidRPr="00AF1FC6">
        <w:rPr>
          <w:spacing w:val="67"/>
          <w:szCs w:val="28"/>
        </w:rPr>
        <w:t xml:space="preserve"> </w:t>
      </w:r>
      <w:r w:rsidRPr="00AF1FC6">
        <w:rPr>
          <w:spacing w:val="-1"/>
          <w:szCs w:val="28"/>
        </w:rPr>
        <w:t>программой</w:t>
      </w:r>
      <w:r w:rsidRPr="00AF1FC6">
        <w:rPr>
          <w:spacing w:val="65"/>
          <w:szCs w:val="28"/>
        </w:rPr>
        <w:t xml:space="preserve"> </w:t>
      </w:r>
      <w:r w:rsidRPr="00AF1FC6">
        <w:rPr>
          <w:spacing w:val="-1"/>
          <w:szCs w:val="28"/>
        </w:rPr>
        <w:t>теплоснабжающей</w:t>
      </w:r>
      <w:r w:rsidRPr="00AF1FC6">
        <w:rPr>
          <w:spacing w:val="33"/>
          <w:szCs w:val="28"/>
        </w:rPr>
        <w:t xml:space="preserve"> </w:t>
      </w:r>
      <w:r w:rsidRPr="00AF1FC6">
        <w:rPr>
          <w:spacing w:val="-1"/>
          <w:szCs w:val="28"/>
        </w:rPr>
        <w:t>организации</w:t>
      </w:r>
      <w:r w:rsidRPr="00AF1FC6">
        <w:rPr>
          <w:spacing w:val="1"/>
          <w:szCs w:val="28"/>
        </w:rPr>
        <w:t xml:space="preserve"> </w:t>
      </w:r>
      <w:r w:rsidRPr="00AF1FC6">
        <w:rPr>
          <w:spacing w:val="-1"/>
          <w:szCs w:val="28"/>
        </w:rPr>
        <w:t>или</w:t>
      </w:r>
      <w:r w:rsidRPr="00AF1FC6">
        <w:rPr>
          <w:spacing w:val="1"/>
          <w:szCs w:val="28"/>
        </w:rPr>
        <w:t xml:space="preserve"> </w:t>
      </w:r>
      <w:r w:rsidRPr="00AF1FC6">
        <w:rPr>
          <w:spacing w:val="-1"/>
          <w:szCs w:val="28"/>
        </w:rPr>
        <w:t>теплосетевой</w:t>
      </w:r>
      <w:r w:rsidRPr="00AF1FC6">
        <w:rPr>
          <w:spacing w:val="1"/>
          <w:szCs w:val="28"/>
        </w:rPr>
        <w:t xml:space="preserve"> </w:t>
      </w:r>
      <w:r w:rsidRPr="00AF1FC6">
        <w:rPr>
          <w:spacing w:val="-1"/>
          <w:szCs w:val="28"/>
        </w:rPr>
        <w:t>организации,</w:t>
      </w:r>
      <w:r w:rsidRPr="00AF1FC6">
        <w:rPr>
          <w:szCs w:val="28"/>
        </w:rPr>
        <w:t xml:space="preserve"> в </w:t>
      </w:r>
      <w:r w:rsidRPr="00AF1FC6">
        <w:rPr>
          <w:spacing w:val="-1"/>
          <w:szCs w:val="28"/>
        </w:rPr>
        <w:t>которую</w:t>
      </w:r>
      <w:r w:rsidRPr="00AF1FC6">
        <w:rPr>
          <w:spacing w:val="2"/>
          <w:szCs w:val="28"/>
        </w:rPr>
        <w:t xml:space="preserve"> </w:t>
      </w:r>
      <w:r w:rsidRPr="00AF1FC6">
        <w:rPr>
          <w:spacing w:val="-1"/>
          <w:szCs w:val="28"/>
        </w:rPr>
        <w:t>внесены</w:t>
      </w:r>
      <w:r w:rsidRPr="00AF1FC6">
        <w:rPr>
          <w:spacing w:val="1"/>
          <w:szCs w:val="28"/>
        </w:rPr>
        <w:t xml:space="preserve"> </w:t>
      </w:r>
      <w:r w:rsidRPr="00AF1FC6">
        <w:rPr>
          <w:spacing w:val="-2"/>
          <w:szCs w:val="28"/>
        </w:rPr>
        <w:t>изменения,</w:t>
      </w:r>
      <w:r w:rsidRPr="00AF1FC6">
        <w:rPr>
          <w:szCs w:val="28"/>
        </w:rPr>
        <w:t xml:space="preserve"> с</w:t>
      </w:r>
      <w:r w:rsidRPr="00AF1FC6">
        <w:rPr>
          <w:spacing w:val="63"/>
          <w:szCs w:val="28"/>
        </w:rPr>
        <w:t xml:space="preserve"> </w:t>
      </w:r>
      <w:r w:rsidRPr="00AF1FC6">
        <w:rPr>
          <w:spacing w:val="-1"/>
          <w:szCs w:val="28"/>
        </w:rPr>
        <w:t>учетом</w:t>
      </w:r>
      <w:r w:rsidRPr="00AF1FC6">
        <w:rPr>
          <w:spacing w:val="15"/>
          <w:szCs w:val="28"/>
        </w:rPr>
        <w:t xml:space="preserve"> </w:t>
      </w:r>
      <w:r w:rsidRPr="00AF1FC6">
        <w:rPr>
          <w:spacing w:val="-1"/>
          <w:szCs w:val="28"/>
        </w:rPr>
        <w:t>нормативных</w:t>
      </w:r>
      <w:r w:rsidRPr="00AF1FC6">
        <w:rPr>
          <w:spacing w:val="17"/>
          <w:szCs w:val="28"/>
        </w:rPr>
        <w:t xml:space="preserve"> </w:t>
      </w:r>
      <w:r w:rsidRPr="00AF1FC6">
        <w:rPr>
          <w:spacing w:val="-1"/>
          <w:szCs w:val="28"/>
        </w:rPr>
        <w:t>сроков</w:t>
      </w:r>
      <w:r w:rsidRPr="00AF1FC6">
        <w:rPr>
          <w:spacing w:val="13"/>
          <w:szCs w:val="28"/>
        </w:rPr>
        <w:t xml:space="preserve"> </w:t>
      </w:r>
      <w:r w:rsidRPr="00AF1FC6">
        <w:rPr>
          <w:spacing w:val="-1"/>
          <w:szCs w:val="28"/>
        </w:rPr>
        <w:t>подключения</w:t>
      </w:r>
      <w:r w:rsidRPr="00AF1FC6">
        <w:rPr>
          <w:spacing w:val="14"/>
          <w:szCs w:val="28"/>
        </w:rPr>
        <w:t xml:space="preserve"> </w:t>
      </w:r>
      <w:r w:rsidRPr="00AF1FC6">
        <w:rPr>
          <w:spacing w:val="-1"/>
          <w:szCs w:val="28"/>
        </w:rPr>
        <w:t>объектов</w:t>
      </w:r>
      <w:r w:rsidRPr="00AF1FC6">
        <w:rPr>
          <w:spacing w:val="15"/>
          <w:szCs w:val="28"/>
        </w:rPr>
        <w:t xml:space="preserve"> </w:t>
      </w:r>
      <w:r w:rsidRPr="00AF1FC6">
        <w:rPr>
          <w:spacing w:val="-1"/>
          <w:szCs w:val="28"/>
        </w:rPr>
        <w:t>капитального</w:t>
      </w:r>
      <w:r w:rsidRPr="00AF1FC6">
        <w:rPr>
          <w:spacing w:val="17"/>
          <w:szCs w:val="28"/>
        </w:rPr>
        <w:t xml:space="preserve"> </w:t>
      </w:r>
      <w:r w:rsidRPr="00AF1FC6">
        <w:rPr>
          <w:spacing w:val="-1"/>
          <w:szCs w:val="28"/>
        </w:rPr>
        <w:t>строительства,</w:t>
      </w:r>
      <w:r w:rsidRPr="00AF1FC6">
        <w:rPr>
          <w:spacing w:val="35"/>
          <w:szCs w:val="28"/>
        </w:rPr>
        <w:t xml:space="preserve"> </w:t>
      </w:r>
      <w:r w:rsidRPr="00AF1FC6">
        <w:rPr>
          <w:spacing w:val="-1"/>
          <w:szCs w:val="28"/>
        </w:rPr>
        <w:t>установленных</w:t>
      </w:r>
      <w:r w:rsidRPr="00AF1FC6">
        <w:rPr>
          <w:spacing w:val="12"/>
          <w:szCs w:val="28"/>
        </w:rPr>
        <w:t xml:space="preserve"> </w:t>
      </w:r>
      <w:r w:rsidRPr="00AF1FC6">
        <w:rPr>
          <w:spacing w:val="-1"/>
          <w:szCs w:val="28"/>
        </w:rPr>
        <w:t>правилами</w:t>
      </w:r>
      <w:r w:rsidRPr="00AF1FC6">
        <w:rPr>
          <w:spacing w:val="10"/>
          <w:szCs w:val="28"/>
        </w:rPr>
        <w:t xml:space="preserve"> </w:t>
      </w:r>
      <w:r w:rsidRPr="00AF1FC6">
        <w:rPr>
          <w:spacing w:val="-1"/>
          <w:szCs w:val="28"/>
        </w:rPr>
        <w:t>подключения</w:t>
      </w:r>
      <w:r w:rsidRPr="00AF1FC6">
        <w:rPr>
          <w:spacing w:val="9"/>
          <w:szCs w:val="28"/>
        </w:rPr>
        <w:t xml:space="preserve"> </w:t>
      </w:r>
      <w:r w:rsidRPr="00AF1FC6">
        <w:rPr>
          <w:szCs w:val="28"/>
        </w:rPr>
        <w:t>к</w:t>
      </w:r>
      <w:r w:rsidRPr="00AF1FC6">
        <w:rPr>
          <w:spacing w:val="11"/>
          <w:szCs w:val="28"/>
        </w:rPr>
        <w:t xml:space="preserve"> </w:t>
      </w:r>
      <w:r w:rsidRPr="00AF1FC6">
        <w:rPr>
          <w:spacing w:val="-1"/>
          <w:szCs w:val="28"/>
        </w:rPr>
        <w:t>системам</w:t>
      </w:r>
      <w:r w:rsidRPr="00AF1FC6">
        <w:rPr>
          <w:spacing w:val="11"/>
          <w:szCs w:val="28"/>
        </w:rPr>
        <w:t xml:space="preserve"> </w:t>
      </w:r>
      <w:r w:rsidRPr="00AF1FC6">
        <w:rPr>
          <w:spacing w:val="-1"/>
          <w:szCs w:val="28"/>
        </w:rPr>
        <w:t>теплоснабжения,</w:t>
      </w:r>
      <w:r w:rsidRPr="00AF1FC6">
        <w:rPr>
          <w:spacing w:val="18"/>
          <w:szCs w:val="28"/>
        </w:rPr>
        <w:t xml:space="preserve"> </w:t>
      </w:r>
      <w:r w:rsidRPr="00AF1FC6">
        <w:rPr>
          <w:spacing w:val="-1"/>
          <w:szCs w:val="28"/>
        </w:rPr>
        <w:t>утвержденными</w:t>
      </w:r>
      <w:r w:rsidRPr="00AF1FC6">
        <w:rPr>
          <w:szCs w:val="28"/>
        </w:rPr>
        <w:t xml:space="preserve"> </w:t>
      </w:r>
      <w:r w:rsidRPr="00AF1FC6">
        <w:rPr>
          <w:spacing w:val="-1"/>
          <w:szCs w:val="28"/>
        </w:rPr>
        <w:t>Правительством</w:t>
      </w:r>
      <w:r w:rsidRPr="00AF1FC6">
        <w:rPr>
          <w:szCs w:val="28"/>
        </w:rPr>
        <w:t xml:space="preserve"> </w:t>
      </w:r>
      <w:r w:rsidRPr="00AF1FC6">
        <w:rPr>
          <w:spacing w:val="-1"/>
          <w:szCs w:val="28"/>
        </w:rPr>
        <w:t>Российской</w:t>
      </w:r>
      <w:r w:rsidRPr="00AF1FC6">
        <w:rPr>
          <w:szCs w:val="28"/>
        </w:rPr>
        <w:t xml:space="preserve"> </w:t>
      </w:r>
      <w:r w:rsidRPr="00AF1FC6">
        <w:rPr>
          <w:spacing w:val="-1"/>
          <w:szCs w:val="28"/>
        </w:rPr>
        <w:t>Федерации.</w:t>
      </w:r>
    </w:p>
    <w:p w:rsidR="00972E68" w:rsidRPr="00AF1FC6" w:rsidRDefault="00972E68" w:rsidP="00972E68">
      <w:pPr>
        <w:pStyle w:val="TableParagraph"/>
        <w:kinsoku w:val="0"/>
        <w:overflowPunct w:val="0"/>
        <w:ind w:right="-1" w:firstLine="709"/>
        <w:jc w:val="both"/>
        <w:rPr>
          <w:spacing w:val="-1"/>
          <w:szCs w:val="28"/>
        </w:rPr>
      </w:pPr>
      <w:r w:rsidRPr="00AF1FC6">
        <w:rPr>
          <w:spacing w:val="-1"/>
          <w:szCs w:val="28"/>
        </w:rPr>
        <w:t>Таким</w:t>
      </w:r>
      <w:r w:rsidRPr="00AF1FC6">
        <w:rPr>
          <w:spacing w:val="32"/>
          <w:szCs w:val="28"/>
        </w:rPr>
        <w:t xml:space="preserve"> </w:t>
      </w:r>
      <w:r w:rsidRPr="00AF1FC6">
        <w:rPr>
          <w:spacing w:val="-1"/>
          <w:szCs w:val="28"/>
        </w:rPr>
        <w:t>образом,</w:t>
      </w:r>
      <w:r w:rsidRPr="00AF1FC6">
        <w:rPr>
          <w:spacing w:val="34"/>
          <w:szCs w:val="28"/>
        </w:rPr>
        <w:t xml:space="preserve"> </w:t>
      </w:r>
      <w:r w:rsidRPr="00AF1FC6">
        <w:rPr>
          <w:spacing w:val="-1"/>
          <w:szCs w:val="28"/>
        </w:rPr>
        <w:t>вновь</w:t>
      </w:r>
      <w:r w:rsidRPr="00AF1FC6">
        <w:rPr>
          <w:spacing w:val="33"/>
          <w:szCs w:val="28"/>
        </w:rPr>
        <w:t xml:space="preserve"> </w:t>
      </w:r>
      <w:r w:rsidRPr="00AF1FC6">
        <w:rPr>
          <w:spacing w:val="-1"/>
          <w:szCs w:val="28"/>
        </w:rPr>
        <w:t>вводимые</w:t>
      </w:r>
      <w:r w:rsidRPr="00AF1FC6">
        <w:rPr>
          <w:spacing w:val="35"/>
          <w:szCs w:val="28"/>
        </w:rPr>
        <w:t xml:space="preserve"> </w:t>
      </w:r>
      <w:r w:rsidRPr="00AF1FC6">
        <w:rPr>
          <w:spacing w:val="-1"/>
          <w:szCs w:val="28"/>
        </w:rPr>
        <w:t>потребители,</w:t>
      </w:r>
      <w:r w:rsidRPr="00AF1FC6">
        <w:rPr>
          <w:spacing w:val="34"/>
          <w:szCs w:val="28"/>
        </w:rPr>
        <w:t xml:space="preserve"> </w:t>
      </w:r>
      <w:r w:rsidRPr="00AF1FC6">
        <w:rPr>
          <w:spacing w:val="-1"/>
          <w:szCs w:val="28"/>
        </w:rPr>
        <w:t>обратившиеся</w:t>
      </w:r>
      <w:r w:rsidRPr="00AF1FC6">
        <w:rPr>
          <w:spacing w:val="35"/>
          <w:szCs w:val="28"/>
        </w:rPr>
        <w:t xml:space="preserve"> </w:t>
      </w:r>
      <w:r w:rsidRPr="00AF1FC6">
        <w:rPr>
          <w:spacing w:val="-1"/>
          <w:szCs w:val="28"/>
        </w:rPr>
        <w:t>соответствую</w:t>
      </w:r>
      <w:r w:rsidRPr="00AF1FC6">
        <w:rPr>
          <w:szCs w:val="28"/>
        </w:rPr>
        <w:t>щим</w:t>
      </w:r>
      <w:r w:rsidRPr="00AF1FC6">
        <w:rPr>
          <w:spacing w:val="64"/>
          <w:szCs w:val="28"/>
        </w:rPr>
        <w:t xml:space="preserve"> </w:t>
      </w:r>
      <w:r w:rsidRPr="00AF1FC6">
        <w:rPr>
          <w:spacing w:val="-1"/>
          <w:szCs w:val="28"/>
        </w:rPr>
        <w:t>образом</w:t>
      </w:r>
      <w:r w:rsidRPr="00AF1FC6">
        <w:rPr>
          <w:spacing w:val="64"/>
          <w:szCs w:val="28"/>
        </w:rPr>
        <w:t xml:space="preserve"> </w:t>
      </w:r>
      <w:r w:rsidRPr="00AF1FC6">
        <w:rPr>
          <w:szCs w:val="28"/>
        </w:rPr>
        <w:t>в</w:t>
      </w:r>
      <w:r w:rsidRPr="00AF1FC6">
        <w:rPr>
          <w:spacing w:val="63"/>
          <w:szCs w:val="28"/>
        </w:rPr>
        <w:t xml:space="preserve"> </w:t>
      </w:r>
      <w:r w:rsidRPr="00AF1FC6">
        <w:rPr>
          <w:spacing w:val="-1"/>
          <w:szCs w:val="28"/>
        </w:rPr>
        <w:t>теплоснабжающую</w:t>
      </w:r>
      <w:r w:rsidRPr="00AF1FC6">
        <w:rPr>
          <w:spacing w:val="63"/>
          <w:szCs w:val="28"/>
        </w:rPr>
        <w:t xml:space="preserve"> </w:t>
      </w:r>
      <w:r w:rsidRPr="00AF1FC6">
        <w:rPr>
          <w:spacing w:val="-1"/>
          <w:szCs w:val="28"/>
        </w:rPr>
        <w:t>организацию,</w:t>
      </w:r>
      <w:r w:rsidRPr="00AF1FC6">
        <w:rPr>
          <w:spacing w:val="63"/>
          <w:szCs w:val="28"/>
        </w:rPr>
        <w:t xml:space="preserve"> </w:t>
      </w:r>
      <w:r w:rsidRPr="00AF1FC6">
        <w:rPr>
          <w:spacing w:val="-1"/>
          <w:szCs w:val="28"/>
        </w:rPr>
        <w:t>должны</w:t>
      </w:r>
      <w:r w:rsidRPr="00AF1FC6">
        <w:rPr>
          <w:spacing w:val="62"/>
          <w:szCs w:val="28"/>
        </w:rPr>
        <w:t xml:space="preserve"> </w:t>
      </w:r>
      <w:r w:rsidRPr="00AF1FC6">
        <w:rPr>
          <w:szCs w:val="28"/>
        </w:rPr>
        <w:t>быть</w:t>
      </w:r>
      <w:r w:rsidRPr="00AF1FC6">
        <w:rPr>
          <w:spacing w:val="63"/>
          <w:szCs w:val="28"/>
        </w:rPr>
        <w:t xml:space="preserve"> </w:t>
      </w:r>
      <w:r w:rsidRPr="00AF1FC6">
        <w:rPr>
          <w:spacing w:val="-1"/>
          <w:szCs w:val="28"/>
        </w:rPr>
        <w:t>подключены</w:t>
      </w:r>
      <w:r w:rsidRPr="00AF1FC6">
        <w:rPr>
          <w:spacing w:val="62"/>
          <w:szCs w:val="28"/>
        </w:rPr>
        <w:t xml:space="preserve"> </w:t>
      </w:r>
      <w:r w:rsidRPr="00AF1FC6">
        <w:rPr>
          <w:szCs w:val="28"/>
        </w:rPr>
        <w:t>к</w:t>
      </w:r>
      <w:r w:rsidRPr="00AF1FC6">
        <w:rPr>
          <w:spacing w:val="31"/>
          <w:szCs w:val="28"/>
        </w:rPr>
        <w:t xml:space="preserve"> </w:t>
      </w:r>
      <w:r w:rsidRPr="00AF1FC6">
        <w:rPr>
          <w:spacing w:val="-1"/>
          <w:szCs w:val="28"/>
        </w:rPr>
        <w:t>централизованному</w:t>
      </w:r>
      <w:r w:rsidRPr="00AF1FC6">
        <w:rPr>
          <w:spacing w:val="7"/>
          <w:szCs w:val="28"/>
        </w:rPr>
        <w:t xml:space="preserve"> </w:t>
      </w:r>
      <w:r w:rsidRPr="00AF1FC6">
        <w:rPr>
          <w:spacing w:val="-1"/>
          <w:szCs w:val="28"/>
        </w:rPr>
        <w:t>теплоснабжению,</w:t>
      </w:r>
      <w:r w:rsidRPr="00AF1FC6">
        <w:rPr>
          <w:spacing w:val="10"/>
          <w:szCs w:val="28"/>
        </w:rPr>
        <w:t xml:space="preserve"> </w:t>
      </w:r>
      <w:r w:rsidRPr="00AF1FC6">
        <w:rPr>
          <w:spacing w:val="-1"/>
          <w:szCs w:val="28"/>
        </w:rPr>
        <w:t>если</w:t>
      </w:r>
      <w:r w:rsidRPr="00AF1FC6">
        <w:rPr>
          <w:spacing w:val="12"/>
          <w:szCs w:val="28"/>
        </w:rPr>
        <w:t xml:space="preserve"> </w:t>
      </w:r>
      <w:r w:rsidRPr="00AF1FC6">
        <w:rPr>
          <w:spacing w:val="-1"/>
          <w:szCs w:val="28"/>
        </w:rPr>
        <w:t>такое</w:t>
      </w:r>
      <w:r w:rsidRPr="00AF1FC6">
        <w:rPr>
          <w:spacing w:val="8"/>
          <w:szCs w:val="28"/>
        </w:rPr>
        <w:t xml:space="preserve"> </w:t>
      </w:r>
      <w:r w:rsidRPr="00AF1FC6">
        <w:rPr>
          <w:spacing w:val="-2"/>
          <w:szCs w:val="28"/>
        </w:rPr>
        <w:t>подсоединение</w:t>
      </w:r>
      <w:r w:rsidRPr="00AF1FC6">
        <w:rPr>
          <w:spacing w:val="11"/>
          <w:szCs w:val="28"/>
        </w:rPr>
        <w:t xml:space="preserve"> </w:t>
      </w:r>
      <w:r w:rsidRPr="00AF1FC6">
        <w:rPr>
          <w:szCs w:val="28"/>
        </w:rPr>
        <w:t>возможно</w:t>
      </w:r>
      <w:r w:rsidRPr="00AF1FC6">
        <w:rPr>
          <w:spacing w:val="12"/>
          <w:szCs w:val="28"/>
        </w:rPr>
        <w:t xml:space="preserve"> </w:t>
      </w:r>
      <w:r w:rsidRPr="00AF1FC6">
        <w:rPr>
          <w:szCs w:val="28"/>
        </w:rPr>
        <w:t>в</w:t>
      </w:r>
      <w:r w:rsidRPr="00AF1FC6">
        <w:rPr>
          <w:spacing w:val="8"/>
          <w:szCs w:val="28"/>
        </w:rPr>
        <w:t xml:space="preserve"> </w:t>
      </w:r>
      <w:r w:rsidRPr="00AF1FC6">
        <w:rPr>
          <w:szCs w:val="28"/>
        </w:rPr>
        <w:t>пер</w:t>
      </w:r>
      <w:r w:rsidRPr="00AF1FC6">
        <w:rPr>
          <w:spacing w:val="-1"/>
          <w:szCs w:val="28"/>
        </w:rPr>
        <w:t>спективе.</w:t>
      </w:r>
    </w:p>
    <w:p w:rsidR="00972E68" w:rsidRPr="00AF1FC6" w:rsidRDefault="00972E68" w:rsidP="00972E68">
      <w:pPr>
        <w:pStyle w:val="TableParagraph"/>
        <w:kinsoku w:val="0"/>
        <w:overflowPunct w:val="0"/>
        <w:spacing w:before="2"/>
        <w:ind w:right="-1" w:firstLine="709"/>
        <w:jc w:val="both"/>
        <w:rPr>
          <w:spacing w:val="-1"/>
          <w:szCs w:val="28"/>
        </w:rPr>
      </w:pPr>
      <w:r w:rsidRPr="00AF1FC6">
        <w:rPr>
          <w:szCs w:val="28"/>
        </w:rPr>
        <w:t>С</w:t>
      </w:r>
      <w:r w:rsidRPr="00AF1FC6">
        <w:rPr>
          <w:spacing w:val="30"/>
          <w:szCs w:val="28"/>
        </w:rPr>
        <w:t xml:space="preserve"> </w:t>
      </w:r>
      <w:r w:rsidRPr="00AF1FC6">
        <w:rPr>
          <w:spacing w:val="-1"/>
          <w:szCs w:val="28"/>
        </w:rPr>
        <w:t>потребителями,</w:t>
      </w:r>
      <w:r w:rsidRPr="00AF1FC6">
        <w:rPr>
          <w:spacing w:val="30"/>
          <w:szCs w:val="28"/>
        </w:rPr>
        <w:t xml:space="preserve"> </w:t>
      </w:r>
      <w:r w:rsidRPr="00AF1FC6">
        <w:rPr>
          <w:spacing w:val="-1"/>
          <w:szCs w:val="28"/>
        </w:rPr>
        <w:t>находящимися</w:t>
      </w:r>
      <w:r w:rsidRPr="00AF1FC6">
        <w:rPr>
          <w:spacing w:val="31"/>
          <w:szCs w:val="28"/>
        </w:rPr>
        <w:t xml:space="preserve"> </w:t>
      </w:r>
      <w:r w:rsidRPr="00AF1FC6">
        <w:rPr>
          <w:szCs w:val="28"/>
        </w:rPr>
        <w:t>за</w:t>
      </w:r>
      <w:r w:rsidRPr="00AF1FC6">
        <w:rPr>
          <w:spacing w:val="30"/>
          <w:szCs w:val="28"/>
        </w:rPr>
        <w:t xml:space="preserve"> </w:t>
      </w:r>
      <w:r w:rsidRPr="00AF1FC6">
        <w:rPr>
          <w:spacing w:val="-1"/>
          <w:szCs w:val="28"/>
        </w:rPr>
        <w:t>границей</w:t>
      </w:r>
      <w:r w:rsidRPr="00AF1FC6">
        <w:rPr>
          <w:spacing w:val="28"/>
          <w:szCs w:val="28"/>
        </w:rPr>
        <w:t xml:space="preserve"> </w:t>
      </w:r>
      <w:r w:rsidRPr="00AF1FC6">
        <w:rPr>
          <w:spacing w:val="-1"/>
          <w:szCs w:val="28"/>
        </w:rPr>
        <w:t>радиуса</w:t>
      </w:r>
      <w:r w:rsidRPr="00AF1FC6">
        <w:rPr>
          <w:spacing w:val="30"/>
          <w:szCs w:val="28"/>
        </w:rPr>
        <w:t xml:space="preserve"> </w:t>
      </w:r>
      <w:r w:rsidRPr="00AF1FC6">
        <w:rPr>
          <w:spacing w:val="-1"/>
          <w:szCs w:val="28"/>
        </w:rPr>
        <w:t>эффективного</w:t>
      </w:r>
      <w:r w:rsidRPr="00AF1FC6">
        <w:rPr>
          <w:spacing w:val="31"/>
          <w:szCs w:val="28"/>
        </w:rPr>
        <w:t xml:space="preserve"> </w:t>
      </w:r>
      <w:r w:rsidRPr="00AF1FC6">
        <w:rPr>
          <w:spacing w:val="1"/>
          <w:szCs w:val="28"/>
        </w:rPr>
        <w:t>тепло</w:t>
      </w:r>
      <w:r w:rsidRPr="00AF1FC6">
        <w:rPr>
          <w:spacing w:val="-1"/>
          <w:szCs w:val="28"/>
        </w:rPr>
        <w:t>снабжения,</w:t>
      </w:r>
      <w:r w:rsidRPr="00AF1FC6">
        <w:rPr>
          <w:spacing w:val="44"/>
          <w:szCs w:val="28"/>
        </w:rPr>
        <w:t xml:space="preserve"> </w:t>
      </w:r>
      <w:r w:rsidRPr="00AF1FC6">
        <w:rPr>
          <w:spacing w:val="-1"/>
          <w:szCs w:val="28"/>
        </w:rPr>
        <w:t>могут</w:t>
      </w:r>
      <w:r w:rsidRPr="00AF1FC6">
        <w:rPr>
          <w:spacing w:val="44"/>
          <w:szCs w:val="28"/>
        </w:rPr>
        <w:t xml:space="preserve"> </w:t>
      </w:r>
      <w:r w:rsidRPr="00AF1FC6">
        <w:rPr>
          <w:szCs w:val="28"/>
        </w:rPr>
        <w:t>быть</w:t>
      </w:r>
      <w:r w:rsidRPr="00AF1FC6">
        <w:rPr>
          <w:spacing w:val="43"/>
          <w:szCs w:val="28"/>
        </w:rPr>
        <w:t xml:space="preserve"> </w:t>
      </w:r>
      <w:r w:rsidRPr="00AF1FC6">
        <w:rPr>
          <w:spacing w:val="-1"/>
          <w:szCs w:val="28"/>
        </w:rPr>
        <w:t>заключены</w:t>
      </w:r>
      <w:r w:rsidRPr="00AF1FC6">
        <w:rPr>
          <w:spacing w:val="45"/>
          <w:szCs w:val="28"/>
        </w:rPr>
        <w:t xml:space="preserve"> </w:t>
      </w:r>
      <w:r w:rsidRPr="00AF1FC6">
        <w:rPr>
          <w:spacing w:val="-1"/>
          <w:szCs w:val="28"/>
        </w:rPr>
        <w:t>договора</w:t>
      </w:r>
      <w:r w:rsidRPr="00AF1FC6">
        <w:rPr>
          <w:spacing w:val="45"/>
          <w:szCs w:val="28"/>
        </w:rPr>
        <w:t xml:space="preserve"> </w:t>
      </w:r>
      <w:r w:rsidRPr="00AF1FC6">
        <w:rPr>
          <w:spacing w:val="-2"/>
          <w:szCs w:val="28"/>
        </w:rPr>
        <w:t>долгосрочного</w:t>
      </w:r>
      <w:r w:rsidRPr="00AF1FC6">
        <w:rPr>
          <w:spacing w:val="45"/>
          <w:szCs w:val="28"/>
        </w:rPr>
        <w:t xml:space="preserve"> </w:t>
      </w:r>
      <w:r w:rsidRPr="00AF1FC6">
        <w:rPr>
          <w:spacing w:val="-1"/>
          <w:szCs w:val="28"/>
        </w:rPr>
        <w:t>теплоснабжения</w:t>
      </w:r>
      <w:r w:rsidRPr="00AF1FC6">
        <w:rPr>
          <w:spacing w:val="42"/>
          <w:szCs w:val="28"/>
        </w:rPr>
        <w:t xml:space="preserve"> </w:t>
      </w:r>
      <w:r w:rsidRPr="00AF1FC6">
        <w:rPr>
          <w:szCs w:val="28"/>
        </w:rPr>
        <w:t>по</w:t>
      </w:r>
      <w:r w:rsidRPr="00AF1FC6">
        <w:rPr>
          <w:spacing w:val="57"/>
          <w:szCs w:val="28"/>
        </w:rPr>
        <w:t xml:space="preserve"> </w:t>
      </w:r>
      <w:r w:rsidRPr="00AF1FC6">
        <w:rPr>
          <w:spacing w:val="-1"/>
          <w:szCs w:val="28"/>
        </w:rPr>
        <w:t>свободной</w:t>
      </w:r>
      <w:r w:rsidRPr="00AF1FC6">
        <w:rPr>
          <w:spacing w:val="50"/>
          <w:szCs w:val="28"/>
        </w:rPr>
        <w:t xml:space="preserve"> </w:t>
      </w:r>
      <w:r w:rsidRPr="00AF1FC6">
        <w:rPr>
          <w:spacing w:val="-1"/>
          <w:szCs w:val="28"/>
        </w:rPr>
        <w:t>(обоюдно</w:t>
      </w:r>
      <w:r w:rsidRPr="00AF1FC6">
        <w:rPr>
          <w:spacing w:val="50"/>
          <w:szCs w:val="28"/>
        </w:rPr>
        <w:t xml:space="preserve"> </w:t>
      </w:r>
      <w:r w:rsidRPr="00AF1FC6">
        <w:rPr>
          <w:spacing w:val="-1"/>
          <w:szCs w:val="28"/>
        </w:rPr>
        <w:t>приемлемой)</w:t>
      </w:r>
      <w:r w:rsidRPr="00AF1FC6">
        <w:rPr>
          <w:spacing w:val="47"/>
          <w:szCs w:val="28"/>
        </w:rPr>
        <w:t xml:space="preserve"> </w:t>
      </w:r>
      <w:r w:rsidRPr="00AF1FC6">
        <w:rPr>
          <w:spacing w:val="-1"/>
          <w:szCs w:val="28"/>
        </w:rPr>
        <w:t>цене,</w:t>
      </w:r>
      <w:r w:rsidRPr="00AF1FC6">
        <w:rPr>
          <w:spacing w:val="49"/>
          <w:szCs w:val="28"/>
        </w:rPr>
        <w:t xml:space="preserve"> </w:t>
      </w:r>
      <w:r w:rsidRPr="00AF1FC6">
        <w:rPr>
          <w:szCs w:val="28"/>
        </w:rPr>
        <w:t>в</w:t>
      </w:r>
      <w:r w:rsidRPr="00AF1FC6">
        <w:rPr>
          <w:spacing w:val="49"/>
          <w:szCs w:val="28"/>
        </w:rPr>
        <w:t xml:space="preserve"> </w:t>
      </w:r>
      <w:r w:rsidRPr="00AF1FC6">
        <w:rPr>
          <w:szCs w:val="28"/>
        </w:rPr>
        <w:t>целях</w:t>
      </w:r>
      <w:r w:rsidRPr="00AF1FC6">
        <w:rPr>
          <w:spacing w:val="50"/>
          <w:szCs w:val="28"/>
        </w:rPr>
        <w:t xml:space="preserve"> </w:t>
      </w:r>
      <w:r w:rsidRPr="00AF1FC6">
        <w:rPr>
          <w:spacing w:val="-2"/>
          <w:szCs w:val="28"/>
        </w:rPr>
        <w:t>компенсации</w:t>
      </w:r>
      <w:r w:rsidRPr="00AF1FC6">
        <w:rPr>
          <w:spacing w:val="50"/>
          <w:szCs w:val="28"/>
        </w:rPr>
        <w:t xml:space="preserve"> </w:t>
      </w:r>
      <w:r w:rsidRPr="00AF1FC6">
        <w:rPr>
          <w:spacing w:val="-1"/>
          <w:szCs w:val="28"/>
        </w:rPr>
        <w:t>затрат</w:t>
      </w:r>
      <w:r w:rsidRPr="00AF1FC6">
        <w:rPr>
          <w:spacing w:val="49"/>
          <w:szCs w:val="28"/>
        </w:rPr>
        <w:t xml:space="preserve"> </w:t>
      </w:r>
      <w:r w:rsidRPr="00AF1FC6">
        <w:rPr>
          <w:szCs w:val="28"/>
        </w:rPr>
        <w:t>на</w:t>
      </w:r>
      <w:r w:rsidRPr="00AF1FC6">
        <w:rPr>
          <w:spacing w:val="49"/>
          <w:szCs w:val="28"/>
        </w:rPr>
        <w:t xml:space="preserve"> </w:t>
      </w:r>
      <w:r w:rsidRPr="00AF1FC6">
        <w:rPr>
          <w:spacing w:val="1"/>
          <w:szCs w:val="28"/>
        </w:rPr>
        <w:t>строи</w:t>
      </w:r>
      <w:r w:rsidRPr="00AF1FC6">
        <w:rPr>
          <w:spacing w:val="-1"/>
          <w:szCs w:val="28"/>
        </w:rPr>
        <w:t>тельство</w:t>
      </w:r>
      <w:r w:rsidRPr="00AF1FC6">
        <w:rPr>
          <w:spacing w:val="26"/>
          <w:szCs w:val="28"/>
        </w:rPr>
        <w:t xml:space="preserve"> </w:t>
      </w:r>
      <w:r w:rsidRPr="00AF1FC6">
        <w:rPr>
          <w:spacing w:val="-1"/>
          <w:szCs w:val="28"/>
        </w:rPr>
        <w:t>новых</w:t>
      </w:r>
      <w:r w:rsidRPr="00AF1FC6">
        <w:rPr>
          <w:spacing w:val="26"/>
          <w:szCs w:val="28"/>
        </w:rPr>
        <w:t xml:space="preserve"> </w:t>
      </w:r>
      <w:r w:rsidRPr="00AF1FC6">
        <w:rPr>
          <w:szCs w:val="28"/>
        </w:rPr>
        <w:t>и</w:t>
      </w:r>
      <w:r w:rsidRPr="00AF1FC6">
        <w:rPr>
          <w:spacing w:val="23"/>
          <w:szCs w:val="28"/>
        </w:rPr>
        <w:t xml:space="preserve"> </w:t>
      </w:r>
      <w:r w:rsidRPr="00AF1FC6">
        <w:rPr>
          <w:spacing w:val="-1"/>
          <w:szCs w:val="28"/>
        </w:rPr>
        <w:t>реконструкцию</w:t>
      </w:r>
      <w:r w:rsidRPr="00AF1FC6">
        <w:rPr>
          <w:spacing w:val="24"/>
          <w:szCs w:val="28"/>
        </w:rPr>
        <w:t xml:space="preserve"> </w:t>
      </w:r>
      <w:r w:rsidRPr="00AF1FC6">
        <w:rPr>
          <w:spacing w:val="-1"/>
          <w:szCs w:val="28"/>
        </w:rPr>
        <w:t>существующих</w:t>
      </w:r>
      <w:r w:rsidRPr="00AF1FC6">
        <w:rPr>
          <w:spacing w:val="27"/>
          <w:szCs w:val="28"/>
        </w:rPr>
        <w:t xml:space="preserve"> </w:t>
      </w:r>
      <w:r w:rsidRPr="00AF1FC6">
        <w:rPr>
          <w:spacing w:val="-1"/>
          <w:szCs w:val="28"/>
        </w:rPr>
        <w:t>тепловых</w:t>
      </w:r>
      <w:r w:rsidRPr="00AF1FC6">
        <w:rPr>
          <w:spacing w:val="26"/>
          <w:szCs w:val="28"/>
        </w:rPr>
        <w:t xml:space="preserve"> </w:t>
      </w:r>
      <w:r w:rsidRPr="00AF1FC6">
        <w:rPr>
          <w:spacing w:val="-1"/>
          <w:szCs w:val="28"/>
        </w:rPr>
        <w:t>сетей,</w:t>
      </w:r>
      <w:r w:rsidRPr="00AF1FC6">
        <w:rPr>
          <w:spacing w:val="25"/>
          <w:szCs w:val="28"/>
        </w:rPr>
        <w:t xml:space="preserve"> </w:t>
      </w:r>
      <w:r w:rsidRPr="00AF1FC6">
        <w:rPr>
          <w:szCs w:val="28"/>
        </w:rPr>
        <w:t>и</w:t>
      </w:r>
      <w:r w:rsidRPr="00AF1FC6">
        <w:rPr>
          <w:spacing w:val="26"/>
          <w:szCs w:val="28"/>
        </w:rPr>
        <w:t xml:space="preserve"> </w:t>
      </w:r>
      <w:r w:rsidRPr="00AF1FC6">
        <w:rPr>
          <w:spacing w:val="-1"/>
          <w:szCs w:val="28"/>
        </w:rPr>
        <w:t>увеличению</w:t>
      </w:r>
      <w:r w:rsidRPr="00AF1FC6">
        <w:rPr>
          <w:spacing w:val="49"/>
          <w:szCs w:val="28"/>
        </w:rPr>
        <w:t xml:space="preserve"> </w:t>
      </w:r>
      <w:r w:rsidRPr="00AF1FC6">
        <w:rPr>
          <w:spacing w:val="-1"/>
          <w:szCs w:val="28"/>
        </w:rPr>
        <w:t>радиуса</w:t>
      </w:r>
      <w:r w:rsidRPr="00AF1FC6">
        <w:rPr>
          <w:szCs w:val="28"/>
        </w:rPr>
        <w:t xml:space="preserve"> </w:t>
      </w:r>
      <w:r w:rsidRPr="00AF1FC6">
        <w:rPr>
          <w:spacing w:val="-1"/>
          <w:szCs w:val="28"/>
        </w:rPr>
        <w:t>эффективного</w:t>
      </w:r>
      <w:r w:rsidRPr="00AF1FC6">
        <w:rPr>
          <w:spacing w:val="1"/>
          <w:szCs w:val="28"/>
        </w:rPr>
        <w:t xml:space="preserve"> </w:t>
      </w:r>
      <w:r w:rsidRPr="00AF1FC6">
        <w:rPr>
          <w:spacing w:val="-1"/>
          <w:szCs w:val="28"/>
        </w:rPr>
        <w:t>теплоснабжения.</w:t>
      </w:r>
    </w:p>
    <w:p w:rsidR="00972E68" w:rsidRPr="00AF1FC6" w:rsidRDefault="00972E68" w:rsidP="00972E68">
      <w:pPr>
        <w:pStyle w:val="TableParagraph"/>
        <w:kinsoku w:val="0"/>
        <w:overflowPunct w:val="0"/>
        <w:ind w:right="-1" w:firstLine="709"/>
        <w:jc w:val="both"/>
        <w:rPr>
          <w:spacing w:val="-1"/>
          <w:szCs w:val="28"/>
        </w:rPr>
      </w:pPr>
      <w:r w:rsidRPr="00AF1FC6">
        <w:rPr>
          <w:spacing w:val="-1"/>
          <w:szCs w:val="28"/>
        </w:rPr>
        <w:t>Кроме</w:t>
      </w:r>
      <w:r w:rsidRPr="00AF1FC6">
        <w:rPr>
          <w:spacing w:val="30"/>
          <w:szCs w:val="28"/>
        </w:rPr>
        <w:t xml:space="preserve"> </w:t>
      </w:r>
      <w:r w:rsidRPr="00AF1FC6">
        <w:rPr>
          <w:spacing w:val="-1"/>
          <w:szCs w:val="28"/>
        </w:rPr>
        <w:t>того,</w:t>
      </w:r>
      <w:r w:rsidRPr="00AF1FC6">
        <w:rPr>
          <w:spacing w:val="29"/>
          <w:szCs w:val="28"/>
        </w:rPr>
        <w:t xml:space="preserve"> </w:t>
      </w:r>
      <w:r w:rsidRPr="00AF1FC6">
        <w:rPr>
          <w:spacing w:val="-1"/>
          <w:szCs w:val="28"/>
        </w:rPr>
        <w:t>согласно</w:t>
      </w:r>
      <w:r w:rsidRPr="00AF1FC6">
        <w:rPr>
          <w:spacing w:val="31"/>
          <w:szCs w:val="28"/>
        </w:rPr>
        <w:t xml:space="preserve"> </w:t>
      </w:r>
      <w:r w:rsidRPr="00AF1FC6">
        <w:rPr>
          <w:szCs w:val="28"/>
        </w:rPr>
        <w:t>СП</w:t>
      </w:r>
      <w:r w:rsidRPr="00AF1FC6">
        <w:rPr>
          <w:spacing w:val="29"/>
          <w:szCs w:val="28"/>
        </w:rPr>
        <w:t xml:space="preserve"> </w:t>
      </w:r>
      <w:r w:rsidRPr="00AF1FC6">
        <w:rPr>
          <w:spacing w:val="-1"/>
          <w:szCs w:val="28"/>
        </w:rPr>
        <w:t>42.133330.2011</w:t>
      </w:r>
      <w:r w:rsidRPr="00AF1FC6">
        <w:rPr>
          <w:spacing w:val="31"/>
          <w:szCs w:val="28"/>
        </w:rPr>
        <w:t xml:space="preserve"> </w:t>
      </w:r>
      <w:r w:rsidRPr="00AF1FC6">
        <w:rPr>
          <w:spacing w:val="-1"/>
          <w:szCs w:val="28"/>
        </w:rPr>
        <w:t>«Градостроительство.</w:t>
      </w:r>
      <w:r w:rsidRPr="00AF1FC6">
        <w:rPr>
          <w:spacing w:val="30"/>
          <w:szCs w:val="28"/>
        </w:rPr>
        <w:t xml:space="preserve"> </w:t>
      </w:r>
      <w:r w:rsidRPr="00AF1FC6">
        <w:rPr>
          <w:spacing w:val="-1"/>
          <w:szCs w:val="28"/>
        </w:rPr>
        <w:t>Планировка</w:t>
      </w:r>
      <w:r w:rsidRPr="00AF1FC6">
        <w:rPr>
          <w:spacing w:val="29"/>
          <w:szCs w:val="28"/>
        </w:rPr>
        <w:t xml:space="preserve"> </w:t>
      </w:r>
      <w:r w:rsidRPr="00AF1FC6">
        <w:rPr>
          <w:szCs w:val="28"/>
        </w:rPr>
        <w:t>и</w:t>
      </w:r>
      <w:r w:rsidRPr="00AF1FC6">
        <w:rPr>
          <w:spacing w:val="2"/>
          <w:szCs w:val="28"/>
        </w:rPr>
        <w:t xml:space="preserve"> </w:t>
      </w:r>
      <w:r w:rsidRPr="00AF1FC6">
        <w:rPr>
          <w:spacing w:val="-1"/>
          <w:szCs w:val="28"/>
        </w:rPr>
        <w:t>застройка</w:t>
      </w:r>
      <w:r w:rsidRPr="00AF1FC6">
        <w:rPr>
          <w:spacing w:val="2"/>
          <w:szCs w:val="28"/>
        </w:rPr>
        <w:t xml:space="preserve"> </w:t>
      </w:r>
      <w:r w:rsidRPr="00AF1FC6">
        <w:rPr>
          <w:spacing w:val="-1"/>
          <w:szCs w:val="28"/>
        </w:rPr>
        <w:t>городских</w:t>
      </w:r>
      <w:r w:rsidRPr="00AF1FC6">
        <w:rPr>
          <w:spacing w:val="2"/>
          <w:szCs w:val="28"/>
        </w:rPr>
        <w:t xml:space="preserve"> </w:t>
      </w:r>
      <w:r w:rsidRPr="00AF1FC6">
        <w:rPr>
          <w:szCs w:val="28"/>
        </w:rPr>
        <w:t>и</w:t>
      </w:r>
      <w:r w:rsidRPr="00AF1FC6">
        <w:rPr>
          <w:spacing w:val="2"/>
          <w:szCs w:val="28"/>
        </w:rPr>
        <w:t xml:space="preserve"> </w:t>
      </w:r>
      <w:r w:rsidRPr="00AF1FC6">
        <w:rPr>
          <w:spacing w:val="-1"/>
          <w:szCs w:val="28"/>
        </w:rPr>
        <w:t>сельских</w:t>
      </w:r>
      <w:r w:rsidRPr="00AF1FC6">
        <w:rPr>
          <w:spacing w:val="2"/>
          <w:szCs w:val="28"/>
        </w:rPr>
        <w:t xml:space="preserve"> </w:t>
      </w:r>
      <w:r w:rsidRPr="00AF1FC6">
        <w:rPr>
          <w:spacing w:val="-1"/>
          <w:szCs w:val="28"/>
        </w:rPr>
        <w:t>поселений»,</w:t>
      </w:r>
      <w:r w:rsidRPr="00AF1FC6">
        <w:rPr>
          <w:spacing w:val="1"/>
          <w:szCs w:val="28"/>
        </w:rPr>
        <w:t xml:space="preserve"> </w:t>
      </w:r>
      <w:r w:rsidRPr="00AF1FC6">
        <w:rPr>
          <w:szCs w:val="28"/>
        </w:rPr>
        <w:t>в</w:t>
      </w:r>
      <w:r w:rsidRPr="00AF1FC6">
        <w:rPr>
          <w:spacing w:val="1"/>
          <w:szCs w:val="28"/>
        </w:rPr>
        <w:t xml:space="preserve"> </w:t>
      </w:r>
      <w:r w:rsidRPr="00AF1FC6">
        <w:rPr>
          <w:spacing w:val="-1"/>
          <w:szCs w:val="28"/>
        </w:rPr>
        <w:t>районах</w:t>
      </w:r>
      <w:r w:rsidRPr="00AF1FC6">
        <w:rPr>
          <w:spacing w:val="2"/>
          <w:szCs w:val="28"/>
        </w:rPr>
        <w:t xml:space="preserve"> </w:t>
      </w:r>
      <w:r w:rsidRPr="00AF1FC6">
        <w:rPr>
          <w:spacing w:val="-1"/>
          <w:szCs w:val="28"/>
        </w:rPr>
        <w:t>многоквартирной</w:t>
      </w:r>
      <w:r w:rsidRPr="00AF1FC6">
        <w:rPr>
          <w:spacing w:val="2"/>
          <w:szCs w:val="28"/>
        </w:rPr>
        <w:t xml:space="preserve"> </w:t>
      </w:r>
      <w:r w:rsidRPr="00AF1FC6">
        <w:rPr>
          <w:spacing w:val="-1"/>
          <w:szCs w:val="28"/>
        </w:rPr>
        <w:t>жилой</w:t>
      </w:r>
      <w:r w:rsidRPr="00AF1FC6">
        <w:rPr>
          <w:spacing w:val="29"/>
          <w:szCs w:val="28"/>
        </w:rPr>
        <w:t xml:space="preserve"> </w:t>
      </w:r>
      <w:r w:rsidRPr="00AF1FC6">
        <w:rPr>
          <w:spacing w:val="-1"/>
          <w:szCs w:val="28"/>
        </w:rPr>
        <w:t>застройки</w:t>
      </w:r>
      <w:r w:rsidRPr="00AF1FC6">
        <w:rPr>
          <w:spacing w:val="60"/>
          <w:szCs w:val="28"/>
        </w:rPr>
        <w:t xml:space="preserve"> </w:t>
      </w:r>
      <w:r w:rsidRPr="00AF1FC6">
        <w:rPr>
          <w:spacing w:val="-1"/>
          <w:szCs w:val="28"/>
        </w:rPr>
        <w:t>малой</w:t>
      </w:r>
      <w:r w:rsidRPr="00AF1FC6">
        <w:rPr>
          <w:spacing w:val="60"/>
          <w:szCs w:val="28"/>
        </w:rPr>
        <w:t xml:space="preserve"> </w:t>
      </w:r>
      <w:r w:rsidRPr="00AF1FC6">
        <w:rPr>
          <w:spacing w:val="-1"/>
          <w:szCs w:val="28"/>
        </w:rPr>
        <w:t>этажности,</w:t>
      </w:r>
      <w:r w:rsidRPr="00AF1FC6">
        <w:rPr>
          <w:spacing w:val="58"/>
          <w:szCs w:val="28"/>
        </w:rPr>
        <w:t xml:space="preserve"> </w:t>
      </w:r>
      <w:r w:rsidRPr="00AF1FC6">
        <w:rPr>
          <w:szCs w:val="28"/>
        </w:rPr>
        <w:t>а</w:t>
      </w:r>
      <w:r w:rsidRPr="00AF1FC6">
        <w:rPr>
          <w:spacing w:val="59"/>
          <w:szCs w:val="28"/>
        </w:rPr>
        <w:t xml:space="preserve"> </w:t>
      </w:r>
      <w:r w:rsidRPr="00AF1FC6">
        <w:rPr>
          <w:spacing w:val="-1"/>
          <w:szCs w:val="28"/>
        </w:rPr>
        <w:t>также</w:t>
      </w:r>
      <w:r w:rsidRPr="00AF1FC6">
        <w:rPr>
          <w:spacing w:val="57"/>
          <w:szCs w:val="28"/>
        </w:rPr>
        <w:t xml:space="preserve"> </w:t>
      </w:r>
      <w:r w:rsidRPr="00AF1FC6">
        <w:rPr>
          <w:spacing w:val="-1"/>
          <w:szCs w:val="28"/>
        </w:rPr>
        <w:t>одно</w:t>
      </w:r>
      <w:r>
        <w:rPr>
          <w:spacing w:val="-1"/>
          <w:szCs w:val="28"/>
        </w:rPr>
        <w:t xml:space="preserve">- </w:t>
      </w:r>
      <w:r w:rsidRPr="00AF1FC6">
        <w:rPr>
          <w:spacing w:val="-1"/>
          <w:szCs w:val="28"/>
        </w:rPr>
        <w:t>двухквартирной</w:t>
      </w:r>
      <w:r w:rsidRPr="00AF1FC6">
        <w:rPr>
          <w:spacing w:val="60"/>
          <w:szCs w:val="28"/>
        </w:rPr>
        <w:t xml:space="preserve"> </w:t>
      </w:r>
      <w:r w:rsidRPr="00AF1FC6">
        <w:rPr>
          <w:spacing w:val="-1"/>
          <w:szCs w:val="28"/>
        </w:rPr>
        <w:t>жилой</w:t>
      </w:r>
      <w:r w:rsidRPr="00AF1FC6">
        <w:rPr>
          <w:spacing w:val="60"/>
          <w:szCs w:val="28"/>
        </w:rPr>
        <w:t xml:space="preserve"> </w:t>
      </w:r>
      <w:r w:rsidRPr="00AF1FC6">
        <w:rPr>
          <w:spacing w:val="-1"/>
          <w:szCs w:val="28"/>
        </w:rPr>
        <w:t>застройки</w:t>
      </w:r>
      <w:r w:rsidRPr="00AF1FC6">
        <w:rPr>
          <w:spacing w:val="58"/>
          <w:szCs w:val="28"/>
        </w:rPr>
        <w:t xml:space="preserve"> </w:t>
      </w:r>
      <w:r w:rsidRPr="00AF1FC6">
        <w:rPr>
          <w:szCs w:val="28"/>
        </w:rPr>
        <w:t>с</w:t>
      </w:r>
      <w:r w:rsidRPr="00AF1FC6">
        <w:rPr>
          <w:spacing w:val="25"/>
          <w:szCs w:val="28"/>
        </w:rPr>
        <w:t xml:space="preserve"> </w:t>
      </w:r>
      <w:r w:rsidRPr="00AF1FC6">
        <w:rPr>
          <w:spacing w:val="-1"/>
          <w:szCs w:val="28"/>
        </w:rPr>
        <w:t>приусадебными</w:t>
      </w:r>
      <w:r w:rsidRPr="00AF1FC6">
        <w:rPr>
          <w:spacing w:val="67"/>
          <w:szCs w:val="28"/>
        </w:rPr>
        <w:t xml:space="preserve"> </w:t>
      </w:r>
      <w:r w:rsidRPr="00AF1FC6">
        <w:rPr>
          <w:spacing w:val="-2"/>
          <w:szCs w:val="28"/>
        </w:rPr>
        <w:t>(приквартирными)</w:t>
      </w:r>
      <w:r w:rsidRPr="00AF1FC6">
        <w:rPr>
          <w:spacing w:val="66"/>
          <w:szCs w:val="28"/>
        </w:rPr>
        <w:t xml:space="preserve"> </w:t>
      </w:r>
      <w:r w:rsidRPr="00AF1FC6">
        <w:rPr>
          <w:spacing w:val="-1"/>
          <w:szCs w:val="28"/>
        </w:rPr>
        <w:t>земельными</w:t>
      </w:r>
      <w:r w:rsidRPr="00AF1FC6">
        <w:rPr>
          <w:spacing w:val="67"/>
          <w:szCs w:val="28"/>
        </w:rPr>
        <w:t xml:space="preserve"> </w:t>
      </w:r>
      <w:r w:rsidRPr="00AF1FC6">
        <w:rPr>
          <w:spacing w:val="-1"/>
          <w:szCs w:val="28"/>
        </w:rPr>
        <w:t>участками</w:t>
      </w:r>
      <w:r w:rsidRPr="00AF1FC6">
        <w:rPr>
          <w:spacing w:val="65"/>
          <w:szCs w:val="28"/>
        </w:rPr>
        <w:t xml:space="preserve"> </w:t>
      </w:r>
      <w:r w:rsidRPr="00AF1FC6">
        <w:rPr>
          <w:spacing w:val="-1"/>
          <w:szCs w:val="28"/>
        </w:rPr>
        <w:t>теплоснабжение</w:t>
      </w:r>
      <w:r w:rsidRPr="00AF1FC6">
        <w:rPr>
          <w:spacing w:val="64"/>
          <w:szCs w:val="28"/>
        </w:rPr>
        <w:t xml:space="preserve"> </w:t>
      </w:r>
      <w:r w:rsidRPr="00AF1FC6">
        <w:rPr>
          <w:spacing w:val="3"/>
          <w:szCs w:val="28"/>
        </w:rPr>
        <w:t>до</w:t>
      </w:r>
      <w:r w:rsidRPr="00AF1FC6">
        <w:rPr>
          <w:spacing w:val="-1"/>
          <w:szCs w:val="28"/>
        </w:rPr>
        <w:t>пускается</w:t>
      </w:r>
      <w:r w:rsidRPr="00AF1FC6">
        <w:rPr>
          <w:spacing w:val="21"/>
          <w:szCs w:val="28"/>
        </w:rPr>
        <w:t xml:space="preserve"> </w:t>
      </w:r>
      <w:r w:rsidRPr="00AF1FC6">
        <w:rPr>
          <w:spacing w:val="-1"/>
          <w:szCs w:val="28"/>
        </w:rPr>
        <w:t>предусматривать</w:t>
      </w:r>
      <w:r w:rsidRPr="00AF1FC6">
        <w:rPr>
          <w:spacing w:val="16"/>
          <w:szCs w:val="28"/>
        </w:rPr>
        <w:t xml:space="preserve"> </w:t>
      </w:r>
      <w:r w:rsidRPr="00AF1FC6">
        <w:rPr>
          <w:szCs w:val="28"/>
        </w:rPr>
        <w:t>от</w:t>
      </w:r>
      <w:r w:rsidRPr="00AF1FC6">
        <w:rPr>
          <w:spacing w:val="20"/>
          <w:szCs w:val="28"/>
        </w:rPr>
        <w:t xml:space="preserve"> </w:t>
      </w:r>
      <w:r w:rsidRPr="00AF1FC6">
        <w:rPr>
          <w:spacing w:val="-1"/>
          <w:szCs w:val="28"/>
        </w:rPr>
        <w:t>котельных</w:t>
      </w:r>
      <w:r w:rsidRPr="00AF1FC6">
        <w:rPr>
          <w:spacing w:val="19"/>
          <w:szCs w:val="28"/>
        </w:rPr>
        <w:t xml:space="preserve"> </w:t>
      </w:r>
      <w:r w:rsidRPr="00AF1FC6">
        <w:rPr>
          <w:szCs w:val="28"/>
        </w:rPr>
        <w:t>на</w:t>
      </w:r>
      <w:r w:rsidRPr="00AF1FC6">
        <w:rPr>
          <w:spacing w:val="20"/>
          <w:szCs w:val="28"/>
        </w:rPr>
        <w:t xml:space="preserve"> </w:t>
      </w:r>
      <w:r w:rsidRPr="00AF1FC6">
        <w:rPr>
          <w:spacing w:val="-1"/>
          <w:szCs w:val="28"/>
        </w:rPr>
        <w:t>группу</w:t>
      </w:r>
      <w:r w:rsidRPr="00AF1FC6">
        <w:rPr>
          <w:spacing w:val="17"/>
          <w:szCs w:val="28"/>
        </w:rPr>
        <w:t xml:space="preserve"> </w:t>
      </w:r>
      <w:r w:rsidRPr="00AF1FC6">
        <w:rPr>
          <w:spacing w:val="-1"/>
          <w:szCs w:val="28"/>
        </w:rPr>
        <w:t>жилых</w:t>
      </w:r>
      <w:r w:rsidRPr="00AF1FC6">
        <w:rPr>
          <w:spacing w:val="21"/>
          <w:szCs w:val="28"/>
        </w:rPr>
        <w:t xml:space="preserve"> </w:t>
      </w:r>
      <w:r w:rsidRPr="00AF1FC6">
        <w:rPr>
          <w:szCs w:val="28"/>
        </w:rPr>
        <w:t>и</w:t>
      </w:r>
      <w:r w:rsidRPr="00AF1FC6">
        <w:rPr>
          <w:spacing w:val="19"/>
          <w:szCs w:val="28"/>
        </w:rPr>
        <w:t xml:space="preserve"> </w:t>
      </w:r>
      <w:r w:rsidRPr="00AF1FC6">
        <w:rPr>
          <w:spacing w:val="-1"/>
          <w:szCs w:val="28"/>
        </w:rPr>
        <w:t>общественных</w:t>
      </w:r>
      <w:r w:rsidRPr="00AF1FC6">
        <w:rPr>
          <w:spacing w:val="21"/>
          <w:szCs w:val="28"/>
        </w:rPr>
        <w:t xml:space="preserve"> </w:t>
      </w:r>
      <w:r w:rsidRPr="00AF1FC6">
        <w:rPr>
          <w:spacing w:val="2"/>
          <w:szCs w:val="28"/>
        </w:rPr>
        <w:t>зда</w:t>
      </w:r>
      <w:r w:rsidRPr="00AF1FC6">
        <w:rPr>
          <w:spacing w:val="-1"/>
          <w:szCs w:val="28"/>
        </w:rPr>
        <w:t>ний</w:t>
      </w:r>
      <w:r w:rsidRPr="00AF1FC6">
        <w:rPr>
          <w:spacing w:val="26"/>
          <w:szCs w:val="28"/>
        </w:rPr>
        <w:t xml:space="preserve"> </w:t>
      </w:r>
      <w:r w:rsidRPr="00AF1FC6">
        <w:rPr>
          <w:spacing w:val="-1"/>
          <w:szCs w:val="28"/>
        </w:rPr>
        <w:t>или</w:t>
      </w:r>
      <w:r w:rsidRPr="00AF1FC6">
        <w:rPr>
          <w:spacing w:val="23"/>
          <w:szCs w:val="28"/>
        </w:rPr>
        <w:t xml:space="preserve"> </w:t>
      </w:r>
      <w:r w:rsidRPr="00AF1FC6">
        <w:rPr>
          <w:szCs w:val="28"/>
        </w:rPr>
        <w:t>от</w:t>
      </w:r>
      <w:r w:rsidRPr="00AF1FC6">
        <w:rPr>
          <w:spacing w:val="25"/>
          <w:szCs w:val="28"/>
        </w:rPr>
        <w:t xml:space="preserve"> </w:t>
      </w:r>
      <w:r w:rsidRPr="00AF1FC6">
        <w:rPr>
          <w:spacing w:val="-1"/>
          <w:szCs w:val="28"/>
        </w:rPr>
        <w:t>индивидуальных</w:t>
      </w:r>
      <w:r w:rsidRPr="00AF1FC6">
        <w:rPr>
          <w:spacing w:val="26"/>
          <w:szCs w:val="28"/>
        </w:rPr>
        <w:t xml:space="preserve"> </w:t>
      </w:r>
      <w:r w:rsidRPr="00AF1FC6">
        <w:rPr>
          <w:spacing w:val="-1"/>
          <w:szCs w:val="28"/>
        </w:rPr>
        <w:t>источников</w:t>
      </w:r>
      <w:r w:rsidRPr="00AF1FC6">
        <w:rPr>
          <w:spacing w:val="25"/>
          <w:szCs w:val="28"/>
        </w:rPr>
        <w:t xml:space="preserve"> </w:t>
      </w:r>
      <w:r w:rsidRPr="00AF1FC6">
        <w:rPr>
          <w:szCs w:val="28"/>
        </w:rPr>
        <w:t>тепла</w:t>
      </w:r>
      <w:r w:rsidRPr="00AF1FC6">
        <w:rPr>
          <w:spacing w:val="25"/>
          <w:szCs w:val="28"/>
        </w:rPr>
        <w:t xml:space="preserve"> </w:t>
      </w:r>
      <w:r w:rsidRPr="00AF1FC6">
        <w:rPr>
          <w:spacing w:val="-2"/>
          <w:szCs w:val="28"/>
        </w:rPr>
        <w:t>при</w:t>
      </w:r>
      <w:r w:rsidRPr="00AF1FC6">
        <w:rPr>
          <w:spacing w:val="26"/>
          <w:szCs w:val="28"/>
        </w:rPr>
        <w:t xml:space="preserve"> </w:t>
      </w:r>
      <w:r w:rsidRPr="00AF1FC6">
        <w:rPr>
          <w:spacing w:val="-1"/>
          <w:szCs w:val="28"/>
        </w:rPr>
        <w:t>соблюдении</w:t>
      </w:r>
      <w:r w:rsidRPr="00AF1FC6">
        <w:rPr>
          <w:spacing w:val="26"/>
          <w:szCs w:val="28"/>
        </w:rPr>
        <w:t xml:space="preserve"> </w:t>
      </w:r>
      <w:r w:rsidRPr="00AF1FC6">
        <w:rPr>
          <w:szCs w:val="28"/>
        </w:rPr>
        <w:t>технических</w:t>
      </w:r>
      <w:r w:rsidRPr="00AF1FC6">
        <w:rPr>
          <w:spacing w:val="26"/>
          <w:szCs w:val="28"/>
        </w:rPr>
        <w:t xml:space="preserve"> </w:t>
      </w:r>
      <w:r w:rsidRPr="00AF1FC6">
        <w:rPr>
          <w:szCs w:val="28"/>
        </w:rPr>
        <w:t>ре</w:t>
      </w:r>
      <w:r w:rsidRPr="00AF1FC6">
        <w:rPr>
          <w:spacing w:val="-1"/>
          <w:szCs w:val="28"/>
        </w:rPr>
        <w:t>гламентов,</w:t>
      </w:r>
      <w:r w:rsidRPr="00AF1FC6">
        <w:rPr>
          <w:spacing w:val="26"/>
          <w:szCs w:val="28"/>
        </w:rPr>
        <w:t xml:space="preserve"> </w:t>
      </w:r>
      <w:r w:rsidRPr="00AF1FC6">
        <w:rPr>
          <w:spacing w:val="-1"/>
          <w:szCs w:val="28"/>
        </w:rPr>
        <w:t>экологических,</w:t>
      </w:r>
      <w:r w:rsidRPr="00AF1FC6">
        <w:rPr>
          <w:spacing w:val="27"/>
          <w:szCs w:val="28"/>
        </w:rPr>
        <w:t xml:space="preserve"> </w:t>
      </w:r>
      <w:r w:rsidRPr="00AF1FC6">
        <w:rPr>
          <w:spacing w:val="-1"/>
          <w:szCs w:val="28"/>
        </w:rPr>
        <w:t>санитарно</w:t>
      </w:r>
      <w:r>
        <w:rPr>
          <w:spacing w:val="-1"/>
          <w:szCs w:val="28"/>
        </w:rPr>
        <w:t>-</w:t>
      </w:r>
      <w:r w:rsidRPr="00AF1FC6">
        <w:rPr>
          <w:spacing w:val="-1"/>
          <w:szCs w:val="28"/>
        </w:rPr>
        <w:t>гигиенических,</w:t>
      </w:r>
      <w:r w:rsidRPr="00AF1FC6">
        <w:rPr>
          <w:spacing w:val="27"/>
          <w:szCs w:val="28"/>
        </w:rPr>
        <w:t xml:space="preserve"> </w:t>
      </w:r>
      <w:r w:rsidRPr="00AF1FC6">
        <w:rPr>
          <w:szCs w:val="28"/>
        </w:rPr>
        <w:t>а</w:t>
      </w:r>
      <w:r w:rsidRPr="00AF1FC6">
        <w:rPr>
          <w:spacing w:val="28"/>
          <w:szCs w:val="28"/>
        </w:rPr>
        <w:t xml:space="preserve"> </w:t>
      </w:r>
      <w:r w:rsidRPr="00AF1FC6">
        <w:rPr>
          <w:szCs w:val="28"/>
        </w:rPr>
        <w:t>также</w:t>
      </w:r>
      <w:r w:rsidRPr="00AF1FC6">
        <w:rPr>
          <w:spacing w:val="28"/>
          <w:szCs w:val="28"/>
        </w:rPr>
        <w:t xml:space="preserve"> </w:t>
      </w:r>
      <w:r w:rsidRPr="00AF1FC6">
        <w:rPr>
          <w:spacing w:val="-1"/>
          <w:szCs w:val="28"/>
        </w:rPr>
        <w:t>противопожарных</w:t>
      </w:r>
      <w:r w:rsidRPr="00AF1FC6">
        <w:rPr>
          <w:spacing w:val="37"/>
          <w:szCs w:val="28"/>
        </w:rPr>
        <w:t xml:space="preserve"> </w:t>
      </w:r>
      <w:r w:rsidRPr="00AF1FC6">
        <w:rPr>
          <w:spacing w:val="-1"/>
          <w:szCs w:val="28"/>
        </w:rPr>
        <w:t>требований</w:t>
      </w:r>
      <w:r w:rsidRPr="00AF1FC6">
        <w:rPr>
          <w:spacing w:val="40"/>
          <w:szCs w:val="28"/>
        </w:rPr>
        <w:t xml:space="preserve"> </w:t>
      </w:r>
      <w:r w:rsidRPr="00AF1FC6">
        <w:rPr>
          <w:spacing w:val="-1"/>
          <w:szCs w:val="28"/>
        </w:rPr>
        <w:t>Групповые</w:t>
      </w:r>
      <w:r w:rsidRPr="00AF1FC6">
        <w:rPr>
          <w:spacing w:val="40"/>
          <w:szCs w:val="28"/>
        </w:rPr>
        <w:t xml:space="preserve"> </w:t>
      </w:r>
      <w:r w:rsidRPr="00AF1FC6">
        <w:rPr>
          <w:spacing w:val="-1"/>
          <w:szCs w:val="28"/>
        </w:rPr>
        <w:t>котельные</w:t>
      </w:r>
      <w:r w:rsidRPr="00AF1FC6">
        <w:rPr>
          <w:spacing w:val="40"/>
          <w:szCs w:val="28"/>
        </w:rPr>
        <w:t xml:space="preserve"> </w:t>
      </w:r>
      <w:r w:rsidRPr="00AF1FC6">
        <w:rPr>
          <w:spacing w:val="-1"/>
          <w:szCs w:val="28"/>
        </w:rPr>
        <w:t>допускается</w:t>
      </w:r>
      <w:r w:rsidRPr="00AF1FC6">
        <w:rPr>
          <w:spacing w:val="40"/>
          <w:szCs w:val="28"/>
        </w:rPr>
        <w:t xml:space="preserve"> </w:t>
      </w:r>
      <w:r w:rsidRPr="00AF1FC6">
        <w:rPr>
          <w:szCs w:val="28"/>
        </w:rPr>
        <w:t>размещать</w:t>
      </w:r>
      <w:r w:rsidRPr="00AF1FC6">
        <w:rPr>
          <w:spacing w:val="36"/>
          <w:szCs w:val="28"/>
        </w:rPr>
        <w:t xml:space="preserve"> </w:t>
      </w:r>
      <w:r w:rsidRPr="00AF1FC6">
        <w:rPr>
          <w:szCs w:val="28"/>
        </w:rPr>
        <w:t>на</w:t>
      </w:r>
      <w:r w:rsidRPr="00AF1FC6">
        <w:rPr>
          <w:spacing w:val="40"/>
          <w:szCs w:val="28"/>
        </w:rPr>
        <w:t xml:space="preserve"> </w:t>
      </w:r>
      <w:r w:rsidRPr="00AF1FC6">
        <w:rPr>
          <w:spacing w:val="-1"/>
          <w:szCs w:val="28"/>
        </w:rPr>
        <w:t>селитебной</w:t>
      </w:r>
      <w:r w:rsidRPr="00AF1FC6">
        <w:rPr>
          <w:spacing w:val="40"/>
          <w:szCs w:val="28"/>
        </w:rPr>
        <w:t xml:space="preserve"> </w:t>
      </w:r>
      <w:r w:rsidRPr="00AF1FC6">
        <w:rPr>
          <w:szCs w:val="28"/>
        </w:rPr>
        <w:t>терри</w:t>
      </w:r>
      <w:r w:rsidRPr="00AF1FC6">
        <w:rPr>
          <w:spacing w:val="-1"/>
          <w:szCs w:val="28"/>
        </w:rPr>
        <w:t>тории</w:t>
      </w:r>
      <w:r w:rsidRPr="00AF1FC6">
        <w:rPr>
          <w:spacing w:val="14"/>
          <w:szCs w:val="28"/>
        </w:rPr>
        <w:t xml:space="preserve"> </w:t>
      </w:r>
      <w:r w:rsidRPr="00AF1FC6">
        <w:rPr>
          <w:szCs w:val="28"/>
        </w:rPr>
        <w:t>с</w:t>
      </w:r>
      <w:r w:rsidRPr="00AF1FC6">
        <w:rPr>
          <w:spacing w:val="13"/>
          <w:szCs w:val="28"/>
        </w:rPr>
        <w:t xml:space="preserve"> </w:t>
      </w:r>
      <w:r w:rsidRPr="00AF1FC6">
        <w:rPr>
          <w:spacing w:val="-1"/>
          <w:szCs w:val="28"/>
        </w:rPr>
        <w:t>целью</w:t>
      </w:r>
      <w:r w:rsidRPr="00AF1FC6">
        <w:rPr>
          <w:spacing w:val="15"/>
          <w:szCs w:val="28"/>
        </w:rPr>
        <w:t xml:space="preserve"> </w:t>
      </w:r>
      <w:r w:rsidRPr="00AF1FC6">
        <w:rPr>
          <w:spacing w:val="-1"/>
          <w:szCs w:val="28"/>
        </w:rPr>
        <w:t>сокращения</w:t>
      </w:r>
      <w:r w:rsidRPr="00AF1FC6">
        <w:rPr>
          <w:spacing w:val="14"/>
          <w:szCs w:val="28"/>
        </w:rPr>
        <w:t xml:space="preserve"> </w:t>
      </w:r>
      <w:r w:rsidRPr="00AF1FC6">
        <w:rPr>
          <w:spacing w:val="-1"/>
          <w:szCs w:val="28"/>
        </w:rPr>
        <w:t>потерь</w:t>
      </w:r>
      <w:r w:rsidRPr="00AF1FC6">
        <w:rPr>
          <w:spacing w:val="12"/>
          <w:szCs w:val="28"/>
        </w:rPr>
        <w:t xml:space="preserve"> </w:t>
      </w:r>
      <w:r w:rsidRPr="00AF1FC6">
        <w:rPr>
          <w:spacing w:val="-1"/>
          <w:szCs w:val="28"/>
        </w:rPr>
        <w:t>при</w:t>
      </w:r>
      <w:r w:rsidRPr="00AF1FC6">
        <w:rPr>
          <w:spacing w:val="12"/>
          <w:szCs w:val="28"/>
        </w:rPr>
        <w:t xml:space="preserve"> </w:t>
      </w:r>
      <w:r w:rsidRPr="00AF1FC6">
        <w:rPr>
          <w:spacing w:val="-1"/>
          <w:szCs w:val="28"/>
        </w:rPr>
        <w:t>транспорте</w:t>
      </w:r>
      <w:r w:rsidRPr="00AF1FC6">
        <w:rPr>
          <w:spacing w:val="15"/>
          <w:szCs w:val="28"/>
        </w:rPr>
        <w:t xml:space="preserve"> </w:t>
      </w:r>
      <w:r w:rsidRPr="00AF1FC6">
        <w:rPr>
          <w:spacing w:val="-1"/>
          <w:szCs w:val="28"/>
        </w:rPr>
        <w:lastRenderedPageBreak/>
        <w:t>теплоносителя</w:t>
      </w:r>
      <w:r w:rsidRPr="00AF1FC6">
        <w:rPr>
          <w:spacing w:val="14"/>
          <w:szCs w:val="28"/>
        </w:rPr>
        <w:t xml:space="preserve"> </w:t>
      </w:r>
      <w:r w:rsidRPr="00AF1FC6">
        <w:rPr>
          <w:szCs w:val="28"/>
        </w:rPr>
        <w:t>и</w:t>
      </w:r>
      <w:r w:rsidRPr="00AF1FC6">
        <w:rPr>
          <w:spacing w:val="16"/>
          <w:szCs w:val="28"/>
        </w:rPr>
        <w:t xml:space="preserve"> </w:t>
      </w:r>
      <w:r w:rsidRPr="00AF1FC6">
        <w:rPr>
          <w:spacing w:val="-2"/>
          <w:szCs w:val="28"/>
        </w:rPr>
        <w:t>снижения</w:t>
      </w:r>
      <w:r w:rsidRPr="00AF1FC6">
        <w:rPr>
          <w:spacing w:val="14"/>
          <w:szCs w:val="28"/>
        </w:rPr>
        <w:t xml:space="preserve"> </w:t>
      </w:r>
      <w:r w:rsidRPr="00AF1FC6">
        <w:rPr>
          <w:spacing w:val="3"/>
          <w:szCs w:val="28"/>
        </w:rPr>
        <w:t>та</w:t>
      </w:r>
      <w:r w:rsidRPr="00AF1FC6">
        <w:rPr>
          <w:spacing w:val="-1"/>
          <w:szCs w:val="28"/>
        </w:rPr>
        <w:t>рифа</w:t>
      </w:r>
      <w:r w:rsidRPr="00AF1FC6">
        <w:rPr>
          <w:szCs w:val="28"/>
        </w:rPr>
        <w:t xml:space="preserve"> на </w:t>
      </w:r>
      <w:r w:rsidRPr="00AF1FC6">
        <w:rPr>
          <w:spacing w:val="-2"/>
          <w:szCs w:val="28"/>
        </w:rPr>
        <w:t>тепловую</w:t>
      </w:r>
      <w:r w:rsidRPr="00AF1FC6">
        <w:rPr>
          <w:spacing w:val="-1"/>
          <w:szCs w:val="28"/>
        </w:rPr>
        <w:t xml:space="preserve"> энергию.</w:t>
      </w:r>
    </w:p>
    <w:p w:rsidR="00972E68" w:rsidRPr="00AF1FC6" w:rsidRDefault="00972E68" w:rsidP="00972E68">
      <w:pPr>
        <w:pStyle w:val="TableParagraph"/>
        <w:kinsoku w:val="0"/>
        <w:overflowPunct w:val="0"/>
        <w:ind w:right="-1" w:firstLine="709"/>
        <w:jc w:val="both"/>
        <w:rPr>
          <w:spacing w:val="-1"/>
          <w:szCs w:val="28"/>
        </w:rPr>
      </w:pPr>
      <w:r w:rsidRPr="00AF1FC6">
        <w:rPr>
          <w:spacing w:val="-1"/>
          <w:szCs w:val="28"/>
        </w:rPr>
        <w:t>Условия</w:t>
      </w:r>
      <w:r w:rsidRPr="00AF1FC6">
        <w:rPr>
          <w:spacing w:val="40"/>
          <w:szCs w:val="28"/>
        </w:rPr>
        <w:t xml:space="preserve"> </w:t>
      </w:r>
      <w:r w:rsidRPr="00AF1FC6">
        <w:rPr>
          <w:spacing w:val="-1"/>
          <w:szCs w:val="28"/>
        </w:rPr>
        <w:t>организации</w:t>
      </w:r>
      <w:r w:rsidRPr="00AF1FC6">
        <w:rPr>
          <w:spacing w:val="40"/>
          <w:szCs w:val="28"/>
        </w:rPr>
        <w:t xml:space="preserve"> </w:t>
      </w:r>
      <w:r w:rsidRPr="00AF1FC6">
        <w:rPr>
          <w:spacing w:val="-1"/>
          <w:szCs w:val="28"/>
        </w:rPr>
        <w:t>поквартирного</w:t>
      </w:r>
      <w:r w:rsidRPr="00AF1FC6">
        <w:rPr>
          <w:spacing w:val="40"/>
          <w:szCs w:val="28"/>
        </w:rPr>
        <w:t xml:space="preserve"> </w:t>
      </w:r>
      <w:r w:rsidRPr="00AF1FC6">
        <w:rPr>
          <w:spacing w:val="-1"/>
          <w:szCs w:val="28"/>
        </w:rPr>
        <w:t>теплоснабжения</w:t>
      </w:r>
      <w:r w:rsidRPr="00AF1FC6">
        <w:rPr>
          <w:spacing w:val="40"/>
          <w:szCs w:val="28"/>
        </w:rPr>
        <w:t xml:space="preserve"> </w:t>
      </w:r>
      <w:r w:rsidRPr="00AF1FC6">
        <w:rPr>
          <w:spacing w:val="-1"/>
          <w:szCs w:val="28"/>
        </w:rPr>
        <w:t>определены</w:t>
      </w:r>
      <w:r w:rsidRPr="00AF1FC6">
        <w:rPr>
          <w:spacing w:val="42"/>
          <w:szCs w:val="28"/>
        </w:rPr>
        <w:t xml:space="preserve"> </w:t>
      </w:r>
      <w:r w:rsidRPr="00AF1FC6">
        <w:rPr>
          <w:szCs w:val="28"/>
        </w:rPr>
        <w:t>в</w:t>
      </w:r>
      <w:r w:rsidRPr="00AF1FC6">
        <w:rPr>
          <w:spacing w:val="41"/>
          <w:szCs w:val="28"/>
        </w:rPr>
        <w:t xml:space="preserve"> </w:t>
      </w:r>
      <w:r w:rsidRPr="00AF1FC6">
        <w:rPr>
          <w:szCs w:val="28"/>
        </w:rPr>
        <w:t>СП</w:t>
      </w:r>
      <w:r w:rsidRPr="00AF1FC6">
        <w:rPr>
          <w:spacing w:val="33"/>
          <w:szCs w:val="28"/>
        </w:rPr>
        <w:t xml:space="preserve"> </w:t>
      </w:r>
      <w:r w:rsidRPr="00AF1FC6">
        <w:rPr>
          <w:spacing w:val="-2"/>
          <w:szCs w:val="28"/>
        </w:rPr>
        <w:t>54.13330.2011</w:t>
      </w:r>
      <w:r w:rsidRPr="00AF1FC6">
        <w:rPr>
          <w:spacing w:val="45"/>
          <w:szCs w:val="28"/>
        </w:rPr>
        <w:t xml:space="preserve"> </w:t>
      </w:r>
      <w:r w:rsidRPr="00AF1FC6">
        <w:rPr>
          <w:spacing w:val="-1"/>
          <w:szCs w:val="28"/>
        </w:rPr>
        <w:t>«Здания</w:t>
      </w:r>
      <w:r w:rsidRPr="00AF1FC6">
        <w:rPr>
          <w:spacing w:val="45"/>
          <w:szCs w:val="28"/>
        </w:rPr>
        <w:t xml:space="preserve"> </w:t>
      </w:r>
      <w:r w:rsidRPr="00AF1FC6">
        <w:rPr>
          <w:spacing w:val="-1"/>
          <w:szCs w:val="28"/>
        </w:rPr>
        <w:t>жилые</w:t>
      </w:r>
      <w:r w:rsidRPr="00AF1FC6">
        <w:rPr>
          <w:spacing w:val="45"/>
          <w:szCs w:val="28"/>
        </w:rPr>
        <w:t xml:space="preserve"> </w:t>
      </w:r>
      <w:r w:rsidRPr="00AF1FC6">
        <w:rPr>
          <w:spacing w:val="-1"/>
          <w:szCs w:val="28"/>
        </w:rPr>
        <w:t>многоквартирные»</w:t>
      </w:r>
      <w:r w:rsidRPr="00AF1FC6">
        <w:rPr>
          <w:spacing w:val="43"/>
          <w:szCs w:val="28"/>
        </w:rPr>
        <w:t xml:space="preserve"> </w:t>
      </w:r>
      <w:r w:rsidRPr="00AF1FC6">
        <w:rPr>
          <w:szCs w:val="28"/>
        </w:rPr>
        <w:t>и</w:t>
      </w:r>
      <w:r w:rsidRPr="00AF1FC6">
        <w:rPr>
          <w:spacing w:val="45"/>
          <w:szCs w:val="28"/>
        </w:rPr>
        <w:t xml:space="preserve"> </w:t>
      </w:r>
      <w:r w:rsidRPr="00AF1FC6">
        <w:rPr>
          <w:szCs w:val="28"/>
        </w:rPr>
        <w:t>СП</w:t>
      </w:r>
      <w:r w:rsidRPr="00AF1FC6">
        <w:rPr>
          <w:spacing w:val="43"/>
          <w:szCs w:val="28"/>
        </w:rPr>
        <w:t xml:space="preserve"> </w:t>
      </w:r>
      <w:r w:rsidRPr="00AF1FC6">
        <w:rPr>
          <w:spacing w:val="-1"/>
          <w:szCs w:val="28"/>
        </w:rPr>
        <w:t>60.13330.2012</w:t>
      </w:r>
      <w:r w:rsidRPr="00AF1FC6">
        <w:rPr>
          <w:spacing w:val="45"/>
          <w:szCs w:val="28"/>
        </w:rPr>
        <w:t xml:space="preserve"> </w:t>
      </w:r>
      <w:r w:rsidRPr="00AF1FC6">
        <w:rPr>
          <w:szCs w:val="28"/>
        </w:rPr>
        <w:t>«Отопление,</w:t>
      </w:r>
      <w:r w:rsidRPr="00AF1FC6">
        <w:rPr>
          <w:spacing w:val="-1"/>
          <w:szCs w:val="28"/>
        </w:rPr>
        <w:t xml:space="preserve"> вентиляция</w:t>
      </w:r>
      <w:r w:rsidRPr="00AF1FC6">
        <w:rPr>
          <w:szCs w:val="28"/>
        </w:rPr>
        <w:t xml:space="preserve"> и </w:t>
      </w:r>
      <w:r w:rsidRPr="00AF1FC6">
        <w:rPr>
          <w:spacing w:val="-1"/>
          <w:szCs w:val="28"/>
        </w:rPr>
        <w:t>кондиционирование</w:t>
      </w:r>
      <w:r w:rsidRPr="00AF1FC6">
        <w:rPr>
          <w:spacing w:val="-3"/>
          <w:szCs w:val="28"/>
        </w:rPr>
        <w:t xml:space="preserve"> </w:t>
      </w:r>
      <w:r w:rsidRPr="00AF1FC6">
        <w:rPr>
          <w:spacing w:val="-1"/>
          <w:szCs w:val="28"/>
        </w:rPr>
        <w:t>воздуха.</w:t>
      </w:r>
    </w:p>
    <w:p w:rsidR="00972E68" w:rsidRDefault="00972E68" w:rsidP="00972E68">
      <w:pPr>
        <w:pStyle w:val="TableParagraph"/>
        <w:kinsoku w:val="0"/>
        <w:overflowPunct w:val="0"/>
        <w:ind w:right="-1" w:firstLine="709"/>
        <w:jc w:val="both"/>
        <w:rPr>
          <w:szCs w:val="28"/>
        </w:rPr>
      </w:pPr>
      <w:r w:rsidRPr="00AF1FC6">
        <w:rPr>
          <w:spacing w:val="-1"/>
          <w:szCs w:val="28"/>
        </w:rPr>
        <w:t>Согласно</w:t>
      </w:r>
      <w:r w:rsidRPr="00AF1FC6">
        <w:rPr>
          <w:spacing w:val="65"/>
          <w:szCs w:val="28"/>
        </w:rPr>
        <w:t xml:space="preserve"> </w:t>
      </w:r>
      <w:r w:rsidRPr="00AF1FC6">
        <w:rPr>
          <w:spacing w:val="-1"/>
          <w:szCs w:val="28"/>
        </w:rPr>
        <w:t>п.15,</w:t>
      </w:r>
      <w:r w:rsidRPr="00AF1FC6">
        <w:rPr>
          <w:spacing w:val="65"/>
          <w:szCs w:val="28"/>
        </w:rPr>
        <w:t xml:space="preserve"> </w:t>
      </w:r>
      <w:r w:rsidRPr="00AF1FC6">
        <w:rPr>
          <w:szCs w:val="28"/>
        </w:rPr>
        <w:t>с.</w:t>
      </w:r>
      <w:r w:rsidRPr="00AF1FC6">
        <w:rPr>
          <w:spacing w:val="65"/>
          <w:szCs w:val="28"/>
        </w:rPr>
        <w:t xml:space="preserve"> </w:t>
      </w:r>
      <w:r w:rsidRPr="00AF1FC6">
        <w:rPr>
          <w:spacing w:val="-1"/>
          <w:szCs w:val="28"/>
        </w:rPr>
        <w:t>14,</w:t>
      </w:r>
      <w:r w:rsidRPr="00AF1FC6">
        <w:rPr>
          <w:spacing w:val="65"/>
          <w:szCs w:val="28"/>
        </w:rPr>
        <w:t xml:space="preserve"> </w:t>
      </w:r>
      <w:r w:rsidRPr="00AF1FC6">
        <w:rPr>
          <w:spacing w:val="-1"/>
          <w:szCs w:val="28"/>
        </w:rPr>
        <w:t>ФЗ</w:t>
      </w:r>
      <w:r w:rsidRPr="00AF1FC6">
        <w:rPr>
          <w:spacing w:val="67"/>
          <w:szCs w:val="28"/>
        </w:rPr>
        <w:t xml:space="preserve"> </w:t>
      </w:r>
      <w:r w:rsidRPr="00AF1FC6">
        <w:rPr>
          <w:spacing w:val="-1"/>
          <w:szCs w:val="28"/>
        </w:rPr>
        <w:t>№190</w:t>
      </w:r>
      <w:r w:rsidRPr="00AF1FC6">
        <w:rPr>
          <w:spacing w:val="67"/>
          <w:szCs w:val="28"/>
        </w:rPr>
        <w:t xml:space="preserve"> </w:t>
      </w:r>
      <w:r w:rsidRPr="00AF1FC6">
        <w:rPr>
          <w:szCs w:val="28"/>
        </w:rPr>
        <w:t>от</w:t>
      </w:r>
      <w:r w:rsidRPr="00AF1FC6">
        <w:rPr>
          <w:spacing w:val="66"/>
          <w:szCs w:val="28"/>
        </w:rPr>
        <w:t xml:space="preserve"> </w:t>
      </w:r>
      <w:r w:rsidRPr="00AF1FC6">
        <w:rPr>
          <w:spacing w:val="-2"/>
          <w:szCs w:val="28"/>
        </w:rPr>
        <w:t>27.07.2010</w:t>
      </w:r>
      <w:r w:rsidRPr="00AF1FC6">
        <w:rPr>
          <w:spacing w:val="67"/>
          <w:szCs w:val="28"/>
        </w:rPr>
        <w:t xml:space="preserve"> </w:t>
      </w:r>
      <w:r w:rsidRPr="00AF1FC6">
        <w:rPr>
          <w:szCs w:val="28"/>
        </w:rPr>
        <w:t>г.,</w:t>
      </w:r>
      <w:r w:rsidRPr="00AF1FC6">
        <w:rPr>
          <w:spacing w:val="65"/>
          <w:szCs w:val="28"/>
        </w:rPr>
        <w:t xml:space="preserve"> </w:t>
      </w:r>
      <w:r w:rsidRPr="00AF1FC6">
        <w:rPr>
          <w:spacing w:val="-1"/>
          <w:szCs w:val="28"/>
        </w:rPr>
        <w:t>запрещается</w:t>
      </w:r>
      <w:r w:rsidRPr="00AF1FC6">
        <w:rPr>
          <w:spacing w:val="67"/>
          <w:szCs w:val="28"/>
        </w:rPr>
        <w:t xml:space="preserve"> </w:t>
      </w:r>
      <w:r w:rsidRPr="00AF1FC6">
        <w:rPr>
          <w:spacing w:val="-2"/>
          <w:szCs w:val="28"/>
        </w:rPr>
        <w:t>переход</w:t>
      </w:r>
      <w:r w:rsidRPr="00AF1FC6">
        <w:rPr>
          <w:spacing w:val="67"/>
          <w:szCs w:val="28"/>
        </w:rPr>
        <w:t xml:space="preserve"> </w:t>
      </w:r>
      <w:r w:rsidRPr="00AF1FC6">
        <w:rPr>
          <w:szCs w:val="28"/>
        </w:rPr>
        <w:t>на</w:t>
      </w:r>
      <w:r w:rsidRPr="00AF1FC6">
        <w:rPr>
          <w:spacing w:val="53"/>
          <w:szCs w:val="28"/>
        </w:rPr>
        <w:t xml:space="preserve"> </w:t>
      </w:r>
      <w:r w:rsidRPr="00AF1FC6">
        <w:rPr>
          <w:spacing w:val="-1"/>
          <w:szCs w:val="28"/>
        </w:rPr>
        <w:t>отопление</w:t>
      </w:r>
      <w:r w:rsidRPr="00AF1FC6">
        <w:rPr>
          <w:spacing w:val="13"/>
          <w:szCs w:val="28"/>
        </w:rPr>
        <w:t xml:space="preserve"> </w:t>
      </w:r>
      <w:r w:rsidRPr="00AF1FC6">
        <w:rPr>
          <w:spacing w:val="-1"/>
          <w:szCs w:val="28"/>
        </w:rPr>
        <w:t>жилых</w:t>
      </w:r>
      <w:r w:rsidRPr="00AF1FC6">
        <w:rPr>
          <w:spacing w:val="14"/>
          <w:szCs w:val="28"/>
        </w:rPr>
        <w:t xml:space="preserve"> </w:t>
      </w:r>
      <w:r w:rsidRPr="00AF1FC6">
        <w:rPr>
          <w:spacing w:val="-1"/>
          <w:szCs w:val="28"/>
        </w:rPr>
        <w:t>помещений</w:t>
      </w:r>
      <w:r w:rsidRPr="00AF1FC6">
        <w:rPr>
          <w:spacing w:val="14"/>
          <w:szCs w:val="28"/>
        </w:rPr>
        <w:t xml:space="preserve"> </w:t>
      </w:r>
      <w:r w:rsidRPr="00AF1FC6">
        <w:rPr>
          <w:szCs w:val="28"/>
        </w:rPr>
        <w:t>в</w:t>
      </w:r>
      <w:r w:rsidRPr="00AF1FC6">
        <w:rPr>
          <w:spacing w:val="13"/>
          <w:szCs w:val="28"/>
        </w:rPr>
        <w:t xml:space="preserve"> </w:t>
      </w:r>
      <w:r w:rsidRPr="00AF1FC6">
        <w:rPr>
          <w:spacing w:val="-1"/>
          <w:szCs w:val="28"/>
        </w:rPr>
        <w:t>многоквартирных</w:t>
      </w:r>
      <w:r w:rsidRPr="00AF1FC6">
        <w:rPr>
          <w:spacing w:val="14"/>
          <w:szCs w:val="28"/>
        </w:rPr>
        <w:t xml:space="preserve"> </w:t>
      </w:r>
      <w:r w:rsidRPr="00AF1FC6">
        <w:rPr>
          <w:spacing w:val="-1"/>
          <w:szCs w:val="28"/>
        </w:rPr>
        <w:t>домах</w:t>
      </w:r>
      <w:r w:rsidRPr="00AF1FC6">
        <w:rPr>
          <w:spacing w:val="14"/>
          <w:szCs w:val="28"/>
        </w:rPr>
        <w:t xml:space="preserve"> </w:t>
      </w:r>
      <w:r w:rsidRPr="00AF1FC6">
        <w:rPr>
          <w:szCs w:val="28"/>
        </w:rPr>
        <w:t>с</w:t>
      </w:r>
      <w:r w:rsidRPr="00AF1FC6">
        <w:rPr>
          <w:spacing w:val="13"/>
          <w:szCs w:val="28"/>
        </w:rPr>
        <w:t xml:space="preserve"> </w:t>
      </w:r>
      <w:r w:rsidRPr="00AF1FC6">
        <w:rPr>
          <w:spacing w:val="-1"/>
          <w:szCs w:val="28"/>
        </w:rPr>
        <w:t>использованием</w:t>
      </w:r>
      <w:r w:rsidRPr="00AF1FC6">
        <w:rPr>
          <w:spacing w:val="13"/>
          <w:szCs w:val="28"/>
        </w:rPr>
        <w:t xml:space="preserve"> </w:t>
      </w:r>
      <w:r w:rsidRPr="00AF1FC6">
        <w:rPr>
          <w:spacing w:val="1"/>
          <w:szCs w:val="28"/>
        </w:rPr>
        <w:t>инди</w:t>
      </w:r>
      <w:r w:rsidRPr="00AF1FC6">
        <w:rPr>
          <w:spacing w:val="-1"/>
          <w:szCs w:val="28"/>
        </w:rPr>
        <w:t>видуальных</w:t>
      </w:r>
      <w:r w:rsidRPr="00AF1FC6">
        <w:rPr>
          <w:spacing w:val="38"/>
          <w:szCs w:val="28"/>
        </w:rPr>
        <w:t xml:space="preserve"> </w:t>
      </w:r>
      <w:r w:rsidRPr="00AF1FC6">
        <w:rPr>
          <w:spacing w:val="-1"/>
          <w:szCs w:val="28"/>
        </w:rPr>
        <w:t>квартирных</w:t>
      </w:r>
      <w:r w:rsidRPr="00AF1FC6">
        <w:rPr>
          <w:spacing w:val="38"/>
          <w:szCs w:val="28"/>
        </w:rPr>
        <w:t xml:space="preserve"> </w:t>
      </w:r>
      <w:r w:rsidRPr="00AF1FC6">
        <w:rPr>
          <w:spacing w:val="-1"/>
          <w:szCs w:val="28"/>
        </w:rPr>
        <w:t>источников</w:t>
      </w:r>
      <w:r w:rsidRPr="00AF1FC6">
        <w:rPr>
          <w:spacing w:val="39"/>
          <w:szCs w:val="28"/>
        </w:rPr>
        <w:t xml:space="preserve"> </w:t>
      </w:r>
      <w:r w:rsidRPr="00AF1FC6">
        <w:rPr>
          <w:spacing w:val="-1"/>
          <w:szCs w:val="28"/>
        </w:rPr>
        <w:t>тепловой</w:t>
      </w:r>
      <w:r w:rsidRPr="00AF1FC6">
        <w:rPr>
          <w:spacing w:val="38"/>
          <w:szCs w:val="28"/>
        </w:rPr>
        <w:t xml:space="preserve"> </w:t>
      </w:r>
      <w:r w:rsidRPr="00AF1FC6">
        <w:rPr>
          <w:spacing w:val="-1"/>
          <w:szCs w:val="28"/>
        </w:rPr>
        <w:t>энергии,</w:t>
      </w:r>
      <w:r w:rsidRPr="00AF1FC6">
        <w:rPr>
          <w:spacing w:val="37"/>
          <w:szCs w:val="28"/>
        </w:rPr>
        <w:t xml:space="preserve"> </w:t>
      </w:r>
      <w:r w:rsidRPr="00AF1FC6">
        <w:rPr>
          <w:spacing w:val="-1"/>
          <w:szCs w:val="28"/>
        </w:rPr>
        <w:t>перечень</w:t>
      </w:r>
      <w:r w:rsidRPr="00AF1FC6">
        <w:rPr>
          <w:spacing w:val="39"/>
          <w:szCs w:val="28"/>
        </w:rPr>
        <w:t xml:space="preserve"> </w:t>
      </w:r>
      <w:r w:rsidRPr="00AF1FC6">
        <w:rPr>
          <w:spacing w:val="-2"/>
          <w:szCs w:val="28"/>
        </w:rPr>
        <w:t>которых</w:t>
      </w:r>
      <w:r w:rsidRPr="00AF1FC6">
        <w:rPr>
          <w:spacing w:val="38"/>
          <w:szCs w:val="28"/>
        </w:rPr>
        <w:t xml:space="preserve"> </w:t>
      </w:r>
      <w:r w:rsidRPr="00AF1FC6">
        <w:rPr>
          <w:spacing w:val="2"/>
          <w:szCs w:val="28"/>
        </w:rPr>
        <w:t>опре</w:t>
      </w:r>
      <w:r w:rsidRPr="00AF1FC6">
        <w:rPr>
          <w:spacing w:val="-1"/>
          <w:szCs w:val="28"/>
        </w:rPr>
        <w:t>деляется</w:t>
      </w:r>
      <w:r w:rsidRPr="00AF1FC6">
        <w:rPr>
          <w:spacing w:val="47"/>
          <w:szCs w:val="28"/>
        </w:rPr>
        <w:t xml:space="preserve"> </w:t>
      </w:r>
      <w:r w:rsidRPr="00AF1FC6">
        <w:rPr>
          <w:spacing w:val="-1"/>
          <w:szCs w:val="28"/>
        </w:rPr>
        <w:t>правилами</w:t>
      </w:r>
      <w:r w:rsidRPr="00AF1FC6">
        <w:rPr>
          <w:spacing w:val="45"/>
          <w:szCs w:val="28"/>
        </w:rPr>
        <w:t xml:space="preserve"> </w:t>
      </w:r>
      <w:r w:rsidRPr="00AF1FC6">
        <w:rPr>
          <w:spacing w:val="-1"/>
          <w:szCs w:val="28"/>
        </w:rPr>
        <w:t>подключения</w:t>
      </w:r>
      <w:r w:rsidRPr="00AF1FC6">
        <w:rPr>
          <w:spacing w:val="47"/>
          <w:szCs w:val="28"/>
        </w:rPr>
        <w:t xml:space="preserve"> </w:t>
      </w:r>
      <w:r w:rsidRPr="00AF1FC6">
        <w:rPr>
          <w:szCs w:val="28"/>
        </w:rPr>
        <w:t>к</w:t>
      </w:r>
      <w:r w:rsidRPr="00AF1FC6">
        <w:rPr>
          <w:spacing w:val="45"/>
          <w:szCs w:val="28"/>
        </w:rPr>
        <w:t xml:space="preserve"> </w:t>
      </w:r>
      <w:r w:rsidRPr="00AF1FC6">
        <w:rPr>
          <w:spacing w:val="-1"/>
          <w:szCs w:val="28"/>
        </w:rPr>
        <w:t>системам</w:t>
      </w:r>
      <w:r w:rsidRPr="00AF1FC6">
        <w:rPr>
          <w:spacing w:val="47"/>
          <w:szCs w:val="28"/>
        </w:rPr>
        <w:t xml:space="preserve"> </w:t>
      </w:r>
      <w:r w:rsidRPr="00AF1FC6">
        <w:rPr>
          <w:spacing w:val="-1"/>
          <w:szCs w:val="28"/>
        </w:rPr>
        <w:t>теплоснабжения,</w:t>
      </w:r>
      <w:r w:rsidRPr="00AF1FC6">
        <w:rPr>
          <w:spacing w:val="47"/>
          <w:szCs w:val="28"/>
        </w:rPr>
        <w:t xml:space="preserve"> </w:t>
      </w:r>
      <w:r w:rsidRPr="00AF1FC6">
        <w:rPr>
          <w:spacing w:val="-1"/>
          <w:szCs w:val="28"/>
        </w:rPr>
        <w:t>утвержденными</w:t>
      </w:r>
      <w:r w:rsidRPr="00AF1FC6">
        <w:rPr>
          <w:spacing w:val="39"/>
          <w:szCs w:val="28"/>
        </w:rPr>
        <w:t xml:space="preserve"> </w:t>
      </w:r>
      <w:r w:rsidRPr="00AF1FC6">
        <w:rPr>
          <w:spacing w:val="-1"/>
          <w:szCs w:val="28"/>
        </w:rPr>
        <w:t>Правительством</w:t>
      </w:r>
      <w:r w:rsidRPr="00AF1FC6">
        <w:rPr>
          <w:spacing w:val="28"/>
          <w:szCs w:val="28"/>
        </w:rPr>
        <w:t xml:space="preserve"> </w:t>
      </w:r>
      <w:r w:rsidRPr="00AF1FC6">
        <w:rPr>
          <w:spacing w:val="-1"/>
          <w:szCs w:val="28"/>
        </w:rPr>
        <w:t>Российской</w:t>
      </w:r>
      <w:r w:rsidRPr="00AF1FC6">
        <w:rPr>
          <w:spacing w:val="26"/>
          <w:szCs w:val="28"/>
        </w:rPr>
        <w:t xml:space="preserve"> </w:t>
      </w:r>
      <w:r w:rsidRPr="00AF1FC6">
        <w:rPr>
          <w:spacing w:val="-1"/>
          <w:szCs w:val="28"/>
        </w:rPr>
        <w:t>Федерации,</w:t>
      </w:r>
      <w:r w:rsidRPr="00AF1FC6">
        <w:rPr>
          <w:spacing w:val="27"/>
          <w:szCs w:val="28"/>
        </w:rPr>
        <w:t xml:space="preserve"> </w:t>
      </w:r>
      <w:r w:rsidRPr="00AF1FC6">
        <w:rPr>
          <w:spacing w:val="-1"/>
          <w:szCs w:val="28"/>
        </w:rPr>
        <w:t>при</w:t>
      </w:r>
      <w:r w:rsidRPr="00AF1FC6">
        <w:rPr>
          <w:spacing w:val="32"/>
          <w:szCs w:val="28"/>
        </w:rPr>
        <w:t xml:space="preserve"> </w:t>
      </w:r>
      <w:r w:rsidRPr="00AF1FC6">
        <w:rPr>
          <w:spacing w:val="-1"/>
          <w:szCs w:val="28"/>
        </w:rPr>
        <w:t>наличии</w:t>
      </w:r>
      <w:r w:rsidRPr="00AF1FC6">
        <w:rPr>
          <w:spacing w:val="26"/>
          <w:szCs w:val="28"/>
        </w:rPr>
        <w:t xml:space="preserve"> </w:t>
      </w:r>
      <w:r w:rsidRPr="00AF1FC6">
        <w:rPr>
          <w:spacing w:val="-1"/>
          <w:szCs w:val="28"/>
        </w:rPr>
        <w:t>осуществленного</w:t>
      </w:r>
      <w:r w:rsidRPr="00AF1FC6">
        <w:rPr>
          <w:spacing w:val="28"/>
          <w:szCs w:val="28"/>
        </w:rPr>
        <w:t xml:space="preserve"> </w:t>
      </w:r>
      <w:r w:rsidRPr="00AF1FC6">
        <w:rPr>
          <w:szCs w:val="28"/>
        </w:rPr>
        <w:t>в</w:t>
      </w:r>
      <w:r w:rsidRPr="00AF1FC6">
        <w:rPr>
          <w:spacing w:val="25"/>
          <w:szCs w:val="28"/>
        </w:rPr>
        <w:t xml:space="preserve"> </w:t>
      </w:r>
      <w:r w:rsidRPr="00AF1FC6">
        <w:rPr>
          <w:spacing w:val="-1"/>
          <w:szCs w:val="28"/>
        </w:rPr>
        <w:t>надле</w:t>
      </w:r>
      <w:r w:rsidRPr="00AF1FC6">
        <w:rPr>
          <w:szCs w:val="28"/>
        </w:rPr>
        <w:t>жащем</w:t>
      </w:r>
      <w:r w:rsidRPr="00AF1FC6">
        <w:rPr>
          <w:spacing w:val="30"/>
          <w:szCs w:val="28"/>
        </w:rPr>
        <w:t xml:space="preserve"> </w:t>
      </w:r>
      <w:r w:rsidRPr="00AF1FC6">
        <w:rPr>
          <w:spacing w:val="-1"/>
          <w:szCs w:val="28"/>
        </w:rPr>
        <w:t>порядке</w:t>
      </w:r>
      <w:r w:rsidRPr="00AF1FC6">
        <w:rPr>
          <w:spacing w:val="31"/>
          <w:szCs w:val="28"/>
        </w:rPr>
        <w:t xml:space="preserve"> </w:t>
      </w:r>
      <w:r w:rsidRPr="00AF1FC6">
        <w:rPr>
          <w:spacing w:val="-1"/>
          <w:szCs w:val="28"/>
        </w:rPr>
        <w:t>подключения</w:t>
      </w:r>
      <w:r w:rsidRPr="00AF1FC6">
        <w:rPr>
          <w:spacing w:val="31"/>
          <w:szCs w:val="28"/>
        </w:rPr>
        <w:t xml:space="preserve"> </w:t>
      </w:r>
      <w:r w:rsidRPr="00AF1FC6">
        <w:rPr>
          <w:szCs w:val="28"/>
        </w:rPr>
        <w:t>к</w:t>
      </w:r>
      <w:r w:rsidRPr="00AF1FC6">
        <w:rPr>
          <w:spacing w:val="30"/>
          <w:szCs w:val="28"/>
        </w:rPr>
        <w:t xml:space="preserve"> </w:t>
      </w:r>
      <w:r w:rsidRPr="00AF1FC6">
        <w:rPr>
          <w:spacing w:val="-1"/>
          <w:szCs w:val="28"/>
        </w:rPr>
        <w:t>системам</w:t>
      </w:r>
      <w:r w:rsidRPr="00AF1FC6">
        <w:rPr>
          <w:spacing w:val="30"/>
          <w:szCs w:val="28"/>
        </w:rPr>
        <w:t xml:space="preserve"> </w:t>
      </w:r>
      <w:r w:rsidRPr="00AF1FC6">
        <w:rPr>
          <w:spacing w:val="-1"/>
          <w:szCs w:val="28"/>
        </w:rPr>
        <w:t>теплоснабжения</w:t>
      </w:r>
      <w:r w:rsidRPr="00AF1FC6">
        <w:rPr>
          <w:spacing w:val="28"/>
          <w:szCs w:val="28"/>
        </w:rPr>
        <w:t xml:space="preserve"> </w:t>
      </w:r>
      <w:r w:rsidRPr="00AF1FC6">
        <w:rPr>
          <w:spacing w:val="-1"/>
          <w:szCs w:val="28"/>
        </w:rPr>
        <w:t>многоквартирных</w:t>
      </w:r>
      <w:r w:rsidRPr="00AF1FC6">
        <w:rPr>
          <w:spacing w:val="31"/>
          <w:szCs w:val="28"/>
        </w:rPr>
        <w:t xml:space="preserve"> </w:t>
      </w:r>
      <w:r w:rsidRPr="00AF1FC6">
        <w:rPr>
          <w:spacing w:val="3"/>
          <w:szCs w:val="28"/>
        </w:rPr>
        <w:t>до</w:t>
      </w:r>
      <w:r w:rsidRPr="00AF1FC6">
        <w:rPr>
          <w:szCs w:val="28"/>
        </w:rPr>
        <w:t>мов.</w:t>
      </w:r>
    </w:p>
    <w:p w:rsidR="00972E68" w:rsidRDefault="00972E68" w:rsidP="00972E68">
      <w:pPr>
        <w:jc w:val="both"/>
        <w:rPr>
          <w:lang w:eastAsia="ru-RU"/>
        </w:rPr>
      </w:pPr>
    </w:p>
    <w:p w:rsidR="00972E68" w:rsidRDefault="00390C77" w:rsidP="00972E68">
      <w:pPr>
        <w:pStyle w:val="2"/>
        <w:ind w:left="0" w:firstLine="0"/>
      </w:pPr>
      <w:hyperlink r:id="rId236" w:anchor="bookmark71" w:history="1">
        <w:bookmarkStart w:id="485" w:name="_Toc30081872"/>
        <w:bookmarkStart w:id="486" w:name="_Toc30085107"/>
        <w:bookmarkStart w:id="487" w:name="_Toc32845373"/>
        <w:bookmarkStart w:id="488" w:name="_Toc87621535"/>
        <w:r w:rsidR="00972E68" w:rsidRPr="006427CC">
          <w:t>Часть 2. ОПИСАНИЕ ТЕКУЩЕЙ СИТУАЦИИ, СВЯЗАННОЙ С РАНЕЕ ПРИНЯТЫМИ В</w:t>
        </w:r>
      </w:hyperlink>
      <w:r w:rsidR="00972E68">
        <w:t xml:space="preserve"> </w:t>
      </w:r>
      <w:hyperlink r:id="rId237" w:anchor="bookmark71" w:history="1">
        <w:r w:rsidR="00972E68" w:rsidRPr="006427CC">
          <w:t>СООТВЕТСТВИИ С ЗАКОНОДАТЕЛЬСТВОМ РОССИЙСКОЙ ФЕДЕРАЦИИ ОБ</w:t>
        </w:r>
      </w:hyperlink>
      <w:r w:rsidR="00972E68">
        <w:t xml:space="preserve"> </w:t>
      </w:r>
      <w:hyperlink r:id="rId238" w:anchor="bookmark71" w:history="1">
        <w:r w:rsidR="00972E68" w:rsidRPr="006427CC">
          <w:t>ЭЛЕКТРОЭНЕРГЕТИКЕ РЕШЕНИЯМИ ОБ ОТНЕСЕНИИ ГЕНЕРИРУЮЩИХ ОБЪЕКТОВ</w:t>
        </w:r>
      </w:hyperlink>
      <w:r w:rsidR="00972E68">
        <w:t xml:space="preserve"> </w:t>
      </w:r>
      <w:hyperlink r:id="rId239" w:anchor="bookmark71" w:history="1">
        <w:r w:rsidR="00972E68" w:rsidRPr="006427CC">
          <w:t>К ГЕНЕРИРУЮЩИМ ОБЪЕКТАМ, МОЩНОСТЬ КОТОРЫХ ПОСТАВЛЯЕТСЯ В</w:t>
        </w:r>
      </w:hyperlink>
      <w:r w:rsidR="00972E68">
        <w:t xml:space="preserve"> </w:t>
      </w:r>
      <w:hyperlink r:id="rId240" w:anchor="bookmark71" w:history="1">
        <w:r w:rsidR="00972E68" w:rsidRPr="006427CC">
          <w:t>ВЫНУЖДЕННОМ РЕЖИМЕ В ЦЕЛЯХ ОБЕСПЕЧЕНИЯ НАДЕЖНОГО</w:t>
        </w:r>
      </w:hyperlink>
      <w:r w:rsidR="00972E68">
        <w:t xml:space="preserve"> </w:t>
      </w:r>
      <w:hyperlink r:id="rId241" w:anchor="bookmark71" w:history="1">
        <w:r w:rsidR="00972E68" w:rsidRPr="006427CC">
          <w:t>ТЕПЛОСНАБЖЕНИЯ ПОТРЕБИТЕЛЕЙ</w:t>
        </w:r>
        <w:bookmarkEnd w:id="485"/>
        <w:bookmarkEnd w:id="486"/>
        <w:bookmarkEnd w:id="487"/>
        <w:bookmarkEnd w:id="488"/>
      </w:hyperlink>
    </w:p>
    <w:p w:rsidR="00972E68" w:rsidRDefault="00972E68" w:rsidP="00972E68">
      <w:pPr>
        <w:ind w:firstLine="709"/>
        <w:jc w:val="both"/>
        <w:rPr>
          <w:sz w:val="23"/>
          <w:szCs w:val="23"/>
        </w:rPr>
      </w:pPr>
    </w:p>
    <w:p w:rsidR="00972E68" w:rsidRDefault="00972E68" w:rsidP="00972E68">
      <w:pPr>
        <w:ind w:firstLine="709"/>
        <w:jc w:val="both"/>
        <w:rPr>
          <w:rFonts w:eastAsiaTheme="minorEastAsia" w:cs="Times New Roman"/>
          <w:spacing w:val="-1"/>
          <w:szCs w:val="24"/>
          <w:lang w:eastAsia="ru-RU"/>
        </w:rPr>
      </w:pPr>
      <w:r>
        <w:rPr>
          <w:sz w:val="23"/>
          <w:szCs w:val="23"/>
        </w:rPr>
        <w:t>Указанные объекты отсутствуют.</w:t>
      </w:r>
    </w:p>
    <w:p w:rsidR="00972E68" w:rsidRDefault="00972E68" w:rsidP="00972E68">
      <w:pPr>
        <w:jc w:val="both"/>
        <w:rPr>
          <w:rFonts w:eastAsiaTheme="minorEastAsia" w:cs="Times New Roman"/>
          <w:szCs w:val="24"/>
          <w:lang w:eastAsia="ru-RU"/>
        </w:rPr>
      </w:pPr>
    </w:p>
    <w:p w:rsidR="00972E68" w:rsidRDefault="00390C77" w:rsidP="00972E68">
      <w:pPr>
        <w:pStyle w:val="2"/>
        <w:ind w:left="0" w:firstLine="0"/>
      </w:pPr>
      <w:hyperlink r:id="rId242" w:anchor="bookmark72" w:history="1">
        <w:bookmarkStart w:id="489" w:name="_Toc30081873"/>
        <w:bookmarkStart w:id="490" w:name="_Toc30085108"/>
        <w:bookmarkStart w:id="491" w:name="_Toc32845374"/>
        <w:bookmarkStart w:id="492" w:name="_Toc87621536"/>
        <w:r w:rsidR="00972E68" w:rsidRPr="006427CC">
          <w:t>Часть 3. АНАЛИЗ НАДЕЖНОСТИ И КАЧЕСТВА ТЕПЛОСНАБЖЕНИЯ ДЛЯ СЛУЧАЕВ</w:t>
        </w:r>
      </w:hyperlink>
      <w:r w:rsidR="00972E68">
        <w:t xml:space="preserve"> </w:t>
      </w:r>
      <w:hyperlink r:id="rId243" w:anchor="bookmark72" w:history="1">
        <w:r w:rsidR="00972E68" w:rsidRPr="006427CC">
          <w:t>ОТНЕСЕНИЯ ГЕНЕРИРУЮЩЕГО ОБЪЕКТА К ОБЪЕКТАМ, ВЫВОД ИЗ</w:t>
        </w:r>
      </w:hyperlink>
      <w:r w:rsidR="00972E68">
        <w:t xml:space="preserve"> </w:t>
      </w:r>
      <w:hyperlink r:id="rId244" w:anchor="bookmark72" w:history="1">
        <w:r w:rsidR="00972E68" w:rsidRPr="006427CC">
          <w:t>ЭКСПЛУАТАЦИИ МОЖЕТ ПРИВЕСТИ К НАРУШЕНИЮ НАДЕЖНОСТИ</w:t>
        </w:r>
      </w:hyperlink>
      <w:r w:rsidR="00972E68">
        <w:t xml:space="preserve"> </w:t>
      </w:r>
      <w:hyperlink r:id="rId245" w:anchor="bookmark72" w:history="1">
        <w:r w:rsidR="00972E68" w:rsidRPr="006427CC">
          <w:t>ТЕПЛОСНАБЖЕНИЯ (ПРИ ОТНЕСЕНИИ ТАКОГО ГЕНЕРИРУЮЩЕГО ОБЪЕКТА К</w:t>
        </w:r>
      </w:hyperlink>
      <w:r w:rsidR="00972E68">
        <w:t xml:space="preserve"> </w:t>
      </w:r>
      <w:hyperlink r:id="rId246" w:anchor="bookmark72" w:history="1">
        <w:r w:rsidR="00972E68" w:rsidRPr="006427CC">
          <w:t>ОБЪЕКТАМ, ЭЛЕКТРИЧЕСКАЯ МОЩНОСТЬ КОТОРЫХ ПОСТАВЛЯЕТСЯ В</w:t>
        </w:r>
      </w:hyperlink>
      <w:r w:rsidR="00972E68">
        <w:t xml:space="preserve"> </w:t>
      </w:r>
      <w:hyperlink r:id="rId247" w:anchor="bookmark72" w:history="1">
        <w:r w:rsidR="00972E68" w:rsidRPr="006427CC">
          <w:t>ВЫНУЖДЕНОМ РЕЖИМЕ В ЦЕЛЯХ ОБЕСПЕЧЕНИЯ НАДЕЖНОГО</w:t>
        </w:r>
      </w:hyperlink>
      <w:r w:rsidR="00972E68">
        <w:t xml:space="preserve"> </w:t>
      </w:r>
      <w:hyperlink r:id="rId248" w:anchor="bookmark72" w:history="1">
        <w:r w:rsidR="00972E68" w:rsidRPr="006427CC">
          <w:t>ТЕПЛОСНАБЖЕНИЯ ПОТРЕБИТЕЛЕЙ, В СООТВЕТСТВУЮЩЕМ ГОДУ</w:t>
        </w:r>
      </w:hyperlink>
      <w:r w:rsidR="00972E68">
        <w:t xml:space="preserve"> </w:t>
      </w:r>
      <w:hyperlink r:id="rId249" w:anchor="bookmark72" w:history="1">
        <w:r w:rsidR="00972E68" w:rsidRPr="006427CC">
          <w:t>ДОЛГОСРОЧНОГО КОНКУРЕНТНОГО ОТБОРА МОЩНОСТИ НА ОПТОВОМ РЫНКЕ</w:t>
        </w:r>
      </w:hyperlink>
      <w:r w:rsidR="00972E68">
        <w:t xml:space="preserve"> </w:t>
      </w:r>
      <w:hyperlink r:id="rId250" w:anchor="bookmark72" w:history="1">
        <w:r w:rsidR="00972E68" w:rsidRPr="006427CC">
          <w:t>ЭЛЕКТРИЧЕСКОЙ ЭНЕРГИИ (МОЩНОСТИ) НА СООТВЕТСТВУЮЩИЙ ПЕРИОД), В</w:t>
        </w:r>
      </w:hyperlink>
      <w:r w:rsidR="00972E68">
        <w:t xml:space="preserve"> </w:t>
      </w:r>
      <w:hyperlink r:id="rId251" w:anchor="bookmark72" w:history="1">
        <w:r w:rsidR="00972E68" w:rsidRPr="006427CC">
          <w:t>СООТВЕТСТВИИ С МЕТОДИЧЕСКИМИ УКАЗАНИЯМИ ПО РАЗРАБОТКЕ СХЕМ</w:t>
        </w:r>
      </w:hyperlink>
      <w:r w:rsidR="00972E68">
        <w:t xml:space="preserve"> </w:t>
      </w:r>
      <w:hyperlink r:id="rId252" w:anchor="bookmark72" w:history="1">
        <w:r w:rsidR="00972E68" w:rsidRPr="006427CC">
          <w:t>ТЕПЛОСНАБЖЕНИЯ</w:t>
        </w:r>
        <w:bookmarkEnd w:id="489"/>
        <w:bookmarkEnd w:id="490"/>
        <w:bookmarkEnd w:id="491"/>
        <w:bookmarkEnd w:id="492"/>
        <w:r w:rsidR="00F64F46">
          <w:t xml:space="preserve"> </w:t>
        </w:r>
      </w:hyperlink>
    </w:p>
    <w:p w:rsidR="00972E68" w:rsidRDefault="00972E68" w:rsidP="00972E68">
      <w:pPr>
        <w:ind w:firstLine="709"/>
        <w:jc w:val="both"/>
        <w:rPr>
          <w:sz w:val="23"/>
          <w:szCs w:val="23"/>
        </w:rPr>
      </w:pPr>
    </w:p>
    <w:p w:rsidR="00972E68" w:rsidRDefault="00972E68" w:rsidP="00972E68">
      <w:pPr>
        <w:ind w:firstLine="709"/>
        <w:jc w:val="both"/>
        <w:rPr>
          <w:sz w:val="22"/>
          <w:lang w:eastAsia="ru-RU"/>
        </w:rPr>
      </w:pPr>
      <w:r>
        <w:rPr>
          <w:sz w:val="23"/>
          <w:szCs w:val="23"/>
        </w:rPr>
        <w:t>Указанные объекты отсутствуют.</w:t>
      </w:r>
    </w:p>
    <w:p w:rsidR="00972E68" w:rsidRDefault="00972E68" w:rsidP="00972E68">
      <w:pPr>
        <w:jc w:val="both"/>
        <w:rPr>
          <w:lang w:eastAsia="ru-RU"/>
        </w:rPr>
      </w:pPr>
    </w:p>
    <w:p w:rsidR="00972E68" w:rsidRDefault="00390C77" w:rsidP="00972E68">
      <w:pPr>
        <w:pStyle w:val="2"/>
        <w:ind w:left="0" w:firstLine="0"/>
      </w:pPr>
      <w:hyperlink r:id="rId253" w:anchor="bookmark73" w:history="1">
        <w:bookmarkStart w:id="493" w:name="_Toc30081874"/>
        <w:bookmarkStart w:id="494" w:name="_Toc30085109"/>
        <w:bookmarkStart w:id="495" w:name="_Toc32845375"/>
        <w:bookmarkStart w:id="496" w:name="_Toc87621537"/>
        <w:r w:rsidR="00972E68" w:rsidRPr="006427CC">
          <w:t>Часть 4. ОБОСНОВАНИЕ ПРЕДЛАГАЕМЫХ ДЛЯ СТРОИТЕЛЬСТВА ИСТОЧНИКОВ</w:t>
        </w:r>
      </w:hyperlink>
      <w:r w:rsidR="00972E68">
        <w:t xml:space="preserve"> </w:t>
      </w:r>
      <w:hyperlink r:id="rId254" w:anchor="bookmark73" w:history="1">
        <w:r w:rsidR="00972E68" w:rsidRPr="006427CC">
          <w:t>ТЕПЛОВОЙ ЭНЕРГИИ, ФУНКЦИОНИРУЮЩИХ В РЕЖИМЕ КОМБИНИРОВАННОЙ</w:t>
        </w:r>
      </w:hyperlink>
      <w:r w:rsidR="00972E68">
        <w:t xml:space="preserve"> </w:t>
      </w:r>
      <w:hyperlink r:id="rId255" w:anchor="bookmark73" w:history="1">
        <w:r w:rsidR="00972E68" w:rsidRPr="006427CC">
          <w:t>ВЫРАБОТКОЙ ЭЛЕКТРИЧЕСКОЙ И ТЕПЛОВОЙ ЭНЕРГИИ, ДЛЯ ОБЕСПЕЧЕНИЯ</w:t>
        </w:r>
      </w:hyperlink>
      <w:r w:rsidR="00972E68">
        <w:t xml:space="preserve"> </w:t>
      </w:r>
      <w:hyperlink r:id="rId256" w:anchor="bookmark73" w:history="1">
        <w:r w:rsidR="00972E68" w:rsidRPr="006427CC">
          <w:t>ПЕРСПЕКТИВНЫХ ТЕПЛОВЫХ НАГРУЗОК</w:t>
        </w:r>
        <w:bookmarkEnd w:id="493"/>
        <w:bookmarkEnd w:id="494"/>
        <w:bookmarkEnd w:id="495"/>
        <w:bookmarkEnd w:id="496"/>
      </w:hyperlink>
    </w:p>
    <w:p w:rsidR="00972E68" w:rsidRPr="001971C0" w:rsidRDefault="00972E68" w:rsidP="00972E68">
      <w:pPr>
        <w:rPr>
          <w:lang w:eastAsia="ru-RU"/>
        </w:rPr>
      </w:pPr>
    </w:p>
    <w:p w:rsidR="00972E68" w:rsidRPr="00AF1FC6" w:rsidRDefault="00972E68" w:rsidP="00972E68">
      <w:pPr>
        <w:ind w:firstLine="709"/>
        <w:jc w:val="both"/>
        <w:rPr>
          <w:szCs w:val="23"/>
        </w:rPr>
      </w:pPr>
      <w:r w:rsidRPr="00AF1FC6">
        <w:rPr>
          <w:szCs w:val="23"/>
        </w:rPr>
        <w:t>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w:t>
      </w:r>
    </w:p>
    <w:p w:rsidR="00972E68" w:rsidRDefault="00972E68" w:rsidP="00972E68">
      <w:pPr>
        <w:pStyle w:val="aa"/>
      </w:pPr>
      <w:bookmarkStart w:id="497" w:name="_Toc45625242"/>
    </w:p>
    <w:p w:rsidR="00972E68" w:rsidRPr="00373A46" w:rsidRDefault="00972E68" w:rsidP="00972E68">
      <w:pPr>
        <w:pStyle w:val="2"/>
        <w:ind w:left="0" w:firstLine="0"/>
      </w:pPr>
      <w:bookmarkStart w:id="498" w:name="_Toc87621538"/>
      <w:r w:rsidRPr="00373A46">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97"/>
      <w:bookmarkEnd w:id="498"/>
    </w:p>
    <w:p w:rsidR="00972E68" w:rsidRPr="000A7F11" w:rsidRDefault="00972E68" w:rsidP="00972E68">
      <w:pPr>
        <w:jc w:val="both"/>
        <w:rPr>
          <w:lang w:eastAsia="ru-RU"/>
        </w:rPr>
      </w:pPr>
    </w:p>
    <w:p w:rsidR="00972E68" w:rsidRDefault="00972E68" w:rsidP="00972E68">
      <w:pPr>
        <w:ind w:firstLine="709"/>
        <w:jc w:val="both"/>
        <w:rPr>
          <w:rFonts w:cs="Times New Roman"/>
          <w:szCs w:val="23"/>
        </w:rPr>
      </w:pPr>
      <w:r w:rsidRPr="00AF1FC6">
        <w:rPr>
          <w:rFonts w:cs="Times New Roman"/>
          <w:szCs w:val="23"/>
        </w:rPr>
        <w:t>Объекты, работающие в режиме комбинированной выработки, отсутствуют.</w:t>
      </w:r>
    </w:p>
    <w:p w:rsidR="003F099A" w:rsidRPr="003F099A" w:rsidRDefault="003F099A" w:rsidP="003F099A">
      <w:pPr>
        <w:pStyle w:val="a0"/>
      </w:pPr>
    </w:p>
    <w:p w:rsidR="00972E68" w:rsidRPr="00DA73F9" w:rsidRDefault="00972E68" w:rsidP="00972E68">
      <w:pPr>
        <w:pStyle w:val="2"/>
        <w:ind w:left="0" w:firstLine="0"/>
      </w:pPr>
      <w:bookmarkStart w:id="499" w:name="_Toc87621539"/>
      <w:r w:rsidRPr="00DA73F9">
        <w:t xml:space="preserve">Часть 6. </w:t>
      </w:r>
      <w:r w:rsidRPr="006540D6">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99"/>
    </w:p>
    <w:p w:rsidR="00972E68" w:rsidRDefault="00972E68" w:rsidP="00972E68">
      <w:pPr>
        <w:jc w:val="both"/>
        <w:rPr>
          <w:lang w:eastAsia="ru-RU"/>
        </w:rPr>
      </w:pPr>
    </w:p>
    <w:p w:rsidR="00972E68" w:rsidRDefault="00972E68" w:rsidP="00972E68">
      <w:pPr>
        <w:ind w:firstLine="709"/>
        <w:jc w:val="both"/>
        <w:rPr>
          <w:sz w:val="22"/>
          <w:lang w:eastAsia="ru-RU"/>
        </w:rPr>
      </w:pPr>
      <w:r w:rsidRPr="00AF1FC6">
        <w:rPr>
          <w:szCs w:val="23"/>
        </w:rPr>
        <w:t>Реконструкция котельных для выработки электроэнергии в комбинированном цикле экономически не обоснована в виду малой существующей и перспективных тепловых нагрузок</w:t>
      </w:r>
      <w:r>
        <w:rPr>
          <w:sz w:val="23"/>
          <w:szCs w:val="23"/>
        </w:rPr>
        <w:t>.</w:t>
      </w:r>
    </w:p>
    <w:p w:rsidR="00972E68" w:rsidRDefault="00972E68" w:rsidP="00972E68">
      <w:pPr>
        <w:jc w:val="both"/>
        <w:rPr>
          <w:lang w:eastAsia="ru-RU"/>
        </w:rPr>
      </w:pPr>
    </w:p>
    <w:p w:rsidR="00972E68" w:rsidRPr="00A12E3B" w:rsidRDefault="00390C77" w:rsidP="00972E68">
      <w:pPr>
        <w:pStyle w:val="2"/>
        <w:ind w:left="0" w:firstLine="0"/>
        <w:rPr>
          <w:sz w:val="28"/>
          <w:szCs w:val="23"/>
        </w:rPr>
      </w:pPr>
      <w:hyperlink r:id="rId257" w:anchor="bookmark76" w:history="1">
        <w:bookmarkStart w:id="500" w:name="_Toc45625244"/>
        <w:bookmarkStart w:id="501" w:name="_Toc87621540"/>
        <w:bookmarkStart w:id="502" w:name="_Toc30081877"/>
        <w:bookmarkStart w:id="503" w:name="_Toc30085112"/>
        <w:bookmarkStart w:id="504" w:name="_Toc32845378"/>
        <w:r w:rsidR="00972E68" w:rsidRPr="000B46BE">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500"/>
        <w:bookmarkEnd w:id="501"/>
        <w:r w:rsidR="00972E68" w:rsidRPr="000B46BE">
          <w:t xml:space="preserve"> </w:t>
        </w:r>
      </w:hyperlink>
      <w:bookmarkEnd w:id="502"/>
      <w:bookmarkEnd w:id="503"/>
      <w:bookmarkEnd w:id="504"/>
    </w:p>
    <w:p w:rsidR="00972E68" w:rsidRDefault="00972E68" w:rsidP="00972E68">
      <w:pPr>
        <w:ind w:firstLine="709"/>
        <w:jc w:val="both"/>
        <w:rPr>
          <w:sz w:val="23"/>
          <w:szCs w:val="23"/>
        </w:rPr>
      </w:pPr>
    </w:p>
    <w:p w:rsidR="00972E68" w:rsidRPr="00AF1FC6" w:rsidRDefault="00972E68" w:rsidP="00972E68">
      <w:pPr>
        <w:ind w:firstLine="709"/>
        <w:jc w:val="both"/>
        <w:rPr>
          <w:sz w:val="22"/>
          <w:lang w:eastAsia="ru-RU"/>
        </w:rPr>
      </w:pPr>
      <w:r w:rsidRPr="00AF1FC6">
        <w:rPr>
          <w:spacing w:val="-1"/>
          <w:szCs w:val="28"/>
        </w:rPr>
        <w:t>Реконструкция</w:t>
      </w:r>
      <w:r w:rsidRPr="00AF1FC6">
        <w:rPr>
          <w:spacing w:val="16"/>
          <w:szCs w:val="28"/>
        </w:rPr>
        <w:t xml:space="preserve"> </w:t>
      </w:r>
      <w:r w:rsidRPr="00AF1FC6">
        <w:rPr>
          <w:szCs w:val="28"/>
        </w:rPr>
        <w:t>и</w:t>
      </w:r>
      <w:r w:rsidRPr="00AF1FC6">
        <w:rPr>
          <w:spacing w:val="14"/>
          <w:szCs w:val="28"/>
        </w:rPr>
        <w:t xml:space="preserve"> </w:t>
      </w:r>
      <w:r w:rsidRPr="00AF1FC6">
        <w:rPr>
          <w:spacing w:val="-2"/>
          <w:szCs w:val="28"/>
        </w:rPr>
        <w:t>(или)</w:t>
      </w:r>
      <w:r w:rsidRPr="00AF1FC6">
        <w:rPr>
          <w:spacing w:val="13"/>
          <w:szCs w:val="28"/>
        </w:rPr>
        <w:t xml:space="preserve"> </w:t>
      </w:r>
      <w:r w:rsidRPr="00AF1FC6">
        <w:rPr>
          <w:spacing w:val="-1"/>
          <w:szCs w:val="28"/>
        </w:rPr>
        <w:t>модернизация</w:t>
      </w:r>
      <w:r w:rsidRPr="00AF1FC6">
        <w:rPr>
          <w:spacing w:val="14"/>
          <w:szCs w:val="28"/>
        </w:rPr>
        <w:t xml:space="preserve"> </w:t>
      </w:r>
      <w:r w:rsidRPr="00AF1FC6">
        <w:rPr>
          <w:spacing w:val="-1"/>
          <w:szCs w:val="28"/>
        </w:rPr>
        <w:t>котельных</w:t>
      </w:r>
      <w:r w:rsidRPr="00AF1FC6">
        <w:rPr>
          <w:spacing w:val="14"/>
          <w:szCs w:val="28"/>
        </w:rPr>
        <w:t xml:space="preserve"> </w:t>
      </w:r>
      <w:r w:rsidRPr="00AF1FC6">
        <w:rPr>
          <w:szCs w:val="28"/>
        </w:rPr>
        <w:t>с</w:t>
      </w:r>
      <w:r w:rsidRPr="00AF1FC6">
        <w:rPr>
          <w:spacing w:val="13"/>
          <w:szCs w:val="28"/>
        </w:rPr>
        <w:t xml:space="preserve"> </w:t>
      </w:r>
      <w:r w:rsidRPr="00AF1FC6">
        <w:rPr>
          <w:spacing w:val="-1"/>
          <w:szCs w:val="28"/>
        </w:rPr>
        <w:t>увеличением</w:t>
      </w:r>
      <w:r w:rsidRPr="00AF1FC6">
        <w:rPr>
          <w:spacing w:val="13"/>
          <w:szCs w:val="28"/>
        </w:rPr>
        <w:t xml:space="preserve"> </w:t>
      </w:r>
      <w:r w:rsidRPr="00AF1FC6">
        <w:rPr>
          <w:szCs w:val="28"/>
        </w:rPr>
        <w:t>зоны</w:t>
      </w:r>
      <w:r w:rsidRPr="00AF1FC6">
        <w:rPr>
          <w:spacing w:val="13"/>
          <w:szCs w:val="28"/>
        </w:rPr>
        <w:t xml:space="preserve"> </w:t>
      </w:r>
      <w:r w:rsidRPr="00AF1FC6">
        <w:rPr>
          <w:spacing w:val="-1"/>
          <w:szCs w:val="28"/>
        </w:rPr>
        <w:t>их</w:t>
      </w:r>
      <w:r w:rsidRPr="00AF1FC6">
        <w:rPr>
          <w:spacing w:val="22"/>
          <w:szCs w:val="28"/>
        </w:rPr>
        <w:t xml:space="preserve"> </w:t>
      </w:r>
      <w:r w:rsidRPr="00AF1FC6">
        <w:rPr>
          <w:spacing w:val="-1"/>
          <w:szCs w:val="28"/>
        </w:rPr>
        <w:t>дей</w:t>
      </w:r>
      <w:r w:rsidRPr="00AF1FC6">
        <w:rPr>
          <w:szCs w:val="28"/>
        </w:rPr>
        <w:t>ствия</w:t>
      </w:r>
      <w:r w:rsidRPr="00AF1FC6">
        <w:rPr>
          <w:spacing w:val="33"/>
          <w:szCs w:val="28"/>
        </w:rPr>
        <w:t xml:space="preserve"> </w:t>
      </w:r>
      <w:r w:rsidRPr="00AF1FC6">
        <w:rPr>
          <w:spacing w:val="-1"/>
          <w:szCs w:val="28"/>
        </w:rPr>
        <w:t>путем</w:t>
      </w:r>
      <w:r w:rsidRPr="00AF1FC6">
        <w:rPr>
          <w:spacing w:val="35"/>
          <w:szCs w:val="28"/>
        </w:rPr>
        <w:t xml:space="preserve"> </w:t>
      </w:r>
      <w:r w:rsidRPr="00AF1FC6">
        <w:rPr>
          <w:spacing w:val="-1"/>
          <w:szCs w:val="28"/>
        </w:rPr>
        <w:t>включения</w:t>
      </w:r>
      <w:r w:rsidRPr="00AF1FC6">
        <w:rPr>
          <w:spacing w:val="37"/>
          <w:szCs w:val="28"/>
        </w:rPr>
        <w:t xml:space="preserve"> </w:t>
      </w:r>
      <w:r w:rsidRPr="00AF1FC6">
        <w:rPr>
          <w:szCs w:val="28"/>
        </w:rPr>
        <w:t>в</w:t>
      </w:r>
      <w:r w:rsidRPr="00AF1FC6">
        <w:rPr>
          <w:spacing w:val="32"/>
          <w:szCs w:val="28"/>
        </w:rPr>
        <w:t xml:space="preserve"> </w:t>
      </w:r>
      <w:r w:rsidRPr="00AF1FC6">
        <w:rPr>
          <w:spacing w:val="-1"/>
          <w:szCs w:val="28"/>
        </w:rPr>
        <w:t>них</w:t>
      </w:r>
      <w:r w:rsidRPr="00AF1FC6">
        <w:rPr>
          <w:spacing w:val="36"/>
          <w:szCs w:val="28"/>
        </w:rPr>
        <w:t xml:space="preserve"> </w:t>
      </w:r>
      <w:r w:rsidRPr="00AF1FC6">
        <w:rPr>
          <w:spacing w:val="-2"/>
          <w:szCs w:val="28"/>
        </w:rPr>
        <w:t>зоны</w:t>
      </w:r>
      <w:r w:rsidRPr="00AF1FC6">
        <w:rPr>
          <w:spacing w:val="33"/>
          <w:szCs w:val="28"/>
        </w:rPr>
        <w:t xml:space="preserve"> </w:t>
      </w:r>
      <w:r w:rsidRPr="00AF1FC6">
        <w:rPr>
          <w:spacing w:val="-1"/>
          <w:szCs w:val="28"/>
        </w:rPr>
        <w:t>действия,</w:t>
      </w:r>
      <w:r w:rsidRPr="00AF1FC6">
        <w:rPr>
          <w:spacing w:val="35"/>
          <w:szCs w:val="28"/>
        </w:rPr>
        <w:t xml:space="preserve"> </w:t>
      </w:r>
      <w:r w:rsidRPr="00AF1FC6">
        <w:rPr>
          <w:spacing w:val="-1"/>
          <w:szCs w:val="28"/>
        </w:rPr>
        <w:t>существующих</w:t>
      </w:r>
      <w:r w:rsidRPr="00AF1FC6">
        <w:rPr>
          <w:spacing w:val="34"/>
          <w:szCs w:val="28"/>
        </w:rPr>
        <w:t xml:space="preserve"> </w:t>
      </w:r>
      <w:r w:rsidRPr="00AF1FC6">
        <w:rPr>
          <w:spacing w:val="-1"/>
          <w:szCs w:val="28"/>
        </w:rPr>
        <w:t>источников</w:t>
      </w:r>
      <w:r w:rsidRPr="00AF1FC6">
        <w:rPr>
          <w:spacing w:val="41"/>
          <w:szCs w:val="28"/>
        </w:rPr>
        <w:t xml:space="preserve"> </w:t>
      </w:r>
      <w:r w:rsidRPr="00AF1FC6">
        <w:rPr>
          <w:spacing w:val="-1"/>
          <w:szCs w:val="28"/>
        </w:rPr>
        <w:t>тепло</w:t>
      </w:r>
      <w:r w:rsidRPr="00AF1FC6">
        <w:rPr>
          <w:szCs w:val="28"/>
        </w:rPr>
        <w:t>вой</w:t>
      </w:r>
      <w:r w:rsidRPr="00AF1FC6">
        <w:rPr>
          <w:spacing w:val="22"/>
          <w:szCs w:val="28"/>
        </w:rPr>
        <w:t xml:space="preserve"> </w:t>
      </w:r>
      <w:r w:rsidRPr="00AF1FC6">
        <w:rPr>
          <w:spacing w:val="-1"/>
          <w:szCs w:val="28"/>
        </w:rPr>
        <w:t>энергии</w:t>
      </w:r>
      <w:r w:rsidRPr="00AF1FC6">
        <w:rPr>
          <w:spacing w:val="23"/>
          <w:szCs w:val="28"/>
        </w:rPr>
        <w:t xml:space="preserve"> </w:t>
      </w:r>
      <w:r w:rsidRPr="00AF1FC6">
        <w:rPr>
          <w:szCs w:val="28"/>
        </w:rPr>
        <w:t>не</w:t>
      </w:r>
      <w:r w:rsidRPr="00AF1FC6">
        <w:rPr>
          <w:spacing w:val="20"/>
          <w:szCs w:val="28"/>
        </w:rPr>
        <w:t xml:space="preserve"> </w:t>
      </w:r>
      <w:r w:rsidRPr="00AF1FC6">
        <w:rPr>
          <w:spacing w:val="-2"/>
          <w:szCs w:val="28"/>
        </w:rPr>
        <w:t>требуется</w:t>
      </w:r>
      <w:r>
        <w:rPr>
          <w:spacing w:val="-2"/>
          <w:szCs w:val="28"/>
        </w:rPr>
        <w:t>.</w:t>
      </w:r>
    </w:p>
    <w:p w:rsidR="00972E68" w:rsidRDefault="00972E68" w:rsidP="00972E68">
      <w:pPr>
        <w:jc w:val="both"/>
        <w:rPr>
          <w:lang w:eastAsia="ru-RU"/>
        </w:rPr>
      </w:pPr>
    </w:p>
    <w:p w:rsidR="00972E68" w:rsidRDefault="00390C77" w:rsidP="00972E68">
      <w:pPr>
        <w:pStyle w:val="2"/>
        <w:ind w:left="0" w:firstLine="0"/>
      </w:pPr>
      <w:hyperlink r:id="rId258" w:anchor="bookmark77" w:history="1">
        <w:bookmarkStart w:id="505" w:name="_Toc30081878"/>
        <w:bookmarkStart w:id="506" w:name="_Toc30085113"/>
        <w:bookmarkStart w:id="507" w:name="_Toc32845379"/>
        <w:bookmarkStart w:id="508" w:name="_Toc87621541"/>
        <w:r w:rsidR="00972E68" w:rsidRPr="006427CC">
          <w:t>Часть 8. ОБОСНОВАНИЕ ПРЕДЛАГАЕМЫХ ДЛЯ ПЕРЕВОДА В ПИКОВЫЙ РЕЖИМ</w:t>
        </w:r>
      </w:hyperlink>
      <w:r w:rsidR="00972E68">
        <w:t xml:space="preserve"> </w:t>
      </w:r>
      <w:hyperlink r:id="rId259" w:anchor="bookmark77" w:history="1">
        <w:r w:rsidR="00972E68" w:rsidRPr="006427CC">
          <w:t>РАБОТЫ КОТЕЛЬНЫХ ПО ОТНОШЕНИЮ К ИСТОЧНИКАМ ТЕПЛОВОЙ ЭНЕРГИИ,</w:t>
        </w:r>
      </w:hyperlink>
      <w:r w:rsidR="00972E68">
        <w:t xml:space="preserve"> </w:t>
      </w:r>
      <w:hyperlink r:id="rId260" w:anchor="bookmark77" w:history="1">
        <w:r w:rsidR="00972E68" w:rsidRPr="006427CC">
          <w:t>ФУНКЦИОНИРУЮЩИМ В РЕЖИМЕ КОМБИНИРОВАННОЙ ВЫРАБОТКИ</w:t>
        </w:r>
      </w:hyperlink>
      <w:r w:rsidR="00972E68">
        <w:t xml:space="preserve"> </w:t>
      </w:r>
      <w:hyperlink r:id="rId261" w:anchor="bookmark77" w:history="1">
        <w:r w:rsidR="00972E68" w:rsidRPr="006427CC">
          <w:t>ЭЛЕКТРИЧЕСКОЙ И ТЕПЛОВОЙ ЭНЕРГИИ</w:t>
        </w:r>
        <w:bookmarkEnd w:id="505"/>
        <w:bookmarkEnd w:id="506"/>
        <w:bookmarkEnd w:id="507"/>
        <w:bookmarkEnd w:id="508"/>
      </w:hyperlink>
    </w:p>
    <w:p w:rsidR="00972E68" w:rsidRDefault="00972E68" w:rsidP="00972E68">
      <w:pPr>
        <w:ind w:firstLine="709"/>
        <w:jc w:val="both"/>
        <w:rPr>
          <w:sz w:val="23"/>
          <w:szCs w:val="23"/>
        </w:rPr>
      </w:pPr>
    </w:p>
    <w:p w:rsidR="00972E68" w:rsidRPr="00AF1FC6" w:rsidRDefault="00972E68" w:rsidP="00972E68">
      <w:pPr>
        <w:ind w:firstLine="567"/>
        <w:jc w:val="both"/>
        <w:rPr>
          <w:rFonts w:cs="Times New Roman"/>
          <w:sz w:val="28"/>
          <w:lang w:eastAsia="ru-RU"/>
        </w:rPr>
      </w:pPr>
      <w:r w:rsidRPr="00AF1FC6">
        <w:rPr>
          <w:rFonts w:cs="Times New Roman"/>
          <w:szCs w:val="23"/>
        </w:rPr>
        <w:t>На территории Миллеровское городское поселение</w:t>
      </w:r>
      <w:r w:rsidRPr="00AF1FC6">
        <w:rPr>
          <w:rFonts w:cs="Times New Roman"/>
          <w:color w:val="FF0000"/>
          <w:szCs w:val="23"/>
        </w:rPr>
        <w:t xml:space="preserve"> </w:t>
      </w:r>
      <w:r w:rsidRPr="00AF1FC6">
        <w:rPr>
          <w:rFonts w:cs="Times New Roman"/>
          <w:szCs w:val="23"/>
        </w:rPr>
        <w:t>отсутствуют источники тепловой энергии, функционирующие в режиме комбинированной выработки электрической и тепловой энергии.</w:t>
      </w:r>
    </w:p>
    <w:p w:rsidR="00972E68" w:rsidRDefault="00972E68" w:rsidP="00972E68">
      <w:pPr>
        <w:jc w:val="both"/>
        <w:rPr>
          <w:lang w:eastAsia="ru-RU"/>
        </w:rPr>
      </w:pPr>
    </w:p>
    <w:p w:rsidR="00972E68" w:rsidRDefault="00390C77" w:rsidP="00972E68">
      <w:pPr>
        <w:pStyle w:val="2"/>
        <w:ind w:left="0" w:firstLine="0"/>
      </w:pPr>
      <w:hyperlink r:id="rId262" w:anchor="bookmark78" w:history="1">
        <w:bookmarkStart w:id="509" w:name="_Toc30081879"/>
        <w:bookmarkStart w:id="510" w:name="_Toc30085114"/>
        <w:bookmarkStart w:id="511" w:name="_Toc32845380"/>
        <w:bookmarkStart w:id="512" w:name="_Toc87621542"/>
        <w:r w:rsidR="00972E68" w:rsidRPr="006427CC">
          <w:t>Часть 9. ОБОСНОВАНИЕ ПРЕДЛОЖЕНИЙ ПО РАСШИРЕНИЮ ЗОН ДЕЙСТВИЯ</w:t>
        </w:r>
      </w:hyperlink>
      <w:r w:rsidR="00972E68">
        <w:t xml:space="preserve"> </w:t>
      </w:r>
      <w:hyperlink r:id="rId263" w:anchor="bookmark78" w:history="1">
        <w:r w:rsidR="00972E68" w:rsidRPr="006427CC">
          <w:t>ДЕЙСТВУЮЩИХ ИСТОЧНИКОВ ТЕПЛОВОЙ ЭНЕРГИИ, ФУНКЦИОНИРУЮЩИХ В</w:t>
        </w:r>
      </w:hyperlink>
      <w:r w:rsidR="00972E68">
        <w:t xml:space="preserve"> </w:t>
      </w:r>
      <w:hyperlink r:id="rId264" w:anchor="bookmark78" w:history="1">
        <w:r w:rsidR="00972E68" w:rsidRPr="006427CC">
          <w:t>РЕЖИМЕ КОМБИНИРОВАННОЙ ВЫРАБОТКИ ЭЛЕКТРИЧЕСКОЙ И ТЕПЛОВОЙ</w:t>
        </w:r>
      </w:hyperlink>
      <w:r w:rsidR="00972E68">
        <w:t xml:space="preserve"> </w:t>
      </w:r>
      <w:hyperlink r:id="rId265" w:anchor="bookmark78" w:history="1">
        <w:r w:rsidR="00972E68" w:rsidRPr="006427CC">
          <w:t>ЭНЕРГИИ</w:t>
        </w:r>
        <w:bookmarkEnd w:id="509"/>
        <w:bookmarkEnd w:id="510"/>
        <w:bookmarkEnd w:id="511"/>
        <w:bookmarkEnd w:id="512"/>
      </w:hyperlink>
    </w:p>
    <w:p w:rsidR="00972E68" w:rsidRDefault="00972E68" w:rsidP="00972E68">
      <w:pPr>
        <w:ind w:firstLine="709"/>
        <w:jc w:val="both"/>
        <w:rPr>
          <w:sz w:val="23"/>
          <w:szCs w:val="23"/>
        </w:rPr>
      </w:pPr>
    </w:p>
    <w:p w:rsidR="00972E68" w:rsidRPr="00AF1FC6" w:rsidRDefault="00972E68" w:rsidP="00972E68">
      <w:pPr>
        <w:ind w:firstLine="709"/>
        <w:jc w:val="both"/>
        <w:rPr>
          <w:lang w:eastAsia="ru-RU"/>
        </w:rPr>
      </w:pPr>
      <w:r w:rsidRPr="00AF1FC6">
        <w:rPr>
          <w:szCs w:val="23"/>
        </w:rPr>
        <w:t>Указанные объекты отсутствуют.</w:t>
      </w:r>
    </w:p>
    <w:p w:rsidR="00972E68" w:rsidRDefault="00972E68" w:rsidP="00972E68">
      <w:pPr>
        <w:jc w:val="both"/>
        <w:rPr>
          <w:lang w:eastAsia="ru-RU"/>
        </w:rPr>
      </w:pPr>
    </w:p>
    <w:p w:rsidR="00972E68" w:rsidRDefault="00390C77" w:rsidP="00972E68">
      <w:pPr>
        <w:pStyle w:val="2"/>
        <w:ind w:left="0" w:firstLine="0"/>
      </w:pPr>
      <w:hyperlink r:id="rId266" w:anchor="bookmark79" w:history="1">
        <w:bookmarkStart w:id="513" w:name="_Toc30081880"/>
        <w:bookmarkStart w:id="514" w:name="_Toc30085115"/>
        <w:bookmarkStart w:id="515" w:name="_Toc32845381"/>
        <w:bookmarkStart w:id="516" w:name="_Toc87621543"/>
        <w:r w:rsidR="00972E68" w:rsidRPr="006427CC">
          <w:t>Часть 10. ОБОСНОВАНИЕ ПРЕДЛАГАЕМЫХ ДЛЯ ВЫВОДА В РЕЗЕРВ И (ИЛИ)</w:t>
        </w:r>
      </w:hyperlink>
      <w:r w:rsidR="00972E68">
        <w:t xml:space="preserve"> </w:t>
      </w:r>
      <w:hyperlink r:id="rId267" w:anchor="bookmark79" w:history="1">
        <w:r w:rsidR="00972E68" w:rsidRPr="006427CC">
          <w:t>ВЫВОДА ИЗ ЭКСПЛУАТАЦИИ КОТЕЛЬНЫХ ПРИ ПЕРЕДАЧЕ ТЕПЛОВЫХ НАГРУЗОК</w:t>
        </w:r>
      </w:hyperlink>
      <w:r w:rsidR="00972E68">
        <w:t xml:space="preserve"> </w:t>
      </w:r>
      <w:hyperlink r:id="rId268" w:anchor="bookmark79" w:history="1">
        <w:r w:rsidR="00972E68" w:rsidRPr="006427CC">
          <w:t>НА ДРУГИЕ ИСТОЧНИКИ ТЕПЛОВОЙ ЭНЕРГИИ</w:t>
        </w:r>
        <w:bookmarkEnd w:id="513"/>
        <w:bookmarkEnd w:id="514"/>
        <w:bookmarkEnd w:id="515"/>
        <w:bookmarkEnd w:id="516"/>
      </w:hyperlink>
    </w:p>
    <w:p w:rsidR="00972E68" w:rsidRDefault="00972E68" w:rsidP="00972E68">
      <w:pPr>
        <w:ind w:firstLine="709"/>
        <w:jc w:val="both"/>
        <w:rPr>
          <w:sz w:val="23"/>
          <w:szCs w:val="23"/>
        </w:rPr>
      </w:pPr>
    </w:p>
    <w:p w:rsidR="00972E68" w:rsidRPr="00AF1FC6" w:rsidRDefault="00972E68" w:rsidP="00972E68">
      <w:pPr>
        <w:ind w:firstLine="709"/>
        <w:jc w:val="both"/>
        <w:rPr>
          <w:lang w:eastAsia="ru-RU"/>
        </w:rPr>
      </w:pPr>
      <w:r w:rsidRPr="00AF1FC6">
        <w:rPr>
          <w:szCs w:val="23"/>
        </w:rPr>
        <w:t>Указанные объекты отсутствуют.</w:t>
      </w:r>
    </w:p>
    <w:p w:rsidR="00972E68" w:rsidRDefault="00972E68" w:rsidP="00972E68">
      <w:pPr>
        <w:tabs>
          <w:tab w:val="left" w:pos="2340"/>
        </w:tabs>
        <w:jc w:val="both"/>
        <w:rPr>
          <w:rFonts w:eastAsiaTheme="minorEastAsia" w:cs="Times New Roman"/>
          <w:szCs w:val="24"/>
          <w:lang w:eastAsia="ru-RU"/>
        </w:rPr>
      </w:pPr>
    </w:p>
    <w:p w:rsidR="00972E68" w:rsidRPr="002875AD" w:rsidRDefault="00390C77" w:rsidP="00972E68">
      <w:pPr>
        <w:pStyle w:val="2"/>
        <w:ind w:left="0" w:firstLine="0"/>
        <w:rPr>
          <w:sz w:val="23"/>
          <w:szCs w:val="23"/>
        </w:rPr>
      </w:pPr>
      <w:hyperlink r:id="rId269" w:anchor="bookmark80" w:history="1">
        <w:bookmarkStart w:id="517" w:name="_Toc30081881"/>
        <w:bookmarkStart w:id="518" w:name="_Toc30085116"/>
        <w:bookmarkStart w:id="519" w:name="_Toc32845382"/>
        <w:bookmarkStart w:id="520" w:name="_Toc45625248"/>
        <w:bookmarkStart w:id="521" w:name="_Toc87621544"/>
        <w:r w:rsidR="00972E68" w:rsidRPr="00993ADB">
          <w:t xml:space="preserve">Часть 11. </w:t>
        </w:r>
      </w:hyperlink>
      <w:bookmarkEnd w:id="517"/>
      <w:bookmarkEnd w:id="518"/>
      <w:bookmarkEnd w:id="519"/>
      <w:r w:rsidR="00972E68" w:rsidRPr="00993ADB">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520"/>
      <w:bookmarkEnd w:id="521"/>
    </w:p>
    <w:p w:rsidR="00972E68" w:rsidRDefault="00972E68" w:rsidP="00972E68">
      <w:pPr>
        <w:ind w:firstLine="709"/>
        <w:jc w:val="both"/>
        <w:rPr>
          <w:sz w:val="23"/>
          <w:szCs w:val="23"/>
        </w:rPr>
      </w:pPr>
    </w:p>
    <w:p w:rsidR="00972E68" w:rsidRPr="0026116D" w:rsidRDefault="00972E68" w:rsidP="00972E68">
      <w:pPr>
        <w:pStyle w:val="a0"/>
        <w:ind w:firstLine="709"/>
        <w:jc w:val="both"/>
        <w:rPr>
          <w:lang w:eastAsia="ru-RU"/>
        </w:rPr>
      </w:pPr>
      <w:r w:rsidRPr="0026116D">
        <w:rPr>
          <w:lang w:eastAsia="ru-RU"/>
        </w:rPr>
        <w:lastRenderedPageBreak/>
        <w:t xml:space="preserve">Индивидуальное теплоснабжение применяется в зонах с индивидуальным жилищным фондом или в зонах малоэтажной застройки. При низкой плотности тепловой нагрузки более эффективно использование индивидуальных источников тепловой энергии. Такая организация позволяет потребителям в зонах малоэтажной застройки получать более эффективное, качественное и надежное теплоснабжение. 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от 29.12.2012 №565/667,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Гкал/ч. </w:t>
      </w:r>
    </w:p>
    <w:p w:rsidR="00972E68" w:rsidRPr="0026116D" w:rsidRDefault="00972E68" w:rsidP="00972E68">
      <w:pPr>
        <w:pStyle w:val="a0"/>
        <w:ind w:firstLine="709"/>
        <w:jc w:val="both"/>
        <w:rPr>
          <w:lang w:eastAsia="ru-RU"/>
        </w:rPr>
      </w:pPr>
      <w:r w:rsidRPr="0026116D">
        <w:rPr>
          <w:lang w:eastAsia="ru-RU"/>
        </w:rPr>
        <w:t>Индивидуальное теплоснабжение в зонах застройки малоэтажными жилыми зданиями организовывается в зонах, где реализованы и планируются к реализации проекты по газификации частного сектора, и нет централизованного теплоснабжения. Централизованное теплоснабжение в этих зонах нерентабельно, из-за высоких тепловых потерь на транспортировку теплоносителя. При небольшой присоединенной тепловой нагрузке малоэтажной застройки наблюдается значительная протяженность квартальных тепловых сетей, что характеризуется высокими тепловыми потерями.</w:t>
      </w:r>
    </w:p>
    <w:p w:rsidR="00972E68" w:rsidRDefault="00972E68" w:rsidP="00972E68">
      <w:pPr>
        <w:pStyle w:val="a0"/>
        <w:ind w:firstLine="709"/>
        <w:jc w:val="both"/>
        <w:rPr>
          <w:lang w:eastAsia="ru-RU"/>
        </w:rPr>
      </w:pPr>
      <w:r w:rsidRPr="0026116D">
        <w:rPr>
          <w:lang w:eastAsia="ru-RU"/>
        </w:rPr>
        <w:t>Децентрализованные системы любого вида позволяют исключить потери энергии при ее транспортировке (значит, снизить стоимость тепла для конечного потребителя), повысить надежность отопления и горячего водоснабжения, вести жилищное строительство там, где нет развитых тепловых сетей.</w:t>
      </w:r>
    </w:p>
    <w:p w:rsidR="003F099A" w:rsidRPr="00AF1FC6" w:rsidRDefault="003F099A" w:rsidP="003F099A">
      <w:pPr>
        <w:pStyle w:val="TableParagraph"/>
        <w:kinsoku w:val="0"/>
        <w:overflowPunct w:val="0"/>
        <w:ind w:right="-1" w:firstLine="709"/>
        <w:jc w:val="both"/>
        <w:rPr>
          <w:szCs w:val="28"/>
        </w:rPr>
      </w:pPr>
      <w:r>
        <w:rPr>
          <w:szCs w:val="28"/>
        </w:rPr>
        <w:t>В случае выбора второго варианта развития систем теплоснабжения Миллеровского городского поселения возможен перевод потребителей котельной № 9 на поквартирное индивидуальное теплоснабжение.</w:t>
      </w:r>
    </w:p>
    <w:p w:rsidR="00972E68" w:rsidRPr="00F47F31" w:rsidRDefault="00972E68" w:rsidP="00972E68">
      <w:pPr>
        <w:pStyle w:val="a0"/>
      </w:pPr>
    </w:p>
    <w:p w:rsidR="00972E68" w:rsidRPr="007A5656" w:rsidRDefault="00390C77" w:rsidP="00972E68">
      <w:pPr>
        <w:pStyle w:val="2"/>
        <w:ind w:left="0" w:firstLine="0"/>
      </w:pPr>
      <w:hyperlink r:id="rId270" w:anchor="bookmark81" w:history="1">
        <w:bookmarkStart w:id="522" w:name="_Toc45625249"/>
        <w:bookmarkStart w:id="523" w:name="_Toc87621545"/>
        <w:r w:rsidR="00972E68" w:rsidRPr="0082331D">
          <w:t xml:space="preserve">Часть </w:t>
        </w:r>
        <w:r w:rsidR="00972E68" w:rsidRPr="007B0361">
          <w:t>12</w:t>
        </w:r>
        <w:r w:rsidR="00972E68" w:rsidRPr="0082331D">
          <w:t xml:space="preserve">. </w:t>
        </w:r>
      </w:hyperlink>
      <w:r w:rsidR="00972E68" w:rsidRPr="0082331D">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522"/>
      <w:bookmarkEnd w:id="523"/>
      <w:r w:rsidR="00972E68" w:rsidRPr="0082331D">
        <w:t xml:space="preserve"> </w:t>
      </w:r>
    </w:p>
    <w:p w:rsidR="00972E68" w:rsidRPr="00726E50" w:rsidRDefault="00972E68" w:rsidP="00972E68">
      <w:pPr>
        <w:jc w:val="center"/>
        <w:rPr>
          <w:sz w:val="23"/>
          <w:szCs w:val="23"/>
        </w:rPr>
      </w:pPr>
    </w:p>
    <w:p w:rsidR="00972E68" w:rsidRDefault="00972E68" w:rsidP="00972E68">
      <w:r>
        <w:rPr>
          <w:b/>
        </w:rPr>
        <w:t>Таблица 7.12.1 - Прирост тепловой нагрузки по каждой системе теплоснабжения Котельная № 1</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3F099A">
        <w:trPr>
          <w:tblHeader/>
          <w:jc w:val="center"/>
        </w:trPr>
        <w:tc>
          <w:tcPr>
            <w:tcW w:w="526"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1429"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1412"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1039"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135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967"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1568"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1054"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2020</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3,1280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0,0040</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3,1240</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2,0672</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0,0600</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2,1272</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0,9968</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2021</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3,1280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0,0045</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3,1235</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2,0672</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0,0335</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2,1007</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1,0228</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2022</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3,1280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0,0045</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3,1235</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2,0672</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0,0335</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2,1007</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1,0228</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2023</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3,1280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0,0045</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3,1235</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2,0672</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0,0335</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2,1007</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1,0228</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2024</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3,1280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0,0045</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3,1235</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2,0672</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0,0335</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2,1007</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1,0228</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2025</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3,1280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0,0045</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3,1235</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2,0672</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0,0335</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2,1007</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1,0228</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2026</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3,1280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0,0045</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3,1235</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2,0672</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0,0335</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2,1007</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1,0228</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2027</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3,1280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0,0045</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3,1235</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2,0672</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0,0335</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2,1007</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1,0228</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2028</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3,1280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0,0045</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3,1235</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2,0672</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0,0335</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2,1007</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1,0228</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2029</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3,1280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0,0045</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3,1235</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2,0672</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0,0335</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2,1007</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1,0228</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2030</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3,1280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0,0045</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3,1235</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2,0672</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0,0335</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2,1007</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1,0228</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lastRenderedPageBreak/>
              <w:t>2031</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3,1280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0,0045</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3,1235</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2,0672</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0,0335</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2,1007</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1,0228</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2032</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3,1280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0,0045</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3,1235</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2,0672</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0,0335</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2,1007</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1,0228</w:t>
            </w:r>
          </w:p>
        </w:tc>
      </w:tr>
    </w:tbl>
    <w:p w:rsidR="00972E68" w:rsidRPr="00726E50" w:rsidRDefault="00972E68" w:rsidP="00972E68">
      <w:pPr>
        <w:jc w:val="center"/>
        <w:rPr>
          <w:sz w:val="23"/>
          <w:szCs w:val="23"/>
        </w:rPr>
      </w:pPr>
    </w:p>
    <w:p w:rsidR="00972E68" w:rsidRDefault="00972E68" w:rsidP="00972E68">
      <w:r>
        <w:rPr>
          <w:b/>
        </w:rPr>
        <w:t>Таблица 7.12.2 - Прирост тепловой нагрузки по каждой системе теплоснабжения Котельная № 2</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834ADF">
        <w:trPr>
          <w:jc w:val="center"/>
        </w:trPr>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1,0271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0,0265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0,3694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0,6577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0,3655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0,6617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0,3655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0,6617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0,3655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0,6617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0,3655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0,6617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0,3655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0,6617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0,3655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0,6617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0,3655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0,6617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0,3655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0,6617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0,3655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0,6617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0,3655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0,6617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0,3655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0,6617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0,3655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0,6617</w:t>
            </w:r>
          </w:p>
        </w:tc>
      </w:tr>
    </w:tbl>
    <w:p w:rsidR="00972E68" w:rsidRPr="00141409" w:rsidRDefault="00972E68" w:rsidP="00972E68"/>
    <w:p w:rsidR="00972E68" w:rsidRDefault="00972E68" w:rsidP="00972E68">
      <w:r>
        <w:rPr>
          <w:b/>
        </w:rPr>
        <w:t>Таблица 7.12.3 - Прирост тепловой нагрузки по каждой системе теплоснабжения Котельная № 3</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3F099A">
        <w:trPr>
          <w:tblHeader/>
          <w:jc w:val="center"/>
        </w:trPr>
        <w:tc>
          <w:tcPr>
            <w:tcW w:w="526"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1429"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1412"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1039"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135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967"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1568"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1054"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2020</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2,8000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0,0080</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2,7920</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1,8920</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0,1270</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2,0190</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0,7730</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2021</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2,8000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0,0087</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2,7913</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1,8920</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0,1440</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2,0360</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0,7553</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2022</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2,8000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0,0087</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2,7913</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1,8920</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0,1440</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2,0360</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0,7553</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2023</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2,8000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0,0087</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2,7913</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1,8920</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0,1440</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2,0360</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0,7553</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2024</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2,8000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0,0087</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2,7913</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1,8920</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0,1440</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2,0360</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0,7553</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2025</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2,8000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0,0087</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2,7913</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1,8920</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0,1440</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2,0360</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0,7553</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2026</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2,8000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0,0087</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2,7913</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1,8920</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0,1440</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2,0360</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0,7553</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2027</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2,8000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0,0087</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2,7913</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1,8920</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0,1440</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2,0360</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0,7553</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2028</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2,8000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0,0087</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2,7913</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1,8920</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0,1440</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2,0360</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0,7553</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lastRenderedPageBreak/>
              <w:t>2029</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2,8000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0,0087</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2,7913</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1,8920</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0,1440</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2,0360</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0,7553</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2030</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2,8000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0,0087</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2,7913</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1,8920</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0,1440</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2,0360</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0,7553</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2031</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2,8000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0,0087</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2,7913</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1,8920</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0,1440</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2,0360</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0,7553</w:t>
            </w:r>
          </w:p>
        </w:tc>
      </w:tr>
      <w:tr w:rsidR="003B1CAB" w:rsidTr="003B1CAB">
        <w:trPr>
          <w:jc w:val="center"/>
        </w:trPr>
        <w:tc>
          <w:tcPr>
            <w:tcW w:w="526" w:type="dxa"/>
            <w:shd w:val="clear" w:color="auto" w:fill="FFFFFF"/>
            <w:tcMar>
              <w:top w:w="40" w:type="dxa"/>
              <w:left w:w="60" w:type="dxa"/>
              <w:bottom w:w="40" w:type="dxa"/>
              <w:right w:w="60" w:type="dxa"/>
            </w:tcMar>
            <w:vAlign w:val="center"/>
          </w:tcPr>
          <w:p w:rsidR="003B1CAB" w:rsidRDefault="003B1CAB" w:rsidP="003B1CAB">
            <w:r>
              <w:rPr>
                <w:rFonts w:eastAsia="Times New Roman" w:cs="Times New Roman"/>
                <w:sz w:val="20"/>
                <w:szCs w:val="20"/>
              </w:rPr>
              <w:t>2032</w:t>
            </w:r>
          </w:p>
        </w:tc>
        <w:tc>
          <w:tcPr>
            <w:tcW w:w="142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2,8000</w:t>
            </w:r>
          </w:p>
        </w:tc>
        <w:tc>
          <w:tcPr>
            <w:tcW w:w="1412"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0,0087</w:t>
            </w:r>
          </w:p>
        </w:tc>
        <w:tc>
          <w:tcPr>
            <w:tcW w:w="1039"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2,7913</w:t>
            </w:r>
          </w:p>
        </w:tc>
        <w:tc>
          <w:tcPr>
            <w:tcW w:w="1350"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1,8920</w:t>
            </w:r>
          </w:p>
        </w:tc>
        <w:tc>
          <w:tcPr>
            <w:tcW w:w="967"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0,1440</w:t>
            </w:r>
          </w:p>
        </w:tc>
        <w:tc>
          <w:tcPr>
            <w:tcW w:w="1568"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2,0360</w:t>
            </w:r>
          </w:p>
        </w:tc>
        <w:tc>
          <w:tcPr>
            <w:tcW w:w="1054" w:type="dxa"/>
            <w:shd w:val="clear" w:color="auto" w:fill="FFFFFF"/>
            <w:tcMar>
              <w:top w:w="40" w:type="dxa"/>
              <w:left w:w="60" w:type="dxa"/>
              <w:bottom w:w="40" w:type="dxa"/>
              <w:right w:w="60" w:type="dxa"/>
            </w:tcMar>
            <w:vAlign w:val="center"/>
          </w:tcPr>
          <w:p w:rsidR="003B1CAB" w:rsidRDefault="003B1CAB" w:rsidP="003B1CAB">
            <w:pPr>
              <w:jc w:val="center"/>
            </w:pPr>
            <w:r>
              <w:rPr>
                <w:rFonts w:eastAsia="Times New Roman" w:cs="Times New Roman"/>
                <w:sz w:val="20"/>
                <w:szCs w:val="20"/>
              </w:rPr>
              <w:t>0,7553</w:t>
            </w:r>
          </w:p>
        </w:tc>
      </w:tr>
    </w:tbl>
    <w:p w:rsidR="00972E68" w:rsidRPr="00141409" w:rsidRDefault="00972E68" w:rsidP="00972E68"/>
    <w:p w:rsidR="00972E68" w:rsidRDefault="00972E68" w:rsidP="003F099A">
      <w:r>
        <w:rPr>
          <w:b/>
        </w:rPr>
        <w:t>Таблица 7.12.4 - Прирост тепловой нагрузки по каждой системе теплоснабжения Котельная № 4</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834ADF">
        <w:trPr>
          <w:jc w:val="center"/>
        </w:trPr>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3,5500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0,0067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3,5433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3,4700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0,1058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3,5758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-0,0325</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3,5500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0,0073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3,5427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3,4700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3,5500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0,0073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3,5427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3,4700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3,5500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0,0073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3,5427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3,4700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3,5500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0,0073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3,5427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3,4700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3,5500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0,0073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3,5427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3,4700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3,5500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0,0073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3,5427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3,4700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3,5500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0,0073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3,5427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3,4700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3,5500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0,0073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3,5427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3,4700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3,5500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0,0073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3,5427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3,4700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3,5500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0,0073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3,5427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3,4700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3,5500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0,0073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3,5427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3,4700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0,0317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3,5500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0,0073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3,5427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3,4700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3,5110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0,0317</w:t>
            </w:r>
          </w:p>
        </w:tc>
      </w:tr>
    </w:tbl>
    <w:p w:rsidR="00972E68" w:rsidRPr="00141409" w:rsidRDefault="00972E68" w:rsidP="00972E68"/>
    <w:p w:rsidR="00972E68" w:rsidRDefault="00972E68" w:rsidP="00972E68">
      <w:r>
        <w:rPr>
          <w:b/>
        </w:rPr>
        <w:t>Таблица 7.12.5 - Прирост тепловой нагрузки по каждой системе теплоснабжения Котельная № 5</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3F099A">
        <w:trPr>
          <w:tblHeader/>
          <w:jc w:val="center"/>
        </w:trPr>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1,0777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0,5605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0,0158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0,5763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0,5014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1,0771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0,5605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0,0186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0,5791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0,4980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1,0771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0,5605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0,0186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0,5791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0,4980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1,0771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0,5605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0,0186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0,5791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0,4980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1,0771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0,5605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0,0186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0,5791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0,4980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1,0771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0,5605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0,0186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0,5791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0,4980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1,0771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0,5605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0,0186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0,5791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0,4980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lastRenderedPageBreak/>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1,0771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0,5605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0,0186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0,5791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0,4980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1,0771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0,5605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0,0186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0,5791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0,4980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1,0771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0,5605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0,0186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0,5791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0,4980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1,0771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0,5605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0,0186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0,5791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0,4980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1,0771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0,5605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0,0186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0,5791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0,4980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1,0771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0,5605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0,0186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0,5791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0,4980</w:t>
            </w:r>
          </w:p>
        </w:tc>
      </w:tr>
    </w:tbl>
    <w:p w:rsidR="00972E68" w:rsidRPr="00141409" w:rsidRDefault="00972E68" w:rsidP="00972E68"/>
    <w:p w:rsidR="00972E68" w:rsidRDefault="00972E68" w:rsidP="003F099A">
      <w:r>
        <w:rPr>
          <w:b/>
        </w:rPr>
        <w:t>Таблица 7.12.6 - Прирост тепловой нагрузки по каждой системе теплоснабжения Котельная № 6</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834ADF">
        <w:trPr>
          <w:jc w:val="center"/>
        </w:trPr>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0,1636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0,0174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0,1810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0,0761</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0,1636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0,0809</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0,1636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0,0809</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0,1636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0,0809</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0,1636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0,0809</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0,1636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0,0809</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0,1636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0,0809</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0,1636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0,0809</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0,1636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0,0809</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0,1636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0,0809</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0,1636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0,0809</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0,1636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0,0809</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0,1636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0,0809</w:t>
            </w:r>
          </w:p>
        </w:tc>
      </w:tr>
    </w:tbl>
    <w:p w:rsidR="00972E68" w:rsidRPr="00141409" w:rsidRDefault="00972E68" w:rsidP="00972E68"/>
    <w:p w:rsidR="00972E68" w:rsidRPr="00726E50" w:rsidRDefault="00972E68" w:rsidP="00972E68">
      <w:pPr>
        <w:jc w:val="center"/>
        <w:rPr>
          <w:sz w:val="23"/>
          <w:szCs w:val="23"/>
        </w:rPr>
      </w:pPr>
    </w:p>
    <w:p w:rsidR="00972E68" w:rsidRDefault="00972E68" w:rsidP="00972E68">
      <w:r>
        <w:rPr>
          <w:b/>
        </w:rPr>
        <w:t>Таблица 7.12.7 - Прирост тепловой нагрузки по каждой системе теплоснабжения Котельная № 7</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3F099A">
        <w:trPr>
          <w:tblHeader/>
          <w:jc w:val="center"/>
        </w:trPr>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0,1107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0,0609</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lastRenderedPageBreak/>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0,1110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0,0604</w:t>
            </w:r>
          </w:p>
        </w:tc>
      </w:tr>
    </w:tbl>
    <w:p w:rsidR="00972E68" w:rsidRPr="00141409" w:rsidRDefault="00972E68" w:rsidP="00972E68"/>
    <w:p w:rsidR="00972E68" w:rsidRDefault="00972E68" w:rsidP="003F099A">
      <w:r>
        <w:rPr>
          <w:b/>
        </w:rPr>
        <w:t>Таблица 7.12.8 - Прирост тепловой нагрузки по каждой системе теплоснабжения Котельная № 8</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834ADF">
        <w:trPr>
          <w:jc w:val="center"/>
        </w:trPr>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0,1665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0,0066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0,0842</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0,1665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0,1665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0,1665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0,1665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0,1665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0,1665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0,1665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0,1665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0,1665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0,1665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0,1665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0,1665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0,1694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0,0880</w:t>
            </w:r>
          </w:p>
        </w:tc>
      </w:tr>
    </w:tbl>
    <w:p w:rsidR="00972E68" w:rsidRPr="00141409" w:rsidRDefault="00972E68" w:rsidP="00972E68"/>
    <w:p w:rsidR="00972E68" w:rsidRDefault="00972E68" w:rsidP="00972E68">
      <w:r>
        <w:rPr>
          <w:b/>
        </w:rPr>
        <w:t>Таблица 7.12.9 - Прирост тепловой нагрузки по каждой системе теплоснабжения Котельная № 9</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3F099A">
        <w:trPr>
          <w:tblHeader/>
          <w:jc w:val="center"/>
        </w:trPr>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1,0797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0,0082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0,0493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1,0304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1,0797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0,0082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0,0493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1,0304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lastRenderedPageBreak/>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1,0797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0,0082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0,0493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1,0304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1,0797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0,0082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0,0493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1,0304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1,0797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0,0082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0,0493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1,0304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1,0797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0,0082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0,0493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1,0304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1,0797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0,0082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0,0493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1,0304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1,0797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0,0082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0,0493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1,0304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1,0797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0,0082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0,0493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1,0304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1,0797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0,0082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0,0493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1,0304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1,0797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0,0082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0,0493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1,0304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1,0797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0,0082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0,0493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1,0304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1,0800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1,0797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0,0411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0,0082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0,0493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1,0304</w:t>
            </w:r>
          </w:p>
        </w:tc>
      </w:tr>
    </w:tbl>
    <w:p w:rsidR="00972E68" w:rsidRPr="00141409" w:rsidRDefault="00972E68" w:rsidP="00972E68"/>
    <w:p w:rsidR="00972E68" w:rsidRDefault="00972E68" w:rsidP="003F099A">
      <w:r>
        <w:rPr>
          <w:b/>
        </w:rPr>
        <w:t>Таблица 7.12.10 - Прирост тепловой нагрузки по каждой системе теплоснабжения Котельная № 10</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834ADF">
        <w:trPr>
          <w:jc w:val="center"/>
        </w:trPr>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0,6984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0,0560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0,2654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0,4331</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0,2426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0,4563</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0,2426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0,4563</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0,2426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0,4563</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0,2426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0,4563</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0,2426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0,4563</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0,2426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0,4563</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0,2426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0,4563</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0,2426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0,4563</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0,2426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0,4563</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0,2426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0,4563</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0,2426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0,4563</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0,2426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0,4563</w:t>
            </w:r>
          </w:p>
        </w:tc>
      </w:tr>
    </w:tbl>
    <w:p w:rsidR="00972E68" w:rsidRDefault="00972E68" w:rsidP="00972E68"/>
    <w:p w:rsidR="003F099A" w:rsidRDefault="003F099A" w:rsidP="003F099A">
      <w:pPr>
        <w:pStyle w:val="a0"/>
      </w:pPr>
    </w:p>
    <w:p w:rsidR="003F099A" w:rsidRDefault="003F099A" w:rsidP="003F099A">
      <w:pPr>
        <w:pStyle w:val="a0"/>
      </w:pPr>
    </w:p>
    <w:p w:rsidR="003F099A" w:rsidRDefault="003F099A" w:rsidP="003F099A">
      <w:pPr>
        <w:pStyle w:val="a0"/>
      </w:pPr>
    </w:p>
    <w:p w:rsidR="003F099A" w:rsidRDefault="003F099A" w:rsidP="003F099A">
      <w:pPr>
        <w:pStyle w:val="a0"/>
      </w:pPr>
    </w:p>
    <w:p w:rsidR="003F099A" w:rsidRDefault="003F099A" w:rsidP="003F099A">
      <w:pPr>
        <w:pStyle w:val="a0"/>
      </w:pPr>
    </w:p>
    <w:p w:rsidR="003F099A" w:rsidRDefault="003F099A" w:rsidP="003F099A">
      <w:pPr>
        <w:pStyle w:val="a0"/>
      </w:pPr>
    </w:p>
    <w:p w:rsidR="003F099A" w:rsidRDefault="003F099A" w:rsidP="003F099A">
      <w:pPr>
        <w:pStyle w:val="a0"/>
      </w:pPr>
    </w:p>
    <w:p w:rsidR="003F099A" w:rsidRPr="003F099A" w:rsidRDefault="003F099A" w:rsidP="003F099A">
      <w:pPr>
        <w:pStyle w:val="a0"/>
      </w:pPr>
    </w:p>
    <w:p w:rsidR="00972E68" w:rsidRDefault="00972E68" w:rsidP="003F099A">
      <w:r>
        <w:rPr>
          <w:b/>
        </w:rPr>
        <w:lastRenderedPageBreak/>
        <w:t>Таблица 7.12.11 - Прирост тепловой нагрузки по каждой системе теплоснабжения Котельная № 11</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834ADF">
        <w:trPr>
          <w:jc w:val="center"/>
        </w:trPr>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0,6985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0,0145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0,4067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0,2918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0,3066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0,3066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0,3066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0,3066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0,3066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0,3066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0,3066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0,3066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0,3066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0,3066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0,3066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0,7000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0,6990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0,3924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0,3066</w:t>
            </w:r>
          </w:p>
        </w:tc>
      </w:tr>
    </w:tbl>
    <w:p w:rsidR="00972E68" w:rsidRPr="00141409" w:rsidRDefault="00972E68" w:rsidP="00972E68"/>
    <w:p w:rsidR="00972E68" w:rsidRPr="00726E50" w:rsidRDefault="00972E68" w:rsidP="00972E68">
      <w:pPr>
        <w:jc w:val="center"/>
        <w:rPr>
          <w:sz w:val="23"/>
          <w:szCs w:val="23"/>
        </w:rPr>
      </w:pPr>
    </w:p>
    <w:p w:rsidR="00972E68" w:rsidRDefault="00972E68" w:rsidP="00972E68">
      <w:pPr>
        <w:spacing w:before="400"/>
      </w:pPr>
      <w:r>
        <w:rPr>
          <w:b/>
        </w:rPr>
        <w:t>Таблица 7.12.12 - Прирост тепловой нагрузки по каждой системе теплоснабжения Котельная № 12</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AE2358">
        <w:trPr>
          <w:jc w:val="center"/>
        </w:trPr>
        <w:tc>
          <w:tcPr>
            <w:tcW w:w="526"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1429"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1412"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1039"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135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967"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1568"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1054"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AE2358">
        <w:trPr>
          <w:jc w:val="center"/>
        </w:trPr>
        <w:tc>
          <w:tcPr>
            <w:tcW w:w="526"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1429"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1412"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0,0003</w:t>
            </w:r>
          </w:p>
        </w:tc>
        <w:tc>
          <w:tcPr>
            <w:tcW w:w="1039"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0,1717</w:t>
            </w:r>
          </w:p>
        </w:tc>
        <w:tc>
          <w:tcPr>
            <w:tcW w:w="1350" w:type="dxa"/>
            <w:shd w:val="clear" w:color="auto" w:fill="FFFFFF"/>
            <w:tcMar>
              <w:top w:w="40" w:type="dxa"/>
              <w:left w:w="60" w:type="dxa"/>
              <w:bottom w:w="40" w:type="dxa"/>
              <w:right w:w="60" w:type="dxa"/>
            </w:tcMar>
            <w:vAlign w:val="center"/>
          </w:tcPr>
          <w:p w:rsidR="00972E68" w:rsidRDefault="00972E68" w:rsidP="00AE2358">
            <w:pPr>
              <w:jc w:val="center"/>
            </w:pPr>
            <w:r>
              <w:rPr>
                <w:rFonts w:eastAsia="Times New Roman" w:cs="Times New Roman"/>
                <w:sz w:val="20"/>
                <w:szCs w:val="20"/>
              </w:rPr>
              <w:t>0,1</w:t>
            </w:r>
            <w:r w:rsidR="00AE2358">
              <w:rPr>
                <w:rFonts w:eastAsia="Times New Roman" w:cs="Times New Roman"/>
                <w:sz w:val="20"/>
                <w:szCs w:val="20"/>
              </w:rPr>
              <w:t>22</w:t>
            </w:r>
          </w:p>
        </w:tc>
        <w:tc>
          <w:tcPr>
            <w:tcW w:w="967"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0,0084</w:t>
            </w:r>
          </w:p>
        </w:tc>
        <w:tc>
          <w:tcPr>
            <w:tcW w:w="1568" w:type="dxa"/>
            <w:shd w:val="clear" w:color="auto" w:fill="FFFFFF"/>
            <w:tcMar>
              <w:top w:w="40" w:type="dxa"/>
              <w:left w:w="60" w:type="dxa"/>
              <w:bottom w:w="40" w:type="dxa"/>
              <w:right w:w="60" w:type="dxa"/>
            </w:tcMar>
            <w:vAlign w:val="center"/>
          </w:tcPr>
          <w:p w:rsidR="00972E68" w:rsidRDefault="00972E68" w:rsidP="00AE2358">
            <w:pPr>
              <w:jc w:val="center"/>
            </w:pPr>
            <w:r>
              <w:rPr>
                <w:rFonts w:eastAsia="Times New Roman" w:cs="Times New Roman"/>
                <w:sz w:val="20"/>
                <w:szCs w:val="20"/>
              </w:rPr>
              <w:t>0,1</w:t>
            </w:r>
            <w:r w:rsidR="00AE2358">
              <w:rPr>
                <w:rFonts w:eastAsia="Times New Roman" w:cs="Times New Roman"/>
                <w:sz w:val="20"/>
                <w:szCs w:val="20"/>
              </w:rPr>
              <w:t>304</w:t>
            </w:r>
          </w:p>
        </w:tc>
        <w:tc>
          <w:tcPr>
            <w:tcW w:w="1054" w:type="dxa"/>
            <w:shd w:val="clear" w:color="auto" w:fill="FFFFFF"/>
            <w:tcMar>
              <w:top w:w="40" w:type="dxa"/>
              <w:left w:w="60" w:type="dxa"/>
              <w:bottom w:w="40" w:type="dxa"/>
              <w:right w:w="60" w:type="dxa"/>
            </w:tcMar>
            <w:vAlign w:val="center"/>
          </w:tcPr>
          <w:p w:rsidR="00972E68" w:rsidRDefault="00972E68" w:rsidP="00AE2358">
            <w:pPr>
              <w:jc w:val="center"/>
            </w:pPr>
            <w:r>
              <w:rPr>
                <w:rFonts w:eastAsia="Times New Roman" w:cs="Times New Roman"/>
                <w:sz w:val="20"/>
                <w:szCs w:val="20"/>
              </w:rPr>
              <w:t>0,0</w:t>
            </w:r>
            <w:r w:rsidR="00AE2358">
              <w:rPr>
                <w:rFonts w:eastAsia="Times New Roman" w:cs="Times New Roman"/>
                <w:sz w:val="20"/>
                <w:szCs w:val="20"/>
              </w:rPr>
              <w:t>413</w:t>
            </w:r>
          </w:p>
        </w:tc>
      </w:tr>
      <w:tr w:rsidR="00AE2358" w:rsidTr="00AE2358">
        <w:trPr>
          <w:jc w:val="center"/>
        </w:trPr>
        <w:tc>
          <w:tcPr>
            <w:tcW w:w="526" w:type="dxa"/>
            <w:shd w:val="clear" w:color="auto" w:fill="FFFFFF"/>
            <w:tcMar>
              <w:top w:w="40" w:type="dxa"/>
              <w:left w:w="60" w:type="dxa"/>
              <w:bottom w:w="40" w:type="dxa"/>
              <w:right w:w="60" w:type="dxa"/>
            </w:tcMar>
            <w:vAlign w:val="center"/>
          </w:tcPr>
          <w:p w:rsidR="00AE2358" w:rsidRDefault="00AE2358" w:rsidP="00AE2358">
            <w:r>
              <w:rPr>
                <w:rFonts w:eastAsia="Times New Roman" w:cs="Times New Roman"/>
                <w:sz w:val="20"/>
                <w:szCs w:val="20"/>
              </w:rPr>
              <w:t>2021</w:t>
            </w:r>
          </w:p>
        </w:tc>
        <w:tc>
          <w:tcPr>
            <w:tcW w:w="142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0,1720</w:t>
            </w:r>
          </w:p>
        </w:tc>
        <w:tc>
          <w:tcPr>
            <w:tcW w:w="1412"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0,0003</w:t>
            </w:r>
          </w:p>
        </w:tc>
        <w:tc>
          <w:tcPr>
            <w:tcW w:w="103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0,1717</w:t>
            </w:r>
          </w:p>
        </w:tc>
        <w:tc>
          <w:tcPr>
            <w:tcW w:w="1350"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0,122</w:t>
            </w:r>
          </w:p>
        </w:tc>
        <w:tc>
          <w:tcPr>
            <w:tcW w:w="967"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0,0084</w:t>
            </w:r>
          </w:p>
        </w:tc>
        <w:tc>
          <w:tcPr>
            <w:tcW w:w="1568"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0,1304</w:t>
            </w:r>
          </w:p>
        </w:tc>
        <w:tc>
          <w:tcPr>
            <w:tcW w:w="1054"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0,0413</w:t>
            </w:r>
          </w:p>
        </w:tc>
      </w:tr>
      <w:tr w:rsidR="00AE2358" w:rsidTr="00AE2358">
        <w:trPr>
          <w:jc w:val="center"/>
        </w:trPr>
        <w:tc>
          <w:tcPr>
            <w:tcW w:w="526" w:type="dxa"/>
            <w:shd w:val="clear" w:color="auto" w:fill="FFFFFF"/>
            <w:tcMar>
              <w:top w:w="40" w:type="dxa"/>
              <w:left w:w="60" w:type="dxa"/>
              <w:bottom w:w="40" w:type="dxa"/>
              <w:right w:w="60" w:type="dxa"/>
            </w:tcMar>
            <w:vAlign w:val="center"/>
          </w:tcPr>
          <w:p w:rsidR="00AE2358" w:rsidRDefault="00AE2358" w:rsidP="00AE2358">
            <w:r>
              <w:rPr>
                <w:rFonts w:eastAsia="Times New Roman" w:cs="Times New Roman"/>
                <w:sz w:val="20"/>
                <w:szCs w:val="20"/>
              </w:rPr>
              <w:t>2022</w:t>
            </w:r>
          </w:p>
        </w:tc>
        <w:tc>
          <w:tcPr>
            <w:tcW w:w="142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0,1720</w:t>
            </w:r>
          </w:p>
        </w:tc>
        <w:tc>
          <w:tcPr>
            <w:tcW w:w="1412"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0,0003</w:t>
            </w:r>
          </w:p>
        </w:tc>
        <w:tc>
          <w:tcPr>
            <w:tcW w:w="103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0,1717</w:t>
            </w:r>
          </w:p>
        </w:tc>
        <w:tc>
          <w:tcPr>
            <w:tcW w:w="1350"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0,122</w:t>
            </w:r>
          </w:p>
        </w:tc>
        <w:tc>
          <w:tcPr>
            <w:tcW w:w="967"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0,0084</w:t>
            </w:r>
          </w:p>
        </w:tc>
        <w:tc>
          <w:tcPr>
            <w:tcW w:w="1568"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0,1304</w:t>
            </w:r>
          </w:p>
        </w:tc>
        <w:tc>
          <w:tcPr>
            <w:tcW w:w="1054"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0,0413</w:t>
            </w:r>
          </w:p>
        </w:tc>
      </w:tr>
      <w:tr w:rsidR="00AE2358" w:rsidTr="00AE2358">
        <w:trPr>
          <w:jc w:val="center"/>
        </w:trPr>
        <w:tc>
          <w:tcPr>
            <w:tcW w:w="526" w:type="dxa"/>
            <w:shd w:val="clear" w:color="auto" w:fill="FFFFFF"/>
            <w:tcMar>
              <w:top w:w="40" w:type="dxa"/>
              <w:left w:w="60" w:type="dxa"/>
              <w:bottom w:w="40" w:type="dxa"/>
              <w:right w:w="60" w:type="dxa"/>
            </w:tcMar>
            <w:vAlign w:val="center"/>
          </w:tcPr>
          <w:p w:rsidR="00AE2358" w:rsidRDefault="00AE2358" w:rsidP="00AE2358">
            <w:r>
              <w:rPr>
                <w:rFonts w:eastAsia="Times New Roman" w:cs="Times New Roman"/>
                <w:sz w:val="20"/>
                <w:szCs w:val="20"/>
              </w:rPr>
              <w:t>2023</w:t>
            </w:r>
          </w:p>
        </w:tc>
        <w:tc>
          <w:tcPr>
            <w:tcW w:w="142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0,1720</w:t>
            </w:r>
          </w:p>
        </w:tc>
        <w:tc>
          <w:tcPr>
            <w:tcW w:w="1412"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0,0003</w:t>
            </w:r>
          </w:p>
        </w:tc>
        <w:tc>
          <w:tcPr>
            <w:tcW w:w="103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0,1717</w:t>
            </w:r>
          </w:p>
        </w:tc>
        <w:tc>
          <w:tcPr>
            <w:tcW w:w="1350"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0,122</w:t>
            </w:r>
          </w:p>
        </w:tc>
        <w:tc>
          <w:tcPr>
            <w:tcW w:w="967"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0,0084</w:t>
            </w:r>
          </w:p>
        </w:tc>
        <w:tc>
          <w:tcPr>
            <w:tcW w:w="1568"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0,1304</w:t>
            </w:r>
          </w:p>
        </w:tc>
        <w:tc>
          <w:tcPr>
            <w:tcW w:w="1054"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0,0413</w:t>
            </w:r>
          </w:p>
        </w:tc>
      </w:tr>
      <w:tr w:rsidR="00AE2358" w:rsidTr="00AE2358">
        <w:trPr>
          <w:jc w:val="center"/>
        </w:trPr>
        <w:tc>
          <w:tcPr>
            <w:tcW w:w="526" w:type="dxa"/>
            <w:shd w:val="clear" w:color="auto" w:fill="FFFFFF"/>
            <w:tcMar>
              <w:top w:w="40" w:type="dxa"/>
              <w:left w:w="60" w:type="dxa"/>
              <w:bottom w:w="40" w:type="dxa"/>
              <w:right w:w="60" w:type="dxa"/>
            </w:tcMar>
            <w:vAlign w:val="center"/>
          </w:tcPr>
          <w:p w:rsidR="00AE2358" w:rsidRDefault="00AE2358" w:rsidP="00AE2358">
            <w:r>
              <w:rPr>
                <w:rFonts w:eastAsia="Times New Roman" w:cs="Times New Roman"/>
                <w:sz w:val="20"/>
                <w:szCs w:val="20"/>
              </w:rPr>
              <w:t>2024</w:t>
            </w:r>
          </w:p>
        </w:tc>
        <w:tc>
          <w:tcPr>
            <w:tcW w:w="142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0,1720</w:t>
            </w:r>
          </w:p>
        </w:tc>
        <w:tc>
          <w:tcPr>
            <w:tcW w:w="1412"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0,0003</w:t>
            </w:r>
          </w:p>
        </w:tc>
        <w:tc>
          <w:tcPr>
            <w:tcW w:w="103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0,1717</w:t>
            </w:r>
          </w:p>
        </w:tc>
        <w:tc>
          <w:tcPr>
            <w:tcW w:w="1350"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0,122</w:t>
            </w:r>
          </w:p>
        </w:tc>
        <w:tc>
          <w:tcPr>
            <w:tcW w:w="967"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0,0084</w:t>
            </w:r>
          </w:p>
        </w:tc>
        <w:tc>
          <w:tcPr>
            <w:tcW w:w="1568"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0,1304</w:t>
            </w:r>
          </w:p>
        </w:tc>
        <w:tc>
          <w:tcPr>
            <w:tcW w:w="1054"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0,0413</w:t>
            </w:r>
          </w:p>
        </w:tc>
      </w:tr>
      <w:tr w:rsidR="00AE2358" w:rsidTr="00AE2358">
        <w:trPr>
          <w:jc w:val="center"/>
        </w:trPr>
        <w:tc>
          <w:tcPr>
            <w:tcW w:w="526" w:type="dxa"/>
            <w:shd w:val="clear" w:color="auto" w:fill="FFFFFF"/>
            <w:tcMar>
              <w:top w:w="40" w:type="dxa"/>
              <w:left w:w="60" w:type="dxa"/>
              <w:bottom w:w="40" w:type="dxa"/>
              <w:right w:w="60" w:type="dxa"/>
            </w:tcMar>
            <w:vAlign w:val="center"/>
          </w:tcPr>
          <w:p w:rsidR="00AE2358" w:rsidRDefault="00AE2358" w:rsidP="00AE2358">
            <w:r>
              <w:rPr>
                <w:rFonts w:eastAsia="Times New Roman" w:cs="Times New Roman"/>
                <w:sz w:val="20"/>
                <w:szCs w:val="20"/>
              </w:rPr>
              <w:t>2025</w:t>
            </w:r>
          </w:p>
        </w:tc>
        <w:tc>
          <w:tcPr>
            <w:tcW w:w="142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0,1720</w:t>
            </w:r>
          </w:p>
        </w:tc>
        <w:tc>
          <w:tcPr>
            <w:tcW w:w="1412"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0,0003</w:t>
            </w:r>
          </w:p>
        </w:tc>
        <w:tc>
          <w:tcPr>
            <w:tcW w:w="103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0,1717</w:t>
            </w:r>
          </w:p>
        </w:tc>
        <w:tc>
          <w:tcPr>
            <w:tcW w:w="1350"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0,122</w:t>
            </w:r>
          </w:p>
        </w:tc>
        <w:tc>
          <w:tcPr>
            <w:tcW w:w="967"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0,0084</w:t>
            </w:r>
          </w:p>
        </w:tc>
        <w:tc>
          <w:tcPr>
            <w:tcW w:w="1568"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0,1304</w:t>
            </w:r>
          </w:p>
        </w:tc>
        <w:tc>
          <w:tcPr>
            <w:tcW w:w="1054"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0,0413</w:t>
            </w:r>
          </w:p>
        </w:tc>
      </w:tr>
      <w:tr w:rsidR="00AE2358" w:rsidTr="00AE2358">
        <w:trPr>
          <w:jc w:val="center"/>
        </w:trPr>
        <w:tc>
          <w:tcPr>
            <w:tcW w:w="526" w:type="dxa"/>
            <w:shd w:val="clear" w:color="auto" w:fill="FFFFFF"/>
            <w:tcMar>
              <w:top w:w="40" w:type="dxa"/>
              <w:left w:w="60" w:type="dxa"/>
              <w:bottom w:w="40" w:type="dxa"/>
              <w:right w:w="60" w:type="dxa"/>
            </w:tcMar>
            <w:vAlign w:val="center"/>
          </w:tcPr>
          <w:p w:rsidR="00AE2358" w:rsidRDefault="00AE2358" w:rsidP="00AE2358">
            <w:r>
              <w:rPr>
                <w:rFonts w:eastAsia="Times New Roman" w:cs="Times New Roman"/>
                <w:sz w:val="20"/>
                <w:szCs w:val="20"/>
              </w:rPr>
              <w:t>2026</w:t>
            </w:r>
          </w:p>
        </w:tc>
        <w:tc>
          <w:tcPr>
            <w:tcW w:w="142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0,1720</w:t>
            </w:r>
          </w:p>
        </w:tc>
        <w:tc>
          <w:tcPr>
            <w:tcW w:w="1412"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0,0003</w:t>
            </w:r>
          </w:p>
        </w:tc>
        <w:tc>
          <w:tcPr>
            <w:tcW w:w="103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0,1717</w:t>
            </w:r>
          </w:p>
        </w:tc>
        <w:tc>
          <w:tcPr>
            <w:tcW w:w="1350"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0,122</w:t>
            </w:r>
          </w:p>
        </w:tc>
        <w:tc>
          <w:tcPr>
            <w:tcW w:w="967"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0,0084</w:t>
            </w:r>
          </w:p>
        </w:tc>
        <w:tc>
          <w:tcPr>
            <w:tcW w:w="1568"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0,1304</w:t>
            </w:r>
          </w:p>
        </w:tc>
        <w:tc>
          <w:tcPr>
            <w:tcW w:w="1054"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0,0413</w:t>
            </w:r>
          </w:p>
        </w:tc>
      </w:tr>
      <w:tr w:rsidR="00AE2358" w:rsidTr="00AE2358">
        <w:trPr>
          <w:jc w:val="center"/>
        </w:trPr>
        <w:tc>
          <w:tcPr>
            <w:tcW w:w="526" w:type="dxa"/>
            <w:shd w:val="clear" w:color="auto" w:fill="FFFFFF"/>
            <w:tcMar>
              <w:top w:w="40" w:type="dxa"/>
              <w:left w:w="60" w:type="dxa"/>
              <w:bottom w:w="40" w:type="dxa"/>
              <w:right w:w="60" w:type="dxa"/>
            </w:tcMar>
            <w:vAlign w:val="center"/>
          </w:tcPr>
          <w:p w:rsidR="00AE2358" w:rsidRDefault="00AE2358" w:rsidP="00AE2358">
            <w:r>
              <w:rPr>
                <w:rFonts w:eastAsia="Times New Roman" w:cs="Times New Roman"/>
                <w:sz w:val="20"/>
                <w:szCs w:val="20"/>
              </w:rPr>
              <w:t>2027</w:t>
            </w:r>
          </w:p>
        </w:tc>
        <w:tc>
          <w:tcPr>
            <w:tcW w:w="142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0,1720</w:t>
            </w:r>
          </w:p>
        </w:tc>
        <w:tc>
          <w:tcPr>
            <w:tcW w:w="1412"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0,0003</w:t>
            </w:r>
          </w:p>
        </w:tc>
        <w:tc>
          <w:tcPr>
            <w:tcW w:w="103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0,1717</w:t>
            </w:r>
          </w:p>
        </w:tc>
        <w:tc>
          <w:tcPr>
            <w:tcW w:w="1350"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0,122</w:t>
            </w:r>
          </w:p>
        </w:tc>
        <w:tc>
          <w:tcPr>
            <w:tcW w:w="967"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0,0084</w:t>
            </w:r>
          </w:p>
        </w:tc>
        <w:tc>
          <w:tcPr>
            <w:tcW w:w="1568"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0,1304</w:t>
            </w:r>
          </w:p>
        </w:tc>
        <w:tc>
          <w:tcPr>
            <w:tcW w:w="1054"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0,0413</w:t>
            </w:r>
          </w:p>
        </w:tc>
      </w:tr>
      <w:tr w:rsidR="00AE2358" w:rsidTr="00AE2358">
        <w:trPr>
          <w:jc w:val="center"/>
        </w:trPr>
        <w:tc>
          <w:tcPr>
            <w:tcW w:w="526" w:type="dxa"/>
            <w:shd w:val="clear" w:color="auto" w:fill="FFFFFF"/>
            <w:tcMar>
              <w:top w:w="40" w:type="dxa"/>
              <w:left w:w="60" w:type="dxa"/>
              <w:bottom w:w="40" w:type="dxa"/>
              <w:right w:w="60" w:type="dxa"/>
            </w:tcMar>
            <w:vAlign w:val="center"/>
          </w:tcPr>
          <w:p w:rsidR="00AE2358" w:rsidRDefault="00AE2358" w:rsidP="00AE2358">
            <w:r>
              <w:rPr>
                <w:rFonts w:eastAsia="Times New Roman" w:cs="Times New Roman"/>
                <w:sz w:val="20"/>
                <w:szCs w:val="20"/>
              </w:rPr>
              <w:t>2028</w:t>
            </w:r>
          </w:p>
        </w:tc>
        <w:tc>
          <w:tcPr>
            <w:tcW w:w="142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0,1720</w:t>
            </w:r>
          </w:p>
        </w:tc>
        <w:tc>
          <w:tcPr>
            <w:tcW w:w="1412"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0,0003</w:t>
            </w:r>
          </w:p>
        </w:tc>
        <w:tc>
          <w:tcPr>
            <w:tcW w:w="103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0,1717</w:t>
            </w:r>
          </w:p>
        </w:tc>
        <w:tc>
          <w:tcPr>
            <w:tcW w:w="1350"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0,122</w:t>
            </w:r>
          </w:p>
        </w:tc>
        <w:tc>
          <w:tcPr>
            <w:tcW w:w="967"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0,0084</w:t>
            </w:r>
          </w:p>
        </w:tc>
        <w:tc>
          <w:tcPr>
            <w:tcW w:w="1568"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0,1304</w:t>
            </w:r>
          </w:p>
        </w:tc>
        <w:tc>
          <w:tcPr>
            <w:tcW w:w="1054"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0,0413</w:t>
            </w:r>
          </w:p>
        </w:tc>
      </w:tr>
      <w:tr w:rsidR="00AE2358" w:rsidTr="00AE2358">
        <w:trPr>
          <w:jc w:val="center"/>
        </w:trPr>
        <w:tc>
          <w:tcPr>
            <w:tcW w:w="526" w:type="dxa"/>
            <w:shd w:val="clear" w:color="auto" w:fill="FFFFFF"/>
            <w:tcMar>
              <w:top w:w="40" w:type="dxa"/>
              <w:left w:w="60" w:type="dxa"/>
              <w:bottom w:w="40" w:type="dxa"/>
              <w:right w:w="60" w:type="dxa"/>
            </w:tcMar>
            <w:vAlign w:val="center"/>
          </w:tcPr>
          <w:p w:rsidR="00AE2358" w:rsidRDefault="00AE2358" w:rsidP="00AE2358">
            <w:r>
              <w:rPr>
                <w:rFonts w:eastAsia="Times New Roman" w:cs="Times New Roman"/>
                <w:sz w:val="20"/>
                <w:szCs w:val="20"/>
              </w:rPr>
              <w:t>2029</w:t>
            </w:r>
          </w:p>
        </w:tc>
        <w:tc>
          <w:tcPr>
            <w:tcW w:w="142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0,1720</w:t>
            </w:r>
          </w:p>
        </w:tc>
        <w:tc>
          <w:tcPr>
            <w:tcW w:w="1412"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0,0003</w:t>
            </w:r>
          </w:p>
        </w:tc>
        <w:tc>
          <w:tcPr>
            <w:tcW w:w="103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0,1717</w:t>
            </w:r>
          </w:p>
        </w:tc>
        <w:tc>
          <w:tcPr>
            <w:tcW w:w="1350"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0,122</w:t>
            </w:r>
          </w:p>
        </w:tc>
        <w:tc>
          <w:tcPr>
            <w:tcW w:w="967"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0,0084</w:t>
            </w:r>
          </w:p>
        </w:tc>
        <w:tc>
          <w:tcPr>
            <w:tcW w:w="1568"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0,1304</w:t>
            </w:r>
          </w:p>
        </w:tc>
        <w:tc>
          <w:tcPr>
            <w:tcW w:w="1054"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0,0413</w:t>
            </w:r>
          </w:p>
        </w:tc>
      </w:tr>
      <w:tr w:rsidR="00AE2358" w:rsidTr="00AE2358">
        <w:trPr>
          <w:jc w:val="center"/>
        </w:trPr>
        <w:tc>
          <w:tcPr>
            <w:tcW w:w="526" w:type="dxa"/>
            <w:shd w:val="clear" w:color="auto" w:fill="FFFFFF"/>
            <w:tcMar>
              <w:top w:w="40" w:type="dxa"/>
              <w:left w:w="60" w:type="dxa"/>
              <w:bottom w:w="40" w:type="dxa"/>
              <w:right w:w="60" w:type="dxa"/>
            </w:tcMar>
            <w:vAlign w:val="center"/>
          </w:tcPr>
          <w:p w:rsidR="00AE2358" w:rsidRDefault="00AE2358" w:rsidP="00AE2358">
            <w:r>
              <w:rPr>
                <w:rFonts w:eastAsia="Times New Roman" w:cs="Times New Roman"/>
                <w:sz w:val="20"/>
                <w:szCs w:val="20"/>
              </w:rPr>
              <w:t>2030</w:t>
            </w:r>
          </w:p>
        </w:tc>
        <w:tc>
          <w:tcPr>
            <w:tcW w:w="142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0,1720</w:t>
            </w:r>
          </w:p>
        </w:tc>
        <w:tc>
          <w:tcPr>
            <w:tcW w:w="1412"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0,0003</w:t>
            </w:r>
          </w:p>
        </w:tc>
        <w:tc>
          <w:tcPr>
            <w:tcW w:w="103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0,1717</w:t>
            </w:r>
          </w:p>
        </w:tc>
        <w:tc>
          <w:tcPr>
            <w:tcW w:w="1350"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0,122</w:t>
            </w:r>
          </w:p>
        </w:tc>
        <w:tc>
          <w:tcPr>
            <w:tcW w:w="967"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0,0084</w:t>
            </w:r>
          </w:p>
        </w:tc>
        <w:tc>
          <w:tcPr>
            <w:tcW w:w="1568"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0,1304</w:t>
            </w:r>
          </w:p>
        </w:tc>
        <w:tc>
          <w:tcPr>
            <w:tcW w:w="1054"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0,0413</w:t>
            </w:r>
          </w:p>
        </w:tc>
      </w:tr>
      <w:tr w:rsidR="00AE2358" w:rsidTr="00AE2358">
        <w:trPr>
          <w:jc w:val="center"/>
        </w:trPr>
        <w:tc>
          <w:tcPr>
            <w:tcW w:w="526" w:type="dxa"/>
            <w:shd w:val="clear" w:color="auto" w:fill="FFFFFF"/>
            <w:tcMar>
              <w:top w:w="40" w:type="dxa"/>
              <w:left w:w="60" w:type="dxa"/>
              <w:bottom w:w="40" w:type="dxa"/>
              <w:right w:w="60" w:type="dxa"/>
            </w:tcMar>
            <w:vAlign w:val="center"/>
          </w:tcPr>
          <w:p w:rsidR="00AE2358" w:rsidRDefault="00AE2358" w:rsidP="00AE2358">
            <w:r>
              <w:rPr>
                <w:rFonts w:eastAsia="Times New Roman" w:cs="Times New Roman"/>
                <w:sz w:val="20"/>
                <w:szCs w:val="20"/>
              </w:rPr>
              <w:t>2031</w:t>
            </w:r>
          </w:p>
        </w:tc>
        <w:tc>
          <w:tcPr>
            <w:tcW w:w="142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0,1720</w:t>
            </w:r>
          </w:p>
        </w:tc>
        <w:tc>
          <w:tcPr>
            <w:tcW w:w="1412"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0,0003</w:t>
            </w:r>
          </w:p>
        </w:tc>
        <w:tc>
          <w:tcPr>
            <w:tcW w:w="103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0,1717</w:t>
            </w:r>
          </w:p>
        </w:tc>
        <w:tc>
          <w:tcPr>
            <w:tcW w:w="1350"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0,122</w:t>
            </w:r>
          </w:p>
        </w:tc>
        <w:tc>
          <w:tcPr>
            <w:tcW w:w="967"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0,0084</w:t>
            </w:r>
          </w:p>
        </w:tc>
        <w:tc>
          <w:tcPr>
            <w:tcW w:w="1568"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0,1304</w:t>
            </w:r>
          </w:p>
        </w:tc>
        <w:tc>
          <w:tcPr>
            <w:tcW w:w="1054"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0,0413</w:t>
            </w:r>
          </w:p>
        </w:tc>
      </w:tr>
      <w:tr w:rsidR="00AE2358" w:rsidTr="00AE2358">
        <w:trPr>
          <w:jc w:val="center"/>
        </w:trPr>
        <w:tc>
          <w:tcPr>
            <w:tcW w:w="526" w:type="dxa"/>
            <w:shd w:val="clear" w:color="auto" w:fill="FFFFFF"/>
            <w:tcMar>
              <w:top w:w="40" w:type="dxa"/>
              <w:left w:w="60" w:type="dxa"/>
              <w:bottom w:w="40" w:type="dxa"/>
              <w:right w:w="60" w:type="dxa"/>
            </w:tcMar>
            <w:vAlign w:val="center"/>
          </w:tcPr>
          <w:p w:rsidR="00AE2358" w:rsidRDefault="00AE2358" w:rsidP="00AE2358">
            <w:r>
              <w:rPr>
                <w:rFonts w:eastAsia="Times New Roman" w:cs="Times New Roman"/>
                <w:sz w:val="20"/>
                <w:szCs w:val="20"/>
              </w:rPr>
              <w:t>2032</w:t>
            </w:r>
          </w:p>
        </w:tc>
        <w:tc>
          <w:tcPr>
            <w:tcW w:w="142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0,1720</w:t>
            </w:r>
          </w:p>
        </w:tc>
        <w:tc>
          <w:tcPr>
            <w:tcW w:w="1412"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0,0003</w:t>
            </w:r>
          </w:p>
        </w:tc>
        <w:tc>
          <w:tcPr>
            <w:tcW w:w="1039"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0,1717</w:t>
            </w:r>
          </w:p>
        </w:tc>
        <w:tc>
          <w:tcPr>
            <w:tcW w:w="1350"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0,122</w:t>
            </w:r>
          </w:p>
        </w:tc>
        <w:tc>
          <w:tcPr>
            <w:tcW w:w="967"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0,0084</w:t>
            </w:r>
          </w:p>
        </w:tc>
        <w:tc>
          <w:tcPr>
            <w:tcW w:w="1568"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0,1304</w:t>
            </w:r>
          </w:p>
        </w:tc>
        <w:tc>
          <w:tcPr>
            <w:tcW w:w="1054" w:type="dxa"/>
            <w:shd w:val="clear" w:color="auto" w:fill="FFFFFF"/>
            <w:tcMar>
              <w:top w:w="40" w:type="dxa"/>
              <w:left w:w="60" w:type="dxa"/>
              <w:bottom w:w="40" w:type="dxa"/>
              <w:right w:w="60" w:type="dxa"/>
            </w:tcMar>
            <w:vAlign w:val="center"/>
          </w:tcPr>
          <w:p w:rsidR="00AE2358" w:rsidRDefault="00AE2358" w:rsidP="00AE2358">
            <w:pPr>
              <w:jc w:val="center"/>
            </w:pPr>
            <w:r>
              <w:rPr>
                <w:rFonts w:eastAsia="Times New Roman" w:cs="Times New Roman"/>
                <w:sz w:val="20"/>
                <w:szCs w:val="20"/>
              </w:rPr>
              <w:t>0,0413</w:t>
            </w:r>
          </w:p>
        </w:tc>
      </w:tr>
    </w:tbl>
    <w:p w:rsidR="00972E68" w:rsidRPr="00141409" w:rsidRDefault="00972E68" w:rsidP="00972E68"/>
    <w:p w:rsidR="00972E68" w:rsidRPr="00726E50" w:rsidRDefault="00972E68" w:rsidP="00972E68">
      <w:pPr>
        <w:jc w:val="center"/>
        <w:rPr>
          <w:sz w:val="23"/>
          <w:szCs w:val="23"/>
        </w:rPr>
      </w:pPr>
    </w:p>
    <w:p w:rsidR="00972E68" w:rsidRDefault="00972E68" w:rsidP="00972E68">
      <w:r>
        <w:rPr>
          <w:b/>
        </w:rPr>
        <w:lastRenderedPageBreak/>
        <w:t>Таблица 7.12.13 - Прирост тепловой нагрузки по каждой системе теплоснабжения Котельная № 13</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834ADF">
        <w:trPr>
          <w:jc w:val="center"/>
        </w:trPr>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0,0073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0,1361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0,0354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0,0425</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0,0425</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0,0425</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0,0425</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0,0425</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0,0425</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0,0425</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0,0425</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0,0425</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0,0425</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0,0425</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0,1288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0,0425</w:t>
            </w:r>
          </w:p>
        </w:tc>
      </w:tr>
    </w:tbl>
    <w:p w:rsidR="00972E68" w:rsidRPr="00141409" w:rsidRDefault="00972E68" w:rsidP="00972E68"/>
    <w:p w:rsidR="00972E68" w:rsidRPr="00726E50" w:rsidRDefault="00972E68" w:rsidP="00972E68">
      <w:pPr>
        <w:jc w:val="center"/>
        <w:rPr>
          <w:sz w:val="23"/>
          <w:szCs w:val="23"/>
        </w:rPr>
      </w:pPr>
    </w:p>
    <w:p w:rsidR="00972E68" w:rsidRDefault="00972E68" w:rsidP="00972E68">
      <w:pPr>
        <w:spacing w:before="400"/>
      </w:pPr>
      <w:r>
        <w:rPr>
          <w:b/>
        </w:rPr>
        <w:t>Таблица 7.12.14 - Прирост тепловой нагрузки по каждой системе теплоснабжения Котельная № 14</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834ADF">
        <w:trPr>
          <w:jc w:val="center"/>
        </w:trPr>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0,0062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0,1067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0,0648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0,0688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0,0688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0,0688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0,0688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0,0688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0,0688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0,0688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0,0688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0,0688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0,0688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0,0688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0,1714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0,0688</w:t>
            </w:r>
          </w:p>
        </w:tc>
      </w:tr>
    </w:tbl>
    <w:p w:rsidR="00972E68" w:rsidRPr="00141409" w:rsidRDefault="00972E68" w:rsidP="00972E68"/>
    <w:p w:rsidR="00972E68" w:rsidRPr="00726E50" w:rsidRDefault="00972E68" w:rsidP="00972E68">
      <w:pPr>
        <w:jc w:val="center"/>
        <w:rPr>
          <w:sz w:val="23"/>
          <w:szCs w:val="23"/>
        </w:rPr>
      </w:pPr>
    </w:p>
    <w:p w:rsidR="00972E68" w:rsidRDefault="00972E68" w:rsidP="00972E68">
      <w:r>
        <w:rPr>
          <w:b/>
        </w:rPr>
        <w:lastRenderedPageBreak/>
        <w:t>Таблица 7.12.15 - Прирост тепловой нагрузки по каждой системе теплоснабжения Котельная № 15</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834ADF">
        <w:trPr>
          <w:jc w:val="center"/>
        </w:trPr>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0,1037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0,0117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0,1154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0,1421</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0,1037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0,0057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0,1478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0,1037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0,0057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0,1478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0,1037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0,0057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0,1478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0,1037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0,0057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0,1478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0,1037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0,0057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0,1478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0,1037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0,0057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0,1478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0,1037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0,0057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0,1478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0,1037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0,0057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0,1478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0,1037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0,0057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0,1478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0,1037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0,0057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0,1478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0,1037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0,0057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0,1478</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0,2580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0,2572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0,1037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0,0057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0,1094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0,1478</w:t>
            </w:r>
          </w:p>
        </w:tc>
      </w:tr>
    </w:tbl>
    <w:p w:rsidR="00972E68" w:rsidRPr="00141409" w:rsidRDefault="00972E68" w:rsidP="00972E68"/>
    <w:p w:rsidR="00972E68" w:rsidRPr="00726E50" w:rsidRDefault="00972E68" w:rsidP="00972E68">
      <w:pPr>
        <w:jc w:val="center"/>
        <w:rPr>
          <w:sz w:val="23"/>
          <w:szCs w:val="23"/>
        </w:rPr>
      </w:pPr>
    </w:p>
    <w:p w:rsidR="00972E68" w:rsidRDefault="00972E68" w:rsidP="00972E68">
      <w:pPr>
        <w:spacing w:before="400"/>
      </w:pPr>
      <w:r>
        <w:rPr>
          <w:b/>
        </w:rPr>
        <w:t>Таблица 7.12.16 - Прирост тепловой нагрузки по каждой системе теплоснабжения Котельная № 16</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834ADF">
        <w:trPr>
          <w:jc w:val="center"/>
        </w:trPr>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0,3440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0,3435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0,0037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0,1269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0,2166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0,3440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0,3433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0,1322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0,2111</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0,3440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0,3433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0,1322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0,2111</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0,3440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0,3433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0,1322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0,2111</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0,3440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0,3433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0,1322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0,2111</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0,3440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0,3433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0,1322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0,2111</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0,3440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0,3433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0,1322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0,2111</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0,3440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0,3433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0,1322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0,2111</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0,3440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0,3433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0,1322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0,2111</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0,3440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0,3433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0,1322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0,2111</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0,3440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0,3433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0,1322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0,2111</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0,3440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0,3433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0,1322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0,2111</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0,3440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0,3433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0,0090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0,1322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0,2111</w:t>
            </w:r>
          </w:p>
        </w:tc>
      </w:tr>
    </w:tbl>
    <w:p w:rsidR="00972E68" w:rsidRPr="00141409" w:rsidRDefault="00972E68" w:rsidP="00972E68"/>
    <w:p w:rsidR="00972E68" w:rsidRPr="00726E50" w:rsidRDefault="00972E68" w:rsidP="00972E68">
      <w:pPr>
        <w:jc w:val="center"/>
        <w:rPr>
          <w:sz w:val="23"/>
          <w:szCs w:val="23"/>
        </w:rPr>
      </w:pPr>
    </w:p>
    <w:p w:rsidR="00972E68" w:rsidRDefault="00972E68" w:rsidP="00972E68">
      <w:r>
        <w:rPr>
          <w:b/>
        </w:rPr>
        <w:lastRenderedPageBreak/>
        <w:t>Таблица 7.12.17 - Прирост тепловой нагрузки по каждой системе теплоснабжения Котельная № 17</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834ADF">
        <w:trPr>
          <w:jc w:val="center"/>
        </w:trPr>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0,1019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0,0264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0,0011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0,0275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0,0744</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0,0264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0,0746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0,0264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0,0746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0,0264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0,0746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0,0264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0,0746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0,0264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0,0746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0,0264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0,0746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0,0264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0,0746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0,0264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0,0746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0,0264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0,0746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0,0264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0,0746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0,0264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0,0746</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0,1018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0,0264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0,0272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0,0746</w:t>
            </w:r>
          </w:p>
        </w:tc>
      </w:tr>
    </w:tbl>
    <w:p w:rsidR="00972E68" w:rsidRPr="00141409" w:rsidRDefault="00972E68" w:rsidP="00972E68"/>
    <w:p w:rsidR="00972E68" w:rsidRPr="00726E50" w:rsidRDefault="00972E68" w:rsidP="00972E68">
      <w:pPr>
        <w:jc w:val="center"/>
        <w:rPr>
          <w:sz w:val="23"/>
          <w:szCs w:val="23"/>
        </w:rPr>
      </w:pPr>
    </w:p>
    <w:p w:rsidR="00972E68" w:rsidRDefault="00972E68" w:rsidP="00972E68">
      <w:pPr>
        <w:spacing w:before="400"/>
      </w:pPr>
      <w:r>
        <w:rPr>
          <w:b/>
        </w:rPr>
        <w:t>Таблица 7.12.18 - Прирост тепловой нагрузки по каждой системе теплоснабжения Котельная № 20</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834ADF">
        <w:trPr>
          <w:jc w:val="center"/>
        </w:trPr>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0,0599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0,0381</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0,0598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0,0598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0,0598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0,0598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0,0598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0,0598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0,0598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0,0598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0,0598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0,0598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0,0598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0,0380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0,0002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0,0598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0,0218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0,0380</w:t>
            </w:r>
          </w:p>
        </w:tc>
      </w:tr>
    </w:tbl>
    <w:p w:rsidR="00972E68" w:rsidRPr="00141409" w:rsidRDefault="00972E68" w:rsidP="00972E68"/>
    <w:p w:rsidR="00972E68" w:rsidRDefault="00972E68" w:rsidP="00972E68">
      <w:r>
        <w:rPr>
          <w:b/>
        </w:rPr>
        <w:lastRenderedPageBreak/>
        <w:t>Таблица 7.12.19 - Прирост тепловой нагрузки по каждой системе теплоснабжения Котельная № 22</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834ADF">
        <w:trPr>
          <w:jc w:val="center"/>
        </w:trPr>
        <w:tc>
          <w:tcPr>
            <w:tcW w:w="0" w:type="dxa"/>
            <w:shd w:val="clear" w:color="auto" w:fill="F2F2F2"/>
            <w:tcMar>
              <w:top w:w="120" w:type="dxa"/>
              <w:left w:w="60" w:type="dxa"/>
              <w:bottom w:w="120" w:type="dxa"/>
              <w:right w:w="60" w:type="dxa"/>
            </w:tcMar>
            <w:vAlign w:val="center"/>
          </w:tcPr>
          <w:p w:rsidR="00972E68" w:rsidRPr="00BE0F03" w:rsidRDefault="00972E68" w:rsidP="00834ADF">
            <w:pPr>
              <w:jc w:val="center"/>
            </w:pPr>
            <w:r w:rsidRPr="00BE0F03">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9,0713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0,0285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9,0998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4,6602</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13,7439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9,0713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0,1249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9,1962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4,5477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13,7439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9,0713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0,1249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9,1962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4,5477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13,7439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9,0713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0,1249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9,1962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4,5477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13,7439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9,0713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0,1249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9,1962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4,5477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13,7439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9,0713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0,1249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9,1962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4,5477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13,7439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9,0713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0,1249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9,1962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4,5477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13,7439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9,0713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0,1249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9,1962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4,5477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13,7439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9,0713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0,1249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9,1962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4,5477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13,7439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9,0713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0,1249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9,1962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4,5477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13,7439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9,0713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0,1249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9,1962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4,5477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13,7439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9,0713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0,1249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9,1962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4,5477</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13,7600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0,0161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13,7439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9,0713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0,1249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9,1962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4,5477</w:t>
            </w:r>
          </w:p>
        </w:tc>
      </w:tr>
    </w:tbl>
    <w:p w:rsidR="00972E68" w:rsidRPr="00141409" w:rsidRDefault="00972E68" w:rsidP="00972E68"/>
    <w:p w:rsidR="00972E68" w:rsidRDefault="00972E68" w:rsidP="00972E68">
      <w:pPr>
        <w:jc w:val="center"/>
        <w:rPr>
          <w:sz w:val="23"/>
          <w:szCs w:val="23"/>
        </w:rPr>
      </w:pPr>
    </w:p>
    <w:p w:rsidR="00972E68" w:rsidRDefault="00972E68" w:rsidP="00972E68">
      <w:pPr>
        <w:pStyle w:val="a0"/>
      </w:pPr>
    </w:p>
    <w:p w:rsidR="00972E68" w:rsidRPr="00BE0F03" w:rsidRDefault="00972E68" w:rsidP="00972E68">
      <w:pPr>
        <w:pStyle w:val="a0"/>
      </w:pPr>
    </w:p>
    <w:p w:rsidR="00972E68" w:rsidRDefault="00972E68" w:rsidP="00972E68">
      <w:r>
        <w:rPr>
          <w:b/>
        </w:rPr>
        <w:t>Таблица 7.12.20 - Прирост тепловой нагрузки по каждой системе теплоснабжения Котельная, ул. Земляченко,1</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834ADF">
        <w:trPr>
          <w:jc w:val="center"/>
        </w:trPr>
        <w:tc>
          <w:tcPr>
            <w:tcW w:w="0" w:type="dxa"/>
            <w:shd w:val="clear" w:color="auto" w:fill="F2F2F2"/>
            <w:tcMar>
              <w:top w:w="120" w:type="dxa"/>
              <w:left w:w="60" w:type="dxa"/>
              <w:bottom w:w="120" w:type="dxa"/>
              <w:right w:w="60" w:type="dxa"/>
            </w:tcMar>
            <w:vAlign w:val="center"/>
          </w:tcPr>
          <w:p w:rsidR="00972E68" w:rsidRPr="00BE0F03" w:rsidRDefault="00972E68" w:rsidP="00834ADF">
            <w:pPr>
              <w:jc w:val="center"/>
            </w:pPr>
            <w:r w:rsidRPr="00BE0F03">
              <w:rPr>
                <w:rFonts w:eastAsia="Times New Roman" w:cs="Times New Roman"/>
                <w:sz w:val="20"/>
                <w:szCs w:val="20"/>
              </w:rPr>
              <w:t>Год</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Мощность нетто, Гкал/ч</w:t>
            </w:r>
          </w:p>
        </w:tc>
        <w:tc>
          <w:tcPr>
            <w:tcW w:w="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0"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r>
      <w:tr w:rsidR="00972E68" w:rsidTr="00834ADF">
        <w:trPr>
          <w:jc w:val="center"/>
        </w:trPr>
        <w:tc>
          <w:tcPr>
            <w:tcW w:w="0"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7,3100</w:t>
            </w:r>
          </w:p>
        </w:tc>
        <w:tc>
          <w:tcPr>
            <w:tcW w:w="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r>
    </w:tbl>
    <w:p w:rsidR="00972E68" w:rsidRPr="00141409" w:rsidRDefault="00972E68" w:rsidP="00972E68"/>
    <w:p w:rsidR="00972E68" w:rsidRPr="00726E50" w:rsidRDefault="00972E68" w:rsidP="00972E68">
      <w:pPr>
        <w:jc w:val="center"/>
        <w:rPr>
          <w:sz w:val="23"/>
          <w:szCs w:val="23"/>
        </w:rPr>
      </w:pPr>
    </w:p>
    <w:p w:rsidR="00972E68" w:rsidRDefault="00972E68" w:rsidP="003011AB">
      <w:pPr>
        <w:spacing w:before="400"/>
      </w:pPr>
      <w:r>
        <w:rPr>
          <w:b/>
        </w:rPr>
        <w:lastRenderedPageBreak/>
        <w:t>Таблица 7.12.21 - Прирост тепловой нагрузки по каждой системе теплоснабжения Котельная ул. Островского</w:t>
      </w:r>
    </w:p>
    <w:tbl>
      <w:tblPr>
        <w:tblStyle w:val="a6"/>
        <w:tblW w:w="5000" w:type="pct"/>
        <w:jc w:val="center"/>
        <w:tblLook w:val="04A0" w:firstRow="1" w:lastRow="0" w:firstColumn="1" w:lastColumn="0" w:noHBand="0" w:noVBand="1"/>
      </w:tblPr>
      <w:tblGrid>
        <w:gridCol w:w="526"/>
        <w:gridCol w:w="1429"/>
        <w:gridCol w:w="1412"/>
        <w:gridCol w:w="1039"/>
        <w:gridCol w:w="1350"/>
        <w:gridCol w:w="967"/>
        <w:gridCol w:w="1568"/>
        <w:gridCol w:w="1054"/>
      </w:tblGrid>
      <w:tr w:rsidR="00972E68" w:rsidTr="00834ADF">
        <w:trPr>
          <w:jc w:val="center"/>
        </w:trPr>
        <w:tc>
          <w:tcPr>
            <w:tcW w:w="526" w:type="dxa"/>
            <w:shd w:val="clear" w:color="auto" w:fill="F2F2F2"/>
            <w:tcMar>
              <w:top w:w="120" w:type="dxa"/>
              <w:left w:w="60" w:type="dxa"/>
              <w:bottom w:w="120" w:type="dxa"/>
              <w:right w:w="60" w:type="dxa"/>
            </w:tcMar>
            <w:vAlign w:val="center"/>
          </w:tcPr>
          <w:p w:rsidR="00972E68" w:rsidRPr="00BE0F03" w:rsidRDefault="00972E68" w:rsidP="00834ADF">
            <w:pPr>
              <w:jc w:val="center"/>
            </w:pPr>
            <w:r w:rsidRPr="00BE0F03">
              <w:rPr>
                <w:rFonts w:eastAsia="Times New Roman" w:cs="Times New Roman"/>
                <w:sz w:val="20"/>
                <w:szCs w:val="20"/>
              </w:rPr>
              <w:t>Год</w:t>
            </w:r>
          </w:p>
        </w:tc>
        <w:tc>
          <w:tcPr>
            <w:tcW w:w="1429"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Установленная тепловая мощность, Гкал/ч</w:t>
            </w:r>
          </w:p>
        </w:tc>
        <w:tc>
          <w:tcPr>
            <w:tcW w:w="1412"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Затраты тепловой мощности на собственные и хозяйственные нужды, Гкал/ч</w:t>
            </w:r>
          </w:p>
        </w:tc>
        <w:tc>
          <w:tcPr>
            <w:tcW w:w="1039" w:type="dxa"/>
            <w:shd w:val="clear" w:color="auto" w:fill="F2F2F2"/>
            <w:tcMar>
              <w:top w:w="120" w:type="dxa"/>
              <w:left w:w="60" w:type="dxa"/>
              <w:bottom w:w="120" w:type="dxa"/>
              <w:right w:w="60" w:type="dxa"/>
            </w:tcMar>
            <w:vAlign w:val="center"/>
          </w:tcPr>
          <w:p w:rsidR="00972E68" w:rsidRDefault="00972E68" w:rsidP="00834ADF">
            <w:pPr>
              <w:jc w:val="center"/>
            </w:pPr>
            <w:r w:rsidRPr="00BE0F03">
              <w:rPr>
                <w:rFonts w:eastAsia="Times New Roman" w:cs="Times New Roman"/>
                <w:sz w:val="20"/>
                <w:szCs w:val="20"/>
              </w:rPr>
              <w:t xml:space="preserve">Мощность </w:t>
            </w:r>
            <w:r>
              <w:rPr>
                <w:rFonts w:eastAsia="Times New Roman" w:cs="Times New Roman"/>
                <w:sz w:val="20"/>
                <w:szCs w:val="20"/>
              </w:rPr>
              <w:t>нетто, Гкал/ч</w:t>
            </w:r>
          </w:p>
        </w:tc>
        <w:tc>
          <w:tcPr>
            <w:tcW w:w="1350" w:type="dxa"/>
            <w:shd w:val="clear" w:color="auto" w:fill="F2F2F2"/>
            <w:tcMar>
              <w:top w:w="120" w:type="dxa"/>
              <w:left w:w="60" w:type="dxa"/>
              <w:bottom w:w="120" w:type="dxa"/>
              <w:right w:w="60" w:type="dxa"/>
            </w:tcMar>
            <w:vAlign w:val="center"/>
          </w:tcPr>
          <w:p w:rsidR="00972E68" w:rsidRDefault="00972E68" w:rsidP="00834ADF">
            <w:pPr>
              <w:jc w:val="center"/>
            </w:pPr>
            <w:r>
              <w:rPr>
                <w:rFonts w:eastAsia="Times New Roman" w:cs="Times New Roman"/>
                <w:sz w:val="20"/>
                <w:szCs w:val="20"/>
              </w:rPr>
              <w:t>Нагрузка потребителей, Гкал/ч</w:t>
            </w:r>
          </w:p>
        </w:tc>
        <w:tc>
          <w:tcPr>
            <w:tcW w:w="967"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Тепловые потери в тепловых сетях, Гкал/ч</w:t>
            </w:r>
          </w:p>
        </w:tc>
        <w:tc>
          <w:tcPr>
            <w:tcW w:w="1568"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Присоединённая тепловая нагрузка (с учетом потерь в сетях), Гкал/ч</w:t>
            </w:r>
          </w:p>
        </w:tc>
        <w:tc>
          <w:tcPr>
            <w:tcW w:w="1054" w:type="dxa"/>
            <w:shd w:val="clear" w:color="auto" w:fill="F2F2F2"/>
            <w:tcMar>
              <w:top w:w="120" w:type="dxa"/>
              <w:left w:w="60" w:type="dxa"/>
              <w:bottom w:w="120" w:type="dxa"/>
              <w:right w:w="60" w:type="dxa"/>
            </w:tcMar>
            <w:vAlign w:val="center"/>
          </w:tcPr>
          <w:p w:rsidR="00972E68" w:rsidRPr="002F06B2" w:rsidRDefault="00972E68" w:rsidP="00834ADF">
            <w:pPr>
              <w:jc w:val="center"/>
            </w:pPr>
            <w:r w:rsidRPr="002F06B2">
              <w:rPr>
                <w:rFonts w:eastAsia="Times New Roman" w:cs="Times New Roman"/>
                <w:sz w:val="20"/>
                <w:szCs w:val="20"/>
              </w:rPr>
              <w:t>Резерв (дефицит) тепловой мощности, Гкал/ч</w:t>
            </w:r>
          </w:p>
        </w:tc>
      </w:tr>
      <w:tr w:rsidR="00972E68" w:rsidTr="00834ADF">
        <w:trPr>
          <w:jc w:val="center"/>
        </w:trPr>
        <w:tc>
          <w:tcPr>
            <w:tcW w:w="526"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2020</w:t>
            </w:r>
          </w:p>
        </w:tc>
        <w:tc>
          <w:tcPr>
            <w:tcW w:w="1429"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1412"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1039"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135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967"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1568"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1054"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r>
      <w:tr w:rsidR="00972E68" w:rsidTr="00834ADF">
        <w:trPr>
          <w:jc w:val="center"/>
        </w:trPr>
        <w:tc>
          <w:tcPr>
            <w:tcW w:w="526"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2021</w:t>
            </w:r>
          </w:p>
        </w:tc>
        <w:tc>
          <w:tcPr>
            <w:tcW w:w="1429"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1412"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1039"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1350"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967"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1568"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c>
          <w:tcPr>
            <w:tcW w:w="1054" w:type="dxa"/>
            <w:shd w:val="clear" w:color="auto" w:fill="FFFFFF"/>
            <w:tcMar>
              <w:top w:w="40" w:type="dxa"/>
              <w:left w:w="60" w:type="dxa"/>
              <w:bottom w:w="40" w:type="dxa"/>
              <w:right w:w="60" w:type="dxa"/>
            </w:tcMar>
            <w:vAlign w:val="center"/>
          </w:tcPr>
          <w:p w:rsidR="00972E68" w:rsidRDefault="00972E68" w:rsidP="00834ADF">
            <w:pPr>
              <w:jc w:val="center"/>
            </w:pPr>
            <w:r>
              <w:rPr>
                <w:rFonts w:eastAsia="Times New Roman" w:cs="Times New Roman"/>
                <w:sz w:val="20"/>
                <w:szCs w:val="20"/>
              </w:rPr>
              <w:t>0,00</w:t>
            </w:r>
          </w:p>
        </w:tc>
      </w:tr>
      <w:tr w:rsidR="003011AB" w:rsidTr="00834ADF">
        <w:trPr>
          <w:jc w:val="center"/>
        </w:trPr>
        <w:tc>
          <w:tcPr>
            <w:tcW w:w="526" w:type="dxa"/>
            <w:shd w:val="clear" w:color="auto" w:fill="FFFFFF"/>
            <w:tcMar>
              <w:top w:w="40" w:type="dxa"/>
              <w:left w:w="60" w:type="dxa"/>
              <w:bottom w:w="40" w:type="dxa"/>
              <w:right w:w="60" w:type="dxa"/>
            </w:tcMar>
            <w:vAlign w:val="center"/>
          </w:tcPr>
          <w:p w:rsidR="003011AB" w:rsidRDefault="003011AB" w:rsidP="003011AB">
            <w:r>
              <w:rPr>
                <w:rFonts w:eastAsia="Times New Roman" w:cs="Times New Roman"/>
                <w:sz w:val="20"/>
                <w:szCs w:val="20"/>
              </w:rPr>
              <w:t>2022</w:t>
            </w:r>
          </w:p>
        </w:tc>
        <w:tc>
          <w:tcPr>
            <w:tcW w:w="1429" w:type="dxa"/>
            <w:shd w:val="clear" w:color="auto" w:fill="FFFFFF"/>
            <w:tcMar>
              <w:top w:w="40" w:type="dxa"/>
              <w:left w:w="60" w:type="dxa"/>
              <w:bottom w:w="40" w:type="dxa"/>
              <w:right w:w="60" w:type="dxa"/>
            </w:tcMar>
            <w:vAlign w:val="center"/>
          </w:tcPr>
          <w:p w:rsidR="003011AB" w:rsidRDefault="003011AB" w:rsidP="003011AB">
            <w:pPr>
              <w:jc w:val="center"/>
            </w:pPr>
            <w:r>
              <w:rPr>
                <w:rFonts w:eastAsia="Times New Roman" w:cs="Times New Roman"/>
                <w:sz w:val="20"/>
                <w:szCs w:val="20"/>
              </w:rPr>
              <w:t>0,00</w:t>
            </w:r>
          </w:p>
        </w:tc>
        <w:tc>
          <w:tcPr>
            <w:tcW w:w="1412" w:type="dxa"/>
            <w:shd w:val="clear" w:color="auto" w:fill="FFFFFF"/>
            <w:tcMar>
              <w:top w:w="40" w:type="dxa"/>
              <w:left w:w="60" w:type="dxa"/>
              <w:bottom w:w="40" w:type="dxa"/>
              <w:right w:w="60" w:type="dxa"/>
            </w:tcMar>
            <w:vAlign w:val="center"/>
          </w:tcPr>
          <w:p w:rsidR="003011AB" w:rsidRPr="000C72AE" w:rsidRDefault="003011AB" w:rsidP="003011AB">
            <w:pPr>
              <w:jc w:val="center"/>
              <w:rPr>
                <w:rFonts w:eastAsia="Times New Roman" w:cs="Times New Roman"/>
                <w:sz w:val="20"/>
                <w:szCs w:val="20"/>
              </w:rPr>
            </w:pPr>
            <w:r w:rsidRPr="000C72AE">
              <w:rPr>
                <w:rFonts w:eastAsia="Times New Roman" w:cs="Times New Roman"/>
                <w:sz w:val="20"/>
                <w:szCs w:val="20"/>
              </w:rPr>
              <w:t>0,149</w:t>
            </w:r>
          </w:p>
        </w:tc>
        <w:tc>
          <w:tcPr>
            <w:tcW w:w="1039" w:type="dxa"/>
            <w:shd w:val="clear" w:color="auto" w:fill="FFFFFF"/>
            <w:tcMar>
              <w:top w:w="40" w:type="dxa"/>
              <w:left w:w="60" w:type="dxa"/>
              <w:bottom w:w="40" w:type="dxa"/>
              <w:right w:w="60" w:type="dxa"/>
            </w:tcMar>
            <w:vAlign w:val="center"/>
          </w:tcPr>
          <w:p w:rsidR="003011AB" w:rsidRPr="000C72AE" w:rsidRDefault="003011AB" w:rsidP="003011AB">
            <w:pPr>
              <w:jc w:val="center"/>
              <w:rPr>
                <w:rFonts w:eastAsia="Times New Roman" w:cs="Times New Roman"/>
                <w:sz w:val="20"/>
                <w:szCs w:val="20"/>
              </w:rPr>
            </w:pPr>
            <w:r w:rsidRPr="000C72AE">
              <w:rPr>
                <w:rFonts w:eastAsia="Times New Roman" w:cs="Times New Roman"/>
                <w:sz w:val="20"/>
                <w:szCs w:val="20"/>
              </w:rPr>
              <w:t>1,743</w:t>
            </w:r>
          </w:p>
        </w:tc>
        <w:tc>
          <w:tcPr>
            <w:tcW w:w="1350" w:type="dxa"/>
            <w:shd w:val="clear" w:color="auto" w:fill="FFFFFF"/>
            <w:tcMar>
              <w:top w:w="40" w:type="dxa"/>
              <w:left w:w="60" w:type="dxa"/>
              <w:bottom w:w="40" w:type="dxa"/>
              <w:right w:w="60" w:type="dxa"/>
            </w:tcMar>
            <w:vAlign w:val="center"/>
          </w:tcPr>
          <w:p w:rsidR="003011AB" w:rsidRPr="000C72AE" w:rsidRDefault="003011AB" w:rsidP="003011AB">
            <w:pPr>
              <w:jc w:val="center"/>
              <w:rPr>
                <w:rFonts w:eastAsia="Times New Roman" w:cs="Times New Roman"/>
                <w:sz w:val="20"/>
                <w:szCs w:val="20"/>
              </w:rPr>
            </w:pPr>
            <w:r w:rsidRPr="000C72AE">
              <w:rPr>
                <w:rFonts w:eastAsia="Times New Roman" w:cs="Times New Roman"/>
                <w:sz w:val="20"/>
                <w:szCs w:val="20"/>
              </w:rPr>
              <w:t>1,293</w:t>
            </w:r>
          </w:p>
        </w:tc>
        <w:tc>
          <w:tcPr>
            <w:tcW w:w="967" w:type="dxa"/>
            <w:shd w:val="clear" w:color="auto" w:fill="FFFFFF"/>
            <w:tcMar>
              <w:top w:w="40" w:type="dxa"/>
              <w:left w:w="60" w:type="dxa"/>
              <w:bottom w:w="40" w:type="dxa"/>
              <w:right w:w="60" w:type="dxa"/>
            </w:tcMar>
            <w:vAlign w:val="center"/>
          </w:tcPr>
          <w:p w:rsidR="003011AB" w:rsidRPr="000C72AE" w:rsidRDefault="003011AB" w:rsidP="003011AB">
            <w:pPr>
              <w:jc w:val="center"/>
              <w:rPr>
                <w:rFonts w:eastAsia="Times New Roman" w:cs="Times New Roman"/>
                <w:sz w:val="20"/>
                <w:szCs w:val="20"/>
              </w:rPr>
            </w:pPr>
            <w:r w:rsidRPr="000C72AE">
              <w:rPr>
                <w:rFonts w:eastAsia="Times New Roman" w:cs="Times New Roman"/>
                <w:sz w:val="20"/>
                <w:szCs w:val="20"/>
              </w:rPr>
              <w:t>0,0</w:t>
            </w:r>
          </w:p>
        </w:tc>
        <w:tc>
          <w:tcPr>
            <w:tcW w:w="1568" w:type="dxa"/>
            <w:shd w:val="clear" w:color="auto" w:fill="FFFFFF"/>
            <w:tcMar>
              <w:top w:w="40" w:type="dxa"/>
              <w:left w:w="60" w:type="dxa"/>
              <w:bottom w:w="40" w:type="dxa"/>
              <w:right w:w="60" w:type="dxa"/>
            </w:tcMar>
            <w:vAlign w:val="center"/>
          </w:tcPr>
          <w:p w:rsidR="003011AB" w:rsidRPr="000C72AE" w:rsidRDefault="003011AB" w:rsidP="003011AB">
            <w:pPr>
              <w:jc w:val="center"/>
              <w:rPr>
                <w:rFonts w:eastAsia="Times New Roman" w:cs="Times New Roman"/>
                <w:sz w:val="20"/>
                <w:szCs w:val="20"/>
              </w:rPr>
            </w:pPr>
            <w:r w:rsidRPr="000C72AE">
              <w:rPr>
                <w:rFonts w:eastAsia="Times New Roman" w:cs="Times New Roman"/>
                <w:sz w:val="20"/>
                <w:szCs w:val="20"/>
              </w:rPr>
              <w:t>1,293</w:t>
            </w:r>
          </w:p>
        </w:tc>
        <w:tc>
          <w:tcPr>
            <w:tcW w:w="1054" w:type="dxa"/>
            <w:shd w:val="clear" w:color="auto" w:fill="FFFFFF"/>
            <w:tcMar>
              <w:top w:w="40" w:type="dxa"/>
              <w:left w:w="60" w:type="dxa"/>
              <w:bottom w:w="40" w:type="dxa"/>
              <w:right w:w="60" w:type="dxa"/>
            </w:tcMar>
            <w:vAlign w:val="center"/>
          </w:tcPr>
          <w:p w:rsidR="003011AB" w:rsidRPr="000C72AE" w:rsidRDefault="003011AB" w:rsidP="003011AB">
            <w:pPr>
              <w:jc w:val="center"/>
              <w:rPr>
                <w:rFonts w:eastAsia="Times New Roman" w:cs="Times New Roman"/>
                <w:sz w:val="20"/>
                <w:szCs w:val="20"/>
              </w:rPr>
            </w:pPr>
            <w:r w:rsidRPr="000C72AE">
              <w:rPr>
                <w:rFonts w:eastAsia="Times New Roman" w:cs="Times New Roman"/>
                <w:sz w:val="20"/>
                <w:szCs w:val="20"/>
              </w:rPr>
              <w:t>0,45</w:t>
            </w:r>
          </w:p>
        </w:tc>
      </w:tr>
      <w:tr w:rsidR="00972E68" w:rsidTr="00834ADF">
        <w:trPr>
          <w:jc w:val="center"/>
        </w:trPr>
        <w:tc>
          <w:tcPr>
            <w:tcW w:w="526"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2023</w:t>
            </w:r>
          </w:p>
        </w:tc>
        <w:tc>
          <w:tcPr>
            <w:tcW w:w="142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1,892</w:t>
            </w:r>
          </w:p>
        </w:tc>
        <w:tc>
          <w:tcPr>
            <w:tcW w:w="1412"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0,149</w:t>
            </w:r>
          </w:p>
        </w:tc>
        <w:tc>
          <w:tcPr>
            <w:tcW w:w="103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1,743</w:t>
            </w:r>
          </w:p>
        </w:tc>
        <w:tc>
          <w:tcPr>
            <w:tcW w:w="1350"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967"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0,0</w:t>
            </w:r>
          </w:p>
        </w:tc>
        <w:tc>
          <w:tcPr>
            <w:tcW w:w="1568"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1054"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0,45</w:t>
            </w:r>
          </w:p>
        </w:tc>
      </w:tr>
      <w:tr w:rsidR="00972E68" w:rsidTr="00834ADF">
        <w:trPr>
          <w:jc w:val="center"/>
        </w:trPr>
        <w:tc>
          <w:tcPr>
            <w:tcW w:w="526"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2024</w:t>
            </w:r>
          </w:p>
        </w:tc>
        <w:tc>
          <w:tcPr>
            <w:tcW w:w="142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1,892</w:t>
            </w:r>
          </w:p>
        </w:tc>
        <w:tc>
          <w:tcPr>
            <w:tcW w:w="1412"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0,149</w:t>
            </w:r>
          </w:p>
        </w:tc>
        <w:tc>
          <w:tcPr>
            <w:tcW w:w="103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1,743</w:t>
            </w:r>
          </w:p>
        </w:tc>
        <w:tc>
          <w:tcPr>
            <w:tcW w:w="1350"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967"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0,0</w:t>
            </w:r>
          </w:p>
        </w:tc>
        <w:tc>
          <w:tcPr>
            <w:tcW w:w="1568"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1054"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0,45</w:t>
            </w:r>
          </w:p>
        </w:tc>
      </w:tr>
      <w:tr w:rsidR="00972E68" w:rsidTr="00834ADF">
        <w:trPr>
          <w:jc w:val="center"/>
        </w:trPr>
        <w:tc>
          <w:tcPr>
            <w:tcW w:w="526"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2025</w:t>
            </w:r>
          </w:p>
        </w:tc>
        <w:tc>
          <w:tcPr>
            <w:tcW w:w="142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1,892</w:t>
            </w:r>
          </w:p>
        </w:tc>
        <w:tc>
          <w:tcPr>
            <w:tcW w:w="1412"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0,149</w:t>
            </w:r>
          </w:p>
        </w:tc>
        <w:tc>
          <w:tcPr>
            <w:tcW w:w="103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1,743</w:t>
            </w:r>
          </w:p>
        </w:tc>
        <w:tc>
          <w:tcPr>
            <w:tcW w:w="1350"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967"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0,0</w:t>
            </w:r>
          </w:p>
        </w:tc>
        <w:tc>
          <w:tcPr>
            <w:tcW w:w="1568"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1054"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0,45</w:t>
            </w:r>
          </w:p>
        </w:tc>
      </w:tr>
      <w:tr w:rsidR="00972E68" w:rsidTr="00834ADF">
        <w:trPr>
          <w:jc w:val="center"/>
        </w:trPr>
        <w:tc>
          <w:tcPr>
            <w:tcW w:w="526"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2026</w:t>
            </w:r>
          </w:p>
        </w:tc>
        <w:tc>
          <w:tcPr>
            <w:tcW w:w="142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1,892</w:t>
            </w:r>
          </w:p>
        </w:tc>
        <w:tc>
          <w:tcPr>
            <w:tcW w:w="1412"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0,149</w:t>
            </w:r>
          </w:p>
        </w:tc>
        <w:tc>
          <w:tcPr>
            <w:tcW w:w="103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1,743</w:t>
            </w:r>
          </w:p>
        </w:tc>
        <w:tc>
          <w:tcPr>
            <w:tcW w:w="1350"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967"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0,0</w:t>
            </w:r>
          </w:p>
        </w:tc>
        <w:tc>
          <w:tcPr>
            <w:tcW w:w="1568"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1054"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0,45</w:t>
            </w:r>
          </w:p>
        </w:tc>
      </w:tr>
      <w:tr w:rsidR="00972E68" w:rsidTr="00834ADF">
        <w:trPr>
          <w:jc w:val="center"/>
        </w:trPr>
        <w:tc>
          <w:tcPr>
            <w:tcW w:w="526"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2027</w:t>
            </w:r>
          </w:p>
        </w:tc>
        <w:tc>
          <w:tcPr>
            <w:tcW w:w="142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1,892</w:t>
            </w:r>
          </w:p>
        </w:tc>
        <w:tc>
          <w:tcPr>
            <w:tcW w:w="1412"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0,149</w:t>
            </w:r>
          </w:p>
        </w:tc>
        <w:tc>
          <w:tcPr>
            <w:tcW w:w="103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1,743</w:t>
            </w:r>
          </w:p>
        </w:tc>
        <w:tc>
          <w:tcPr>
            <w:tcW w:w="1350"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967"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0,0</w:t>
            </w:r>
          </w:p>
        </w:tc>
        <w:tc>
          <w:tcPr>
            <w:tcW w:w="1568"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1054"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0,45</w:t>
            </w:r>
          </w:p>
        </w:tc>
      </w:tr>
      <w:tr w:rsidR="00972E68" w:rsidTr="00834ADF">
        <w:trPr>
          <w:jc w:val="center"/>
        </w:trPr>
        <w:tc>
          <w:tcPr>
            <w:tcW w:w="526"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2028</w:t>
            </w:r>
          </w:p>
        </w:tc>
        <w:tc>
          <w:tcPr>
            <w:tcW w:w="142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1,892</w:t>
            </w:r>
          </w:p>
        </w:tc>
        <w:tc>
          <w:tcPr>
            <w:tcW w:w="1412"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0,149</w:t>
            </w:r>
          </w:p>
        </w:tc>
        <w:tc>
          <w:tcPr>
            <w:tcW w:w="103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1,743</w:t>
            </w:r>
          </w:p>
        </w:tc>
        <w:tc>
          <w:tcPr>
            <w:tcW w:w="1350"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967"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0,0</w:t>
            </w:r>
          </w:p>
        </w:tc>
        <w:tc>
          <w:tcPr>
            <w:tcW w:w="1568"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1054"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0,45</w:t>
            </w:r>
          </w:p>
        </w:tc>
      </w:tr>
      <w:tr w:rsidR="00972E68" w:rsidTr="00834ADF">
        <w:trPr>
          <w:jc w:val="center"/>
        </w:trPr>
        <w:tc>
          <w:tcPr>
            <w:tcW w:w="526"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2029</w:t>
            </w:r>
          </w:p>
        </w:tc>
        <w:tc>
          <w:tcPr>
            <w:tcW w:w="142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1,892</w:t>
            </w:r>
          </w:p>
        </w:tc>
        <w:tc>
          <w:tcPr>
            <w:tcW w:w="1412"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0,149</w:t>
            </w:r>
          </w:p>
        </w:tc>
        <w:tc>
          <w:tcPr>
            <w:tcW w:w="103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1,743</w:t>
            </w:r>
          </w:p>
        </w:tc>
        <w:tc>
          <w:tcPr>
            <w:tcW w:w="1350"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967"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0,0</w:t>
            </w:r>
          </w:p>
        </w:tc>
        <w:tc>
          <w:tcPr>
            <w:tcW w:w="1568"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1054"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0,45</w:t>
            </w:r>
          </w:p>
        </w:tc>
      </w:tr>
      <w:tr w:rsidR="00972E68" w:rsidTr="00834ADF">
        <w:trPr>
          <w:jc w:val="center"/>
        </w:trPr>
        <w:tc>
          <w:tcPr>
            <w:tcW w:w="526"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2030</w:t>
            </w:r>
          </w:p>
        </w:tc>
        <w:tc>
          <w:tcPr>
            <w:tcW w:w="142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1,892</w:t>
            </w:r>
          </w:p>
        </w:tc>
        <w:tc>
          <w:tcPr>
            <w:tcW w:w="1412"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0,149</w:t>
            </w:r>
          </w:p>
        </w:tc>
        <w:tc>
          <w:tcPr>
            <w:tcW w:w="103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1,743</w:t>
            </w:r>
          </w:p>
        </w:tc>
        <w:tc>
          <w:tcPr>
            <w:tcW w:w="1350"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967"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0,0</w:t>
            </w:r>
          </w:p>
        </w:tc>
        <w:tc>
          <w:tcPr>
            <w:tcW w:w="1568"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1054"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0,45</w:t>
            </w:r>
          </w:p>
        </w:tc>
      </w:tr>
      <w:tr w:rsidR="00972E68" w:rsidTr="00834ADF">
        <w:trPr>
          <w:jc w:val="center"/>
        </w:trPr>
        <w:tc>
          <w:tcPr>
            <w:tcW w:w="526"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2031</w:t>
            </w:r>
          </w:p>
        </w:tc>
        <w:tc>
          <w:tcPr>
            <w:tcW w:w="142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1,892</w:t>
            </w:r>
          </w:p>
        </w:tc>
        <w:tc>
          <w:tcPr>
            <w:tcW w:w="1412"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0,149</w:t>
            </w:r>
          </w:p>
        </w:tc>
        <w:tc>
          <w:tcPr>
            <w:tcW w:w="103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1,743</w:t>
            </w:r>
          </w:p>
        </w:tc>
        <w:tc>
          <w:tcPr>
            <w:tcW w:w="1350"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967"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0,0</w:t>
            </w:r>
          </w:p>
        </w:tc>
        <w:tc>
          <w:tcPr>
            <w:tcW w:w="1568"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1054"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0,45</w:t>
            </w:r>
          </w:p>
        </w:tc>
      </w:tr>
      <w:tr w:rsidR="00972E68" w:rsidTr="00834ADF">
        <w:trPr>
          <w:jc w:val="center"/>
        </w:trPr>
        <w:tc>
          <w:tcPr>
            <w:tcW w:w="526" w:type="dxa"/>
            <w:shd w:val="clear" w:color="auto" w:fill="FFFFFF"/>
            <w:tcMar>
              <w:top w:w="40" w:type="dxa"/>
              <w:left w:w="60" w:type="dxa"/>
              <w:bottom w:w="40" w:type="dxa"/>
              <w:right w:w="60" w:type="dxa"/>
            </w:tcMar>
            <w:vAlign w:val="center"/>
          </w:tcPr>
          <w:p w:rsidR="00972E68" w:rsidRDefault="00972E68" w:rsidP="00834ADF">
            <w:r>
              <w:rPr>
                <w:rFonts w:eastAsia="Times New Roman" w:cs="Times New Roman"/>
                <w:sz w:val="20"/>
                <w:szCs w:val="20"/>
              </w:rPr>
              <w:t>2032</w:t>
            </w:r>
          </w:p>
        </w:tc>
        <w:tc>
          <w:tcPr>
            <w:tcW w:w="142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1,892</w:t>
            </w:r>
          </w:p>
        </w:tc>
        <w:tc>
          <w:tcPr>
            <w:tcW w:w="1412"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0,149</w:t>
            </w:r>
          </w:p>
        </w:tc>
        <w:tc>
          <w:tcPr>
            <w:tcW w:w="1039"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1,743</w:t>
            </w:r>
          </w:p>
        </w:tc>
        <w:tc>
          <w:tcPr>
            <w:tcW w:w="1350"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967"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0,0</w:t>
            </w:r>
          </w:p>
        </w:tc>
        <w:tc>
          <w:tcPr>
            <w:tcW w:w="1568"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1,293</w:t>
            </w:r>
          </w:p>
        </w:tc>
        <w:tc>
          <w:tcPr>
            <w:tcW w:w="1054" w:type="dxa"/>
            <w:shd w:val="clear" w:color="auto" w:fill="FFFFFF"/>
            <w:tcMar>
              <w:top w:w="40" w:type="dxa"/>
              <w:left w:w="60" w:type="dxa"/>
              <w:bottom w:w="40" w:type="dxa"/>
              <w:right w:w="60" w:type="dxa"/>
            </w:tcMar>
            <w:vAlign w:val="center"/>
          </w:tcPr>
          <w:p w:rsidR="00972E68" w:rsidRPr="000C72AE" w:rsidRDefault="00972E68" w:rsidP="00834ADF">
            <w:pPr>
              <w:jc w:val="center"/>
              <w:rPr>
                <w:rFonts w:eastAsia="Times New Roman" w:cs="Times New Roman"/>
                <w:sz w:val="20"/>
                <w:szCs w:val="20"/>
              </w:rPr>
            </w:pPr>
            <w:r w:rsidRPr="000C72AE">
              <w:rPr>
                <w:rFonts w:eastAsia="Times New Roman" w:cs="Times New Roman"/>
                <w:sz w:val="20"/>
                <w:szCs w:val="20"/>
              </w:rPr>
              <w:t>0,45</w:t>
            </w:r>
          </w:p>
        </w:tc>
      </w:tr>
    </w:tbl>
    <w:p w:rsidR="00972E68" w:rsidRPr="00141409" w:rsidRDefault="00972E68" w:rsidP="00972E68"/>
    <w:p w:rsidR="00972E68" w:rsidRPr="00726E50" w:rsidRDefault="00972E68" w:rsidP="00972E68">
      <w:pPr>
        <w:jc w:val="center"/>
        <w:rPr>
          <w:sz w:val="23"/>
          <w:szCs w:val="23"/>
        </w:rPr>
      </w:pPr>
    </w:p>
    <w:p w:rsidR="00972E68" w:rsidRPr="002875AD" w:rsidRDefault="00390C77" w:rsidP="00972E68">
      <w:pPr>
        <w:pStyle w:val="2"/>
        <w:ind w:left="0" w:firstLine="0"/>
      </w:pPr>
      <w:hyperlink r:id="rId271" w:anchor="bookmark82" w:history="1">
        <w:bookmarkStart w:id="524" w:name="_Toc45625250"/>
        <w:bookmarkStart w:id="525" w:name="_Toc87621546"/>
        <w:r w:rsidR="00972E68" w:rsidRPr="0093282F">
          <w:t xml:space="preserve">Часть 13. АНАЛИЗ </w:t>
        </w:r>
      </w:hyperlink>
      <w:r w:rsidR="00972E68" w:rsidRPr="0093282F">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524"/>
      <w:bookmarkEnd w:id="525"/>
      <w:r w:rsidR="00972E68" w:rsidRPr="0093282F">
        <w:t xml:space="preserve"> </w:t>
      </w:r>
    </w:p>
    <w:p w:rsidR="00972E68" w:rsidRPr="000C72AE" w:rsidRDefault="00972E68" w:rsidP="00972E68">
      <w:pPr>
        <w:jc w:val="both"/>
        <w:rPr>
          <w:szCs w:val="23"/>
        </w:rPr>
      </w:pPr>
    </w:p>
    <w:p w:rsidR="00972E68" w:rsidRPr="000C72AE" w:rsidRDefault="00972E68" w:rsidP="00972E68">
      <w:pPr>
        <w:ind w:firstLine="567"/>
        <w:jc w:val="both"/>
        <w:rPr>
          <w:lang w:eastAsia="ru-RU"/>
        </w:rPr>
      </w:pPr>
      <w:r w:rsidRPr="000C72AE">
        <w:rPr>
          <w:szCs w:val="23"/>
        </w:rPr>
        <w:t>Указанные мероприятия не планируются.</w:t>
      </w:r>
    </w:p>
    <w:p w:rsidR="00972E68" w:rsidRPr="00F47F31" w:rsidRDefault="00972E68" w:rsidP="00972E68">
      <w:pPr>
        <w:pStyle w:val="a0"/>
      </w:pPr>
    </w:p>
    <w:p w:rsidR="00972E68" w:rsidRPr="005B6AC2" w:rsidRDefault="00390C77" w:rsidP="00972E68">
      <w:pPr>
        <w:pStyle w:val="2"/>
        <w:ind w:left="0" w:firstLine="0"/>
      </w:pPr>
      <w:hyperlink r:id="rId272" w:anchor="bookmark83" w:history="1">
        <w:bookmarkStart w:id="526" w:name="_Toc45625251"/>
        <w:bookmarkStart w:id="527" w:name="_Toc87621547"/>
        <w:r w:rsidR="00972E68" w:rsidRPr="005B6AC2">
          <w:t>Часть 14.</w:t>
        </w:r>
        <w:r w:rsidR="00972E68">
          <w:t xml:space="preserve"> </w:t>
        </w:r>
      </w:hyperlink>
      <w:r w:rsidR="00972E68" w:rsidRPr="005B6AC2">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526"/>
      <w:bookmarkEnd w:id="527"/>
    </w:p>
    <w:p w:rsidR="00972E68" w:rsidRDefault="00972E68" w:rsidP="00972E68">
      <w:pPr>
        <w:ind w:firstLine="709"/>
        <w:jc w:val="both"/>
        <w:rPr>
          <w:sz w:val="23"/>
          <w:szCs w:val="23"/>
        </w:rPr>
      </w:pPr>
    </w:p>
    <w:p w:rsidR="00972E68" w:rsidRPr="000C72AE" w:rsidRDefault="00972E68" w:rsidP="00972E68">
      <w:pPr>
        <w:ind w:firstLine="709"/>
        <w:jc w:val="both"/>
        <w:rPr>
          <w:szCs w:val="23"/>
        </w:rPr>
      </w:pPr>
      <w:r w:rsidRPr="000C72AE">
        <w:rPr>
          <w:szCs w:val="23"/>
        </w:rPr>
        <w:t>Организация теплоснабжения в производственных зонах на территории муниципального образования Миллеровское городское поселение</w:t>
      </w:r>
      <w:r w:rsidRPr="000C72AE">
        <w:rPr>
          <w:color w:val="FF0000"/>
          <w:szCs w:val="23"/>
        </w:rPr>
        <w:t xml:space="preserve"> </w:t>
      </w:r>
      <w:r w:rsidRPr="000C72AE">
        <w:rPr>
          <w:szCs w:val="23"/>
        </w:rPr>
        <w:t>сохраняется в существующем виде.</w:t>
      </w:r>
    </w:p>
    <w:p w:rsidR="00972E68" w:rsidRDefault="00972E68" w:rsidP="00972E68">
      <w:pPr>
        <w:pStyle w:val="a0"/>
      </w:pPr>
    </w:p>
    <w:p w:rsidR="00972E68" w:rsidRDefault="00390C77" w:rsidP="00972E68">
      <w:pPr>
        <w:pStyle w:val="2"/>
        <w:ind w:left="0" w:firstLine="0"/>
      </w:pPr>
      <w:hyperlink r:id="rId273" w:anchor="bookmark84" w:history="1">
        <w:bookmarkStart w:id="528" w:name="_Toc32845386"/>
        <w:bookmarkStart w:id="529" w:name="_Toc30085120"/>
        <w:bookmarkStart w:id="530" w:name="_Toc30081885"/>
        <w:bookmarkStart w:id="531" w:name="_Toc87621548"/>
        <w:r w:rsidR="00972E68" w:rsidRPr="006427CC">
          <w:t xml:space="preserve">Часть </w:t>
        </w:r>
        <w:r w:rsidR="00972E68">
          <w:t>15</w:t>
        </w:r>
        <w:r w:rsidR="00972E68" w:rsidRPr="006427CC">
          <w:t>. РЕЗУЛЬТАТЫ РАСЧЕТОВ РАДИУСА ЭФФЕКТИВНОГО ТЕПЛОСНАБЖЕНИЯ</w:t>
        </w:r>
        <w:bookmarkEnd w:id="528"/>
        <w:bookmarkEnd w:id="529"/>
        <w:bookmarkEnd w:id="530"/>
        <w:bookmarkEnd w:id="531"/>
      </w:hyperlink>
    </w:p>
    <w:p w:rsidR="00972E68" w:rsidRDefault="00972E68" w:rsidP="00972E68">
      <w:pPr>
        <w:pStyle w:val="Default"/>
        <w:ind w:firstLine="709"/>
        <w:rPr>
          <w:rFonts w:asciiTheme="minorHAnsi" w:hAnsiTheme="minorHAnsi" w:cstheme="minorBidi"/>
          <w:color w:val="auto"/>
          <w:sz w:val="23"/>
          <w:szCs w:val="23"/>
        </w:rPr>
      </w:pPr>
    </w:p>
    <w:p w:rsidR="00972E68" w:rsidRPr="0022627E" w:rsidRDefault="00972E68" w:rsidP="00972E68">
      <w:pPr>
        <w:ind w:firstLine="709"/>
        <w:jc w:val="both"/>
        <w:rPr>
          <w:szCs w:val="23"/>
        </w:rPr>
      </w:pPr>
      <w:r w:rsidRPr="0022627E">
        <w:rPr>
          <w:szCs w:val="23"/>
        </w:rPr>
        <w:t xml:space="preserve">В настоящее время Федеральный закон «О теплоснабжении» ввел понятие «радиус эффективного теплоснабжения», но принятой конкретной методики его расчета до сих пор не существует. </w:t>
      </w:r>
    </w:p>
    <w:p w:rsidR="00972E68" w:rsidRPr="0022627E" w:rsidRDefault="00972E68" w:rsidP="00972E68">
      <w:pPr>
        <w:ind w:firstLine="709"/>
        <w:jc w:val="both"/>
        <w:rPr>
          <w:szCs w:val="23"/>
        </w:rPr>
      </w:pPr>
      <w:r w:rsidRPr="0022627E">
        <w:rPr>
          <w:szCs w:val="23"/>
        </w:rPr>
        <w:t xml:space="preserve">За прошедшее с момента интенсивного развития теплофикации в России время использовано много понятий, в основе которых лежало определение радиуса теплоснабжения. Упомянем лишь три из них, наиболее распространенных: оптимальный радиус теплоснабжения; оптимальный радиус теплофикации; радиус надежного теплоснабжения. С момента введения в действие закона «О теплоснабжении» появилось </w:t>
      </w:r>
      <w:r w:rsidRPr="0022627E">
        <w:rPr>
          <w:szCs w:val="23"/>
        </w:rPr>
        <w:lastRenderedPageBreak/>
        <w:t xml:space="preserve">еще одно определение: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972E68" w:rsidRPr="0022627E" w:rsidRDefault="00972E68" w:rsidP="00972E68">
      <w:pPr>
        <w:ind w:firstLine="709"/>
        <w:jc w:val="both"/>
        <w:rPr>
          <w:szCs w:val="23"/>
        </w:rPr>
      </w:pPr>
      <w:r w:rsidRPr="0022627E">
        <w:rPr>
          <w:szCs w:val="23"/>
        </w:rPr>
        <w:t>К сожалению, у всех расчетов есть один, но существенный недостаток. В своем большинстве все применяемые формулы -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w:t>
      </w:r>
    </w:p>
    <w:p w:rsidR="00972E68" w:rsidRPr="0022627E" w:rsidRDefault="00972E68" w:rsidP="00972E68">
      <w:pPr>
        <w:ind w:firstLine="709"/>
        <w:jc w:val="both"/>
        <w:rPr>
          <w:szCs w:val="23"/>
        </w:rPr>
      </w:pPr>
      <w:r w:rsidRPr="0022627E">
        <w:rPr>
          <w:szCs w:val="23"/>
        </w:rPr>
        <w:t xml:space="preserve">В данном отчете, ввиду отсутствия действующей нормативной базы, радиус эффективного теплоснабжения был определен по методике предложенной членом редколлегии журнала Новости Теплоснабжения, советником генерального директора ОАО «Объединение ВНИПИэнергопром» В.Н.Папушкина, основанной на самых распространенных расчетах, применяемых для определения радиуса теплоснабжения. </w:t>
      </w:r>
    </w:p>
    <w:p w:rsidR="00972E68" w:rsidRPr="0022627E" w:rsidRDefault="00972E68" w:rsidP="00972E68">
      <w:pPr>
        <w:ind w:firstLine="709"/>
        <w:jc w:val="both"/>
        <w:rPr>
          <w:szCs w:val="23"/>
        </w:rPr>
      </w:pPr>
      <w:r w:rsidRPr="0022627E">
        <w:rPr>
          <w:szCs w:val="23"/>
        </w:rPr>
        <w:t>В виду того, что методика ориентирована в основном на радиальные сети, радиусы эффективного теплоснабжения строились отдельно на каждый район с опорой на реперные насосные станции.</w:t>
      </w:r>
    </w:p>
    <w:p w:rsidR="00972E68" w:rsidRDefault="00972E68" w:rsidP="00972E68">
      <w:pPr>
        <w:pStyle w:val="Default"/>
        <w:ind w:firstLine="709"/>
        <w:jc w:val="center"/>
        <w:rPr>
          <w:rFonts w:asciiTheme="minorHAnsi" w:hAnsiTheme="minorHAnsi" w:cstheme="minorBidi"/>
          <w:color w:val="auto"/>
          <w:sz w:val="23"/>
          <w:szCs w:val="23"/>
        </w:rPr>
        <w:sectPr w:rsidR="00972E68" w:rsidSect="00834ADF">
          <w:pgSz w:w="11906" w:h="16838"/>
          <w:pgMar w:top="1134" w:right="850" w:bottom="1134" w:left="1701" w:header="708" w:footer="708" w:gutter="0"/>
          <w:cols w:space="708"/>
          <w:docGrid w:linePitch="360"/>
        </w:sectPr>
      </w:pPr>
    </w:p>
    <w:p w:rsidR="00972E68" w:rsidRDefault="00972E68" w:rsidP="00972E68">
      <w:r>
        <w:rPr>
          <w:b/>
        </w:rPr>
        <w:lastRenderedPageBreak/>
        <w:t>Таблица 7.15.1 - Результаты расчета эффективного радиуса теплоснабжения</w:t>
      </w:r>
    </w:p>
    <w:tbl>
      <w:tblPr>
        <w:tblW w:w="15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659"/>
        <w:gridCol w:w="1759"/>
        <w:gridCol w:w="1651"/>
        <w:gridCol w:w="1704"/>
        <w:gridCol w:w="1704"/>
        <w:gridCol w:w="1635"/>
        <w:gridCol w:w="1742"/>
        <w:gridCol w:w="1814"/>
      </w:tblGrid>
      <w:tr w:rsidR="00972E68" w:rsidRPr="0022627E" w:rsidTr="00834ADF">
        <w:trPr>
          <w:trHeight w:val="1529"/>
          <w:jc w:val="center"/>
        </w:trPr>
        <w:tc>
          <w:tcPr>
            <w:tcW w:w="1759" w:type="dxa"/>
            <w:shd w:val="clear" w:color="000000" w:fill="F2F2F2"/>
            <w:vAlign w:val="center"/>
            <w:hideMark/>
          </w:tcPr>
          <w:p w:rsidR="00972E68" w:rsidRPr="0022627E" w:rsidRDefault="00972E68" w:rsidP="00834ADF">
            <w:pPr>
              <w:jc w:val="center"/>
              <w:rPr>
                <w:rFonts w:eastAsia="Times New Roman" w:cs="Times New Roman"/>
                <w:color w:val="000000"/>
                <w:sz w:val="22"/>
                <w:lang w:eastAsia="ru-RU"/>
              </w:rPr>
            </w:pPr>
            <w:r w:rsidRPr="0022627E">
              <w:rPr>
                <w:rFonts w:eastAsia="Times New Roman" w:cs="Times New Roman"/>
                <w:color w:val="000000"/>
                <w:sz w:val="22"/>
                <w:lang w:val="en-US" w:eastAsia="ru-RU"/>
              </w:rPr>
              <w:t>Наименование источника теплоснабжения</w:t>
            </w:r>
          </w:p>
        </w:tc>
        <w:tc>
          <w:tcPr>
            <w:tcW w:w="1659" w:type="dxa"/>
            <w:shd w:val="clear" w:color="000000" w:fill="F2F2F2"/>
            <w:vAlign w:val="center"/>
            <w:hideMark/>
          </w:tcPr>
          <w:p w:rsidR="00972E68" w:rsidRPr="0022627E" w:rsidRDefault="00972E68" w:rsidP="00834ADF">
            <w:pPr>
              <w:jc w:val="center"/>
              <w:rPr>
                <w:rFonts w:eastAsia="Times New Roman" w:cs="Times New Roman"/>
                <w:color w:val="000000"/>
                <w:sz w:val="22"/>
                <w:lang w:eastAsia="ru-RU"/>
              </w:rPr>
            </w:pPr>
            <w:r w:rsidRPr="0022627E">
              <w:rPr>
                <w:rFonts w:eastAsia="Times New Roman" w:cs="Times New Roman"/>
                <w:color w:val="000000"/>
                <w:sz w:val="22"/>
                <w:lang w:eastAsia="ru-RU"/>
              </w:rPr>
              <w:t>Нагрузка источника (с учетом потерь мощности в сетях), Гкал/ч</w:t>
            </w:r>
          </w:p>
        </w:tc>
        <w:tc>
          <w:tcPr>
            <w:tcW w:w="1759" w:type="dxa"/>
            <w:shd w:val="clear" w:color="000000" w:fill="F2F2F2"/>
            <w:vAlign w:val="center"/>
            <w:hideMark/>
          </w:tcPr>
          <w:p w:rsidR="00972E68" w:rsidRPr="0022627E" w:rsidRDefault="00972E68" w:rsidP="00834ADF">
            <w:pPr>
              <w:jc w:val="center"/>
              <w:rPr>
                <w:rFonts w:eastAsia="Times New Roman" w:cs="Times New Roman"/>
                <w:color w:val="000000"/>
                <w:sz w:val="22"/>
                <w:lang w:eastAsia="ru-RU"/>
              </w:rPr>
            </w:pPr>
            <w:r w:rsidRPr="0022627E">
              <w:rPr>
                <w:rFonts w:eastAsia="Times New Roman" w:cs="Times New Roman"/>
                <w:color w:val="000000"/>
                <w:sz w:val="22"/>
                <w:lang w:eastAsia="ru-RU"/>
              </w:rPr>
              <w:t>Площадь зоны теплоснабжения S, км²</w:t>
            </w:r>
          </w:p>
        </w:tc>
        <w:tc>
          <w:tcPr>
            <w:tcW w:w="1651" w:type="dxa"/>
            <w:shd w:val="clear" w:color="000000" w:fill="F2F2F2"/>
            <w:vAlign w:val="center"/>
            <w:hideMark/>
          </w:tcPr>
          <w:p w:rsidR="00972E68" w:rsidRPr="0022627E" w:rsidRDefault="00972E68" w:rsidP="00C06753">
            <w:pPr>
              <w:jc w:val="center"/>
              <w:rPr>
                <w:rFonts w:eastAsia="Times New Roman" w:cs="Times New Roman"/>
                <w:color w:val="000000"/>
                <w:sz w:val="22"/>
                <w:lang w:eastAsia="ru-RU"/>
              </w:rPr>
            </w:pPr>
            <w:r w:rsidRPr="00C06753">
              <w:rPr>
                <w:rFonts w:eastAsia="Times New Roman" w:cs="Times New Roman"/>
                <w:color w:val="000000"/>
                <w:sz w:val="22"/>
                <w:lang w:eastAsia="ru-RU"/>
              </w:rPr>
              <w:t>Длина тепловых сетей,</w:t>
            </w:r>
            <w:r w:rsidR="00C06753">
              <w:rPr>
                <w:rFonts w:eastAsia="Times New Roman" w:cs="Times New Roman"/>
                <w:color w:val="000000"/>
                <w:sz w:val="22"/>
                <w:lang w:eastAsia="ru-RU"/>
              </w:rPr>
              <w:t xml:space="preserve"> п.</w:t>
            </w:r>
            <w:r w:rsidRPr="00C06753">
              <w:rPr>
                <w:rFonts w:eastAsia="Times New Roman" w:cs="Times New Roman"/>
                <w:color w:val="000000"/>
                <w:sz w:val="22"/>
                <w:lang w:eastAsia="ru-RU"/>
              </w:rPr>
              <w:t>м</w:t>
            </w:r>
          </w:p>
        </w:tc>
        <w:tc>
          <w:tcPr>
            <w:tcW w:w="1704" w:type="dxa"/>
            <w:shd w:val="clear" w:color="000000" w:fill="F2F2F2"/>
            <w:vAlign w:val="center"/>
            <w:hideMark/>
          </w:tcPr>
          <w:p w:rsidR="00972E68" w:rsidRPr="0022627E" w:rsidRDefault="00972E68" w:rsidP="00834ADF">
            <w:pPr>
              <w:jc w:val="center"/>
              <w:rPr>
                <w:rFonts w:eastAsia="Times New Roman" w:cs="Times New Roman"/>
                <w:color w:val="000000"/>
                <w:sz w:val="22"/>
                <w:lang w:eastAsia="ru-RU"/>
              </w:rPr>
            </w:pPr>
            <w:r w:rsidRPr="0022627E">
              <w:rPr>
                <w:rFonts w:eastAsia="Times New Roman" w:cs="Times New Roman"/>
                <w:color w:val="000000"/>
                <w:sz w:val="22"/>
                <w:lang w:eastAsia="ru-RU"/>
              </w:rPr>
              <w:t>Материальная характеристика тепловой сети, м*м</w:t>
            </w:r>
          </w:p>
        </w:tc>
        <w:tc>
          <w:tcPr>
            <w:tcW w:w="1704" w:type="dxa"/>
            <w:shd w:val="clear" w:color="000000" w:fill="F2F2F2"/>
            <w:vAlign w:val="center"/>
            <w:hideMark/>
          </w:tcPr>
          <w:p w:rsidR="00972E68" w:rsidRPr="0022627E" w:rsidRDefault="00972E68" w:rsidP="00834ADF">
            <w:pPr>
              <w:jc w:val="center"/>
              <w:rPr>
                <w:rFonts w:eastAsia="Times New Roman" w:cs="Times New Roman"/>
                <w:color w:val="000000"/>
                <w:sz w:val="22"/>
                <w:lang w:eastAsia="ru-RU"/>
              </w:rPr>
            </w:pPr>
            <w:r w:rsidRPr="0022627E">
              <w:rPr>
                <w:rFonts w:eastAsia="Times New Roman" w:cs="Times New Roman"/>
                <w:color w:val="000000"/>
                <w:sz w:val="22"/>
                <w:lang w:eastAsia="ru-RU"/>
              </w:rPr>
              <w:t>Удельная материальная характеристика тепловой сети,</w:t>
            </w:r>
            <w:r>
              <w:rPr>
                <w:rFonts w:eastAsia="Times New Roman" w:cs="Times New Roman"/>
                <w:color w:val="000000"/>
                <w:sz w:val="22"/>
                <w:lang w:eastAsia="ru-RU"/>
              </w:rPr>
              <w:t xml:space="preserve"> </w:t>
            </w:r>
            <w:r w:rsidRPr="0022627E">
              <w:rPr>
                <w:rFonts w:eastAsia="Times New Roman" w:cs="Times New Roman"/>
                <w:color w:val="000000"/>
                <w:sz w:val="22"/>
                <w:lang w:eastAsia="ru-RU"/>
              </w:rPr>
              <w:t>Гкал/(ч·м*м)</w:t>
            </w:r>
          </w:p>
        </w:tc>
        <w:tc>
          <w:tcPr>
            <w:tcW w:w="1635" w:type="dxa"/>
            <w:shd w:val="clear" w:color="000000" w:fill="F2F2F2"/>
            <w:vAlign w:val="center"/>
            <w:hideMark/>
          </w:tcPr>
          <w:p w:rsidR="00972E68" w:rsidRPr="0022627E" w:rsidRDefault="00972E68" w:rsidP="00834ADF">
            <w:pPr>
              <w:jc w:val="center"/>
              <w:rPr>
                <w:rFonts w:eastAsia="Times New Roman" w:cs="Times New Roman"/>
                <w:color w:val="000000"/>
                <w:sz w:val="22"/>
                <w:lang w:eastAsia="ru-RU"/>
              </w:rPr>
            </w:pPr>
            <w:r w:rsidRPr="0022627E">
              <w:rPr>
                <w:rFonts w:eastAsia="Times New Roman" w:cs="Times New Roman"/>
                <w:color w:val="000000"/>
                <w:sz w:val="22"/>
                <w:lang w:eastAsia="ru-RU"/>
              </w:rPr>
              <w:t>Число абонен-тов на 1 км.Кв.</w:t>
            </w:r>
          </w:p>
        </w:tc>
        <w:tc>
          <w:tcPr>
            <w:tcW w:w="1742" w:type="dxa"/>
            <w:shd w:val="clear" w:color="000000" w:fill="F2F2F2"/>
            <w:vAlign w:val="center"/>
            <w:hideMark/>
          </w:tcPr>
          <w:p w:rsidR="00972E68" w:rsidRPr="0022627E" w:rsidRDefault="00972E68" w:rsidP="00834ADF">
            <w:pPr>
              <w:jc w:val="center"/>
              <w:rPr>
                <w:rFonts w:eastAsia="Times New Roman" w:cs="Times New Roman"/>
                <w:color w:val="000000"/>
                <w:sz w:val="22"/>
                <w:lang w:eastAsia="ru-RU"/>
              </w:rPr>
            </w:pPr>
            <w:r w:rsidRPr="0022627E">
              <w:rPr>
                <w:rFonts w:eastAsia="Times New Roman" w:cs="Times New Roman"/>
                <w:color w:val="000000"/>
                <w:sz w:val="22"/>
                <w:lang w:eastAsia="ru-RU"/>
              </w:rPr>
              <w:t>Теплоплотность райо-на, Гкал/ч·км²</w:t>
            </w:r>
          </w:p>
        </w:tc>
        <w:tc>
          <w:tcPr>
            <w:tcW w:w="1814" w:type="dxa"/>
            <w:shd w:val="clear" w:color="000000" w:fill="F2F2F2"/>
            <w:vAlign w:val="center"/>
            <w:hideMark/>
          </w:tcPr>
          <w:p w:rsidR="00972E68" w:rsidRPr="0022627E" w:rsidRDefault="00972E68" w:rsidP="00834ADF">
            <w:pPr>
              <w:jc w:val="center"/>
              <w:rPr>
                <w:rFonts w:eastAsia="Times New Roman" w:cs="Times New Roman"/>
                <w:color w:val="000000"/>
                <w:sz w:val="22"/>
                <w:lang w:eastAsia="ru-RU"/>
              </w:rPr>
            </w:pPr>
            <w:r w:rsidRPr="0022627E">
              <w:rPr>
                <w:rFonts w:eastAsia="Times New Roman" w:cs="Times New Roman"/>
                <w:color w:val="000000"/>
                <w:sz w:val="22"/>
                <w:lang w:val="en-US" w:eastAsia="ru-RU"/>
              </w:rPr>
              <w:t>Радиус теплоснабжения, м</w:t>
            </w:r>
          </w:p>
        </w:tc>
      </w:tr>
      <w:tr w:rsidR="00AF2060" w:rsidRPr="0022627E" w:rsidTr="00834ADF">
        <w:trPr>
          <w:trHeight w:val="318"/>
          <w:jc w:val="center"/>
        </w:trPr>
        <w:tc>
          <w:tcPr>
            <w:tcW w:w="1759" w:type="dxa"/>
            <w:shd w:val="clear" w:color="000000" w:fill="FFFFFF"/>
            <w:vAlign w:val="center"/>
            <w:hideMark/>
          </w:tcPr>
          <w:p w:rsidR="00AF2060" w:rsidRPr="0022627E" w:rsidRDefault="00AF2060" w:rsidP="00AF2060">
            <w:pPr>
              <w:rPr>
                <w:rFonts w:eastAsia="Times New Roman" w:cs="Times New Roman"/>
                <w:color w:val="000000"/>
                <w:sz w:val="22"/>
                <w:lang w:eastAsia="ru-RU"/>
              </w:rPr>
            </w:pPr>
            <w:r w:rsidRPr="0022627E">
              <w:rPr>
                <w:rFonts w:eastAsia="Times New Roman" w:cs="Times New Roman"/>
                <w:color w:val="000000"/>
                <w:sz w:val="22"/>
                <w:lang w:val="en-US" w:eastAsia="ru-RU"/>
              </w:rPr>
              <w:t>Котельная № 1</w:t>
            </w:r>
          </w:p>
        </w:tc>
        <w:tc>
          <w:tcPr>
            <w:tcW w:w="1659" w:type="dxa"/>
            <w:shd w:val="clear" w:color="000000" w:fill="FFFFFF"/>
            <w:vAlign w:val="center"/>
            <w:hideMark/>
          </w:tcPr>
          <w:p w:rsidR="00AF2060" w:rsidRPr="0022627E" w:rsidRDefault="00AF2060" w:rsidP="00AF2060">
            <w:pPr>
              <w:jc w:val="center"/>
              <w:rPr>
                <w:rFonts w:eastAsia="Times New Roman" w:cs="Times New Roman"/>
                <w:color w:val="000000"/>
                <w:sz w:val="22"/>
                <w:lang w:eastAsia="ru-RU"/>
              </w:rPr>
            </w:pPr>
            <w:r w:rsidRPr="0022627E">
              <w:rPr>
                <w:rFonts w:eastAsia="Times New Roman" w:cs="Times New Roman"/>
                <w:color w:val="000000"/>
                <w:sz w:val="22"/>
                <w:lang w:val="en-US" w:eastAsia="ru-RU"/>
              </w:rPr>
              <w:t>2,1335</w:t>
            </w:r>
          </w:p>
        </w:tc>
        <w:tc>
          <w:tcPr>
            <w:tcW w:w="1759" w:type="dxa"/>
            <w:shd w:val="clear" w:color="000000" w:fill="FFFFFF"/>
            <w:vAlign w:val="center"/>
            <w:hideMark/>
          </w:tcPr>
          <w:p w:rsidR="00AF2060" w:rsidRPr="0022627E" w:rsidRDefault="00AF2060" w:rsidP="00AF2060">
            <w:pPr>
              <w:jc w:val="center"/>
              <w:rPr>
                <w:rFonts w:eastAsia="Times New Roman" w:cs="Times New Roman"/>
                <w:color w:val="000000"/>
                <w:sz w:val="22"/>
                <w:lang w:eastAsia="ru-RU"/>
              </w:rPr>
            </w:pPr>
            <w:r w:rsidRPr="0022627E">
              <w:rPr>
                <w:rFonts w:eastAsia="Times New Roman" w:cs="Times New Roman"/>
                <w:color w:val="000000"/>
                <w:sz w:val="22"/>
                <w:lang w:val="en-US" w:eastAsia="ru-RU"/>
              </w:rPr>
              <w:t>15800</w:t>
            </w:r>
          </w:p>
        </w:tc>
        <w:tc>
          <w:tcPr>
            <w:tcW w:w="1651" w:type="dxa"/>
            <w:shd w:val="clear" w:color="000000" w:fill="FFFFFF"/>
            <w:vAlign w:val="center"/>
            <w:hideMark/>
          </w:tcPr>
          <w:p w:rsidR="00AF2060" w:rsidRDefault="00AF2060" w:rsidP="00AF2060">
            <w:pPr>
              <w:jc w:val="center"/>
              <w:rPr>
                <w:color w:val="000000"/>
                <w:sz w:val="22"/>
              </w:rPr>
            </w:pPr>
            <w:r>
              <w:rPr>
                <w:color w:val="000000"/>
                <w:sz w:val="22"/>
              </w:rPr>
              <w:t>1453,38</w:t>
            </w:r>
          </w:p>
        </w:tc>
        <w:tc>
          <w:tcPr>
            <w:tcW w:w="1704" w:type="dxa"/>
            <w:shd w:val="clear" w:color="000000" w:fill="FFFFFF"/>
            <w:vAlign w:val="center"/>
            <w:hideMark/>
          </w:tcPr>
          <w:p w:rsidR="00AF2060" w:rsidRDefault="00AF2060" w:rsidP="00AF2060">
            <w:pPr>
              <w:jc w:val="center"/>
              <w:rPr>
                <w:color w:val="000000"/>
                <w:sz w:val="22"/>
              </w:rPr>
            </w:pPr>
            <w:r>
              <w:rPr>
                <w:color w:val="000000"/>
                <w:sz w:val="22"/>
              </w:rPr>
              <w:t>124,56</w:t>
            </w:r>
          </w:p>
        </w:tc>
        <w:tc>
          <w:tcPr>
            <w:tcW w:w="1704" w:type="dxa"/>
            <w:shd w:val="clear" w:color="000000" w:fill="FFFFFF"/>
            <w:vAlign w:val="center"/>
            <w:hideMark/>
          </w:tcPr>
          <w:p w:rsidR="00AF2060" w:rsidRDefault="00AF2060" w:rsidP="00AF2060">
            <w:pPr>
              <w:jc w:val="center"/>
              <w:rPr>
                <w:color w:val="000000"/>
                <w:sz w:val="22"/>
              </w:rPr>
            </w:pPr>
            <w:r>
              <w:rPr>
                <w:color w:val="000000"/>
                <w:sz w:val="22"/>
              </w:rPr>
              <w:t>0,0171</w:t>
            </w:r>
          </w:p>
        </w:tc>
        <w:tc>
          <w:tcPr>
            <w:tcW w:w="1635" w:type="dxa"/>
            <w:shd w:val="clear" w:color="000000" w:fill="FFFFFF"/>
            <w:vAlign w:val="center"/>
            <w:hideMark/>
          </w:tcPr>
          <w:p w:rsidR="00AF2060" w:rsidRPr="0022627E" w:rsidRDefault="00AF2060" w:rsidP="00AF2060">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0,0009</w:t>
            </w:r>
          </w:p>
        </w:tc>
        <w:tc>
          <w:tcPr>
            <w:tcW w:w="1742" w:type="dxa"/>
            <w:shd w:val="clear" w:color="000000" w:fill="FFFFFF"/>
            <w:vAlign w:val="center"/>
            <w:hideMark/>
          </w:tcPr>
          <w:p w:rsidR="00AF2060" w:rsidRPr="0022627E" w:rsidRDefault="00AF2060" w:rsidP="00AF2060">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AF2060" w:rsidRPr="0022627E" w:rsidRDefault="00AF2060" w:rsidP="00AF2060">
            <w:pPr>
              <w:jc w:val="center"/>
              <w:rPr>
                <w:rFonts w:eastAsia="Times New Roman" w:cs="Times New Roman"/>
                <w:color w:val="000000"/>
                <w:sz w:val="22"/>
                <w:lang w:eastAsia="ru-RU"/>
              </w:rPr>
            </w:pPr>
            <w:r w:rsidRPr="0022627E">
              <w:rPr>
                <w:rFonts w:eastAsia="Times New Roman" w:cs="Times New Roman"/>
                <w:color w:val="000000"/>
                <w:sz w:val="22"/>
                <w:lang w:val="en-US" w:eastAsia="ru-RU"/>
              </w:rPr>
              <w:t>250</w:t>
            </w:r>
          </w:p>
        </w:tc>
      </w:tr>
      <w:tr w:rsidR="00E47BDE" w:rsidRPr="0022627E" w:rsidTr="00834ADF">
        <w:trPr>
          <w:trHeight w:val="318"/>
          <w:jc w:val="center"/>
        </w:trPr>
        <w:tc>
          <w:tcPr>
            <w:tcW w:w="1759" w:type="dxa"/>
            <w:shd w:val="clear" w:color="000000" w:fill="FFFFFF"/>
            <w:vAlign w:val="center"/>
            <w:hideMark/>
          </w:tcPr>
          <w:p w:rsidR="00E47BDE" w:rsidRPr="00E733C4" w:rsidRDefault="00E47BDE" w:rsidP="00E47BDE">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2</w:t>
            </w:r>
          </w:p>
        </w:tc>
        <w:tc>
          <w:tcPr>
            <w:tcW w:w="16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0,3694</w:t>
            </w:r>
          </w:p>
        </w:tc>
        <w:tc>
          <w:tcPr>
            <w:tcW w:w="17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2670,9</w:t>
            </w:r>
          </w:p>
        </w:tc>
        <w:tc>
          <w:tcPr>
            <w:tcW w:w="1651" w:type="dxa"/>
            <w:shd w:val="clear" w:color="000000" w:fill="FFFFFF"/>
            <w:vAlign w:val="center"/>
            <w:hideMark/>
          </w:tcPr>
          <w:p w:rsidR="00E47BDE" w:rsidRDefault="00E47BDE" w:rsidP="00E47BDE">
            <w:pPr>
              <w:jc w:val="center"/>
              <w:rPr>
                <w:color w:val="000000"/>
                <w:sz w:val="22"/>
              </w:rPr>
            </w:pPr>
            <w:r>
              <w:rPr>
                <w:color w:val="000000"/>
                <w:sz w:val="22"/>
              </w:rPr>
              <w:t>1313,66</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111,86</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0,0033</w:t>
            </w:r>
          </w:p>
        </w:tc>
        <w:tc>
          <w:tcPr>
            <w:tcW w:w="1635"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0,0026</w:t>
            </w:r>
          </w:p>
        </w:tc>
        <w:tc>
          <w:tcPr>
            <w:tcW w:w="1742"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200</w:t>
            </w:r>
          </w:p>
        </w:tc>
      </w:tr>
      <w:tr w:rsidR="00E47BDE" w:rsidRPr="0022627E" w:rsidTr="00834ADF">
        <w:trPr>
          <w:trHeight w:val="318"/>
          <w:jc w:val="center"/>
        </w:trPr>
        <w:tc>
          <w:tcPr>
            <w:tcW w:w="1759" w:type="dxa"/>
            <w:shd w:val="clear" w:color="000000" w:fill="FFFFFF"/>
            <w:vAlign w:val="center"/>
            <w:hideMark/>
          </w:tcPr>
          <w:p w:rsidR="00E47BDE" w:rsidRPr="00E733C4" w:rsidRDefault="00E47BDE" w:rsidP="00E47BDE">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3</w:t>
            </w:r>
          </w:p>
        </w:tc>
        <w:tc>
          <w:tcPr>
            <w:tcW w:w="16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2,023</w:t>
            </w:r>
          </w:p>
        </w:tc>
        <w:tc>
          <w:tcPr>
            <w:tcW w:w="17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17300</w:t>
            </w:r>
          </w:p>
        </w:tc>
        <w:tc>
          <w:tcPr>
            <w:tcW w:w="1651" w:type="dxa"/>
            <w:shd w:val="clear" w:color="000000" w:fill="FFFFFF"/>
            <w:vAlign w:val="center"/>
            <w:hideMark/>
          </w:tcPr>
          <w:p w:rsidR="00E47BDE" w:rsidRDefault="00E47BDE" w:rsidP="00E47BDE">
            <w:pPr>
              <w:jc w:val="center"/>
              <w:rPr>
                <w:color w:val="000000"/>
                <w:sz w:val="22"/>
              </w:rPr>
            </w:pPr>
            <w:r>
              <w:rPr>
                <w:color w:val="000000"/>
                <w:sz w:val="22"/>
              </w:rPr>
              <w:t>3858</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385,36</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0,0052</w:t>
            </w:r>
          </w:p>
        </w:tc>
        <w:tc>
          <w:tcPr>
            <w:tcW w:w="1635"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0,002</w:t>
            </w:r>
          </w:p>
        </w:tc>
        <w:tc>
          <w:tcPr>
            <w:tcW w:w="1742"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350</w:t>
            </w:r>
          </w:p>
        </w:tc>
      </w:tr>
      <w:tr w:rsidR="00E47BDE" w:rsidRPr="0022627E" w:rsidTr="00834ADF">
        <w:trPr>
          <w:trHeight w:val="318"/>
          <w:jc w:val="center"/>
        </w:trPr>
        <w:tc>
          <w:tcPr>
            <w:tcW w:w="1759" w:type="dxa"/>
            <w:shd w:val="clear" w:color="000000" w:fill="FFFFFF"/>
            <w:vAlign w:val="center"/>
            <w:hideMark/>
          </w:tcPr>
          <w:p w:rsidR="00E47BDE" w:rsidRPr="00E733C4" w:rsidRDefault="00E47BDE" w:rsidP="00E47BDE">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4</w:t>
            </w:r>
          </w:p>
        </w:tc>
        <w:tc>
          <w:tcPr>
            <w:tcW w:w="16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3,5758</w:t>
            </w:r>
          </w:p>
        </w:tc>
        <w:tc>
          <w:tcPr>
            <w:tcW w:w="17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27500</w:t>
            </w:r>
          </w:p>
        </w:tc>
        <w:tc>
          <w:tcPr>
            <w:tcW w:w="1651" w:type="dxa"/>
            <w:shd w:val="clear" w:color="000000" w:fill="FFFFFF"/>
            <w:vAlign w:val="center"/>
            <w:hideMark/>
          </w:tcPr>
          <w:p w:rsidR="00E47BDE" w:rsidRDefault="00E47BDE" w:rsidP="00E47BDE">
            <w:pPr>
              <w:jc w:val="center"/>
              <w:rPr>
                <w:color w:val="000000"/>
                <w:sz w:val="22"/>
              </w:rPr>
            </w:pPr>
            <w:r>
              <w:rPr>
                <w:color w:val="000000"/>
                <w:sz w:val="22"/>
              </w:rPr>
              <w:t>1726,3</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196,05</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0,0182</w:t>
            </w:r>
          </w:p>
        </w:tc>
        <w:tc>
          <w:tcPr>
            <w:tcW w:w="1635"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0,0005</w:t>
            </w:r>
          </w:p>
        </w:tc>
        <w:tc>
          <w:tcPr>
            <w:tcW w:w="1742"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400</w:t>
            </w:r>
          </w:p>
        </w:tc>
      </w:tr>
      <w:tr w:rsidR="00E47BDE" w:rsidRPr="0022627E" w:rsidTr="00834ADF">
        <w:trPr>
          <w:trHeight w:val="318"/>
          <w:jc w:val="center"/>
        </w:trPr>
        <w:tc>
          <w:tcPr>
            <w:tcW w:w="1759" w:type="dxa"/>
            <w:shd w:val="clear" w:color="000000" w:fill="FFFFFF"/>
            <w:vAlign w:val="center"/>
            <w:hideMark/>
          </w:tcPr>
          <w:p w:rsidR="00E47BDE" w:rsidRPr="00E733C4" w:rsidRDefault="00E47BDE" w:rsidP="00E47BDE">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5</w:t>
            </w:r>
          </w:p>
        </w:tc>
        <w:tc>
          <w:tcPr>
            <w:tcW w:w="16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0,5763</w:t>
            </w:r>
          </w:p>
        </w:tc>
        <w:tc>
          <w:tcPr>
            <w:tcW w:w="17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6100</w:t>
            </w:r>
          </w:p>
        </w:tc>
        <w:tc>
          <w:tcPr>
            <w:tcW w:w="1651" w:type="dxa"/>
            <w:shd w:val="clear" w:color="000000" w:fill="FFFFFF"/>
            <w:vAlign w:val="center"/>
            <w:hideMark/>
          </w:tcPr>
          <w:p w:rsidR="00E47BDE" w:rsidRDefault="00E47BDE" w:rsidP="00E47BDE">
            <w:pPr>
              <w:jc w:val="center"/>
              <w:rPr>
                <w:color w:val="000000"/>
                <w:sz w:val="22"/>
              </w:rPr>
            </w:pPr>
            <w:r>
              <w:rPr>
                <w:color w:val="000000"/>
                <w:sz w:val="22"/>
              </w:rPr>
              <w:t>741,46</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63,65</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0,0091</w:t>
            </w:r>
          </w:p>
        </w:tc>
        <w:tc>
          <w:tcPr>
            <w:tcW w:w="1635"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0,0015</w:t>
            </w:r>
          </w:p>
        </w:tc>
        <w:tc>
          <w:tcPr>
            <w:tcW w:w="1742"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200</w:t>
            </w:r>
          </w:p>
        </w:tc>
      </w:tr>
      <w:tr w:rsidR="00E47BDE" w:rsidRPr="0022627E" w:rsidTr="00834ADF">
        <w:trPr>
          <w:trHeight w:val="318"/>
          <w:jc w:val="center"/>
        </w:trPr>
        <w:tc>
          <w:tcPr>
            <w:tcW w:w="1759" w:type="dxa"/>
            <w:shd w:val="clear" w:color="000000" w:fill="FFFFFF"/>
            <w:vAlign w:val="center"/>
            <w:hideMark/>
          </w:tcPr>
          <w:p w:rsidR="00E47BDE" w:rsidRPr="00E733C4" w:rsidRDefault="00E47BDE" w:rsidP="00E47BDE">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6</w:t>
            </w:r>
          </w:p>
        </w:tc>
        <w:tc>
          <w:tcPr>
            <w:tcW w:w="16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0,181</w:t>
            </w:r>
          </w:p>
        </w:tc>
        <w:tc>
          <w:tcPr>
            <w:tcW w:w="17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1905</w:t>
            </w:r>
          </w:p>
        </w:tc>
        <w:tc>
          <w:tcPr>
            <w:tcW w:w="1651" w:type="dxa"/>
            <w:shd w:val="clear" w:color="000000" w:fill="FFFFFF"/>
            <w:vAlign w:val="center"/>
            <w:hideMark/>
          </w:tcPr>
          <w:p w:rsidR="00E47BDE" w:rsidRDefault="00E47BDE" w:rsidP="00E47BDE">
            <w:pPr>
              <w:jc w:val="center"/>
              <w:rPr>
                <w:color w:val="000000"/>
                <w:sz w:val="22"/>
              </w:rPr>
            </w:pPr>
            <w:r>
              <w:rPr>
                <w:color w:val="000000"/>
                <w:sz w:val="22"/>
              </w:rPr>
              <w:t>623,12</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39,39</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0,0046</w:t>
            </w:r>
          </w:p>
        </w:tc>
        <w:tc>
          <w:tcPr>
            <w:tcW w:w="1635"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0,0021</w:t>
            </w:r>
          </w:p>
        </w:tc>
        <w:tc>
          <w:tcPr>
            <w:tcW w:w="1742"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150</w:t>
            </w:r>
          </w:p>
        </w:tc>
      </w:tr>
      <w:tr w:rsidR="00E47BDE" w:rsidRPr="0022627E" w:rsidTr="00834ADF">
        <w:trPr>
          <w:trHeight w:val="318"/>
          <w:jc w:val="center"/>
        </w:trPr>
        <w:tc>
          <w:tcPr>
            <w:tcW w:w="1759" w:type="dxa"/>
            <w:shd w:val="clear" w:color="000000" w:fill="FFFFFF"/>
            <w:vAlign w:val="center"/>
            <w:hideMark/>
          </w:tcPr>
          <w:p w:rsidR="00E47BDE" w:rsidRPr="00E733C4" w:rsidRDefault="00E47BDE" w:rsidP="00E47BDE">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7</w:t>
            </w:r>
          </w:p>
        </w:tc>
        <w:tc>
          <w:tcPr>
            <w:tcW w:w="16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0,1107</w:t>
            </w:r>
          </w:p>
        </w:tc>
        <w:tc>
          <w:tcPr>
            <w:tcW w:w="17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1350</w:t>
            </w:r>
          </w:p>
        </w:tc>
        <w:tc>
          <w:tcPr>
            <w:tcW w:w="1651" w:type="dxa"/>
            <w:shd w:val="clear" w:color="000000" w:fill="FFFFFF"/>
            <w:vAlign w:val="center"/>
            <w:hideMark/>
          </w:tcPr>
          <w:p w:rsidR="00E47BDE" w:rsidRDefault="00E47BDE" w:rsidP="00E47BDE">
            <w:pPr>
              <w:jc w:val="center"/>
              <w:rPr>
                <w:color w:val="000000"/>
                <w:sz w:val="22"/>
              </w:rPr>
            </w:pPr>
            <w:r>
              <w:rPr>
                <w:color w:val="000000"/>
                <w:sz w:val="22"/>
              </w:rPr>
              <w:t>64,32</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4,89</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0,0226</w:t>
            </w:r>
          </w:p>
        </w:tc>
        <w:tc>
          <w:tcPr>
            <w:tcW w:w="1635"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0,0044</w:t>
            </w:r>
          </w:p>
        </w:tc>
        <w:tc>
          <w:tcPr>
            <w:tcW w:w="1742"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150</w:t>
            </w:r>
          </w:p>
        </w:tc>
      </w:tr>
      <w:tr w:rsidR="00E47BDE" w:rsidRPr="0022627E" w:rsidTr="00834ADF">
        <w:trPr>
          <w:trHeight w:val="318"/>
          <w:jc w:val="center"/>
        </w:trPr>
        <w:tc>
          <w:tcPr>
            <w:tcW w:w="1759" w:type="dxa"/>
            <w:shd w:val="clear" w:color="000000" w:fill="FFFFFF"/>
            <w:vAlign w:val="center"/>
            <w:hideMark/>
          </w:tcPr>
          <w:p w:rsidR="00E47BDE" w:rsidRPr="00E733C4" w:rsidRDefault="00E47BDE" w:rsidP="00E47BDE">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8</w:t>
            </w:r>
          </w:p>
        </w:tc>
        <w:tc>
          <w:tcPr>
            <w:tcW w:w="16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0,1731</w:t>
            </w:r>
          </w:p>
        </w:tc>
        <w:tc>
          <w:tcPr>
            <w:tcW w:w="17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1520</w:t>
            </w:r>
          </w:p>
        </w:tc>
        <w:tc>
          <w:tcPr>
            <w:tcW w:w="1651" w:type="dxa"/>
            <w:shd w:val="clear" w:color="000000" w:fill="FFFFFF"/>
            <w:vAlign w:val="center"/>
            <w:hideMark/>
          </w:tcPr>
          <w:p w:rsidR="00E47BDE" w:rsidRDefault="00E47BDE" w:rsidP="00E47BDE">
            <w:pPr>
              <w:jc w:val="center"/>
              <w:rPr>
                <w:color w:val="000000"/>
                <w:sz w:val="22"/>
              </w:rPr>
            </w:pPr>
            <w:r>
              <w:rPr>
                <w:color w:val="000000"/>
                <w:sz w:val="22"/>
              </w:rPr>
              <w:t>115,6</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8,3</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0,0209</w:t>
            </w:r>
          </w:p>
        </w:tc>
        <w:tc>
          <w:tcPr>
            <w:tcW w:w="1635"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0,0007</w:t>
            </w:r>
          </w:p>
        </w:tc>
        <w:tc>
          <w:tcPr>
            <w:tcW w:w="1742"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200</w:t>
            </w:r>
          </w:p>
        </w:tc>
      </w:tr>
      <w:tr w:rsidR="00E47BDE" w:rsidRPr="0022627E" w:rsidTr="00834ADF">
        <w:trPr>
          <w:trHeight w:val="318"/>
          <w:jc w:val="center"/>
        </w:trPr>
        <w:tc>
          <w:tcPr>
            <w:tcW w:w="1759" w:type="dxa"/>
            <w:shd w:val="clear" w:color="000000" w:fill="FFFFFF"/>
            <w:vAlign w:val="center"/>
            <w:hideMark/>
          </w:tcPr>
          <w:p w:rsidR="00E47BDE" w:rsidRPr="00E733C4" w:rsidRDefault="00E47BDE" w:rsidP="00E47BDE">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9</w:t>
            </w:r>
          </w:p>
        </w:tc>
        <w:tc>
          <w:tcPr>
            <w:tcW w:w="16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0,0493</w:t>
            </w:r>
          </w:p>
        </w:tc>
        <w:tc>
          <w:tcPr>
            <w:tcW w:w="17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380</w:t>
            </w:r>
          </w:p>
        </w:tc>
        <w:tc>
          <w:tcPr>
            <w:tcW w:w="1651" w:type="dxa"/>
            <w:shd w:val="clear" w:color="000000" w:fill="FFFFFF"/>
            <w:vAlign w:val="center"/>
            <w:hideMark/>
          </w:tcPr>
          <w:p w:rsidR="00E47BDE" w:rsidRDefault="00E47BDE" w:rsidP="00E47BDE">
            <w:pPr>
              <w:jc w:val="center"/>
              <w:rPr>
                <w:color w:val="000000"/>
                <w:sz w:val="22"/>
              </w:rPr>
            </w:pPr>
            <w:r>
              <w:rPr>
                <w:color w:val="000000"/>
                <w:sz w:val="22"/>
              </w:rPr>
              <w:t>291,26</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27,87</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0,0018</w:t>
            </w:r>
          </w:p>
        </w:tc>
        <w:tc>
          <w:tcPr>
            <w:tcW w:w="1635"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0,0079</w:t>
            </w:r>
          </w:p>
        </w:tc>
        <w:tc>
          <w:tcPr>
            <w:tcW w:w="1742"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150</w:t>
            </w:r>
          </w:p>
        </w:tc>
      </w:tr>
      <w:tr w:rsidR="00AF2060" w:rsidRPr="0022627E" w:rsidTr="00834ADF">
        <w:trPr>
          <w:trHeight w:val="318"/>
          <w:jc w:val="center"/>
        </w:trPr>
        <w:tc>
          <w:tcPr>
            <w:tcW w:w="1759" w:type="dxa"/>
            <w:shd w:val="clear" w:color="000000" w:fill="FFFFFF"/>
            <w:vAlign w:val="center"/>
            <w:hideMark/>
          </w:tcPr>
          <w:p w:rsidR="00AF2060" w:rsidRPr="00E733C4" w:rsidRDefault="00AF2060" w:rsidP="00AF2060">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10</w:t>
            </w:r>
          </w:p>
        </w:tc>
        <w:tc>
          <w:tcPr>
            <w:tcW w:w="1659" w:type="dxa"/>
            <w:shd w:val="clear" w:color="000000" w:fill="FFFFFF"/>
            <w:vAlign w:val="center"/>
            <w:hideMark/>
          </w:tcPr>
          <w:p w:rsidR="00AF2060" w:rsidRPr="0022627E" w:rsidRDefault="00AF2060" w:rsidP="00AF2060">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0,2654</w:t>
            </w:r>
          </w:p>
        </w:tc>
        <w:tc>
          <w:tcPr>
            <w:tcW w:w="1759" w:type="dxa"/>
            <w:shd w:val="clear" w:color="000000" w:fill="FFFFFF"/>
            <w:vAlign w:val="center"/>
            <w:hideMark/>
          </w:tcPr>
          <w:p w:rsidR="00AF2060" w:rsidRPr="0022627E" w:rsidRDefault="00AF2060" w:rsidP="00AF2060">
            <w:pPr>
              <w:jc w:val="center"/>
              <w:rPr>
                <w:rFonts w:eastAsia="Times New Roman" w:cs="Times New Roman"/>
                <w:color w:val="000000"/>
                <w:sz w:val="22"/>
                <w:lang w:eastAsia="ru-RU"/>
              </w:rPr>
            </w:pPr>
            <w:r w:rsidRPr="0022627E">
              <w:rPr>
                <w:rFonts w:eastAsia="Times New Roman" w:cs="Times New Roman"/>
                <w:color w:val="000000"/>
                <w:sz w:val="22"/>
                <w:lang w:val="en-US" w:eastAsia="ru-RU"/>
              </w:rPr>
              <w:t>2760</w:t>
            </w:r>
          </w:p>
        </w:tc>
        <w:tc>
          <w:tcPr>
            <w:tcW w:w="1651" w:type="dxa"/>
            <w:shd w:val="clear" w:color="000000" w:fill="FFFFFF"/>
            <w:vAlign w:val="center"/>
            <w:hideMark/>
          </w:tcPr>
          <w:p w:rsidR="00AF2060" w:rsidRDefault="00AF2060" w:rsidP="00AF2060">
            <w:pPr>
              <w:jc w:val="center"/>
              <w:rPr>
                <w:color w:val="000000"/>
                <w:sz w:val="22"/>
              </w:rPr>
            </w:pPr>
            <w:r>
              <w:rPr>
                <w:color w:val="000000"/>
                <w:sz w:val="22"/>
              </w:rPr>
              <w:t>343980,00</w:t>
            </w:r>
          </w:p>
        </w:tc>
        <w:tc>
          <w:tcPr>
            <w:tcW w:w="1704" w:type="dxa"/>
            <w:shd w:val="clear" w:color="000000" w:fill="FFFFFF"/>
            <w:vAlign w:val="center"/>
            <w:hideMark/>
          </w:tcPr>
          <w:p w:rsidR="00AF2060" w:rsidRDefault="00AF2060" w:rsidP="00AF2060">
            <w:pPr>
              <w:jc w:val="center"/>
              <w:rPr>
                <w:color w:val="000000"/>
                <w:sz w:val="22"/>
              </w:rPr>
            </w:pPr>
            <w:r>
              <w:rPr>
                <w:color w:val="000000"/>
                <w:sz w:val="22"/>
              </w:rPr>
              <w:t>259,83</w:t>
            </w:r>
          </w:p>
        </w:tc>
        <w:tc>
          <w:tcPr>
            <w:tcW w:w="1704" w:type="dxa"/>
            <w:shd w:val="clear" w:color="000000" w:fill="FFFFFF"/>
            <w:vAlign w:val="center"/>
            <w:hideMark/>
          </w:tcPr>
          <w:p w:rsidR="00AF2060" w:rsidRDefault="00AF2060" w:rsidP="00AF2060">
            <w:pPr>
              <w:jc w:val="center"/>
              <w:rPr>
                <w:color w:val="000000"/>
                <w:sz w:val="22"/>
              </w:rPr>
            </w:pPr>
            <w:r>
              <w:rPr>
                <w:color w:val="000000"/>
                <w:sz w:val="22"/>
              </w:rPr>
              <w:t>0,0010</w:t>
            </w:r>
          </w:p>
        </w:tc>
        <w:tc>
          <w:tcPr>
            <w:tcW w:w="1635" w:type="dxa"/>
            <w:shd w:val="clear" w:color="000000" w:fill="FFFFFF"/>
            <w:vAlign w:val="center"/>
            <w:hideMark/>
          </w:tcPr>
          <w:p w:rsidR="00AF2060" w:rsidRDefault="00AF2060" w:rsidP="00AF2060">
            <w:pPr>
              <w:jc w:val="center"/>
              <w:rPr>
                <w:color w:val="000000"/>
                <w:sz w:val="22"/>
              </w:rPr>
            </w:pPr>
            <w:r>
              <w:rPr>
                <w:color w:val="000000"/>
                <w:sz w:val="22"/>
              </w:rPr>
              <w:t>0,0025</w:t>
            </w:r>
          </w:p>
        </w:tc>
        <w:tc>
          <w:tcPr>
            <w:tcW w:w="1742" w:type="dxa"/>
            <w:shd w:val="clear" w:color="000000" w:fill="FFFFFF"/>
            <w:vAlign w:val="center"/>
            <w:hideMark/>
          </w:tcPr>
          <w:p w:rsidR="00AF2060" w:rsidRDefault="00AF2060" w:rsidP="00AF2060">
            <w:pPr>
              <w:jc w:val="center"/>
              <w:rPr>
                <w:color w:val="000000"/>
                <w:sz w:val="22"/>
              </w:rPr>
            </w:pPr>
            <w:r>
              <w:rPr>
                <w:color w:val="000000"/>
                <w:sz w:val="22"/>
              </w:rPr>
              <w:t>0,0001</w:t>
            </w:r>
          </w:p>
        </w:tc>
        <w:tc>
          <w:tcPr>
            <w:tcW w:w="1814" w:type="dxa"/>
            <w:shd w:val="clear" w:color="000000" w:fill="FFFFFF"/>
            <w:vAlign w:val="center"/>
            <w:hideMark/>
          </w:tcPr>
          <w:p w:rsidR="00AF2060" w:rsidRPr="0022627E" w:rsidRDefault="00AF2060" w:rsidP="00AF2060">
            <w:pPr>
              <w:jc w:val="center"/>
              <w:rPr>
                <w:rFonts w:eastAsia="Times New Roman" w:cs="Times New Roman"/>
                <w:color w:val="000000"/>
                <w:sz w:val="22"/>
                <w:lang w:eastAsia="ru-RU"/>
              </w:rPr>
            </w:pPr>
            <w:r w:rsidRPr="0022627E">
              <w:rPr>
                <w:rFonts w:eastAsia="Times New Roman" w:cs="Times New Roman"/>
                <w:color w:val="000000"/>
                <w:sz w:val="22"/>
                <w:lang w:val="en-US" w:eastAsia="ru-RU"/>
              </w:rPr>
              <w:t>300</w:t>
            </w:r>
          </w:p>
        </w:tc>
      </w:tr>
      <w:tr w:rsidR="00E47BDE" w:rsidRPr="0022627E" w:rsidTr="00834ADF">
        <w:trPr>
          <w:trHeight w:val="318"/>
          <w:jc w:val="center"/>
        </w:trPr>
        <w:tc>
          <w:tcPr>
            <w:tcW w:w="1759" w:type="dxa"/>
            <w:shd w:val="clear" w:color="000000" w:fill="FFFFFF"/>
            <w:vAlign w:val="center"/>
            <w:hideMark/>
          </w:tcPr>
          <w:p w:rsidR="00E47BDE" w:rsidRPr="00E733C4" w:rsidRDefault="00E47BDE" w:rsidP="00E47BDE">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11</w:t>
            </w:r>
          </w:p>
        </w:tc>
        <w:tc>
          <w:tcPr>
            <w:tcW w:w="16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0,4067</w:t>
            </w:r>
          </w:p>
        </w:tc>
        <w:tc>
          <w:tcPr>
            <w:tcW w:w="17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3100</w:t>
            </w:r>
          </w:p>
        </w:tc>
        <w:tc>
          <w:tcPr>
            <w:tcW w:w="1651" w:type="dxa"/>
            <w:shd w:val="clear" w:color="000000" w:fill="FFFFFF"/>
            <w:vAlign w:val="center"/>
            <w:hideMark/>
          </w:tcPr>
          <w:p w:rsidR="00E47BDE" w:rsidRDefault="00E47BDE" w:rsidP="00E47BDE">
            <w:pPr>
              <w:jc w:val="center"/>
              <w:rPr>
                <w:color w:val="000000"/>
                <w:sz w:val="22"/>
              </w:rPr>
            </w:pPr>
            <w:r>
              <w:rPr>
                <w:color w:val="000000"/>
                <w:sz w:val="22"/>
              </w:rPr>
              <w:t>0</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1</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0,4067</w:t>
            </w:r>
          </w:p>
        </w:tc>
        <w:tc>
          <w:tcPr>
            <w:tcW w:w="1635"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0,0006</w:t>
            </w:r>
          </w:p>
        </w:tc>
        <w:tc>
          <w:tcPr>
            <w:tcW w:w="1742"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280</w:t>
            </w:r>
          </w:p>
        </w:tc>
      </w:tr>
      <w:tr w:rsidR="00E47BDE" w:rsidRPr="0022627E" w:rsidTr="00834ADF">
        <w:trPr>
          <w:trHeight w:val="318"/>
          <w:jc w:val="center"/>
        </w:trPr>
        <w:tc>
          <w:tcPr>
            <w:tcW w:w="1759" w:type="dxa"/>
            <w:shd w:val="clear" w:color="000000" w:fill="FFFFFF"/>
            <w:vAlign w:val="center"/>
            <w:hideMark/>
          </w:tcPr>
          <w:p w:rsidR="00E47BDE" w:rsidRPr="00E733C4" w:rsidRDefault="00E47BDE" w:rsidP="00E47BDE">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12</w:t>
            </w:r>
          </w:p>
        </w:tc>
        <w:tc>
          <w:tcPr>
            <w:tcW w:w="16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0,1099</w:t>
            </w:r>
          </w:p>
        </w:tc>
        <w:tc>
          <w:tcPr>
            <w:tcW w:w="17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1048</w:t>
            </w:r>
          </w:p>
        </w:tc>
        <w:tc>
          <w:tcPr>
            <w:tcW w:w="1651" w:type="dxa"/>
            <w:shd w:val="clear" w:color="000000" w:fill="FFFFFF"/>
            <w:vAlign w:val="center"/>
            <w:hideMark/>
          </w:tcPr>
          <w:p w:rsidR="00E47BDE" w:rsidRDefault="00E47BDE" w:rsidP="00E47BDE">
            <w:pPr>
              <w:jc w:val="center"/>
              <w:rPr>
                <w:color w:val="000000"/>
                <w:sz w:val="22"/>
              </w:rPr>
            </w:pPr>
            <w:r>
              <w:rPr>
                <w:color w:val="000000"/>
                <w:sz w:val="22"/>
              </w:rPr>
              <w:t>67,36</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6</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0,0183</w:t>
            </w:r>
          </w:p>
        </w:tc>
        <w:tc>
          <w:tcPr>
            <w:tcW w:w="1635"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0,0019</w:t>
            </w:r>
          </w:p>
        </w:tc>
        <w:tc>
          <w:tcPr>
            <w:tcW w:w="1742"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150</w:t>
            </w:r>
          </w:p>
        </w:tc>
      </w:tr>
      <w:tr w:rsidR="00E47BDE" w:rsidRPr="0022627E" w:rsidTr="00834ADF">
        <w:trPr>
          <w:trHeight w:val="318"/>
          <w:jc w:val="center"/>
        </w:trPr>
        <w:tc>
          <w:tcPr>
            <w:tcW w:w="1759" w:type="dxa"/>
            <w:shd w:val="clear" w:color="000000" w:fill="FFFFFF"/>
            <w:vAlign w:val="center"/>
            <w:hideMark/>
          </w:tcPr>
          <w:p w:rsidR="00E47BDE" w:rsidRPr="00E733C4" w:rsidRDefault="00E47BDE" w:rsidP="00E47BDE">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13</w:t>
            </w:r>
          </w:p>
        </w:tc>
        <w:tc>
          <w:tcPr>
            <w:tcW w:w="16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0,1361</w:t>
            </w:r>
          </w:p>
        </w:tc>
        <w:tc>
          <w:tcPr>
            <w:tcW w:w="17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1900</w:t>
            </w:r>
          </w:p>
        </w:tc>
        <w:tc>
          <w:tcPr>
            <w:tcW w:w="1651" w:type="dxa"/>
            <w:shd w:val="clear" w:color="000000" w:fill="FFFFFF"/>
            <w:vAlign w:val="center"/>
            <w:hideMark/>
          </w:tcPr>
          <w:p w:rsidR="00E47BDE" w:rsidRDefault="00E47BDE" w:rsidP="00E47BDE">
            <w:pPr>
              <w:jc w:val="center"/>
              <w:rPr>
                <w:color w:val="000000"/>
                <w:sz w:val="22"/>
              </w:rPr>
            </w:pPr>
            <w:r>
              <w:rPr>
                <w:color w:val="000000"/>
                <w:sz w:val="22"/>
              </w:rPr>
              <w:t>19,34</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1,1</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0,1237</w:t>
            </w:r>
          </w:p>
        </w:tc>
        <w:tc>
          <w:tcPr>
            <w:tcW w:w="1635"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0,0005</w:t>
            </w:r>
          </w:p>
        </w:tc>
        <w:tc>
          <w:tcPr>
            <w:tcW w:w="1742"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200</w:t>
            </w:r>
          </w:p>
        </w:tc>
      </w:tr>
      <w:tr w:rsidR="00E47BDE" w:rsidRPr="0022627E" w:rsidTr="00834ADF">
        <w:trPr>
          <w:trHeight w:val="318"/>
          <w:jc w:val="center"/>
        </w:trPr>
        <w:tc>
          <w:tcPr>
            <w:tcW w:w="1759" w:type="dxa"/>
            <w:shd w:val="clear" w:color="000000" w:fill="FFFFFF"/>
            <w:vAlign w:val="center"/>
            <w:hideMark/>
          </w:tcPr>
          <w:p w:rsidR="00E47BDE" w:rsidRPr="00E733C4" w:rsidRDefault="00E47BDE" w:rsidP="00E47BDE">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14</w:t>
            </w:r>
          </w:p>
        </w:tc>
        <w:tc>
          <w:tcPr>
            <w:tcW w:w="16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0,1067</w:t>
            </w:r>
          </w:p>
        </w:tc>
        <w:tc>
          <w:tcPr>
            <w:tcW w:w="17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740</w:t>
            </w:r>
          </w:p>
        </w:tc>
        <w:tc>
          <w:tcPr>
            <w:tcW w:w="1651" w:type="dxa"/>
            <w:shd w:val="clear" w:color="000000" w:fill="FFFFFF"/>
            <w:vAlign w:val="center"/>
            <w:hideMark/>
          </w:tcPr>
          <w:p w:rsidR="00E47BDE" w:rsidRDefault="00E47BDE" w:rsidP="00E47BDE">
            <w:pPr>
              <w:jc w:val="center"/>
              <w:rPr>
                <w:color w:val="000000"/>
                <w:sz w:val="22"/>
              </w:rPr>
            </w:pPr>
            <w:r>
              <w:rPr>
                <w:color w:val="000000"/>
                <w:sz w:val="22"/>
              </w:rPr>
              <w:t>72</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4,1</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0,0260</w:t>
            </w:r>
          </w:p>
        </w:tc>
        <w:tc>
          <w:tcPr>
            <w:tcW w:w="1635"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0,0014</w:t>
            </w:r>
          </w:p>
        </w:tc>
        <w:tc>
          <w:tcPr>
            <w:tcW w:w="1742"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200</w:t>
            </w:r>
          </w:p>
        </w:tc>
      </w:tr>
      <w:tr w:rsidR="00E47BDE" w:rsidRPr="0022627E" w:rsidTr="00834ADF">
        <w:trPr>
          <w:trHeight w:val="318"/>
          <w:jc w:val="center"/>
        </w:trPr>
        <w:tc>
          <w:tcPr>
            <w:tcW w:w="1759" w:type="dxa"/>
            <w:shd w:val="clear" w:color="000000" w:fill="FFFFFF"/>
            <w:vAlign w:val="center"/>
            <w:hideMark/>
          </w:tcPr>
          <w:p w:rsidR="00E47BDE" w:rsidRPr="00E733C4" w:rsidRDefault="00E47BDE" w:rsidP="00E47BDE">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15</w:t>
            </w:r>
          </w:p>
        </w:tc>
        <w:tc>
          <w:tcPr>
            <w:tcW w:w="16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0,1154</w:t>
            </w:r>
          </w:p>
        </w:tc>
        <w:tc>
          <w:tcPr>
            <w:tcW w:w="17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960</w:t>
            </w:r>
          </w:p>
        </w:tc>
        <w:tc>
          <w:tcPr>
            <w:tcW w:w="1651" w:type="dxa"/>
            <w:shd w:val="clear" w:color="000000" w:fill="FFFFFF"/>
            <w:vAlign w:val="center"/>
            <w:hideMark/>
          </w:tcPr>
          <w:p w:rsidR="00E47BDE" w:rsidRDefault="00E47BDE" w:rsidP="00E47BDE">
            <w:pPr>
              <w:jc w:val="center"/>
              <w:rPr>
                <w:color w:val="000000"/>
                <w:sz w:val="22"/>
              </w:rPr>
            </w:pPr>
            <w:r>
              <w:rPr>
                <w:color w:val="000000"/>
                <w:sz w:val="22"/>
              </w:rPr>
              <w:t>0</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1,00</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0,1154</w:t>
            </w:r>
          </w:p>
        </w:tc>
        <w:tc>
          <w:tcPr>
            <w:tcW w:w="1635"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0,0042</w:t>
            </w:r>
          </w:p>
        </w:tc>
        <w:tc>
          <w:tcPr>
            <w:tcW w:w="1742"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150</w:t>
            </w:r>
          </w:p>
        </w:tc>
      </w:tr>
      <w:tr w:rsidR="00E47BDE" w:rsidRPr="0022627E" w:rsidTr="00834ADF">
        <w:trPr>
          <w:trHeight w:val="318"/>
          <w:jc w:val="center"/>
        </w:trPr>
        <w:tc>
          <w:tcPr>
            <w:tcW w:w="1759" w:type="dxa"/>
            <w:shd w:val="clear" w:color="000000" w:fill="FFFFFF"/>
            <w:vAlign w:val="center"/>
            <w:hideMark/>
          </w:tcPr>
          <w:p w:rsidR="00E47BDE" w:rsidRPr="00E733C4" w:rsidRDefault="00E47BDE" w:rsidP="00E47BDE">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16</w:t>
            </w:r>
          </w:p>
        </w:tc>
        <w:tc>
          <w:tcPr>
            <w:tcW w:w="16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0,1269</w:t>
            </w:r>
          </w:p>
        </w:tc>
        <w:tc>
          <w:tcPr>
            <w:tcW w:w="17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2010</w:t>
            </w:r>
          </w:p>
        </w:tc>
        <w:tc>
          <w:tcPr>
            <w:tcW w:w="1651" w:type="dxa"/>
            <w:shd w:val="clear" w:color="000000" w:fill="FFFFFF"/>
            <w:vAlign w:val="center"/>
            <w:hideMark/>
          </w:tcPr>
          <w:p w:rsidR="00E47BDE" w:rsidRDefault="00E47BDE" w:rsidP="00E47BDE">
            <w:pPr>
              <w:jc w:val="center"/>
              <w:rPr>
                <w:color w:val="000000"/>
                <w:sz w:val="22"/>
              </w:rPr>
            </w:pPr>
            <w:r>
              <w:rPr>
                <w:color w:val="000000"/>
                <w:sz w:val="22"/>
              </w:rPr>
              <w:t>0</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1,0</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0,1269</w:t>
            </w:r>
          </w:p>
        </w:tc>
        <w:tc>
          <w:tcPr>
            <w:tcW w:w="1635"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0,001</w:t>
            </w:r>
          </w:p>
        </w:tc>
        <w:tc>
          <w:tcPr>
            <w:tcW w:w="1742"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200</w:t>
            </w:r>
          </w:p>
        </w:tc>
      </w:tr>
      <w:tr w:rsidR="00E47BDE" w:rsidRPr="0022627E" w:rsidTr="00834ADF">
        <w:trPr>
          <w:trHeight w:val="318"/>
          <w:jc w:val="center"/>
        </w:trPr>
        <w:tc>
          <w:tcPr>
            <w:tcW w:w="1759" w:type="dxa"/>
            <w:shd w:val="clear" w:color="000000" w:fill="FFFFFF"/>
            <w:vAlign w:val="center"/>
            <w:hideMark/>
          </w:tcPr>
          <w:p w:rsidR="00E47BDE" w:rsidRPr="00E733C4" w:rsidRDefault="00E47BDE" w:rsidP="00E47BDE">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17</w:t>
            </w:r>
          </w:p>
        </w:tc>
        <w:tc>
          <w:tcPr>
            <w:tcW w:w="16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0,0275</w:t>
            </w:r>
          </w:p>
        </w:tc>
        <w:tc>
          <w:tcPr>
            <w:tcW w:w="17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340</w:t>
            </w:r>
          </w:p>
        </w:tc>
        <w:tc>
          <w:tcPr>
            <w:tcW w:w="1651" w:type="dxa"/>
            <w:shd w:val="clear" w:color="000000" w:fill="FFFFFF"/>
            <w:vAlign w:val="center"/>
            <w:hideMark/>
          </w:tcPr>
          <w:p w:rsidR="00E47BDE" w:rsidRDefault="00E47BDE" w:rsidP="00E47BDE">
            <w:pPr>
              <w:jc w:val="center"/>
              <w:rPr>
                <w:color w:val="000000"/>
                <w:sz w:val="22"/>
              </w:rPr>
            </w:pPr>
            <w:r>
              <w:rPr>
                <w:color w:val="000000"/>
                <w:sz w:val="22"/>
              </w:rPr>
              <w:t>35,6</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2,03</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0,0135</w:t>
            </w:r>
          </w:p>
        </w:tc>
        <w:tc>
          <w:tcPr>
            <w:tcW w:w="1635"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0,0029</w:t>
            </w:r>
          </w:p>
        </w:tc>
        <w:tc>
          <w:tcPr>
            <w:tcW w:w="1742"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150</w:t>
            </w:r>
          </w:p>
        </w:tc>
      </w:tr>
      <w:tr w:rsidR="00E47BDE" w:rsidRPr="0022627E" w:rsidTr="00834ADF">
        <w:trPr>
          <w:trHeight w:val="318"/>
          <w:jc w:val="center"/>
        </w:trPr>
        <w:tc>
          <w:tcPr>
            <w:tcW w:w="1759" w:type="dxa"/>
            <w:shd w:val="clear" w:color="000000" w:fill="FFFFFF"/>
            <w:vAlign w:val="center"/>
            <w:hideMark/>
          </w:tcPr>
          <w:p w:rsidR="00E47BDE" w:rsidRPr="00E733C4" w:rsidRDefault="00E47BDE" w:rsidP="00E47BDE">
            <w:pPr>
              <w:rPr>
                <w:rFonts w:eastAsia="Times New Roman" w:cs="Times New Roman"/>
                <w:color w:val="000000"/>
                <w:sz w:val="22"/>
                <w:lang w:val="en-US" w:eastAsia="ru-RU"/>
              </w:rPr>
            </w:pPr>
            <w:r w:rsidRPr="0022627E">
              <w:rPr>
                <w:rFonts w:eastAsia="Times New Roman" w:cs="Times New Roman"/>
                <w:color w:val="000000"/>
                <w:sz w:val="22"/>
                <w:lang w:val="en-US" w:eastAsia="ru-RU"/>
              </w:rPr>
              <w:t>Котельная № 20</w:t>
            </w:r>
          </w:p>
        </w:tc>
        <w:tc>
          <w:tcPr>
            <w:tcW w:w="16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0,0218</w:t>
            </w:r>
          </w:p>
        </w:tc>
        <w:tc>
          <w:tcPr>
            <w:tcW w:w="1759"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324,22</w:t>
            </w:r>
          </w:p>
        </w:tc>
        <w:tc>
          <w:tcPr>
            <w:tcW w:w="1651" w:type="dxa"/>
            <w:shd w:val="clear" w:color="000000" w:fill="FFFFFF"/>
            <w:vAlign w:val="center"/>
            <w:hideMark/>
          </w:tcPr>
          <w:p w:rsidR="00E47BDE" w:rsidRDefault="00E47BDE" w:rsidP="00E47BDE">
            <w:pPr>
              <w:jc w:val="center"/>
              <w:rPr>
                <w:color w:val="000000"/>
                <w:sz w:val="22"/>
              </w:rPr>
            </w:pPr>
            <w:r>
              <w:rPr>
                <w:color w:val="000000"/>
                <w:sz w:val="22"/>
              </w:rPr>
              <w:t>10</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0,57</w:t>
            </w:r>
          </w:p>
        </w:tc>
        <w:tc>
          <w:tcPr>
            <w:tcW w:w="1704" w:type="dxa"/>
            <w:shd w:val="clear" w:color="000000" w:fill="FFFFFF"/>
            <w:vAlign w:val="center"/>
            <w:hideMark/>
          </w:tcPr>
          <w:p w:rsidR="00E47BDE" w:rsidRDefault="00E47BDE" w:rsidP="00E47BDE">
            <w:pPr>
              <w:jc w:val="center"/>
              <w:rPr>
                <w:color w:val="000000"/>
                <w:sz w:val="22"/>
              </w:rPr>
            </w:pPr>
            <w:r>
              <w:rPr>
                <w:color w:val="000000"/>
                <w:sz w:val="22"/>
              </w:rPr>
              <w:t>0,0382</w:t>
            </w:r>
          </w:p>
        </w:tc>
        <w:tc>
          <w:tcPr>
            <w:tcW w:w="1635"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0,0031</w:t>
            </w:r>
          </w:p>
        </w:tc>
        <w:tc>
          <w:tcPr>
            <w:tcW w:w="1742"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0,0001</w:t>
            </w:r>
          </w:p>
        </w:tc>
        <w:tc>
          <w:tcPr>
            <w:tcW w:w="1814" w:type="dxa"/>
            <w:shd w:val="clear" w:color="000000" w:fill="FFFFFF"/>
            <w:vAlign w:val="center"/>
            <w:hideMark/>
          </w:tcPr>
          <w:p w:rsidR="00E47BDE" w:rsidRPr="0022627E" w:rsidRDefault="00E47BDE" w:rsidP="00E47BDE">
            <w:pPr>
              <w:jc w:val="center"/>
              <w:rPr>
                <w:rFonts w:eastAsia="Times New Roman" w:cs="Times New Roman"/>
                <w:color w:val="000000"/>
                <w:sz w:val="22"/>
                <w:lang w:eastAsia="ru-RU"/>
              </w:rPr>
            </w:pPr>
            <w:r w:rsidRPr="0022627E">
              <w:rPr>
                <w:rFonts w:eastAsia="Times New Roman" w:cs="Times New Roman"/>
                <w:color w:val="000000"/>
                <w:sz w:val="22"/>
                <w:lang w:val="en-US" w:eastAsia="ru-RU"/>
              </w:rPr>
              <w:t>100</w:t>
            </w:r>
          </w:p>
        </w:tc>
      </w:tr>
      <w:tr w:rsidR="00E47BDE" w:rsidRPr="0022627E" w:rsidTr="00834ADF">
        <w:trPr>
          <w:trHeight w:val="318"/>
          <w:jc w:val="center"/>
        </w:trPr>
        <w:tc>
          <w:tcPr>
            <w:tcW w:w="1759" w:type="dxa"/>
            <w:shd w:val="clear" w:color="000000" w:fill="FFFFFF"/>
            <w:vAlign w:val="center"/>
          </w:tcPr>
          <w:p w:rsidR="00E47BDE" w:rsidRPr="0022627E" w:rsidRDefault="00E47BDE" w:rsidP="00E47BDE">
            <w:pPr>
              <w:rPr>
                <w:rFonts w:eastAsia="Times New Roman" w:cs="Times New Roman"/>
                <w:color w:val="000000"/>
                <w:sz w:val="22"/>
                <w:lang w:val="en-US" w:eastAsia="ru-RU"/>
              </w:rPr>
            </w:pPr>
            <w:r w:rsidRPr="00E733C4">
              <w:rPr>
                <w:rFonts w:eastAsia="Times New Roman" w:cs="Times New Roman"/>
                <w:color w:val="000000"/>
                <w:sz w:val="22"/>
                <w:lang w:val="en-US" w:eastAsia="ru-RU"/>
              </w:rPr>
              <w:t>Котельная № 22</w:t>
            </w:r>
          </w:p>
        </w:tc>
        <w:tc>
          <w:tcPr>
            <w:tcW w:w="1659" w:type="dxa"/>
            <w:shd w:val="clear" w:color="000000" w:fill="FFFFFF"/>
            <w:vAlign w:val="center"/>
          </w:tcPr>
          <w:p w:rsidR="00E47BDE" w:rsidRDefault="00E47BDE" w:rsidP="00E47BDE">
            <w:pPr>
              <w:jc w:val="center"/>
              <w:rPr>
                <w:color w:val="000000"/>
                <w:sz w:val="22"/>
              </w:rPr>
            </w:pPr>
            <w:r>
              <w:rPr>
                <w:color w:val="000000"/>
                <w:sz w:val="22"/>
              </w:rPr>
              <w:t>9,0998</w:t>
            </w:r>
          </w:p>
        </w:tc>
        <w:tc>
          <w:tcPr>
            <w:tcW w:w="1759" w:type="dxa"/>
            <w:shd w:val="clear" w:color="000000" w:fill="FFFFFF"/>
            <w:vAlign w:val="center"/>
          </w:tcPr>
          <w:p w:rsidR="00E47BDE" w:rsidRDefault="00E47BDE" w:rsidP="00E47BDE">
            <w:pPr>
              <w:jc w:val="center"/>
              <w:rPr>
                <w:color w:val="000000"/>
                <w:sz w:val="22"/>
              </w:rPr>
            </w:pPr>
            <w:r>
              <w:rPr>
                <w:color w:val="000000"/>
                <w:sz w:val="22"/>
              </w:rPr>
              <w:t>68500</w:t>
            </w:r>
          </w:p>
        </w:tc>
        <w:tc>
          <w:tcPr>
            <w:tcW w:w="1651" w:type="dxa"/>
            <w:shd w:val="clear" w:color="000000" w:fill="FFFFFF"/>
            <w:vAlign w:val="center"/>
          </w:tcPr>
          <w:p w:rsidR="00E47BDE" w:rsidRDefault="00E47BDE" w:rsidP="00E47BDE">
            <w:pPr>
              <w:jc w:val="center"/>
              <w:rPr>
                <w:color w:val="000000"/>
                <w:sz w:val="22"/>
              </w:rPr>
            </w:pPr>
            <w:r>
              <w:rPr>
                <w:color w:val="000000"/>
                <w:sz w:val="22"/>
              </w:rPr>
              <w:t>8000</w:t>
            </w:r>
          </w:p>
        </w:tc>
        <w:tc>
          <w:tcPr>
            <w:tcW w:w="1704" w:type="dxa"/>
            <w:shd w:val="clear" w:color="000000" w:fill="FFFFFF"/>
            <w:vAlign w:val="center"/>
          </w:tcPr>
          <w:p w:rsidR="00E47BDE" w:rsidRDefault="00E47BDE" w:rsidP="00E47BDE">
            <w:pPr>
              <w:jc w:val="center"/>
              <w:rPr>
                <w:color w:val="000000"/>
                <w:sz w:val="22"/>
              </w:rPr>
            </w:pPr>
            <w:r>
              <w:rPr>
                <w:color w:val="000000"/>
                <w:sz w:val="22"/>
              </w:rPr>
              <w:t>693,87</w:t>
            </w:r>
          </w:p>
        </w:tc>
        <w:tc>
          <w:tcPr>
            <w:tcW w:w="1704" w:type="dxa"/>
            <w:shd w:val="clear" w:color="000000" w:fill="FFFFFF"/>
            <w:vAlign w:val="center"/>
          </w:tcPr>
          <w:p w:rsidR="00E47BDE" w:rsidRDefault="00E47BDE" w:rsidP="00E47BDE">
            <w:pPr>
              <w:jc w:val="center"/>
              <w:rPr>
                <w:color w:val="000000"/>
                <w:sz w:val="22"/>
              </w:rPr>
            </w:pPr>
            <w:r>
              <w:rPr>
                <w:color w:val="000000"/>
                <w:sz w:val="22"/>
              </w:rPr>
              <w:t>0,0131</w:t>
            </w:r>
          </w:p>
        </w:tc>
        <w:tc>
          <w:tcPr>
            <w:tcW w:w="1635" w:type="dxa"/>
            <w:shd w:val="clear" w:color="000000" w:fill="FFFFFF"/>
            <w:vAlign w:val="center"/>
          </w:tcPr>
          <w:p w:rsidR="00E47BDE" w:rsidRDefault="00E47BDE" w:rsidP="00E47BDE">
            <w:pPr>
              <w:jc w:val="center"/>
              <w:rPr>
                <w:color w:val="000000"/>
                <w:sz w:val="22"/>
              </w:rPr>
            </w:pPr>
            <w:r>
              <w:rPr>
                <w:color w:val="000000"/>
                <w:sz w:val="22"/>
              </w:rPr>
              <w:t>0,0003</w:t>
            </w:r>
          </w:p>
        </w:tc>
        <w:tc>
          <w:tcPr>
            <w:tcW w:w="1742" w:type="dxa"/>
            <w:shd w:val="clear" w:color="000000" w:fill="FFFFFF"/>
            <w:vAlign w:val="center"/>
          </w:tcPr>
          <w:p w:rsidR="00E47BDE" w:rsidRDefault="00E47BDE" w:rsidP="00E47BDE">
            <w:pPr>
              <w:jc w:val="center"/>
              <w:rPr>
                <w:color w:val="000000"/>
                <w:sz w:val="22"/>
              </w:rPr>
            </w:pPr>
            <w:r>
              <w:rPr>
                <w:color w:val="000000"/>
                <w:sz w:val="22"/>
              </w:rPr>
              <w:t>0,0001</w:t>
            </w:r>
          </w:p>
        </w:tc>
        <w:tc>
          <w:tcPr>
            <w:tcW w:w="1814" w:type="dxa"/>
            <w:shd w:val="clear" w:color="000000" w:fill="FFFFFF"/>
            <w:vAlign w:val="center"/>
          </w:tcPr>
          <w:p w:rsidR="00E47BDE" w:rsidRDefault="00E47BDE" w:rsidP="00E47BDE">
            <w:pPr>
              <w:jc w:val="center"/>
              <w:rPr>
                <w:color w:val="000000"/>
                <w:sz w:val="22"/>
              </w:rPr>
            </w:pPr>
            <w:r>
              <w:rPr>
                <w:color w:val="000000"/>
                <w:sz w:val="22"/>
              </w:rPr>
              <w:t>800</w:t>
            </w:r>
          </w:p>
        </w:tc>
      </w:tr>
    </w:tbl>
    <w:p w:rsidR="00972E68" w:rsidRDefault="00972E68" w:rsidP="00972E68">
      <w:pPr>
        <w:pStyle w:val="a0"/>
        <w:sectPr w:rsidR="00972E68" w:rsidSect="00834ADF">
          <w:pgSz w:w="16838" w:h="11906" w:orient="landscape"/>
          <w:pgMar w:top="1701" w:right="1134" w:bottom="850" w:left="1134" w:header="708" w:footer="708" w:gutter="0"/>
          <w:cols w:space="708"/>
          <w:docGrid w:linePitch="360"/>
        </w:sectPr>
      </w:pPr>
    </w:p>
    <w:p w:rsidR="00972E68" w:rsidRPr="0041075F" w:rsidRDefault="00390C77" w:rsidP="00972E68">
      <w:pPr>
        <w:pStyle w:val="2"/>
        <w:ind w:left="0" w:firstLine="0"/>
        <w:rPr>
          <w:sz w:val="28"/>
          <w:szCs w:val="28"/>
        </w:rPr>
      </w:pPr>
      <w:hyperlink r:id="rId274" w:anchor="bookmark85" w:history="1">
        <w:bookmarkStart w:id="532" w:name="_Toc45625253"/>
        <w:bookmarkStart w:id="533" w:name="_Toc87621549"/>
        <w:r w:rsidR="00972E68" w:rsidRPr="005A50D6">
          <w:rPr>
            <w:sz w:val="28"/>
            <w:szCs w:val="28"/>
          </w:rPr>
          <w:t xml:space="preserve">ГЛАВА </w:t>
        </w:r>
        <w:r w:rsidR="00972E68">
          <w:rPr>
            <w:sz w:val="28"/>
            <w:szCs w:val="28"/>
          </w:rPr>
          <w:t>8</w:t>
        </w:r>
        <w:r w:rsidR="00972E68" w:rsidRPr="005A50D6">
          <w:rPr>
            <w:sz w:val="28"/>
            <w:szCs w:val="28"/>
          </w:rPr>
          <w:t>.</w:t>
        </w:r>
        <w:r w:rsidR="00972E68">
          <w:rPr>
            <w:sz w:val="28"/>
            <w:szCs w:val="28"/>
          </w:rPr>
          <w:t xml:space="preserve"> </w:t>
        </w:r>
      </w:hyperlink>
      <w:r w:rsidR="00972E68" w:rsidRPr="005A50D6">
        <w:rPr>
          <w:sz w:val="28"/>
        </w:rPr>
        <w:t>ПРЕДЛОЖЕНИЯ ПО СТРОИТЕЛЬСТВУ, РЕКОНСТРУКЦИИ И (ИЛИ) МОДЕРНИЗАЦИИ ТЕПЛОВЫХ СЕТЕЙ</w:t>
      </w:r>
      <w:bookmarkEnd w:id="532"/>
      <w:bookmarkEnd w:id="533"/>
    </w:p>
    <w:p w:rsidR="00972E68" w:rsidRDefault="00972E68" w:rsidP="00972E68"/>
    <w:p w:rsidR="00972E68" w:rsidRPr="002875AD" w:rsidRDefault="00390C77" w:rsidP="00972E68">
      <w:pPr>
        <w:pStyle w:val="2"/>
        <w:ind w:left="0" w:firstLine="0"/>
      </w:pPr>
      <w:hyperlink r:id="rId275" w:anchor="bookmark86" w:history="1">
        <w:bookmarkStart w:id="534" w:name="_Toc30081887"/>
        <w:bookmarkStart w:id="535" w:name="_Toc30085122"/>
        <w:bookmarkStart w:id="536" w:name="_Toc32845388"/>
        <w:bookmarkStart w:id="537" w:name="_Toc45625254"/>
        <w:bookmarkStart w:id="538" w:name="_Toc87621550"/>
        <w:r w:rsidR="00972E68" w:rsidRPr="005A50D6">
          <w:t xml:space="preserve">Часть 1. </w:t>
        </w:r>
      </w:hyperlink>
      <w:bookmarkEnd w:id="534"/>
      <w:bookmarkEnd w:id="535"/>
      <w:bookmarkEnd w:id="536"/>
      <w:r w:rsidR="00972E68" w:rsidRPr="005A50D6">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537"/>
      <w:bookmarkEnd w:id="538"/>
    </w:p>
    <w:p w:rsidR="00972E68" w:rsidRPr="00972E68" w:rsidRDefault="00972E68" w:rsidP="00972E68">
      <w:pPr>
        <w:pStyle w:val="a7"/>
        <w:spacing w:line="287" w:lineRule="auto"/>
        <w:ind w:left="0" w:right="110"/>
        <w:jc w:val="both"/>
        <w:rPr>
          <w:lang w:val="ru-RU"/>
        </w:rPr>
      </w:pPr>
    </w:p>
    <w:p w:rsidR="00972E68" w:rsidRPr="00E9284D" w:rsidRDefault="00972E68" w:rsidP="00972E68">
      <w:pPr>
        <w:pStyle w:val="a0"/>
        <w:ind w:firstLine="567"/>
        <w:jc w:val="both"/>
      </w:pPr>
      <w:r w:rsidRPr="00E9284D">
        <w:t>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мощности источников тепловой энергии не планируется.</w:t>
      </w:r>
    </w:p>
    <w:p w:rsidR="00972E68" w:rsidRDefault="00972E68" w:rsidP="00972E68">
      <w:pPr>
        <w:jc w:val="both"/>
        <w:rPr>
          <w:lang w:eastAsia="ru-RU"/>
        </w:rPr>
      </w:pPr>
    </w:p>
    <w:p w:rsidR="00972E68" w:rsidRPr="007A5656" w:rsidRDefault="00390C77" w:rsidP="00972E68">
      <w:pPr>
        <w:pStyle w:val="2"/>
        <w:ind w:left="0" w:firstLine="0"/>
      </w:pPr>
      <w:hyperlink r:id="rId276" w:anchor="bookmark87" w:history="1">
        <w:bookmarkStart w:id="539" w:name="_Toc30081888"/>
        <w:bookmarkStart w:id="540" w:name="_Toc30085123"/>
        <w:bookmarkStart w:id="541" w:name="_Toc32845389"/>
        <w:bookmarkStart w:id="542" w:name="_Toc45625255"/>
        <w:bookmarkStart w:id="543" w:name="_Toc87621551"/>
        <w:r w:rsidR="00972E68" w:rsidRPr="008F4091">
          <w:t xml:space="preserve">Часть 2. </w:t>
        </w:r>
      </w:hyperlink>
      <w:bookmarkEnd w:id="539"/>
      <w:bookmarkEnd w:id="540"/>
      <w:bookmarkEnd w:id="541"/>
      <w:r w:rsidR="00972E68" w:rsidRPr="008F4091">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542"/>
      <w:bookmarkEnd w:id="543"/>
    </w:p>
    <w:p w:rsidR="00972E68" w:rsidRDefault="00972E68" w:rsidP="00972E68">
      <w:pPr>
        <w:tabs>
          <w:tab w:val="left" w:pos="1276"/>
        </w:tabs>
        <w:jc w:val="both"/>
        <w:rPr>
          <w:sz w:val="23"/>
          <w:szCs w:val="23"/>
          <w:highlight w:val="yellow"/>
        </w:rPr>
      </w:pPr>
    </w:p>
    <w:p w:rsidR="00972E68" w:rsidRPr="00972E68" w:rsidRDefault="00972E68" w:rsidP="00972E68">
      <w:pPr>
        <w:pStyle w:val="a7"/>
        <w:spacing w:line="287" w:lineRule="auto"/>
        <w:ind w:left="0" w:right="120" w:firstLine="567"/>
        <w:jc w:val="both"/>
        <w:rPr>
          <w:lang w:val="ru-RU"/>
        </w:rPr>
      </w:pPr>
      <w:r w:rsidRPr="00972E68">
        <w:rPr>
          <w:spacing w:val="-2"/>
          <w:lang w:val="ru-RU"/>
        </w:rPr>
        <w:t>В Миллеровском городском поселение прирост тепловой нагрузки в действующих системах теплоснабжения не планируется.</w:t>
      </w:r>
    </w:p>
    <w:p w:rsidR="00972E68" w:rsidRDefault="00972E68" w:rsidP="00972E68"/>
    <w:p w:rsidR="00972E68" w:rsidRDefault="00972E68" w:rsidP="00972E68">
      <w:pPr>
        <w:pStyle w:val="2"/>
        <w:ind w:left="0" w:firstLine="0"/>
      </w:pPr>
      <w:bookmarkStart w:id="544" w:name="_Toc87621552"/>
      <w:r w:rsidRPr="00305582">
        <w:t>Часть 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44"/>
    </w:p>
    <w:p w:rsidR="00972E68" w:rsidRPr="00972E68" w:rsidRDefault="00972E68" w:rsidP="00972E68">
      <w:pPr>
        <w:pStyle w:val="a7"/>
        <w:spacing w:line="289" w:lineRule="auto"/>
        <w:ind w:right="119" w:hanging="116"/>
        <w:rPr>
          <w:spacing w:val="-2"/>
          <w:highlight w:val="green"/>
          <w:lang w:val="ru-RU"/>
        </w:rPr>
      </w:pPr>
    </w:p>
    <w:p w:rsidR="00972E68" w:rsidRPr="00241BC7" w:rsidRDefault="00972E68" w:rsidP="00972E68">
      <w:pPr>
        <w:pStyle w:val="a0"/>
        <w:ind w:firstLine="567"/>
        <w:jc w:val="both"/>
      </w:pPr>
      <w:r w:rsidRPr="00321C45">
        <w:t>Строительство и реконструкция тепловых сетей в целях обеспечения условий, при наличии которых</w:t>
      </w:r>
      <w:r w:rsidRPr="003E7CCE">
        <w:t xml:space="preserve"> существует возможность поставок тепловой энергии потребителям от различных источников тепловой энергии в муниципальном образовании, не запланирована.</w:t>
      </w:r>
    </w:p>
    <w:p w:rsidR="00972E68" w:rsidRDefault="00972E68" w:rsidP="00972E68">
      <w:pPr>
        <w:pStyle w:val="a0"/>
        <w:rPr>
          <w:lang w:eastAsia="ru-RU"/>
        </w:rPr>
      </w:pPr>
    </w:p>
    <w:p w:rsidR="00972E68" w:rsidRPr="002875AD" w:rsidRDefault="00972E68" w:rsidP="00972E68">
      <w:pPr>
        <w:pStyle w:val="2"/>
        <w:ind w:left="0" w:firstLine="0"/>
      </w:pPr>
      <w:bookmarkStart w:id="545" w:name="_Toc45625257"/>
      <w:bookmarkStart w:id="546" w:name="_Toc87621553"/>
      <w:r w:rsidRPr="00EF60D7">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45"/>
      <w:bookmarkEnd w:id="546"/>
    </w:p>
    <w:p w:rsidR="00972E68" w:rsidRPr="00972E68" w:rsidRDefault="00972E68" w:rsidP="00972E68">
      <w:pPr>
        <w:pStyle w:val="a7"/>
        <w:spacing w:line="289" w:lineRule="auto"/>
        <w:ind w:left="0" w:right="119" w:firstLine="709"/>
        <w:rPr>
          <w:lang w:val="ru-RU"/>
        </w:rPr>
      </w:pPr>
    </w:p>
    <w:p w:rsidR="00972E68" w:rsidRPr="00321C45" w:rsidRDefault="00972E68" w:rsidP="00972E68">
      <w:pPr>
        <w:pStyle w:val="a0"/>
        <w:ind w:firstLine="567"/>
        <w:jc w:val="both"/>
      </w:pPr>
      <w:r w:rsidRPr="003E6CC9">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w:t>
      </w:r>
      <w:r w:rsidRPr="00321C45">
        <w:t xml:space="preserve"> </w:t>
      </w:r>
    </w:p>
    <w:p w:rsidR="00972E68" w:rsidRPr="002875AD" w:rsidRDefault="00972E68" w:rsidP="00972E68">
      <w:pPr>
        <w:jc w:val="both"/>
        <w:rPr>
          <w:rFonts w:cs="Times New Roman"/>
          <w:lang w:eastAsia="ru-RU"/>
        </w:rPr>
      </w:pPr>
      <w:bookmarkStart w:id="547" w:name="_Toc32845393"/>
      <w:bookmarkStart w:id="548" w:name="_Toc30085127"/>
      <w:bookmarkStart w:id="549" w:name="_Toc30081892"/>
    </w:p>
    <w:p w:rsidR="00972E68" w:rsidRPr="002875AD" w:rsidRDefault="00390C77" w:rsidP="00972E68">
      <w:pPr>
        <w:pStyle w:val="2"/>
        <w:ind w:left="0" w:firstLine="0"/>
      </w:pPr>
      <w:hyperlink r:id="rId277" w:anchor="bookmark90" w:history="1">
        <w:bookmarkStart w:id="550" w:name="_Toc30081891"/>
        <w:bookmarkStart w:id="551" w:name="_Toc30085126"/>
        <w:bookmarkStart w:id="552" w:name="_Toc32845392"/>
        <w:bookmarkStart w:id="553" w:name="_Toc45625258"/>
        <w:bookmarkStart w:id="554" w:name="_Toc87621554"/>
        <w:r w:rsidR="00972E68" w:rsidRPr="00EF60D7">
          <w:t xml:space="preserve">Часть 5. </w:t>
        </w:r>
      </w:hyperlink>
      <w:bookmarkEnd w:id="550"/>
      <w:bookmarkEnd w:id="551"/>
      <w:bookmarkEnd w:id="552"/>
      <w:r w:rsidR="00972E68" w:rsidRPr="00EF60D7">
        <w:t>ПРЕДЛОЖЕНИЯ ПО СТРОИТЕЛЬСТВУ ТЕПЛОВЫХ СЕТЕЙ ДЛЯ ОБЕСПЕЧЕНИЯ НОРМАТИВНОЙ НАДЕЖНОСТИ ТЕПЛОСНАБЖЕНИЯ</w:t>
      </w:r>
      <w:bookmarkEnd w:id="553"/>
      <w:bookmarkEnd w:id="554"/>
    </w:p>
    <w:p w:rsidR="00972E68" w:rsidRDefault="00972E68" w:rsidP="00972E68"/>
    <w:p w:rsidR="00972E68" w:rsidRPr="00321C45" w:rsidRDefault="00972E68" w:rsidP="00972E68">
      <w:pPr>
        <w:pStyle w:val="a0"/>
        <w:ind w:firstLine="567"/>
        <w:jc w:val="both"/>
      </w:pPr>
      <w:r w:rsidRPr="00321C45">
        <w:t xml:space="preserve">Повышение надежности в области транспортировки тепловой энергии неразрывно связано с резервированием (кольцеванием) магистральных участков теплосетей, а также </w:t>
      </w:r>
      <w:r w:rsidRPr="00321C45">
        <w:lastRenderedPageBreak/>
        <w:t xml:space="preserve">наличие перемычек (резервных связей) с другими (неосновными) источниками теплоснабжения системы, то есть возможность аварийной схемы обеспечения от другого источника теплоисточника. На территории муниципального образования отсутствуют теплоисточники значительной мощности, способные покрыть полностью нагрузку при аварии на питающих магистралях других источников тепла. </w:t>
      </w:r>
    </w:p>
    <w:p w:rsidR="00972E68" w:rsidRDefault="00972E68" w:rsidP="00972E68">
      <w:pPr>
        <w:pStyle w:val="a0"/>
        <w:ind w:firstLine="567"/>
        <w:jc w:val="both"/>
      </w:pPr>
      <w:r w:rsidRPr="00321C45">
        <w:t>Для сокращения времени устранения аварий на тепловых сетях и последствий, неразрывно связанных с авариями на теплопроводах, рекомендуется применять систему оперативно-дистанционного контроля.</w:t>
      </w:r>
    </w:p>
    <w:bookmarkEnd w:id="547"/>
    <w:bookmarkEnd w:id="548"/>
    <w:bookmarkEnd w:id="549"/>
    <w:p w:rsidR="00972E68" w:rsidRPr="002875AD" w:rsidRDefault="00972E68" w:rsidP="00972E68"/>
    <w:p w:rsidR="00972E68" w:rsidRPr="002875AD" w:rsidRDefault="00390C77" w:rsidP="00972E68">
      <w:pPr>
        <w:pStyle w:val="2"/>
        <w:ind w:left="0" w:firstLine="0"/>
      </w:pPr>
      <w:hyperlink r:id="rId278" w:anchor="bookmark97" w:history="1">
        <w:bookmarkStart w:id="555" w:name="_Toc30081898"/>
        <w:bookmarkStart w:id="556" w:name="_Toc30085133"/>
        <w:bookmarkStart w:id="557" w:name="_Toc32845399"/>
        <w:bookmarkStart w:id="558" w:name="_Toc45625259"/>
        <w:bookmarkStart w:id="559" w:name="_Toc87621555"/>
        <w:r w:rsidR="00972E68" w:rsidRPr="00EF60D7">
          <w:t xml:space="preserve">Часть 6. </w:t>
        </w:r>
      </w:hyperlink>
      <w:bookmarkEnd w:id="555"/>
      <w:bookmarkEnd w:id="556"/>
      <w:bookmarkEnd w:id="557"/>
      <w:r w:rsidR="00972E68" w:rsidRPr="00EF60D7">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58"/>
      <w:bookmarkEnd w:id="559"/>
    </w:p>
    <w:p w:rsidR="00972E68" w:rsidRPr="00972E68" w:rsidRDefault="00972E68" w:rsidP="00972E68">
      <w:pPr>
        <w:pStyle w:val="a7"/>
        <w:spacing w:line="289" w:lineRule="auto"/>
        <w:ind w:left="0" w:right="119" w:firstLine="709"/>
        <w:rPr>
          <w:lang w:val="ru-RU"/>
        </w:rPr>
      </w:pPr>
    </w:p>
    <w:p w:rsidR="00972E68" w:rsidRPr="000A4F25" w:rsidRDefault="00972E68" w:rsidP="00972E68">
      <w:pPr>
        <w:pStyle w:val="a0"/>
        <w:ind w:firstLine="567"/>
        <w:jc w:val="both"/>
      </w:pPr>
      <w:r w:rsidRPr="000A4F25">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rsidR="00972E68" w:rsidRPr="002875AD" w:rsidRDefault="00972E68" w:rsidP="00972E68"/>
    <w:p w:rsidR="00972E68" w:rsidRPr="002875AD" w:rsidRDefault="00390C77" w:rsidP="00972E68">
      <w:pPr>
        <w:pStyle w:val="2"/>
        <w:ind w:left="0" w:firstLine="0"/>
      </w:pPr>
      <w:hyperlink r:id="rId279" w:anchor="bookmark98" w:history="1">
        <w:bookmarkStart w:id="560" w:name="_Toc30081899"/>
        <w:bookmarkStart w:id="561" w:name="_Toc30085134"/>
        <w:bookmarkStart w:id="562" w:name="_Toc32845400"/>
        <w:bookmarkStart w:id="563" w:name="_Toc45625260"/>
        <w:bookmarkStart w:id="564" w:name="_Toc87621556"/>
        <w:r w:rsidR="00972E68" w:rsidRPr="00EF60D7">
          <w:t xml:space="preserve">Часть 7. </w:t>
        </w:r>
      </w:hyperlink>
      <w:bookmarkEnd w:id="560"/>
      <w:bookmarkEnd w:id="561"/>
      <w:bookmarkEnd w:id="562"/>
      <w:r w:rsidR="00972E68" w:rsidRPr="00EF60D7">
        <w:t>ПРЕДЛОЖЕНИЯ ПО РЕКОНСТРУКЦИИ И (ИЛИ) МОДЕРНИЗАЦИИ ТЕПЛОВЫХ СЕТЕЙ, ПОДЛЕЖАЩИХ ЗАМЕНЕ В СВЯЗИ С ИСЧЕРПАНИЕМ ЭКСПЛУАТАЦИОННОГО РЕСУРСА</w:t>
      </w:r>
      <w:bookmarkEnd w:id="563"/>
      <w:bookmarkEnd w:id="564"/>
    </w:p>
    <w:p w:rsidR="00972E68" w:rsidRDefault="00972E68" w:rsidP="00972E68"/>
    <w:p w:rsidR="00045287" w:rsidRDefault="00045287" w:rsidP="00045287">
      <w:pPr>
        <w:pStyle w:val="a0"/>
        <w:ind w:firstLine="709"/>
        <w:jc w:val="both"/>
      </w:pPr>
      <w:r>
        <w:t>Разработанной Схемы теплоснабжения Миллеровского городского поселения в связи с высоким износом тепловых сетей предусматривается реконструкция и (или) модернизация с перекладкой наземных тепловых сетей под землю.</w:t>
      </w:r>
    </w:p>
    <w:p w:rsidR="00972E68" w:rsidRDefault="00972E68" w:rsidP="00972E68"/>
    <w:p w:rsidR="00045287" w:rsidRPr="00FE79FE" w:rsidRDefault="00045287" w:rsidP="00045287">
      <w:pPr>
        <w:pStyle w:val="a0"/>
        <w:rPr>
          <w:b/>
        </w:rPr>
      </w:pPr>
      <w:r w:rsidRPr="00FE79FE">
        <w:rPr>
          <w:b/>
        </w:rPr>
        <w:t>Таблица 8.7.1 – Мероприятия по реконструкции и (или) модернизации тепловых сетей</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5665"/>
        <w:gridCol w:w="1985"/>
      </w:tblGrid>
      <w:tr w:rsidR="00FE79FE" w:rsidRPr="00FE79FE" w:rsidTr="00FE79FE">
        <w:trPr>
          <w:trHeight w:val="827"/>
          <w:tblHeader/>
          <w:jc w:val="center"/>
        </w:trPr>
        <w:tc>
          <w:tcPr>
            <w:tcW w:w="1843" w:type="dxa"/>
            <w:shd w:val="clear" w:color="auto" w:fill="F2F2F2" w:themeFill="background1" w:themeFillShade="F2"/>
            <w:noWrap/>
            <w:vAlign w:val="center"/>
            <w:hideMark/>
          </w:tcPr>
          <w:p w:rsidR="00FE79FE" w:rsidRPr="00FE79FE" w:rsidRDefault="00FE79FE" w:rsidP="00FE79FE">
            <w:pPr>
              <w:jc w:val="center"/>
              <w:rPr>
                <w:rFonts w:eastAsia="Times New Roman" w:cs="Times New Roman"/>
                <w:sz w:val="22"/>
                <w:lang w:eastAsia="ru-RU"/>
              </w:rPr>
            </w:pPr>
            <w:r w:rsidRPr="00FE79FE">
              <w:rPr>
                <w:rFonts w:eastAsia="Times New Roman" w:cs="Times New Roman"/>
                <w:sz w:val="22"/>
                <w:lang w:eastAsia="ru-RU"/>
              </w:rPr>
              <w:t>Источник тепловой энергии</w:t>
            </w:r>
          </w:p>
        </w:tc>
        <w:tc>
          <w:tcPr>
            <w:tcW w:w="5665" w:type="dxa"/>
            <w:shd w:val="clear" w:color="auto" w:fill="F2F2F2" w:themeFill="background1" w:themeFillShade="F2"/>
            <w:vAlign w:val="center"/>
          </w:tcPr>
          <w:p w:rsidR="00FE79FE" w:rsidRPr="00FE79FE" w:rsidRDefault="00FE79FE" w:rsidP="009008AB">
            <w:pPr>
              <w:jc w:val="center"/>
              <w:rPr>
                <w:rFonts w:eastAsia="Times New Roman" w:cs="Times New Roman"/>
                <w:color w:val="000000"/>
                <w:sz w:val="22"/>
                <w:lang w:eastAsia="ru-RU"/>
              </w:rPr>
            </w:pPr>
            <w:r w:rsidRPr="00FE79FE">
              <w:rPr>
                <w:rFonts w:eastAsia="Times New Roman" w:cs="Times New Roman"/>
                <w:color w:val="000000"/>
                <w:sz w:val="22"/>
                <w:lang w:eastAsia="ru-RU"/>
              </w:rPr>
              <w:t>Мероприятие</w:t>
            </w:r>
          </w:p>
        </w:tc>
        <w:tc>
          <w:tcPr>
            <w:tcW w:w="1985" w:type="dxa"/>
            <w:shd w:val="clear" w:color="auto" w:fill="F2F2F2" w:themeFill="background1" w:themeFillShade="F2"/>
            <w:vAlign w:val="center"/>
            <w:hideMark/>
          </w:tcPr>
          <w:p w:rsidR="00FE79FE" w:rsidRPr="00FE79FE" w:rsidRDefault="00FE79FE" w:rsidP="009008AB">
            <w:pPr>
              <w:jc w:val="center"/>
              <w:rPr>
                <w:rFonts w:eastAsia="Times New Roman" w:cs="Times New Roman"/>
                <w:color w:val="000000"/>
                <w:sz w:val="22"/>
                <w:lang w:eastAsia="ru-RU"/>
              </w:rPr>
            </w:pPr>
            <w:r w:rsidRPr="00FE79FE">
              <w:rPr>
                <w:rFonts w:eastAsia="Times New Roman" w:cs="Times New Roman"/>
                <w:color w:val="000000"/>
                <w:sz w:val="22"/>
                <w:lang w:eastAsia="ru-RU"/>
              </w:rPr>
              <w:t>Длина трубопровода тр.м.</w:t>
            </w:r>
          </w:p>
        </w:tc>
      </w:tr>
      <w:tr w:rsidR="00FE79FE" w:rsidRPr="00FE79FE" w:rsidTr="00F51392">
        <w:trPr>
          <w:trHeight w:val="315"/>
          <w:jc w:val="center"/>
        </w:trPr>
        <w:tc>
          <w:tcPr>
            <w:tcW w:w="9493" w:type="dxa"/>
            <w:gridSpan w:val="3"/>
            <w:shd w:val="clear" w:color="auto" w:fill="auto"/>
            <w:noWrap/>
            <w:vAlign w:val="center"/>
          </w:tcPr>
          <w:p w:rsidR="00FE79FE" w:rsidRPr="00FE79FE" w:rsidRDefault="00FE79FE" w:rsidP="00045287">
            <w:pPr>
              <w:jc w:val="center"/>
              <w:rPr>
                <w:rFonts w:eastAsia="Times New Roman" w:cs="Times New Roman"/>
                <w:bCs/>
                <w:color w:val="000000"/>
                <w:sz w:val="22"/>
                <w:lang w:eastAsia="ru-RU"/>
              </w:rPr>
            </w:pPr>
            <w:r>
              <w:rPr>
                <w:rFonts w:eastAsia="Times New Roman" w:cs="Times New Roman"/>
                <w:bCs/>
                <w:color w:val="000000"/>
                <w:sz w:val="22"/>
                <w:lang w:eastAsia="ru-RU"/>
              </w:rPr>
              <w:t>Тепловые сети ООО «Донтеплоэнерго Север»</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1</w:t>
            </w:r>
          </w:p>
        </w:tc>
        <w:tc>
          <w:tcPr>
            <w:tcW w:w="5665" w:type="dxa"/>
            <w:shd w:val="clear" w:color="auto" w:fill="auto"/>
            <w:vAlign w:val="center"/>
          </w:tcPr>
          <w:p w:rsidR="00FE79FE" w:rsidRPr="00FE79FE" w:rsidRDefault="00FE79FE" w:rsidP="00472242">
            <w:pPr>
              <w:jc w:val="both"/>
              <w:rPr>
                <w:rFonts w:eastAsia="Times New Roman" w:cs="Times New Roman"/>
                <w:bCs/>
                <w:color w:val="000000"/>
                <w:sz w:val="22"/>
                <w:lang w:eastAsia="ru-RU"/>
              </w:rPr>
            </w:pPr>
            <w:r w:rsidRPr="00FE79FE">
              <w:rPr>
                <w:rFonts w:cs="Times New Roman"/>
              </w:rPr>
              <w:t>Реконструкция и (или) модернизация сетей отопления с перекладкой наземных сетей под землю</w:t>
            </w:r>
          </w:p>
        </w:tc>
        <w:tc>
          <w:tcPr>
            <w:tcW w:w="1985" w:type="dxa"/>
            <w:shd w:val="clear" w:color="auto" w:fill="auto"/>
            <w:noWrap/>
            <w:vAlign w:val="center"/>
            <w:hideMark/>
          </w:tcPr>
          <w:p w:rsidR="00FE79FE" w:rsidRPr="00FE79FE" w:rsidRDefault="00FE79FE" w:rsidP="00045287">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288,39</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1</w:t>
            </w:r>
          </w:p>
        </w:tc>
        <w:tc>
          <w:tcPr>
            <w:tcW w:w="5665" w:type="dxa"/>
            <w:shd w:val="clear" w:color="auto" w:fill="auto"/>
            <w:vAlign w:val="center"/>
          </w:tcPr>
          <w:p w:rsidR="00FE79FE" w:rsidRPr="00FE79FE" w:rsidRDefault="00FE79FE" w:rsidP="009008AB">
            <w:pPr>
              <w:rPr>
                <w:rFonts w:eastAsia="Times New Roman" w:cs="Times New Roman"/>
                <w:color w:val="000000"/>
                <w:sz w:val="22"/>
                <w:lang w:eastAsia="ru-RU"/>
              </w:rPr>
            </w:pPr>
            <w:r w:rsidRPr="00FE79FE">
              <w:rPr>
                <w:rFonts w:cs="Times New Roman"/>
              </w:rPr>
              <w:t>Реконструкция сетей ГВС</w:t>
            </w:r>
          </w:p>
        </w:tc>
        <w:tc>
          <w:tcPr>
            <w:tcW w:w="1985" w:type="dxa"/>
            <w:shd w:val="clear" w:color="auto" w:fill="auto"/>
            <w:noWrap/>
            <w:vAlign w:val="center"/>
            <w:hideMark/>
          </w:tcPr>
          <w:p w:rsidR="00FE79FE" w:rsidRPr="00FE79FE" w:rsidRDefault="00FE79FE" w:rsidP="00045287">
            <w:pPr>
              <w:jc w:val="center"/>
              <w:rPr>
                <w:rFonts w:eastAsia="Times New Roman" w:cs="Times New Roman"/>
                <w:color w:val="000000"/>
                <w:sz w:val="22"/>
                <w:lang w:eastAsia="ru-RU"/>
              </w:rPr>
            </w:pPr>
            <w:r w:rsidRPr="00FE79FE">
              <w:rPr>
                <w:rFonts w:eastAsia="Times New Roman" w:cs="Times New Roman"/>
                <w:color w:val="000000"/>
                <w:sz w:val="22"/>
                <w:lang w:eastAsia="ru-RU"/>
              </w:rPr>
              <w:t>59,5</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2</w:t>
            </w:r>
          </w:p>
        </w:tc>
        <w:tc>
          <w:tcPr>
            <w:tcW w:w="5665" w:type="dxa"/>
            <w:shd w:val="clear" w:color="auto" w:fill="auto"/>
            <w:vAlign w:val="center"/>
          </w:tcPr>
          <w:p w:rsidR="00FE79FE" w:rsidRPr="00FE79FE" w:rsidRDefault="00FE79FE" w:rsidP="009008AB">
            <w:pPr>
              <w:jc w:val="both"/>
              <w:rPr>
                <w:rFonts w:eastAsia="Times New Roman" w:cs="Times New Roman"/>
                <w:bCs/>
                <w:color w:val="000000"/>
                <w:sz w:val="22"/>
                <w:lang w:eastAsia="ru-RU"/>
              </w:rPr>
            </w:pPr>
            <w:r w:rsidRPr="00FE79FE">
              <w:rPr>
                <w:rFonts w:cs="Times New Roman"/>
              </w:rPr>
              <w:t>Реконструкция и (или) модернизация сетей отопления с перекладкой наземных сетей под землю</w:t>
            </w:r>
          </w:p>
        </w:tc>
        <w:tc>
          <w:tcPr>
            <w:tcW w:w="1985" w:type="dxa"/>
            <w:shd w:val="clear" w:color="auto" w:fill="auto"/>
            <w:noWrap/>
            <w:vAlign w:val="center"/>
            <w:hideMark/>
          </w:tcPr>
          <w:p w:rsidR="00FE79FE" w:rsidRPr="00FE79FE" w:rsidRDefault="00FE79FE" w:rsidP="009008AB">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656,83</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3</w:t>
            </w:r>
          </w:p>
        </w:tc>
        <w:tc>
          <w:tcPr>
            <w:tcW w:w="5665" w:type="dxa"/>
            <w:shd w:val="clear" w:color="auto" w:fill="auto"/>
            <w:vAlign w:val="center"/>
          </w:tcPr>
          <w:p w:rsidR="00FE79FE" w:rsidRPr="00FE79FE" w:rsidRDefault="00FE79FE" w:rsidP="009008AB">
            <w:pPr>
              <w:jc w:val="both"/>
              <w:rPr>
                <w:rFonts w:eastAsia="Times New Roman" w:cs="Times New Roman"/>
                <w:bCs/>
                <w:color w:val="000000"/>
                <w:sz w:val="22"/>
                <w:lang w:eastAsia="ru-RU"/>
              </w:rPr>
            </w:pPr>
            <w:r w:rsidRPr="00FE79FE">
              <w:rPr>
                <w:rFonts w:cs="Times New Roman"/>
              </w:rPr>
              <w:t>Реконструкция и (или) модернизация сетей отопления с перекладкой наземных сетей под землю</w:t>
            </w:r>
          </w:p>
        </w:tc>
        <w:tc>
          <w:tcPr>
            <w:tcW w:w="1985" w:type="dxa"/>
            <w:shd w:val="clear" w:color="auto" w:fill="auto"/>
            <w:noWrap/>
            <w:vAlign w:val="center"/>
            <w:hideMark/>
          </w:tcPr>
          <w:p w:rsidR="00FE79FE" w:rsidRPr="00FE79FE" w:rsidRDefault="00FE79FE" w:rsidP="009008AB">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1929</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4</w:t>
            </w:r>
          </w:p>
        </w:tc>
        <w:tc>
          <w:tcPr>
            <w:tcW w:w="5665" w:type="dxa"/>
            <w:shd w:val="clear" w:color="auto" w:fill="auto"/>
            <w:vAlign w:val="center"/>
          </w:tcPr>
          <w:p w:rsidR="00FE79FE" w:rsidRPr="00FE79FE" w:rsidRDefault="00FE79FE" w:rsidP="009008AB">
            <w:pPr>
              <w:jc w:val="both"/>
              <w:rPr>
                <w:rFonts w:eastAsia="Times New Roman" w:cs="Times New Roman"/>
                <w:bCs/>
                <w:color w:val="000000"/>
                <w:sz w:val="22"/>
                <w:lang w:eastAsia="ru-RU"/>
              </w:rPr>
            </w:pPr>
            <w:r w:rsidRPr="00FE79FE">
              <w:rPr>
                <w:rFonts w:cs="Times New Roman"/>
              </w:rPr>
              <w:t>Реконструкция и (или) модернизация сетей отопления с перекладкой наземных сетей под землю</w:t>
            </w:r>
          </w:p>
        </w:tc>
        <w:tc>
          <w:tcPr>
            <w:tcW w:w="1985" w:type="dxa"/>
            <w:shd w:val="clear" w:color="auto" w:fill="auto"/>
            <w:noWrap/>
            <w:vAlign w:val="center"/>
            <w:hideMark/>
          </w:tcPr>
          <w:p w:rsidR="00FE79FE" w:rsidRPr="00FE79FE" w:rsidRDefault="00FE79FE" w:rsidP="009008AB">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863,15</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5</w:t>
            </w:r>
          </w:p>
        </w:tc>
        <w:tc>
          <w:tcPr>
            <w:tcW w:w="5665" w:type="dxa"/>
            <w:shd w:val="clear" w:color="auto" w:fill="auto"/>
            <w:vAlign w:val="center"/>
          </w:tcPr>
          <w:p w:rsidR="00FE79FE" w:rsidRPr="00FE79FE" w:rsidRDefault="00FE79FE" w:rsidP="009008AB">
            <w:pPr>
              <w:jc w:val="both"/>
              <w:rPr>
                <w:rFonts w:eastAsia="Times New Roman" w:cs="Times New Roman"/>
                <w:bCs/>
                <w:color w:val="000000"/>
                <w:sz w:val="22"/>
                <w:lang w:eastAsia="ru-RU"/>
              </w:rPr>
            </w:pPr>
            <w:r w:rsidRPr="00FE79FE">
              <w:rPr>
                <w:rFonts w:cs="Times New Roman"/>
              </w:rPr>
              <w:t>Реконструкция и (или) модернизация сетей отопления с перекладкой наземных сетей под землю</w:t>
            </w:r>
          </w:p>
        </w:tc>
        <w:tc>
          <w:tcPr>
            <w:tcW w:w="1985" w:type="dxa"/>
            <w:shd w:val="clear" w:color="auto" w:fill="auto"/>
            <w:noWrap/>
            <w:vAlign w:val="center"/>
            <w:hideMark/>
          </w:tcPr>
          <w:p w:rsidR="00FE79FE" w:rsidRPr="00FE79FE" w:rsidRDefault="00FE79FE" w:rsidP="009008AB">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370,73</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6</w:t>
            </w:r>
          </w:p>
        </w:tc>
        <w:tc>
          <w:tcPr>
            <w:tcW w:w="5665" w:type="dxa"/>
            <w:shd w:val="clear" w:color="auto" w:fill="auto"/>
            <w:vAlign w:val="center"/>
          </w:tcPr>
          <w:p w:rsidR="00FE79FE" w:rsidRPr="00FE79FE" w:rsidRDefault="00FE79FE" w:rsidP="009008AB">
            <w:pPr>
              <w:jc w:val="both"/>
              <w:rPr>
                <w:rFonts w:eastAsia="Times New Roman" w:cs="Times New Roman"/>
                <w:bCs/>
                <w:color w:val="000000"/>
                <w:sz w:val="22"/>
                <w:lang w:eastAsia="ru-RU"/>
              </w:rPr>
            </w:pPr>
            <w:r w:rsidRPr="00FE79FE">
              <w:rPr>
                <w:rFonts w:cs="Times New Roman"/>
              </w:rPr>
              <w:t>Реконструкция и (или) модернизация сетей отопления с перекладкой наземных сетей под землю</w:t>
            </w:r>
          </w:p>
        </w:tc>
        <w:tc>
          <w:tcPr>
            <w:tcW w:w="1985" w:type="dxa"/>
            <w:shd w:val="clear" w:color="auto" w:fill="auto"/>
            <w:noWrap/>
            <w:vAlign w:val="center"/>
            <w:hideMark/>
          </w:tcPr>
          <w:p w:rsidR="00FE79FE" w:rsidRPr="00FE79FE" w:rsidRDefault="00FE79FE" w:rsidP="009008AB">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311,56</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7</w:t>
            </w:r>
          </w:p>
        </w:tc>
        <w:tc>
          <w:tcPr>
            <w:tcW w:w="5665" w:type="dxa"/>
            <w:shd w:val="clear" w:color="auto" w:fill="auto"/>
            <w:vAlign w:val="center"/>
          </w:tcPr>
          <w:p w:rsidR="00FE79FE" w:rsidRPr="00FE79FE" w:rsidRDefault="00FE79FE" w:rsidP="009008AB">
            <w:pPr>
              <w:jc w:val="both"/>
              <w:rPr>
                <w:rFonts w:eastAsia="Times New Roman" w:cs="Times New Roman"/>
                <w:bCs/>
                <w:color w:val="000000"/>
                <w:sz w:val="22"/>
                <w:lang w:eastAsia="ru-RU"/>
              </w:rPr>
            </w:pPr>
            <w:r w:rsidRPr="00FE79FE">
              <w:rPr>
                <w:rFonts w:cs="Times New Roman"/>
              </w:rPr>
              <w:t>Реконструкция и (или) модернизация сетей отопления с перекладкой наземных сетей под землю</w:t>
            </w:r>
          </w:p>
        </w:tc>
        <w:tc>
          <w:tcPr>
            <w:tcW w:w="1985" w:type="dxa"/>
            <w:shd w:val="clear" w:color="auto" w:fill="auto"/>
            <w:noWrap/>
            <w:vAlign w:val="center"/>
            <w:hideMark/>
          </w:tcPr>
          <w:p w:rsidR="00FE79FE" w:rsidRPr="00FE79FE" w:rsidRDefault="00FE79FE" w:rsidP="009008AB">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32,16</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8</w:t>
            </w:r>
          </w:p>
        </w:tc>
        <w:tc>
          <w:tcPr>
            <w:tcW w:w="5665" w:type="dxa"/>
            <w:shd w:val="clear" w:color="auto" w:fill="auto"/>
            <w:vAlign w:val="center"/>
          </w:tcPr>
          <w:p w:rsidR="00FE79FE" w:rsidRPr="00FE79FE" w:rsidRDefault="00FE79FE" w:rsidP="009008AB">
            <w:pPr>
              <w:jc w:val="both"/>
              <w:rPr>
                <w:rFonts w:eastAsia="Times New Roman" w:cs="Times New Roman"/>
                <w:bCs/>
                <w:color w:val="000000"/>
                <w:sz w:val="22"/>
                <w:lang w:eastAsia="ru-RU"/>
              </w:rPr>
            </w:pPr>
            <w:r w:rsidRPr="00FE79FE">
              <w:rPr>
                <w:rFonts w:cs="Times New Roman"/>
              </w:rPr>
              <w:t>Реконструкция и (или) модернизация сетей отопления с перекладкой наземных сетей под землю</w:t>
            </w:r>
          </w:p>
        </w:tc>
        <w:tc>
          <w:tcPr>
            <w:tcW w:w="1985" w:type="dxa"/>
            <w:shd w:val="clear" w:color="auto" w:fill="auto"/>
            <w:noWrap/>
            <w:vAlign w:val="center"/>
            <w:hideMark/>
          </w:tcPr>
          <w:p w:rsidR="00FE79FE" w:rsidRPr="00FE79FE" w:rsidRDefault="00FE79FE" w:rsidP="009008AB">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57,8</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9</w:t>
            </w:r>
          </w:p>
        </w:tc>
        <w:tc>
          <w:tcPr>
            <w:tcW w:w="5665" w:type="dxa"/>
            <w:shd w:val="clear" w:color="auto" w:fill="auto"/>
            <w:vAlign w:val="center"/>
          </w:tcPr>
          <w:p w:rsidR="00FE79FE" w:rsidRPr="00FE79FE" w:rsidRDefault="00FE79FE" w:rsidP="009008AB">
            <w:pPr>
              <w:jc w:val="both"/>
              <w:rPr>
                <w:rFonts w:eastAsia="Times New Roman" w:cs="Times New Roman"/>
                <w:bCs/>
                <w:color w:val="000000"/>
                <w:sz w:val="22"/>
                <w:lang w:eastAsia="ru-RU"/>
              </w:rPr>
            </w:pPr>
            <w:r w:rsidRPr="00FE79FE">
              <w:rPr>
                <w:rFonts w:cs="Times New Roman"/>
              </w:rPr>
              <w:t>Реконструкция и (или) модернизация сетей отопления с перекладкой наземных сетей под землю</w:t>
            </w:r>
          </w:p>
        </w:tc>
        <w:tc>
          <w:tcPr>
            <w:tcW w:w="1985" w:type="dxa"/>
            <w:shd w:val="clear" w:color="auto" w:fill="auto"/>
            <w:noWrap/>
            <w:vAlign w:val="center"/>
            <w:hideMark/>
          </w:tcPr>
          <w:p w:rsidR="00FE79FE" w:rsidRPr="00FE79FE" w:rsidRDefault="00FE79FE" w:rsidP="009008AB">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145,63</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lastRenderedPageBreak/>
              <w:t>Котельная № 10</w:t>
            </w:r>
          </w:p>
        </w:tc>
        <w:tc>
          <w:tcPr>
            <w:tcW w:w="5665" w:type="dxa"/>
            <w:shd w:val="clear" w:color="auto" w:fill="auto"/>
            <w:vAlign w:val="center"/>
          </w:tcPr>
          <w:p w:rsidR="00FE79FE" w:rsidRPr="00FE79FE" w:rsidRDefault="00FE79FE" w:rsidP="009008AB">
            <w:pPr>
              <w:jc w:val="both"/>
              <w:rPr>
                <w:rFonts w:eastAsia="Times New Roman" w:cs="Times New Roman"/>
                <w:bCs/>
                <w:color w:val="000000"/>
                <w:sz w:val="22"/>
                <w:lang w:eastAsia="ru-RU"/>
              </w:rPr>
            </w:pPr>
            <w:r w:rsidRPr="00FE79FE">
              <w:rPr>
                <w:rFonts w:cs="Times New Roman"/>
              </w:rPr>
              <w:t>Реконструкция и (или) модернизация сетей отопления с перекладкой наземных сетей под землю</w:t>
            </w:r>
          </w:p>
        </w:tc>
        <w:tc>
          <w:tcPr>
            <w:tcW w:w="1985" w:type="dxa"/>
            <w:shd w:val="clear" w:color="auto" w:fill="auto"/>
            <w:noWrap/>
            <w:vAlign w:val="center"/>
            <w:hideMark/>
          </w:tcPr>
          <w:p w:rsidR="00FE79FE" w:rsidRPr="00FE79FE" w:rsidRDefault="00FE79FE" w:rsidP="009008AB">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88,2</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12</w:t>
            </w:r>
          </w:p>
        </w:tc>
        <w:tc>
          <w:tcPr>
            <w:tcW w:w="5665" w:type="dxa"/>
            <w:shd w:val="clear" w:color="auto" w:fill="auto"/>
            <w:vAlign w:val="center"/>
          </w:tcPr>
          <w:p w:rsidR="00FE79FE" w:rsidRPr="00FE79FE" w:rsidRDefault="00FE79FE" w:rsidP="009008AB">
            <w:pPr>
              <w:jc w:val="both"/>
              <w:rPr>
                <w:rFonts w:eastAsia="Times New Roman" w:cs="Times New Roman"/>
                <w:bCs/>
                <w:color w:val="000000"/>
                <w:sz w:val="22"/>
                <w:lang w:eastAsia="ru-RU"/>
              </w:rPr>
            </w:pPr>
            <w:r w:rsidRPr="00FE79FE">
              <w:rPr>
                <w:rFonts w:cs="Times New Roman"/>
              </w:rPr>
              <w:t>Реконструкция и (или) модернизация сетей отопления с перекладкой наземных сетей под землю</w:t>
            </w:r>
          </w:p>
        </w:tc>
        <w:tc>
          <w:tcPr>
            <w:tcW w:w="1985" w:type="dxa"/>
            <w:shd w:val="clear" w:color="auto" w:fill="auto"/>
            <w:noWrap/>
            <w:vAlign w:val="center"/>
            <w:hideMark/>
          </w:tcPr>
          <w:p w:rsidR="00FE79FE" w:rsidRPr="00FE79FE" w:rsidRDefault="00FE79FE" w:rsidP="009008AB">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33,68</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14</w:t>
            </w:r>
          </w:p>
        </w:tc>
        <w:tc>
          <w:tcPr>
            <w:tcW w:w="5665" w:type="dxa"/>
            <w:shd w:val="clear" w:color="auto" w:fill="auto"/>
            <w:vAlign w:val="center"/>
          </w:tcPr>
          <w:p w:rsidR="00FE79FE" w:rsidRPr="00FE79FE" w:rsidRDefault="00FE79FE" w:rsidP="009008AB">
            <w:pPr>
              <w:jc w:val="both"/>
              <w:rPr>
                <w:rFonts w:eastAsia="Times New Roman" w:cs="Times New Roman"/>
                <w:bCs/>
                <w:color w:val="000000"/>
                <w:sz w:val="22"/>
                <w:lang w:eastAsia="ru-RU"/>
              </w:rPr>
            </w:pPr>
            <w:r w:rsidRPr="00FE79FE">
              <w:rPr>
                <w:rFonts w:cs="Times New Roman"/>
              </w:rPr>
              <w:t>Реконструкция и (или) модернизация сетей отопления с перекладкой наземных сетей под землю</w:t>
            </w:r>
          </w:p>
        </w:tc>
        <w:tc>
          <w:tcPr>
            <w:tcW w:w="1985" w:type="dxa"/>
            <w:shd w:val="clear" w:color="auto" w:fill="auto"/>
            <w:noWrap/>
            <w:vAlign w:val="center"/>
            <w:hideMark/>
          </w:tcPr>
          <w:p w:rsidR="00FE79FE" w:rsidRPr="00FE79FE" w:rsidRDefault="00FE79FE" w:rsidP="009008AB">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36</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17</w:t>
            </w:r>
          </w:p>
        </w:tc>
        <w:tc>
          <w:tcPr>
            <w:tcW w:w="5665" w:type="dxa"/>
            <w:shd w:val="clear" w:color="auto" w:fill="auto"/>
            <w:vAlign w:val="center"/>
          </w:tcPr>
          <w:p w:rsidR="00FE79FE" w:rsidRPr="00FE79FE" w:rsidRDefault="00FE79FE" w:rsidP="009008AB">
            <w:pPr>
              <w:jc w:val="both"/>
              <w:rPr>
                <w:rFonts w:eastAsia="Times New Roman" w:cs="Times New Roman"/>
                <w:bCs/>
                <w:color w:val="000000"/>
                <w:sz w:val="22"/>
                <w:lang w:eastAsia="ru-RU"/>
              </w:rPr>
            </w:pPr>
            <w:r w:rsidRPr="00FE79FE">
              <w:rPr>
                <w:rFonts w:cs="Times New Roman"/>
              </w:rPr>
              <w:t>Реконструкция и (или) модернизация сетей отопления с перекладкой наземных сетей под землю</w:t>
            </w:r>
          </w:p>
        </w:tc>
        <w:tc>
          <w:tcPr>
            <w:tcW w:w="1985" w:type="dxa"/>
            <w:shd w:val="clear" w:color="auto" w:fill="auto"/>
            <w:noWrap/>
            <w:vAlign w:val="center"/>
            <w:hideMark/>
          </w:tcPr>
          <w:p w:rsidR="00FE79FE" w:rsidRPr="00FE79FE" w:rsidRDefault="00FE79FE" w:rsidP="009008AB">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17,8</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22</w:t>
            </w:r>
          </w:p>
        </w:tc>
        <w:tc>
          <w:tcPr>
            <w:tcW w:w="5665" w:type="dxa"/>
            <w:shd w:val="clear" w:color="auto" w:fill="auto"/>
            <w:vAlign w:val="center"/>
          </w:tcPr>
          <w:p w:rsidR="00FE79FE" w:rsidRPr="00FE79FE" w:rsidRDefault="00FE79FE" w:rsidP="009008AB">
            <w:pPr>
              <w:jc w:val="both"/>
              <w:rPr>
                <w:rFonts w:eastAsia="Times New Roman" w:cs="Times New Roman"/>
                <w:bCs/>
                <w:color w:val="000000"/>
                <w:sz w:val="22"/>
                <w:lang w:eastAsia="ru-RU"/>
              </w:rPr>
            </w:pPr>
            <w:r w:rsidRPr="00FE79FE">
              <w:rPr>
                <w:rFonts w:cs="Times New Roman"/>
              </w:rPr>
              <w:t>Реконструкция и (или) модернизация сетей отопления с перекладкой наземных сетей под землю</w:t>
            </w:r>
          </w:p>
        </w:tc>
        <w:tc>
          <w:tcPr>
            <w:tcW w:w="1985" w:type="dxa"/>
            <w:shd w:val="clear" w:color="auto" w:fill="auto"/>
            <w:noWrap/>
            <w:vAlign w:val="center"/>
            <w:hideMark/>
          </w:tcPr>
          <w:p w:rsidR="00FE79FE" w:rsidRPr="00FE79FE" w:rsidRDefault="00FE79FE" w:rsidP="009008AB">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2149,92</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22</w:t>
            </w:r>
          </w:p>
        </w:tc>
        <w:tc>
          <w:tcPr>
            <w:tcW w:w="5665" w:type="dxa"/>
            <w:shd w:val="clear" w:color="auto" w:fill="auto"/>
            <w:vAlign w:val="center"/>
          </w:tcPr>
          <w:p w:rsidR="00FE79FE" w:rsidRPr="00FE79FE" w:rsidRDefault="00FE79FE" w:rsidP="009008AB">
            <w:pPr>
              <w:jc w:val="both"/>
              <w:rPr>
                <w:rFonts w:eastAsia="Times New Roman" w:cs="Times New Roman"/>
                <w:bCs/>
                <w:color w:val="000000"/>
                <w:sz w:val="22"/>
                <w:lang w:eastAsia="ru-RU"/>
              </w:rPr>
            </w:pPr>
            <w:r w:rsidRPr="00FE79FE">
              <w:rPr>
                <w:rFonts w:cs="Times New Roman"/>
              </w:rPr>
              <w:t>Реконструкция и (или) модернизация сетей ГВС с перекладкой наземных сетей под землю</w:t>
            </w:r>
          </w:p>
        </w:tc>
        <w:tc>
          <w:tcPr>
            <w:tcW w:w="1985" w:type="dxa"/>
            <w:shd w:val="clear" w:color="auto" w:fill="auto"/>
            <w:noWrap/>
            <w:vAlign w:val="center"/>
            <w:hideMark/>
          </w:tcPr>
          <w:p w:rsidR="00FE79FE" w:rsidRPr="00FE79FE" w:rsidRDefault="00FE79FE" w:rsidP="009008AB">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1850,08</w:t>
            </w:r>
          </w:p>
        </w:tc>
      </w:tr>
      <w:tr w:rsidR="00FE79FE" w:rsidRPr="00FE79FE" w:rsidTr="00F51392">
        <w:trPr>
          <w:trHeight w:val="315"/>
          <w:jc w:val="center"/>
        </w:trPr>
        <w:tc>
          <w:tcPr>
            <w:tcW w:w="9493" w:type="dxa"/>
            <w:gridSpan w:val="3"/>
            <w:shd w:val="clear" w:color="auto" w:fill="auto"/>
            <w:noWrap/>
            <w:vAlign w:val="center"/>
            <w:hideMark/>
          </w:tcPr>
          <w:p w:rsidR="00FE79FE" w:rsidRPr="00FE79FE" w:rsidRDefault="00FE79FE" w:rsidP="00FE79FE">
            <w:pPr>
              <w:jc w:val="center"/>
              <w:rPr>
                <w:rFonts w:eastAsia="Times New Roman" w:cs="Times New Roman"/>
                <w:bCs/>
                <w:color w:val="000000"/>
                <w:sz w:val="22"/>
                <w:lang w:eastAsia="ru-RU"/>
              </w:rPr>
            </w:pPr>
            <w:r w:rsidRPr="00FE79FE">
              <w:rPr>
                <w:sz w:val="22"/>
                <w:lang w:eastAsia="ru-RU"/>
              </w:rPr>
              <w:t>Тепловые сети принадлежащие Администрации и обслуживаемые ООО «Донтеплоэнерго Север»</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1</w:t>
            </w:r>
          </w:p>
        </w:tc>
        <w:tc>
          <w:tcPr>
            <w:tcW w:w="5665" w:type="dxa"/>
            <w:shd w:val="clear" w:color="auto" w:fill="auto"/>
            <w:vAlign w:val="center"/>
          </w:tcPr>
          <w:p w:rsidR="00FE79FE" w:rsidRPr="00FE79FE" w:rsidRDefault="00FE79FE" w:rsidP="009008AB">
            <w:pPr>
              <w:rPr>
                <w:rFonts w:eastAsia="Times New Roman" w:cs="Times New Roman"/>
                <w:color w:val="000000"/>
                <w:sz w:val="22"/>
                <w:lang w:eastAsia="ru-RU"/>
              </w:rPr>
            </w:pPr>
            <w:r w:rsidRPr="00FE79FE">
              <w:rPr>
                <w:rFonts w:cs="Times New Roman"/>
              </w:rPr>
              <w:t>Реконструкция и (или) модернизация тепловых с перекладкой наземных сетей под землю</w:t>
            </w:r>
          </w:p>
        </w:tc>
        <w:tc>
          <w:tcPr>
            <w:tcW w:w="1985" w:type="dxa"/>
            <w:shd w:val="clear" w:color="auto" w:fill="auto"/>
            <w:noWrap/>
            <w:vAlign w:val="center"/>
            <w:hideMark/>
          </w:tcPr>
          <w:p w:rsidR="00FE79FE" w:rsidRPr="00FE79FE" w:rsidRDefault="00FE79FE" w:rsidP="009008AB">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408,55</w:t>
            </w:r>
          </w:p>
        </w:tc>
      </w:tr>
      <w:tr w:rsidR="00FE79FE" w:rsidRPr="00FE79FE" w:rsidTr="00FE79FE">
        <w:trPr>
          <w:trHeight w:val="315"/>
          <w:jc w:val="center"/>
        </w:trPr>
        <w:tc>
          <w:tcPr>
            <w:tcW w:w="1843" w:type="dxa"/>
            <w:shd w:val="clear" w:color="auto" w:fill="auto"/>
            <w:noWrap/>
            <w:vAlign w:val="center"/>
            <w:hideMark/>
          </w:tcPr>
          <w:p w:rsidR="00FE79FE" w:rsidRPr="00FE79FE" w:rsidRDefault="00FE79FE" w:rsidP="00FE79FE">
            <w:pPr>
              <w:jc w:val="center"/>
              <w:rPr>
                <w:rFonts w:eastAsia="Times New Roman" w:cs="Times New Roman"/>
                <w:color w:val="000000"/>
                <w:sz w:val="22"/>
                <w:lang w:eastAsia="ru-RU"/>
              </w:rPr>
            </w:pPr>
            <w:r w:rsidRPr="00FE79FE">
              <w:rPr>
                <w:rFonts w:eastAsia="Times New Roman" w:cs="Times New Roman"/>
                <w:color w:val="000000"/>
                <w:sz w:val="22"/>
                <w:lang w:eastAsia="ru-RU"/>
              </w:rPr>
              <w:t>Котельная № 10</w:t>
            </w:r>
          </w:p>
        </w:tc>
        <w:tc>
          <w:tcPr>
            <w:tcW w:w="5665" w:type="dxa"/>
            <w:shd w:val="clear" w:color="auto" w:fill="auto"/>
            <w:vAlign w:val="center"/>
          </w:tcPr>
          <w:p w:rsidR="00FE79FE" w:rsidRPr="00FE79FE" w:rsidRDefault="00FE79FE" w:rsidP="009008AB">
            <w:pPr>
              <w:rPr>
                <w:rFonts w:eastAsia="Times New Roman" w:cs="Times New Roman"/>
                <w:color w:val="000000"/>
                <w:sz w:val="22"/>
                <w:lang w:eastAsia="ru-RU"/>
              </w:rPr>
            </w:pPr>
            <w:r w:rsidRPr="00FE79FE">
              <w:rPr>
                <w:rFonts w:cs="Times New Roman"/>
              </w:rPr>
              <w:t>Реконструкция и (или) модернизация тепловых с перекладкой наземных сетей под землю</w:t>
            </w:r>
          </w:p>
        </w:tc>
        <w:tc>
          <w:tcPr>
            <w:tcW w:w="1985" w:type="dxa"/>
            <w:shd w:val="clear" w:color="auto" w:fill="auto"/>
            <w:noWrap/>
            <w:vAlign w:val="center"/>
            <w:hideMark/>
          </w:tcPr>
          <w:p w:rsidR="00FE79FE" w:rsidRPr="00FE79FE" w:rsidRDefault="00FE79FE" w:rsidP="009008AB">
            <w:pPr>
              <w:jc w:val="center"/>
              <w:rPr>
                <w:rFonts w:eastAsia="Times New Roman" w:cs="Times New Roman"/>
                <w:bCs/>
                <w:color w:val="000000"/>
                <w:sz w:val="22"/>
                <w:lang w:eastAsia="ru-RU"/>
              </w:rPr>
            </w:pPr>
            <w:r w:rsidRPr="00FE79FE">
              <w:rPr>
                <w:rFonts w:eastAsia="Times New Roman" w:cs="Times New Roman"/>
                <w:bCs/>
                <w:color w:val="000000"/>
                <w:sz w:val="22"/>
                <w:lang w:eastAsia="ru-RU"/>
              </w:rPr>
              <w:t>975,0</w:t>
            </w:r>
          </w:p>
        </w:tc>
      </w:tr>
    </w:tbl>
    <w:p w:rsidR="00045287" w:rsidRPr="00045287" w:rsidRDefault="00045287" w:rsidP="00045287">
      <w:pPr>
        <w:pStyle w:val="a0"/>
      </w:pPr>
    </w:p>
    <w:p w:rsidR="00972E68" w:rsidRPr="002875AD" w:rsidRDefault="00390C77" w:rsidP="00972E68">
      <w:pPr>
        <w:pStyle w:val="2"/>
        <w:ind w:left="0" w:firstLine="0"/>
        <w:jc w:val="both"/>
      </w:pPr>
      <w:hyperlink r:id="rId280" w:anchor="bookmark99" w:history="1">
        <w:bookmarkStart w:id="565" w:name="_Toc32845401"/>
        <w:bookmarkStart w:id="566" w:name="_Toc30085135"/>
        <w:bookmarkStart w:id="567" w:name="_Toc30081900"/>
        <w:bookmarkStart w:id="568" w:name="_Toc45625261"/>
        <w:bookmarkStart w:id="569" w:name="_Toc87621557"/>
        <w:r w:rsidR="00972E68" w:rsidRPr="00CF3B50">
          <w:t xml:space="preserve">Часть 8. </w:t>
        </w:r>
        <w:bookmarkEnd w:id="565"/>
        <w:bookmarkEnd w:id="566"/>
        <w:bookmarkEnd w:id="567"/>
      </w:hyperlink>
      <w:r w:rsidR="00972E68" w:rsidRPr="00CF3B50">
        <w:t>ПРЕДЛОЖЕНИЯ ПО СТРОИТЕЛЬСТВУ, РЕКОНСТРУКЦИИ И (ИЛИ) МОДЕРНИЗАЦИИ НАСОСНЫХ СТАНЦИЙ</w:t>
      </w:r>
      <w:bookmarkEnd w:id="568"/>
      <w:bookmarkEnd w:id="569"/>
    </w:p>
    <w:p w:rsidR="00972E68" w:rsidRDefault="00972E68" w:rsidP="00972E68"/>
    <w:p w:rsidR="00972E68" w:rsidRPr="000A4F25" w:rsidRDefault="00972E68" w:rsidP="00972E68">
      <w:pPr>
        <w:pStyle w:val="a0"/>
        <w:ind w:firstLine="567"/>
        <w:jc w:val="both"/>
      </w:pPr>
      <w:r w:rsidRPr="000A4F25">
        <w:t>Строительство и реконструкции насосных станции не требуется.</w:t>
      </w:r>
    </w:p>
    <w:p w:rsidR="00972E68" w:rsidRDefault="00972E68" w:rsidP="00972E68">
      <w:bookmarkStart w:id="570" w:name="_Toc45117236"/>
      <w:bookmarkStart w:id="571" w:name="_Toc53927698"/>
    </w:p>
    <w:p w:rsidR="00972E68" w:rsidRPr="004F62F4" w:rsidRDefault="00972E68" w:rsidP="00972E68">
      <w:pPr>
        <w:pStyle w:val="2"/>
        <w:ind w:left="0" w:firstLine="0"/>
        <w:rPr>
          <w:sz w:val="28"/>
          <w:szCs w:val="28"/>
        </w:rPr>
      </w:pPr>
      <w:bookmarkStart w:id="572" w:name="_Toc87621558"/>
      <w:bookmarkEnd w:id="570"/>
      <w:bookmarkEnd w:id="571"/>
      <w:r w:rsidRPr="004F62F4">
        <w:rPr>
          <w:sz w:val="28"/>
          <w:szCs w:val="28"/>
        </w:rPr>
        <w:t xml:space="preserve">ГЛАВА </w:t>
      </w:r>
      <w:r>
        <w:rPr>
          <w:sz w:val="28"/>
          <w:szCs w:val="28"/>
        </w:rPr>
        <w:t>9</w:t>
      </w:r>
      <w:r w:rsidRPr="004F62F4">
        <w:rPr>
          <w:sz w:val="28"/>
          <w:szCs w:val="28"/>
        </w:rPr>
        <w:t>. ПРЕДЛОЖЕНИЯ ПО ПЕРЕВОДУ ОТКРЫТЫХ СИСТЕМ ТЕПЛОСНАБЖЕНИЯ (ГОРЯЧГО ВОДОСНАБЖЕНИЯ) В ЗАКРЫТЫЕ СИСТЕМЫ ГОРЯЧЕГО ВОДОСНАБЖЕНИЯ</w:t>
      </w:r>
      <w:bookmarkEnd w:id="572"/>
    </w:p>
    <w:p w:rsidR="00972E68" w:rsidRPr="004F62F4" w:rsidRDefault="00972E68" w:rsidP="00972E68">
      <w:pPr>
        <w:pStyle w:val="a0"/>
        <w:rPr>
          <w:lang w:eastAsia="ru-RU"/>
        </w:rPr>
      </w:pPr>
    </w:p>
    <w:p w:rsidR="00972E68" w:rsidRDefault="00390C77" w:rsidP="00972E68">
      <w:pPr>
        <w:pStyle w:val="2"/>
        <w:ind w:left="0" w:firstLine="0"/>
      </w:pPr>
      <w:hyperlink r:id="rId281" w:anchor="bookmark101" w:history="1">
        <w:bookmarkStart w:id="573" w:name="_Toc30081902"/>
        <w:bookmarkStart w:id="574" w:name="_Toc30085137"/>
        <w:bookmarkStart w:id="575" w:name="_Toc32845403"/>
        <w:bookmarkStart w:id="576" w:name="_Toc87621559"/>
        <w:r w:rsidR="00972E68" w:rsidRPr="00DF3084">
          <w:t>Часть 1. ТЕХНИКО-ЭКОНОМИЧЕСКОЕ ОБОСНОВАНИЕ ПРЕДЛОЖЕНИЙ ПО ТИПАМ</w:t>
        </w:r>
      </w:hyperlink>
      <w:r w:rsidR="00972E68">
        <w:t xml:space="preserve"> </w:t>
      </w:r>
      <w:hyperlink r:id="rId282" w:anchor="bookmark101" w:history="1">
        <w:r w:rsidR="00972E68" w:rsidRPr="00DF3084">
          <w:t>ПРИСОЕДИНЕНИЙ ТЕПЛОПОТРЕБЛЯЮЩИХ УСТАНОВОК ПОТРЕБИТЕЛЕЙ (ИЛИ</w:t>
        </w:r>
      </w:hyperlink>
      <w:r w:rsidR="00972E68">
        <w:t xml:space="preserve"> </w:t>
      </w:r>
      <w:hyperlink r:id="rId283" w:anchor="bookmark101" w:history="1">
        <w:r w:rsidR="00972E68" w:rsidRPr="00DF3084">
          <w:t>ПРИСОЕДИНЕНИЙ АБОНЕНСКИХ ВВОДОВ) К ТЕПЛОВЫМ СЕТЯМ,</w:t>
        </w:r>
      </w:hyperlink>
      <w:r w:rsidR="00972E68">
        <w:t xml:space="preserve"> </w:t>
      </w:r>
      <w:hyperlink r:id="rId284" w:anchor="bookmark101" w:history="1">
        <w:r w:rsidR="00972E68" w:rsidRPr="00DF3084">
          <w:t>ОБЕСПЕЧИВАЮЩИМ ПЕРЕВОД ПОТРЕБИТЕЛЕЙ, ПОДКЛЮЧЕННЫХ К ОТКРЫТОЙ</w:t>
        </w:r>
      </w:hyperlink>
      <w:r w:rsidR="00972E68">
        <w:t xml:space="preserve"> </w:t>
      </w:r>
      <w:hyperlink r:id="rId285" w:anchor="bookmark101" w:history="1">
        <w:r w:rsidR="00972E68" w:rsidRPr="00DF3084">
          <w:t>СИСТЕМЕ ТЕПЛОСНАБЖЕНИЯ (ГОРЯЧЕГО ВОДОСНАБЖЕНИЯ), НА ЗАКРЫТУЮ</w:t>
        </w:r>
      </w:hyperlink>
      <w:r w:rsidR="00972E68">
        <w:t xml:space="preserve"> </w:t>
      </w:r>
      <w:hyperlink r:id="rId286" w:anchor="bookmark101" w:history="1">
        <w:r w:rsidR="00972E68" w:rsidRPr="00DF3084">
          <w:t>СИСТЕМУ ГОРЯЧЕГО ВОДОСНАБЖЕНИЯ</w:t>
        </w:r>
        <w:bookmarkEnd w:id="573"/>
        <w:bookmarkEnd w:id="574"/>
        <w:bookmarkEnd w:id="575"/>
        <w:bookmarkEnd w:id="576"/>
      </w:hyperlink>
    </w:p>
    <w:p w:rsidR="00972E68" w:rsidRDefault="00972E68" w:rsidP="00972E68">
      <w:pPr>
        <w:pStyle w:val="Default"/>
        <w:spacing w:after="98"/>
        <w:ind w:firstLine="709"/>
        <w:rPr>
          <w:sz w:val="23"/>
          <w:szCs w:val="23"/>
        </w:rPr>
      </w:pPr>
    </w:p>
    <w:p w:rsidR="00972E68" w:rsidRPr="00521823" w:rsidRDefault="00972E68" w:rsidP="00972E68">
      <w:pPr>
        <w:pStyle w:val="Default"/>
        <w:ind w:firstLine="709"/>
        <w:jc w:val="both"/>
        <w:rPr>
          <w:szCs w:val="23"/>
        </w:rPr>
      </w:pPr>
      <w:r w:rsidRPr="00521823">
        <w:rPr>
          <w:szCs w:val="23"/>
        </w:rPr>
        <w:t>На территории Миллеровского городского поселения закрытая система теплоснабжения (горячего водоснабжения).</w:t>
      </w:r>
    </w:p>
    <w:p w:rsidR="00972E68" w:rsidRPr="00F21508" w:rsidRDefault="00972E68" w:rsidP="00972E68">
      <w:pPr>
        <w:pStyle w:val="Default"/>
        <w:ind w:firstLine="709"/>
        <w:jc w:val="both"/>
        <w:rPr>
          <w:sz w:val="23"/>
          <w:szCs w:val="23"/>
        </w:rPr>
      </w:pPr>
    </w:p>
    <w:p w:rsidR="00972E68" w:rsidRDefault="00972E68" w:rsidP="00972E68">
      <w:pPr>
        <w:jc w:val="both"/>
        <w:rPr>
          <w:lang w:eastAsia="ru-RU"/>
        </w:rPr>
      </w:pPr>
    </w:p>
    <w:p w:rsidR="00972E68" w:rsidRDefault="00390C77" w:rsidP="00972E68">
      <w:pPr>
        <w:pStyle w:val="2"/>
        <w:ind w:left="0" w:firstLine="0"/>
      </w:pPr>
      <w:hyperlink r:id="rId287" w:anchor="bookmark102" w:history="1">
        <w:bookmarkStart w:id="577" w:name="_Toc30081903"/>
        <w:bookmarkStart w:id="578" w:name="_Toc30085138"/>
        <w:bookmarkStart w:id="579" w:name="_Toc32845404"/>
        <w:bookmarkStart w:id="580" w:name="_Toc87621560"/>
        <w:r w:rsidR="00972E68" w:rsidRPr="00DF3084">
          <w:t>Часть 2. ВЫБОР И ОБОСНОВАНИЕ МЕТОДА РЕГУЛИРОВАНИЯ ОТПУСКА</w:t>
        </w:r>
      </w:hyperlink>
      <w:r w:rsidR="00972E68">
        <w:t xml:space="preserve"> </w:t>
      </w:r>
      <w:hyperlink r:id="rId288" w:anchor="bookmark102" w:history="1">
        <w:r w:rsidR="00972E68" w:rsidRPr="00DF3084">
          <w:t>ТЕПЛОВОЙ ЭНЕРГИИ ОТ ИСТОЧНИКОВ ТЕПЛОВОЙ ЭНЕРГИИ</w:t>
        </w:r>
        <w:bookmarkEnd w:id="577"/>
        <w:bookmarkEnd w:id="578"/>
        <w:bookmarkEnd w:id="579"/>
        <w:bookmarkEnd w:id="580"/>
      </w:hyperlink>
    </w:p>
    <w:p w:rsidR="00972E68" w:rsidRDefault="00972E68" w:rsidP="00972E68">
      <w:pPr>
        <w:pStyle w:val="Default"/>
        <w:spacing w:after="98"/>
        <w:ind w:firstLine="709"/>
        <w:rPr>
          <w:sz w:val="23"/>
          <w:szCs w:val="23"/>
        </w:rPr>
      </w:pPr>
    </w:p>
    <w:p w:rsidR="00972E68" w:rsidRPr="00521823" w:rsidRDefault="00972E68" w:rsidP="00972E68">
      <w:pPr>
        <w:pStyle w:val="Default"/>
        <w:ind w:firstLine="709"/>
        <w:jc w:val="both"/>
        <w:rPr>
          <w:szCs w:val="23"/>
        </w:rPr>
      </w:pPr>
      <w:r w:rsidRPr="00521823">
        <w:rPr>
          <w:szCs w:val="23"/>
        </w:rPr>
        <w:t>На территории Миллеровского городского поселения закрытая система теплоснабжения (горячего водоснабжения).</w:t>
      </w:r>
    </w:p>
    <w:p w:rsidR="00972E68" w:rsidRDefault="00972E68" w:rsidP="00972E68">
      <w:pPr>
        <w:jc w:val="both"/>
        <w:rPr>
          <w:lang w:eastAsia="ru-RU"/>
        </w:rPr>
      </w:pPr>
    </w:p>
    <w:p w:rsidR="00972E68" w:rsidRDefault="00390C77" w:rsidP="00972E68">
      <w:pPr>
        <w:pStyle w:val="2"/>
        <w:ind w:left="0" w:firstLine="0"/>
      </w:pPr>
      <w:hyperlink r:id="rId289" w:anchor="bookmark103" w:history="1">
        <w:bookmarkStart w:id="581" w:name="_Toc30081904"/>
        <w:bookmarkStart w:id="582" w:name="_Toc30085139"/>
        <w:bookmarkStart w:id="583" w:name="_Toc32845405"/>
        <w:bookmarkStart w:id="584" w:name="_Toc87621561"/>
        <w:r w:rsidR="00972E68" w:rsidRPr="00DF3084">
          <w:t>Часть 3. ПРЕДЛОЖЕНИЯ ПО РЕКОНСТРУКЦИИ ТЕПЛОВЫХ СЕТЕЙ ДЛЯ</w:t>
        </w:r>
      </w:hyperlink>
      <w:r w:rsidR="00972E68">
        <w:t xml:space="preserve"> </w:t>
      </w:r>
      <w:hyperlink r:id="rId290" w:anchor="bookmark103" w:history="1">
        <w:r w:rsidR="00972E68" w:rsidRPr="00DF3084">
          <w:t>ОБЕСПЕЧЕНИЯ ПЕРЕДАЧИ ТЕПЛОВОЙ ЭНЕРГИИ ПРИ ПЕРЕХОДЕ ОТ ОТКРЫТОЙ</w:t>
        </w:r>
      </w:hyperlink>
      <w:r w:rsidR="00972E68">
        <w:t xml:space="preserve"> </w:t>
      </w:r>
      <w:hyperlink r:id="rId291" w:anchor="bookmark103" w:history="1">
        <w:r w:rsidR="00972E68" w:rsidRPr="00DF3084">
          <w:t>СИСТЕМЫ ТЕПЛОСНАБЖЕНИЯ (ГОРЯЧЕГО ВОДОСНАБЖЕНИЯ) К ЗАКРЫТОЙ</w:t>
        </w:r>
      </w:hyperlink>
      <w:r w:rsidR="00972E68">
        <w:t xml:space="preserve"> </w:t>
      </w:r>
      <w:hyperlink r:id="rId292" w:anchor="bookmark103" w:history="1">
        <w:r w:rsidR="00972E68" w:rsidRPr="00DF3084">
          <w:t>СИСТЕМЕ ГОРЯЧЕГО ВОДОСНАБЖЕНИЯ</w:t>
        </w:r>
        <w:bookmarkEnd w:id="581"/>
        <w:bookmarkEnd w:id="582"/>
        <w:bookmarkEnd w:id="583"/>
        <w:bookmarkEnd w:id="584"/>
      </w:hyperlink>
    </w:p>
    <w:p w:rsidR="00972E68" w:rsidRPr="00DF3084" w:rsidRDefault="00972E68" w:rsidP="00972E68">
      <w:pPr>
        <w:rPr>
          <w:lang w:eastAsia="ru-RU"/>
        </w:rPr>
      </w:pPr>
    </w:p>
    <w:p w:rsidR="00CC61BC" w:rsidRPr="00521823" w:rsidRDefault="00CC61BC" w:rsidP="00CC61BC">
      <w:pPr>
        <w:pStyle w:val="Default"/>
        <w:ind w:firstLine="709"/>
        <w:jc w:val="both"/>
        <w:rPr>
          <w:szCs w:val="23"/>
        </w:rPr>
      </w:pPr>
      <w:r w:rsidRPr="00521823">
        <w:rPr>
          <w:szCs w:val="23"/>
        </w:rPr>
        <w:t>На территории Миллеровского городского поселения закрытая система теплоснабжения (горячего водоснабжения).</w:t>
      </w:r>
    </w:p>
    <w:p w:rsidR="00972E68" w:rsidRDefault="00972E68" w:rsidP="00972E68">
      <w:pPr>
        <w:jc w:val="both"/>
        <w:rPr>
          <w:lang w:eastAsia="ru-RU"/>
        </w:rPr>
      </w:pPr>
    </w:p>
    <w:p w:rsidR="00972E68" w:rsidRDefault="00390C77" w:rsidP="00972E68">
      <w:pPr>
        <w:pStyle w:val="2"/>
        <w:ind w:left="0" w:firstLine="0"/>
      </w:pPr>
      <w:hyperlink r:id="rId293" w:anchor="bookmark104" w:history="1">
        <w:bookmarkStart w:id="585" w:name="_Toc30081905"/>
        <w:bookmarkStart w:id="586" w:name="_Toc30085140"/>
        <w:bookmarkStart w:id="587" w:name="_Toc32845417"/>
        <w:bookmarkStart w:id="588" w:name="_Toc87621562"/>
        <w:r w:rsidR="00972E68" w:rsidRPr="00DF3084">
          <w:t>Часть 4. РАСЧЕТ ПОТРЕБНОСТИ ИНВЕСТИЦИЙ ДЛЯ ПЕРЕХОДА ОТКРЫТОЙ</w:t>
        </w:r>
      </w:hyperlink>
      <w:r w:rsidR="00972E68">
        <w:t xml:space="preserve"> </w:t>
      </w:r>
      <w:hyperlink r:id="rId294" w:anchor="bookmark104" w:history="1">
        <w:r w:rsidR="00972E68" w:rsidRPr="00DF3084">
          <w:t>СИСТЕМЫ ТЕПЛОСНАБЖЕНИЯ (ГОРЯЧЕГО ВОДОСНАБЖЕНИЯ) В ЗАКРЫТУЮ</w:t>
        </w:r>
      </w:hyperlink>
      <w:r w:rsidR="00972E68">
        <w:t xml:space="preserve"> </w:t>
      </w:r>
      <w:hyperlink r:id="rId295" w:anchor="bookmark104" w:history="1">
        <w:r w:rsidR="00972E68" w:rsidRPr="00DF3084">
          <w:t>СИСТЕМУ ГОРЯЧЕГО ВОДОСНАБЖЕНИЯ</w:t>
        </w:r>
        <w:bookmarkEnd w:id="585"/>
        <w:bookmarkEnd w:id="586"/>
        <w:bookmarkEnd w:id="587"/>
        <w:bookmarkEnd w:id="588"/>
      </w:hyperlink>
    </w:p>
    <w:p w:rsidR="00972E68" w:rsidRDefault="00972E68" w:rsidP="00972E68">
      <w:bookmarkStart w:id="589" w:name="_Toc32845418"/>
    </w:p>
    <w:bookmarkEnd w:id="589"/>
    <w:p w:rsidR="00972E68" w:rsidRPr="000B367F" w:rsidRDefault="00972E68" w:rsidP="00972E68">
      <w:pPr>
        <w:pStyle w:val="Default"/>
        <w:ind w:firstLine="709"/>
        <w:jc w:val="both"/>
        <w:rPr>
          <w:sz w:val="23"/>
          <w:szCs w:val="23"/>
        </w:rPr>
      </w:pPr>
      <w:r>
        <w:rPr>
          <w:sz w:val="23"/>
          <w:szCs w:val="23"/>
        </w:rPr>
        <w:t>Инвестиции не требуются.</w:t>
      </w:r>
    </w:p>
    <w:p w:rsidR="00972E68" w:rsidRDefault="00972E68" w:rsidP="00972E68">
      <w:pPr>
        <w:jc w:val="both"/>
        <w:rPr>
          <w:lang w:eastAsia="ru-RU"/>
        </w:rPr>
      </w:pPr>
    </w:p>
    <w:p w:rsidR="00972E68" w:rsidRDefault="00390C77" w:rsidP="00972E68">
      <w:pPr>
        <w:pStyle w:val="2"/>
        <w:ind w:left="0" w:firstLine="0"/>
      </w:pPr>
      <w:hyperlink r:id="rId296" w:anchor="bookmark105" w:history="1">
        <w:bookmarkStart w:id="590" w:name="_Toc30081906"/>
        <w:bookmarkStart w:id="591" w:name="_Toc30085141"/>
        <w:bookmarkStart w:id="592" w:name="_Toc32845421"/>
        <w:bookmarkStart w:id="593" w:name="_Toc87621563"/>
        <w:r w:rsidR="00972E68" w:rsidRPr="00DF3084">
          <w:t>Часть 5. ОЦЕНКА ЦЕЛЕВЫХ ПОКАЗАТЕЛЕЙ ЭФФЕКТИВНОСТИ И КАЧЕСТВА</w:t>
        </w:r>
      </w:hyperlink>
      <w:r w:rsidR="00972E68">
        <w:t xml:space="preserve"> </w:t>
      </w:r>
      <w:hyperlink r:id="rId297" w:anchor="bookmark105" w:history="1">
        <w:r w:rsidR="00972E68" w:rsidRPr="00DF3084">
          <w:t>ТЕПЛОСНАБЖЕНИЯ В ОТКРЫТОЙ СИСТЕМЕ ТЕПЛОСНАБЖЕНИЯ (ГОРЯЧЕГО</w:t>
        </w:r>
      </w:hyperlink>
      <w:r w:rsidR="00972E68">
        <w:t xml:space="preserve"> </w:t>
      </w:r>
      <w:hyperlink r:id="rId298" w:anchor="bookmark105" w:history="1">
        <w:r w:rsidR="00972E68" w:rsidRPr="00DF3084">
          <w:t>ВОДОСНАБЖЕНИЯ) И ЗАКРЫТОЙ СИСТЕМЕ ГОРЯЧЕГО ВОДОСНАБЖЕНИЯ</w:t>
        </w:r>
        <w:bookmarkEnd w:id="590"/>
        <w:bookmarkEnd w:id="591"/>
        <w:bookmarkEnd w:id="592"/>
        <w:bookmarkEnd w:id="593"/>
      </w:hyperlink>
    </w:p>
    <w:p w:rsidR="00972E68" w:rsidRDefault="00972E68" w:rsidP="00972E68">
      <w:bookmarkStart w:id="594" w:name="_Toc32845422"/>
    </w:p>
    <w:bookmarkEnd w:id="594"/>
    <w:p w:rsidR="00972E68" w:rsidRPr="00F21508" w:rsidRDefault="00972E68" w:rsidP="00972E68">
      <w:pPr>
        <w:pStyle w:val="Default"/>
        <w:ind w:firstLine="709"/>
        <w:jc w:val="both"/>
        <w:rPr>
          <w:sz w:val="23"/>
          <w:szCs w:val="23"/>
        </w:rPr>
      </w:pPr>
      <w:r>
        <w:rPr>
          <w:sz w:val="23"/>
          <w:szCs w:val="23"/>
        </w:rPr>
        <w:t>На территории Миллеровского городского поселения закрытая система теплоснабжения (горячего водоснабжения).</w:t>
      </w:r>
    </w:p>
    <w:p w:rsidR="00972E68" w:rsidRDefault="00972E68" w:rsidP="00972E68">
      <w:pPr>
        <w:jc w:val="both"/>
        <w:rPr>
          <w:sz w:val="22"/>
          <w:lang w:eastAsia="ru-RU"/>
        </w:rPr>
      </w:pPr>
    </w:p>
    <w:p w:rsidR="00972E68" w:rsidRDefault="00390C77" w:rsidP="00972E68">
      <w:pPr>
        <w:pStyle w:val="2"/>
        <w:ind w:left="0" w:firstLine="0"/>
      </w:pPr>
      <w:hyperlink r:id="rId299" w:anchor="bookmark106" w:history="1">
        <w:bookmarkStart w:id="595" w:name="_Toc30081907"/>
        <w:bookmarkStart w:id="596" w:name="_Toc30085142"/>
        <w:bookmarkStart w:id="597" w:name="_Toc32845453"/>
        <w:bookmarkStart w:id="598" w:name="_Toc87621564"/>
        <w:r w:rsidR="00972E68" w:rsidRPr="00DF3084">
          <w:t>Часть 6. ПРЕДЛОЖЕНИЯ ПО ИСТОЧНИКАМ ИНВЕСТИЦИЙ</w:t>
        </w:r>
        <w:bookmarkEnd w:id="595"/>
        <w:bookmarkEnd w:id="596"/>
        <w:bookmarkEnd w:id="597"/>
        <w:bookmarkEnd w:id="598"/>
      </w:hyperlink>
    </w:p>
    <w:p w:rsidR="00972E68" w:rsidRDefault="00972E68" w:rsidP="00972E68">
      <w:bookmarkStart w:id="599" w:name="_Toc32845454"/>
    </w:p>
    <w:bookmarkEnd w:id="599"/>
    <w:p w:rsidR="00972E68" w:rsidRPr="000B367F" w:rsidRDefault="00972E68" w:rsidP="00972E68">
      <w:pPr>
        <w:pStyle w:val="Default"/>
        <w:ind w:firstLine="709"/>
        <w:jc w:val="both"/>
        <w:rPr>
          <w:sz w:val="23"/>
          <w:szCs w:val="23"/>
        </w:rPr>
      </w:pPr>
      <w:r>
        <w:rPr>
          <w:sz w:val="23"/>
          <w:szCs w:val="23"/>
        </w:rPr>
        <w:t>Инвестиции не требуются.</w:t>
      </w:r>
    </w:p>
    <w:p w:rsidR="00972E68" w:rsidRPr="00DF3084" w:rsidRDefault="00972E68" w:rsidP="00972E68">
      <w:pPr>
        <w:pStyle w:val="a0"/>
        <w:rPr>
          <w:lang w:eastAsia="ru-RU"/>
        </w:rPr>
      </w:pPr>
    </w:p>
    <w:p w:rsidR="00972E68" w:rsidRDefault="00972E68" w:rsidP="00972E68">
      <w:pPr>
        <w:sectPr w:rsidR="00972E68">
          <w:pgSz w:w="11906" w:h="16838"/>
          <w:pgMar w:top="1134" w:right="850" w:bottom="1134" w:left="1701" w:header="708" w:footer="708" w:gutter="0"/>
          <w:cols w:space="708"/>
          <w:docGrid w:linePitch="360"/>
        </w:sectPr>
      </w:pPr>
    </w:p>
    <w:p w:rsidR="00972E68" w:rsidRPr="007A5656" w:rsidRDefault="00390C77" w:rsidP="00972E68">
      <w:pPr>
        <w:pStyle w:val="2"/>
        <w:ind w:left="0" w:firstLine="0"/>
        <w:rPr>
          <w:sz w:val="28"/>
          <w:szCs w:val="28"/>
        </w:rPr>
      </w:pPr>
      <w:hyperlink r:id="rId300" w:anchor="bookmark85" w:history="1">
        <w:bookmarkStart w:id="600" w:name="_Toc45625263"/>
        <w:bookmarkStart w:id="601" w:name="_Toc87621565"/>
        <w:r w:rsidR="00972E68" w:rsidRPr="00A3780A">
          <w:rPr>
            <w:sz w:val="28"/>
            <w:szCs w:val="28"/>
          </w:rPr>
          <w:t xml:space="preserve">ГЛАВА </w:t>
        </w:r>
        <w:r w:rsidR="00972E68">
          <w:rPr>
            <w:sz w:val="28"/>
            <w:szCs w:val="28"/>
          </w:rPr>
          <w:t>10</w:t>
        </w:r>
        <w:r w:rsidR="00972E68" w:rsidRPr="00A3780A">
          <w:rPr>
            <w:sz w:val="28"/>
            <w:szCs w:val="28"/>
          </w:rPr>
          <w:t>.</w:t>
        </w:r>
        <w:r w:rsidR="00972E68">
          <w:rPr>
            <w:sz w:val="28"/>
            <w:szCs w:val="28"/>
          </w:rPr>
          <w:t xml:space="preserve"> </w:t>
        </w:r>
      </w:hyperlink>
      <w:r w:rsidR="00972E68" w:rsidRPr="00A3780A">
        <w:rPr>
          <w:sz w:val="28"/>
          <w:szCs w:val="28"/>
        </w:rPr>
        <w:t>ПЕРСПЕКТИВНЫЕ ТОПЛИВНЫЕ БАЛАНСЫ</w:t>
      </w:r>
      <w:bookmarkEnd w:id="600"/>
      <w:bookmarkEnd w:id="601"/>
    </w:p>
    <w:p w:rsidR="00972E68" w:rsidRPr="00F47F31" w:rsidRDefault="00972E68" w:rsidP="00972E68"/>
    <w:p w:rsidR="00972E68" w:rsidRPr="00D2535D" w:rsidRDefault="00390C77" w:rsidP="00972E68">
      <w:pPr>
        <w:pStyle w:val="2"/>
        <w:ind w:left="0" w:firstLine="0"/>
      </w:pPr>
      <w:hyperlink r:id="rId301" w:anchor="bookmark108" w:history="1">
        <w:bookmarkStart w:id="602" w:name="_Toc87621566"/>
        <w:r w:rsidR="00972E68" w:rsidRPr="002C04BB">
          <w:t xml:space="preserve">Часть </w:t>
        </w:r>
        <w:r w:rsidR="00972E68">
          <w:t>1</w:t>
        </w:r>
        <w:r w:rsidR="00972E68" w:rsidRPr="002C04BB">
          <w:t>. РАСЧЕТЫ ПО КАЖДОМУ ИСТОЧНИКУ ТЕПЛОВОЙ ЭНЕРГИИ ПЕРСПЕКТИВНЫХ МАКСИМАЛЬНЫХ ЧАСОВЫХ И ГОДОВЫХ</w:t>
        </w:r>
      </w:hyperlink>
      <w:r w:rsidR="00972E68" w:rsidRPr="002C04BB">
        <w:t xml:space="preserve"> </w:t>
      </w:r>
      <w:hyperlink r:id="rId302" w:anchor="bookmark108" w:history="1">
        <w:r w:rsidR="00972E68" w:rsidRPr="002C04BB">
          <w:t>РАСХОДОВ ОСНОВНОГО ВИДА ТОПЛИВА</w:t>
        </w:r>
      </w:hyperlink>
      <w:r w:rsidR="00972E68" w:rsidRPr="002C04BB">
        <w:t xml:space="preserve">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602"/>
    </w:p>
    <w:p w:rsidR="00972E68" w:rsidRPr="007B0361" w:rsidRDefault="00972E68" w:rsidP="00972E68">
      <w:pPr>
        <w:pStyle w:val="a0"/>
        <w:jc w:val="center"/>
        <w:rPr>
          <w:lang w:eastAsia="ru-RU"/>
        </w:rPr>
      </w:pPr>
    </w:p>
    <w:p w:rsidR="00972E68" w:rsidRDefault="00972E68" w:rsidP="00972E68">
      <w:r>
        <w:rPr>
          <w:b/>
        </w:rPr>
        <w:t>Таблица 10.1.1 - Перспективное потребление основного топлива источниками тепловой энергии</w:t>
      </w:r>
    </w:p>
    <w:tbl>
      <w:tblPr>
        <w:tblW w:w="14580"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954"/>
        <w:gridCol w:w="996"/>
        <w:gridCol w:w="1041"/>
        <w:gridCol w:w="1041"/>
        <w:gridCol w:w="1041"/>
        <w:gridCol w:w="1041"/>
        <w:gridCol w:w="1041"/>
        <w:gridCol w:w="1041"/>
        <w:gridCol w:w="1041"/>
        <w:gridCol w:w="1041"/>
        <w:gridCol w:w="1046"/>
      </w:tblGrid>
      <w:tr w:rsidR="00972E68" w:rsidRPr="000B36EA" w:rsidTr="0088176D">
        <w:trPr>
          <w:trHeight w:val="615"/>
          <w:tblHeader/>
        </w:trPr>
        <w:tc>
          <w:tcPr>
            <w:tcW w:w="3256" w:type="dxa"/>
            <w:shd w:val="clear" w:color="000000" w:fill="F2F2F2"/>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Показатель</w:t>
            </w:r>
          </w:p>
        </w:tc>
        <w:tc>
          <w:tcPr>
            <w:tcW w:w="954" w:type="dxa"/>
            <w:shd w:val="clear" w:color="000000" w:fill="F2F2F2"/>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Ед.изм</w:t>
            </w:r>
          </w:p>
        </w:tc>
        <w:tc>
          <w:tcPr>
            <w:tcW w:w="996" w:type="dxa"/>
            <w:shd w:val="clear" w:color="000000" w:fill="F2F2F2"/>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2020</w:t>
            </w:r>
          </w:p>
        </w:tc>
        <w:tc>
          <w:tcPr>
            <w:tcW w:w="1041" w:type="dxa"/>
            <w:shd w:val="clear" w:color="000000" w:fill="F2F2F2"/>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2021</w:t>
            </w:r>
          </w:p>
        </w:tc>
        <w:tc>
          <w:tcPr>
            <w:tcW w:w="1041" w:type="dxa"/>
            <w:shd w:val="clear" w:color="000000" w:fill="F2F2F2"/>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2022</w:t>
            </w:r>
          </w:p>
        </w:tc>
        <w:tc>
          <w:tcPr>
            <w:tcW w:w="1041" w:type="dxa"/>
            <w:shd w:val="clear" w:color="000000" w:fill="F2F2F2"/>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2023</w:t>
            </w:r>
          </w:p>
        </w:tc>
        <w:tc>
          <w:tcPr>
            <w:tcW w:w="1041" w:type="dxa"/>
            <w:shd w:val="clear" w:color="000000" w:fill="F2F2F2"/>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2024</w:t>
            </w:r>
          </w:p>
        </w:tc>
        <w:tc>
          <w:tcPr>
            <w:tcW w:w="1041" w:type="dxa"/>
            <w:shd w:val="clear" w:color="000000" w:fill="F2F2F2"/>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2025</w:t>
            </w:r>
          </w:p>
        </w:tc>
        <w:tc>
          <w:tcPr>
            <w:tcW w:w="1041" w:type="dxa"/>
            <w:shd w:val="clear" w:color="000000" w:fill="F2F2F2"/>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2026</w:t>
            </w:r>
          </w:p>
        </w:tc>
        <w:tc>
          <w:tcPr>
            <w:tcW w:w="1041" w:type="dxa"/>
            <w:shd w:val="clear" w:color="000000" w:fill="F2F2F2"/>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2027</w:t>
            </w:r>
          </w:p>
        </w:tc>
        <w:tc>
          <w:tcPr>
            <w:tcW w:w="1041" w:type="dxa"/>
            <w:shd w:val="clear" w:color="000000" w:fill="F2F2F2"/>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2028</w:t>
            </w:r>
          </w:p>
        </w:tc>
        <w:tc>
          <w:tcPr>
            <w:tcW w:w="1046" w:type="dxa"/>
            <w:shd w:val="clear" w:color="000000" w:fill="F2F2F2"/>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2029-2032</w:t>
            </w:r>
          </w:p>
        </w:tc>
      </w:tr>
      <w:tr w:rsidR="00972E68" w:rsidRPr="000B36EA" w:rsidTr="0088176D">
        <w:trPr>
          <w:trHeight w:val="315"/>
        </w:trPr>
        <w:tc>
          <w:tcPr>
            <w:tcW w:w="14580" w:type="dxa"/>
            <w:gridSpan w:val="12"/>
            <w:shd w:val="clear" w:color="000000" w:fill="DBE5F1"/>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ООО «Донтеплоэнерго Север»</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1</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456,95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491,86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491,86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491,86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491,86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491,86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491,86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491,86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491,86</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491,86</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100,15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97,705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97,705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97,705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97,705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97,705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97,705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97,705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97,705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97,705</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557,1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589,565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589,565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589,565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589,565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589,565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589,565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589,565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589,565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589,565</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476,7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512,666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512,666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512,666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512,666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512,666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512,666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512,666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512,666</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512,666</w:t>
            </w:r>
          </w:p>
        </w:tc>
      </w:tr>
      <w:tr w:rsidR="00972E68" w:rsidRPr="000B36EA" w:rsidTr="00F57717">
        <w:trPr>
          <w:trHeight w:val="399"/>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62,247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66,944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66,944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66,944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66,944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66,944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66,944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66,944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66,944</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66,944</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2</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126,66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91,011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91,011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91,011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91,011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91,011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91,011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91,011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91,011</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91,011</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27,16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16,566</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16,566</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153,82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107,577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107,577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107,577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107,577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107,577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107,577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107,577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107,577</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107,577</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131,66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93,545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93,545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93,545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93,545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93,545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93,545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93,545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93,545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93,545</w:t>
            </w:r>
          </w:p>
        </w:tc>
      </w:tr>
      <w:tr w:rsidR="00972E68" w:rsidRPr="000B36EA" w:rsidTr="00F57717">
        <w:trPr>
          <w:trHeight w:val="358"/>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17,192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12,215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12,215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12,215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12,215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12,215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12,215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12,215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12,215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12,215</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3</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666,71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666,71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619,622</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571,18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538,802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538,802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538,802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538,802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538,802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538,802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538,802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538,802</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538,802</w:t>
            </w:r>
          </w:p>
        </w:tc>
      </w:tr>
      <w:tr w:rsidR="00972E68" w:rsidRPr="000B36EA" w:rsidTr="00F57717">
        <w:trPr>
          <w:trHeight w:val="353"/>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143,055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134,946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134,946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134,946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134,946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134,946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134,946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134,946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134,946</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134,946</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lastRenderedPageBreak/>
              <w:t>Котельная № 4</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872,49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808,356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808,356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808,356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808,356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808,356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808,356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808,356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808,356</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808,356</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273,98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192,896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192,896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192,896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192,896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192,896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192,896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192,896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192,896</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192,896</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1146,47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1001,252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1001,252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1001,252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1001,252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1001,252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1001,252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1001,252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1001,252</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1001,252</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980,47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870,654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870,654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870,654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870,654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870,654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870,654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870,654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870,654</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870,654</w:t>
            </w:r>
          </w:p>
        </w:tc>
      </w:tr>
      <w:tr w:rsidR="00972E68" w:rsidRPr="000B36EA" w:rsidTr="00F57717">
        <w:trPr>
          <w:trHeight w:val="289"/>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128,029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113,689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113,689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113,689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113,689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113,689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113,689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113,689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113,689</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113,689</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5</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149,83</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149,83</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198,205</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128,37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172,352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172,352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172,352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172,352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172,352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172,352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172,352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172,352</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172,352</w:t>
            </w:r>
          </w:p>
        </w:tc>
      </w:tr>
      <w:tr w:rsidR="00972E68" w:rsidRPr="000B36EA" w:rsidTr="00F57717">
        <w:trPr>
          <w:trHeight w:val="346"/>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32,151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43,166</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43,166</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6</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58,68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58,68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70,785</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50,28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61,552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61,552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61,552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61,552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61,552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61,552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61,552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61,552</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61,552</w:t>
            </w:r>
          </w:p>
        </w:tc>
      </w:tr>
      <w:tr w:rsidR="00972E68" w:rsidRPr="000B36EA" w:rsidTr="00F57717">
        <w:trPr>
          <w:trHeight w:val="34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12,593</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15,416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15,416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15,416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15,416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15,416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15,416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15,416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15,416</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15,416</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7</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26,52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26,52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40,895</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22,72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35,561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35,561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35,561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35,561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35,561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35,561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35,561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35,561</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35,561</w:t>
            </w:r>
          </w:p>
        </w:tc>
      </w:tr>
      <w:tr w:rsidR="00972E68" w:rsidRPr="000B36EA" w:rsidTr="00F57717">
        <w:trPr>
          <w:trHeight w:val="359"/>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5,690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8,906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8,906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8,906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8,906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8,906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8,906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8,906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8,906</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8,906</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8</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56,04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lastRenderedPageBreak/>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56,04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44,201</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48,01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38,436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38,436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38,436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38,436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38,436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38,436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38,436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38,436</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38,436</w:t>
            </w:r>
          </w:p>
        </w:tc>
      </w:tr>
      <w:tr w:rsidR="00972E68" w:rsidRPr="000B36EA" w:rsidTr="00F57717">
        <w:trPr>
          <w:trHeight w:val="276"/>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12,024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9,627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9,627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9,627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9,627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9,627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9,627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9,627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9,627</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9,627</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9</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26,99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26,99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23,151</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23,13</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20,131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20,131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20,131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20,131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20,131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20,131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20,131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20,131</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20,131</w:t>
            </w:r>
          </w:p>
        </w:tc>
      </w:tr>
      <w:tr w:rsidR="00972E68" w:rsidRPr="000B36EA" w:rsidTr="00F57717">
        <w:trPr>
          <w:trHeight w:val="34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5,793</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5,042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5,042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5,042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5,042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5,042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5,042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5,042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5,042</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5,042</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10</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111,21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111,21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91,217</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95,3</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79,319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79,319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79,319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79,319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79,319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79,319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79,319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79,319</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79,319</w:t>
            </w:r>
          </w:p>
        </w:tc>
      </w:tr>
      <w:tr w:rsidR="00972E68" w:rsidRPr="000B36EA" w:rsidTr="00F57717">
        <w:trPr>
          <w:trHeight w:val="346"/>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23,868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19,866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19,866</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19,866</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11</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97,12</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74,4</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74,4</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74,4</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74,4</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74,4</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74,4</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74,4</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74,4</w:t>
            </w:r>
          </w:p>
        </w:tc>
        <w:tc>
          <w:tcPr>
            <w:tcW w:w="1046" w:type="dxa"/>
            <w:shd w:val="clear" w:color="000000" w:fill="FFFFFF"/>
            <w:vAlign w:val="center"/>
            <w:hideMark/>
          </w:tcPr>
          <w:p w:rsidR="00972E68" w:rsidRDefault="00972E68" w:rsidP="00834ADF">
            <w:pPr>
              <w:jc w:val="center"/>
              <w:rPr>
                <w:color w:val="000000"/>
                <w:sz w:val="22"/>
              </w:rPr>
            </w:pPr>
            <w:r>
              <w:rPr>
                <w:color w:val="000000"/>
                <w:sz w:val="22"/>
              </w:rPr>
              <w:t>74,4</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97,12</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74,4</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74,4</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74,4</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74,4</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74,4</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74,4</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74,4</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74,4</w:t>
            </w:r>
          </w:p>
        </w:tc>
        <w:tc>
          <w:tcPr>
            <w:tcW w:w="1046" w:type="dxa"/>
            <w:shd w:val="clear" w:color="000000" w:fill="FFFFFF"/>
            <w:vAlign w:val="center"/>
            <w:hideMark/>
          </w:tcPr>
          <w:p w:rsidR="00972E68" w:rsidRDefault="00972E68" w:rsidP="00834ADF">
            <w:pPr>
              <w:jc w:val="center"/>
              <w:rPr>
                <w:color w:val="000000"/>
                <w:sz w:val="22"/>
              </w:rPr>
            </w:pPr>
            <w:r>
              <w:rPr>
                <w:color w:val="000000"/>
                <w:sz w:val="22"/>
              </w:rPr>
              <w:t>74,4</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83,21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63,745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63,745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63,745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63,745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63,745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63,745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63,745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63,745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63,745</w:t>
            </w:r>
          </w:p>
        </w:tc>
      </w:tr>
      <w:tr w:rsidR="00972E68" w:rsidRPr="000B36EA" w:rsidTr="00F57717">
        <w:trPr>
          <w:trHeight w:val="34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20,840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15,965</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15,965</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15,965</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15,965</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15,965</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15,965</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15,965</w:t>
            </w:r>
          </w:p>
        </w:tc>
        <w:tc>
          <w:tcPr>
            <w:tcW w:w="1041" w:type="dxa"/>
            <w:shd w:val="clear" w:color="000000" w:fill="FFFFFF"/>
            <w:vAlign w:val="center"/>
            <w:hideMark/>
          </w:tcPr>
          <w:p w:rsidR="00972E68" w:rsidRDefault="00972E68" w:rsidP="00834ADF">
            <w:pPr>
              <w:jc w:val="center"/>
              <w:rPr>
                <w:color w:val="000000"/>
                <w:sz w:val="22"/>
              </w:rPr>
            </w:pPr>
            <w:r>
              <w:rPr>
                <w:color w:val="000000"/>
                <w:sz w:val="22"/>
              </w:rPr>
              <w:t>15,965</w:t>
            </w:r>
          </w:p>
        </w:tc>
        <w:tc>
          <w:tcPr>
            <w:tcW w:w="1046" w:type="dxa"/>
            <w:shd w:val="clear" w:color="000000" w:fill="FFFFFF"/>
            <w:vAlign w:val="center"/>
            <w:hideMark/>
          </w:tcPr>
          <w:p w:rsidR="00972E68" w:rsidRDefault="00972E68" w:rsidP="00834ADF">
            <w:pPr>
              <w:jc w:val="center"/>
              <w:rPr>
                <w:color w:val="000000"/>
                <w:sz w:val="22"/>
              </w:rPr>
            </w:pPr>
            <w:r>
              <w:rPr>
                <w:color w:val="000000"/>
                <w:sz w:val="22"/>
              </w:rPr>
              <w:t>15,965</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12</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42,75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25,521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25,521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25,521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25,521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25,521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25,521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25,521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25,521</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25,521</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3,46</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3,46</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52,21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28,981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28,981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28,981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28,981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28,981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28,981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28,981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28,981</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28,981</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44,67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24,26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24,26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24,26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24,26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24,26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24,26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24,26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24,26</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24,26</w:t>
            </w:r>
          </w:p>
        </w:tc>
      </w:tr>
      <w:tr w:rsidR="00972E68" w:rsidRPr="000B36EA" w:rsidTr="00F57717">
        <w:trPr>
          <w:trHeight w:val="211"/>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5,833</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3,168</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3,168</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lastRenderedPageBreak/>
              <w:t>Котельная № 13</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32,71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32,71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36,05</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28,01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31,348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31,348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31,348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31,348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31,348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31,348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31,348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31,348</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31,348</w:t>
            </w:r>
          </w:p>
        </w:tc>
      </w:tr>
      <w:tr w:rsidR="00972E68" w:rsidRPr="000B36EA" w:rsidTr="00F57717">
        <w:trPr>
          <w:trHeight w:val="289"/>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7,015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7,851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7,851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7,851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7,851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7,851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7,851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7,851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7,851</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7,851</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14</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30,63</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30,63</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45,12</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26,24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39,235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39,235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39,235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39,235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39,235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39,235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39,235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39,235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39,235</w:t>
            </w:r>
          </w:p>
        </w:tc>
      </w:tr>
      <w:tr w:rsidR="00972E68" w:rsidRPr="000B36EA" w:rsidTr="00F57717">
        <w:trPr>
          <w:trHeight w:val="346"/>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6,572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9,827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9,827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9,827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9,827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9,827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9,827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9,827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9,827</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9,827</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15</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43,62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43,62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53,515</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37,38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46,535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46,535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46,535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46,535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46,535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46,535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46,535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46,535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46,535</w:t>
            </w:r>
          </w:p>
        </w:tc>
      </w:tr>
      <w:tr w:rsidR="00972E68" w:rsidRPr="000B36EA" w:rsidTr="00F57717">
        <w:trPr>
          <w:trHeight w:val="34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9,362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11,655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11,655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11,655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11,655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11,655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11,655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11,655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11,655</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11,655</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16</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49,41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49,41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49,608</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42,33</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43,137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43,137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43,137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43,137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43,137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43,137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43,137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43,137</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43,137</w:t>
            </w:r>
          </w:p>
        </w:tc>
      </w:tr>
      <w:tr w:rsidR="00972E68" w:rsidRPr="000B36EA" w:rsidTr="00F57717">
        <w:trPr>
          <w:trHeight w:val="359"/>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10,602</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10,804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10,804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10,804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10,804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10,804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10,804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10,804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10,804</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10,804</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17</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13,69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lastRenderedPageBreak/>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13,69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19,054</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11,73</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16,568</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16,568</w:t>
            </w:r>
          </w:p>
        </w:tc>
      </w:tr>
      <w:tr w:rsidR="00972E68" w:rsidRPr="000B36EA" w:rsidTr="00F57717">
        <w:trPr>
          <w:trHeight w:val="418"/>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2,938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4,150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4,150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4,150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4,150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4,150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4,150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4,150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4,150</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4,150</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20</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10,84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10,84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11,681</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9,29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10,157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10,157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10,157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10,157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10,157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10,157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10,157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10,157</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10,157</w:t>
            </w:r>
          </w:p>
        </w:tc>
      </w:tr>
      <w:tr w:rsidR="00972E68" w:rsidRPr="000B36EA" w:rsidTr="00F57717">
        <w:trPr>
          <w:trHeight w:val="333"/>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2,327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2,544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2,544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2,544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2,544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2,544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2,544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2,544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2,544</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2,544</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 22</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668,89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1738,846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1738,846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1738,846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1738,846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1738,846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1738,846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1738,846</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1738,846</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1738,846</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444,381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444,381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444,381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444,381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444,381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444,381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444,381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444,381</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444,381</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668,89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2183,227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2183,227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2183,227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2183,227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2183,227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2183,227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2183,227</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2183,227</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2183,227</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571,21</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1898,458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1898,458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1898,458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1898,458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1898,458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1898,458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1898,458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1898,458</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1898,458</w:t>
            </w:r>
          </w:p>
        </w:tc>
      </w:tr>
      <w:tr w:rsidR="00972E68" w:rsidRPr="000B36EA" w:rsidTr="00F57717">
        <w:trPr>
          <w:trHeight w:val="362"/>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74,588</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247,899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247,899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247,899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247,899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247,899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247,899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247,899</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247,899</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247,899</w:t>
            </w:r>
          </w:p>
        </w:tc>
      </w:tr>
      <w:tr w:rsidR="00972E68" w:rsidRPr="000B36EA" w:rsidTr="0088176D">
        <w:trPr>
          <w:trHeight w:val="315"/>
        </w:trPr>
        <w:tc>
          <w:tcPr>
            <w:tcW w:w="14580" w:type="dxa"/>
            <w:gridSpan w:val="12"/>
            <w:shd w:val="clear" w:color="000000" w:fill="DBE5F1"/>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"ЦЖКУ" ЖКС №2 Новочеркасск</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ул. Земляченко,1</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r>
      <w:tr w:rsidR="00972E68" w:rsidRPr="000B36EA" w:rsidTr="0088176D">
        <w:trPr>
          <w:trHeight w:val="315"/>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r>
      <w:tr w:rsidR="00972E68" w:rsidRPr="000B36EA" w:rsidTr="00F57717">
        <w:trPr>
          <w:trHeight w:val="309"/>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r>
      <w:tr w:rsidR="00972E68" w:rsidRPr="000B36EA" w:rsidTr="0088176D">
        <w:trPr>
          <w:trHeight w:val="315"/>
        </w:trPr>
        <w:tc>
          <w:tcPr>
            <w:tcW w:w="14580" w:type="dxa"/>
            <w:gridSpan w:val="12"/>
            <w:shd w:val="clear" w:color="000000" w:fill="DBE5F1"/>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 xml:space="preserve">Миллеровский филиал </w:t>
            </w:r>
            <w:r w:rsidR="00056F62">
              <w:rPr>
                <w:rFonts w:eastAsia="Times New Roman" w:cs="Times New Roman"/>
                <w:color w:val="000000"/>
                <w:sz w:val="22"/>
                <w:lang w:eastAsia="ru-RU"/>
              </w:rPr>
              <w:t>АО «Астон»</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w:t>
            </w:r>
          </w:p>
        </w:tc>
      </w:tr>
      <w:tr w:rsidR="00C81367" w:rsidRPr="000B36EA" w:rsidTr="0088176D">
        <w:trPr>
          <w:trHeight w:val="315"/>
        </w:trPr>
        <w:tc>
          <w:tcPr>
            <w:tcW w:w="3256" w:type="dxa"/>
            <w:shd w:val="clear" w:color="000000" w:fill="FFFFFF"/>
            <w:vAlign w:val="center"/>
            <w:hideMark/>
          </w:tcPr>
          <w:p w:rsidR="00C81367" w:rsidRPr="000B36EA" w:rsidRDefault="00C81367" w:rsidP="00C81367">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Зимний</w:t>
            </w:r>
          </w:p>
        </w:tc>
        <w:tc>
          <w:tcPr>
            <w:tcW w:w="954"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6"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r>
      <w:tr w:rsidR="00C81367" w:rsidRPr="000B36EA" w:rsidTr="0088176D">
        <w:trPr>
          <w:trHeight w:val="315"/>
        </w:trPr>
        <w:tc>
          <w:tcPr>
            <w:tcW w:w="3256" w:type="dxa"/>
            <w:shd w:val="clear" w:color="000000" w:fill="FFFFFF"/>
            <w:vAlign w:val="center"/>
            <w:hideMark/>
          </w:tcPr>
          <w:p w:rsidR="00C81367" w:rsidRPr="000B36EA" w:rsidRDefault="00C81367" w:rsidP="00C81367">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Летний</w:t>
            </w:r>
          </w:p>
        </w:tc>
        <w:tc>
          <w:tcPr>
            <w:tcW w:w="954"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6"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r>
      <w:tr w:rsidR="00C81367" w:rsidRPr="000B36EA" w:rsidTr="0088176D">
        <w:trPr>
          <w:trHeight w:val="315"/>
        </w:trPr>
        <w:tc>
          <w:tcPr>
            <w:tcW w:w="3256" w:type="dxa"/>
            <w:vMerge w:val="restart"/>
            <w:shd w:val="clear" w:color="000000" w:fill="FFFFFF"/>
            <w:vAlign w:val="center"/>
            <w:hideMark/>
          </w:tcPr>
          <w:p w:rsidR="00C81367" w:rsidRPr="000B36EA" w:rsidRDefault="00C81367" w:rsidP="00C81367">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lastRenderedPageBreak/>
              <w:t>Годовое потребление</w:t>
            </w:r>
          </w:p>
        </w:tc>
        <w:tc>
          <w:tcPr>
            <w:tcW w:w="954"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6"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r>
      <w:tr w:rsidR="00C81367" w:rsidRPr="000B36EA" w:rsidTr="0088176D">
        <w:trPr>
          <w:trHeight w:val="315"/>
        </w:trPr>
        <w:tc>
          <w:tcPr>
            <w:tcW w:w="3256" w:type="dxa"/>
            <w:vMerge/>
            <w:vAlign w:val="center"/>
            <w:hideMark/>
          </w:tcPr>
          <w:p w:rsidR="00C81367" w:rsidRPr="000B36EA" w:rsidRDefault="00C81367" w:rsidP="00C81367">
            <w:pPr>
              <w:jc w:val="center"/>
              <w:rPr>
                <w:rFonts w:eastAsia="Times New Roman" w:cs="Times New Roman"/>
                <w:color w:val="000000"/>
                <w:sz w:val="22"/>
                <w:lang w:eastAsia="ru-RU"/>
              </w:rPr>
            </w:pPr>
          </w:p>
        </w:tc>
        <w:tc>
          <w:tcPr>
            <w:tcW w:w="954"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6"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r>
      <w:tr w:rsidR="00C81367" w:rsidRPr="000B36EA" w:rsidTr="00F57717">
        <w:trPr>
          <w:trHeight w:val="417"/>
        </w:trPr>
        <w:tc>
          <w:tcPr>
            <w:tcW w:w="3256" w:type="dxa"/>
            <w:shd w:val="clear" w:color="000000" w:fill="FFFFFF"/>
            <w:vAlign w:val="center"/>
            <w:hideMark/>
          </w:tcPr>
          <w:p w:rsidR="00C81367" w:rsidRPr="000B36EA" w:rsidRDefault="00C81367" w:rsidP="00C81367">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1"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c>
          <w:tcPr>
            <w:tcW w:w="1046" w:type="dxa"/>
            <w:shd w:val="clear" w:color="000000" w:fill="FFFFFF"/>
            <w:vAlign w:val="center"/>
            <w:hideMark/>
          </w:tcPr>
          <w:p w:rsidR="00C81367" w:rsidRPr="000B36EA" w:rsidRDefault="00C81367" w:rsidP="00C81367">
            <w:pPr>
              <w:jc w:val="center"/>
              <w:rPr>
                <w:rFonts w:eastAsia="Times New Roman" w:cs="Times New Roman"/>
                <w:color w:val="000000"/>
                <w:sz w:val="22"/>
                <w:lang w:eastAsia="ru-RU"/>
              </w:rPr>
            </w:pPr>
            <w:r w:rsidRPr="000B36EA">
              <w:rPr>
                <w:rFonts w:eastAsia="Times New Roman" w:cs="Times New Roman"/>
                <w:color w:val="000000"/>
                <w:sz w:val="22"/>
                <w:lang w:eastAsia="ru-RU"/>
              </w:rPr>
              <w:t>н/д</w:t>
            </w:r>
          </w:p>
        </w:tc>
      </w:tr>
      <w:tr w:rsidR="00972E68" w:rsidRPr="000B36EA" w:rsidTr="0088176D">
        <w:trPr>
          <w:trHeight w:val="315"/>
        </w:trPr>
        <w:tc>
          <w:tcPr>
            <w:tcW w:w="14580" w:type="dxa"/>
            <w:gridSpan w:val="12"/>
            <w:shd w:val="clear" w:color="000000" w:fill="DBE5F1"/>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новая котельная</w:t>
            </w:r>
          </w:p>
        </w:tc>
      </w:tr>
      <w:tr w:rsidR="00972E68" w:rsidRPr="000B36EA" w:rsidTr="0088176D">
        <w:trPr>
          <w:trHeight w:val="315"/>
        </w:trPr>
        <w:tc>
          <w:tcPr>
            <w:tcW w:w="14580" w:type="dxa"/>
            <w:gridSpan w:val="12"/>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Котельная ул. Островского</w:t>
            </w:r>
          </w:p>
        </w:tc>
      </w:tr>
      <w:tr w:rsidR="00972E68" w:rsidRPr="000B36EA" w:rsidTr="0088176D">
        <w:trPr>
          <w:trHeight w:val="315"/>
        </w:trPr>
        <w:tc>
          <w:tcPr>
            <w:tcW w:w="3256" w:type="dxa"/>
            <w:vMerge w:val="restart"/>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Годовое потребление</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т.у.т.</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C81367" w:rsidP="00834ADF">
            <w:pPr>
              <w:jc w:val="center"/>
              <w:rPr>
                <w:rFonts w:eastAsia="Times New Roman" w:cs="Times New Roman"/>
                <w:color w:val="000000"/>
                <w:sz w:val="22"/>
                <w:lang w:eastAsia="ru-RU"/>
              </w:rPr>
            </w:pPr>
            <w:r>
              <w:rPr>
                <w:rFonts w:eastAsia="Times New Roman" w:cs="Times New Roman"/>
                <w:color w:val="000000"/>
                <w:sz w:val="22"/>
                <w:lang w:eastAsia="ru-RU"/>
              </w:rPr>
              <w:t>445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890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890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890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890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890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890</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890</w:t>
            </w:r>
          </w:p>
        </w:tc>
      </w:tr>
      <w:tr w:rsidR="00972E68" w:rsidRPr="000B36EA" w:rsidTr="0088176D">
        <w:trPr>
          <w:trHeight w:val="315"/>
        </w:trPr>
        <w:tc>
          <w:tcPr>
            <w:tcW w:w="3256" w:type="dxa"/>
            <w:vMerge/>
            <w:vAlign w:val="center"/>
            <w:hideMark/>
          </w:tcPr>
          <w:p w:rsidR="00972E68" w:rsidRPr="000B36EA" w:rsidRDefault="00972E68" w:rsidP="00834ADF">
            <w:pPr>
              <w:jc w:val="center"/>
              <w:rPr>
                <w:rFonts w:eastAsia="Times New Roman" w:cs="Times New Roman"/>
                <w:color w:val="000000"/>
                <w:sz w:val="22"/>
                <w:lang w:eastAsia="ru-RU"/>
              </w:rPr>
            </w:pP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тыс. м3</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C81367" w:rsidP="00834ADF">
            <w:pPr>
              <w:jc w:val="center"/>
              <w:rPr>
                <w:rFonts w:eastAsia="Times New Roman" w:cs="Times New Roman"/>
                <w:color w:val="000000"/>
                <w:sz w:val="22"/>
                <w:lang w:eastAsia="ru-RU"/>
              </w:rPr>
            </w:pPr>
            <w:r>
              <w:rPr>
                <w:rFonts w:eastAsia="Times New Roman" w:cs="Times New Roman"/>
                <w:color w:val="000000"/>
                <w:sz w:val="22"/>
                <w:lang w:eastAsia="ru-RU"/>
              </w:rPr>
              <w:t>385,615</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771,23</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771,23</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771,23</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771,23</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771,23</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771,23</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771,23</w:t>
            </w:r>
          </w:p>
        </w:tc>
      </w:tr>
      <w:tr w:rsidR="00972E68" w:rsidRPr="000B36EA" w:rsidTr="00F57717">
        <w:trPr>
          <w:trHeight w:val="400"/>
        </w:trPr>
        <w:tc>
          <w:tcPr>
            <w:tcW w:w="3256" w:type="dxa"/>
            <w:shd w:val="clear" w:color="000000" w:fill="FFFFFF"/>
            <w:vAlign w:val="center"/>
            <w:hideMark/>
          </w:tcPr>
          <w:p w:rsidR="00972E68" w:rsidRPr="000B36EA" w:rsidRDefault="00972E68" w:rsidP="00834ADF">
            <w:pPr>
              <w:ind w:firstLineChars="100" w:firstLine="220"/>
              <w:jc w:val="center"/>
              <w:rPr>
                <w:rFonts w:eastAsia="Times New Roman" w:cs="Times New Roman"/>
                <w:color w:val="000000"/>
                <w:sz w:val="22"/>
                <w:lang w:eastAsia="ru-RU"/>
              </w:rPr>
            </w:pPr>
            <w:r w:rsidRPr="000B36EA">
              <w:rPr>
                <w:rFonts w:eastAsia="Times New Roman" w:cs="Times New Roman"/>
                <w:color w:val="000000"/>
                <w:sz w:val="22"/>
                <w:lang w:eastAsia="ru-RU"/>
              </w:rPr>
              <w:t>Максимально часовой расход</w:t>
            </w:r>
          </w:p>
        </w:tc>
        <w:tc>
          <w:tcPr>
            <w:tcW w:w="954"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м3/час</w:t>
            </w:r>
          </w:p>
        </w:tc>
        <w:tc>
          <w:tcPr>
            <w:tcW w:w="99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0</w:t>
            </w:r>
          </w:p>
        </w:tc>
        <w:tc>
          <w:tcPr>
            <w:tcW w:w="1041" w:type="dxa"/>
            <w:shd w:val="clear" w:color="000000" w:fill="FFFFFF"/>
            <w:vAlign w:val="center"/>
            <w:hideMark/>
          </w:tcPr>
          <w:p w:rsidR="00972E68" w:rsidRPr="000B36EA" w:rsidRDefault="00C81367"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317,4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317,4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317,4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317,4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317,4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317,4</w:t>
            </w:r>
          </w:p>
        </w:tc>
        <w:tc>
          <w:tcPr>
            <w:tcW w:w="1041"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317,4</w:t>
            </w:r>
          </w:p>
        </w:tc>
        <w:tc>
          <w:tcPr>
            <w:tcW w:w="1046" w:type="dxa"/>
            <w:shd w:val="clear" w:color="000000" w:fill="FFFFFF"/>
            <w:vAlign w:val="center"/>
            <w:hideMark/>
          </w:tcPr>
          <w:p w:rsidR="00972E68" w:rsidRPr="000B36EA" w:rsidRDefault="00972E68" w:rsidP="00834ADF">
            <w:pPr>
              <w:jc w:val="center"/>
              <w:rPr>
                <w:rFonts w:eastAsia="Times New Roman" w:cs="Times New Roman"/>
                <w:color w:val="000000"/>
                <w:sz w:val="22"/>
                <w:lang w:eastAsia="ru-RU"/>
              </w:rPr>
            </w:pPr>
            <w:r w:rsidRPr="000B36EA">
              <w:rPr>
                <w:rFonts w:eastAsia="Times New Roman" w:cs="Times New Roman"/>
                <w:color w:val="000000"/>
                <w:sz w:val="22"/>
                <w:lang w:eastAsia="ru-RU"/>
              </w:rPr>
              <w:t>317,4</w:t>
            </w:r>
          </w:p>
        </w:tc>
      </w:tr>
    </w:tbl>
    <w:p w:rsidR="00972E68" w:rsidRPr="00DA4459" w:rsidRDefault="00972E68" w:rsidP="00972E68">
      <w:pPr>
        <w:pStyle w:val="a0"/>
        <w:rPr>
          <w:lang w:eastAsia="ru-RU"/>
        </w:rPr>
      </w:pPr>
    </w:p>
    <w:p w:rsidR="00972E68" w:rsidRDefault="00972E68" w:rsidP="00972E68">
      <w:pPr>
        <w:sectPr w:rsidR="00972E68">
          <w:pgSz w:w="16838" w:h="11906" w:orient="landscape"/>
          <w:pgMar w:top="1134" w:right="850" w:bottom="1134" w:left="1701" w:header="708" w:footer="708" w:gutter="0"/>
          <w:cols w:space="708"/>
          <w:docGrid w:linePitch="360"/>
        </w:sectPr>
      </w:pPr>
    </w:p>
    <w:p w:rsidR="00972E68" w:rsidRPr="00F57717" w:rsidRDefault="00390C77" w:rsidP="00F57717">
      <w:pPr>
        <w:pStyle w:val="2"/>
        <w:ind w:left="0" w:firstLine="0"/>
      </w:pPr>
      <w:hyperlink r:id="rId303" w:anchor="bookmark108" w:history="1">
        <w:r w:rsidR="00972E68" w:rsidRPr="00F57717">
          <w:t xml:space="preserve">ЧАСТЬ 2. </w:t>
        </w:r>
      </w:hyperlink>
      <w:r w:rsidR="00972E68" w:rsidRPr="00F57717">
        <w:t>РЕЗУЛЬТАТЫ РАСЧЕТОВ ПО КАЖДОМУ ИСТОЧНИКУ ТЕПЛОВОЙ ЭНЕРГИИ НОРМАТИВНЫХ ЗАПАСОВ ТОПЛИВА</w:t>
      </w:r>
    </w:p>
    <w:p w:rsidR="00972E68" w:rsidRDefault="00972E68" w:rsidP="00972E68">
      <w:pPr>
        <w:pStyle w:val="a0"/>
        <w:ind w:firstLine="567"/>
        <w:jc w:val="both"/>
        <w:rPr>
          <w:rFonts w:cs="Times New Roman"/>
          <w:highlight w:val="yellow"/>
          <w:lang w:eastAsia="ru-RU"/>
        </w:rPr>
      </w:pPr>
    </w:p>
    <w:p w:rsidR="00972E68" w:rsidRPr="00282F62" w:rsidRDefault="00972E68" w:rsidP="00972E68">
      <w:pPr>
        <w:pStyle w:val="a0"/>
        <w:ind w:firstLine="567"/>
        <w:jc w:val="both"/>
        <w:rPr>
          <w:rFonts w:cs="Times New Roman"/>
          <w:lang w:eastAsia="ru-RU"/>
        </w:rPr>
      </w:pPr>
      <w:r w:rsidRPr="00282F62">
        <w:rPr>
          <w:rFonts w:cs="Times New Roman"/>
          <w:lang w:eastAsia="ru-RU"/>
        </w:rPr>
        <w:t>Норматив создания запасов топлива на котельных рассчитывается в соответствии с «Порядком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утвержденным приказом Минэнерго России от 10.08.2012 г. № 377.</w:t>
      </w:r>
    </w:p>
    <w:p w:rsidR="00972E68" w:rsidRPr="00282F62" w:rsidRDefault="00972E68" w:rsidP="00972E68">
      <w:pPr>
        <w:shd w:val="clear" w:color="auto" w:fill="FFFFFF"/>
        <w:spacing w:line="315" w:lineRule="atLeast"/>
        <w:ind w:firstLine="567"/>
        <w:jc w:val="both"/>
        <w:textAlignment w:val="baseline"/>
        <w:rPr>
          <w:rFonts w:cs="Times New Roman"/>
          <w:lang w:eastAsia="ru-RU"/>
        </w:rPr>
      </w:pPr>
      <w:r w:rsidRPr="00282F62">
        <w:rPr>
          <w:rFonts w:cs="Times New Roman"/>
          <w:lang w:eastAsia="ru-RU"/>
        </w:rPr>
        <w:t>Неснижаемый нормативный запас топлива (ННЗТ)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 Для электростанций и котельных, работающих на газе, ННЗТ устанавливается по резервному топливу.</w:t>
      </w:r>
    </w:p>
    <w:p w:rsidR="00972E68" w:rsidRPr="00282F62" w:rsidRDefault="00972E68" w:rsidP="00972E68">
      <w:pPr>
        <w:shd w:val="clear" w:color="auto" w:fill="FFFFFF"/>
        <w:spacing w:line="315" w:lineRule="atLeast"/>
        <w:ind w:firstLine="567"/>
        <w:jc w:val="both"/>
        <w:textAlignment w:val="baseline"/>
        <w:rPr>
          <w:rFonts w:cs="Times New Roman"/>
          <w:lang w:eastAsia="ru-RU"/>
        </w:rPr>
      </w:pPr>
      <w:r w:rsidRPr="00282F62">
        <w:rPr>
          <w:rFonts w:cs="Times New Roman"/>
          <w:lang w:eastAsia="ru-RU"/>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rsidR="00972E68" w:rsidRPr="00282F62" w:rsidRDefault="00972E68" w:rsidP="00972E68">
      <w:pPr>
        <w:shd w:val="clear" w:color="auto" w:fill="FFFFFF"/>
        <w:spacing w:line="315" w:lineRule="atLeast"/>
        <w:jc w:val="center"/>
        <w:textAlignment w:val="baseline"/>
        <w:rPr>
          <w:rFonts w:eastAsia="Times New Roman" w:cs="Times New Roman"/>
          <w:noProof/>
          <w:color w:val="2D2D2D"/>
          <w:spacing w:val="2"/>
          <w:szCs w:val="24"/>
          <w:lang w:eastAsia="ru-RU"/>
        </w:rPr>
      </w:pPr>
    </w:p>
    <w:p w:rsidR="00972E68" w:rsidRPr="00282F62" w:rsidRDefault="00972E68" w:rsidP="00972E68">
      <w:pPr>
        <w:shd w:val="clear" w:color="auto" w:fill="FFFFFF"/>
        <w:spacing w:line="315" w:lineRule="atLeast"/>
        <w:jc w:val="center"/>
        <w:textAlignment w:val="baseline"/>
        <w:rPr>
          <w:rFonts w:cs="Times New Roman"/>
          <w:szCs w:val="24"/>
          <w:lang w:eastAsia="ru-RU"/>
        </w:rPr>
      </w:pPr>
      <w:r w:rsidRPr="00282F62">
        <w:rPr>
          <w:rFonts w:ascii="Arial" w:eastAsia="Times New Roman" w:hAnsi="Arial" w:cs="Arial"/>
          <w:noProof/>
          <w:color w:val="2D2D2D"/>
          <w:spacing w:val="2"/>
          <w:sz w:val="21"/>
          <w:szCs w:val="21"/>
          <w:lang w:eastAsia="ru-RU"/>
        </w:rPr>
        <w:drawing>
          <wp:inline distT="0" distB="0" distL="0" distR="0" wp14:anchorId="066A95F4" wp14:editId="420755AE">
            <wp:extent cx="2785745" cy="393700"/>
            <wp:effectExtent l="0" t="0" r="0" b="6350"/>
            <wp:docPr id="501" name="Рисунок 56"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2785745" cy="393700"/>
                    </a:xfrm>
                    <a:prstGeom prst="rect">
                      <a:avLst/>
                    </a:prstGeom>
                    <a:noFill/>
                    <a:ln>
                      <a:noFill/>
                    </a:ln>
                  </pic:spPr>
                </pic:pic>
              </a:graphicData>
            </a:graphic>
          </wp:inline>
        </w:drawing>
      </w:r>
    </w:p>
    <w:p w:rsidR="00972E68" w:rsidRPr="00282F62" w:rsidRDefault="00972E68" w:rsidP="00972E68">
      <w:pPr>
        <w:pStyle w:val="a0"/>
        <w:rPr>
          <w:lang w:eastAsia="ru-RU"/>
        </w:rPr>
      </w:pPr>
    </w:p>
    <w:p w:rsidR="00972E68" w:rsidRPr="00282F62" w:rsidRDefault="00972E68" w:rsidP="00972E68">
      <w:pPr>
        <w:shd w:val="clear" w:color="auto" w:fill="FFFFFF"/>
        <w:spacing w:line="315" w:lineRule="atLeast"/>
        <w:ind w:firstLine="567"/>
        <w:textAlignment w:val="baseline"/>
        <w:rPr>
          <w:rFonts w:cs="Times New Roman"/>
          <w:lang w:eastAsia="ru-RU"/>
        </w:rPr>
      </w:pPr>
      <w:r w:rsidRPr="00282F62">
        <w:rPr>
          <w:rFonts w:cs="Times New Roman"/>
          <w:lang w:eastAsia="ru-RU"/>
        </w:rPr>
        <w:t xml:space="preserve">где </w:t>
      </w:r>
      <w:r w:rsidRPr="00282F62">
        <w:rPr>
          <w:rFonts w:cs="Times New Roman"/>
          <w:lang w:val="en-US" w:eastAsia="ru-RU"/>
        </w:rPr>
        <w:t>Qmax</w:t>
      </w:r>
      <w:r w:rsidRPr="00282F62">
        <w:rPr>
          <w:rFonts w:cs="Times New Roman"/>
          <w:lang w:eastAsia="ru-RU"/>
        </w:rPr>
        <w:t xml:space="preserve"> - среднее значение отпуска тепловой энергии в тепловую сеть (выработка котельной) в самом холодном месяце, Гкал/сут.;</w:t>
      </w:r>
    </w:p>
    <w:p w:rsidR="00972E68" w:rsidRPr="00282F62" w:rsidRDefault="00972E68" w:rsidP="00972E68">
      <w:pPr>
        <w:shd w:val="clear" w:color="auto" w:fill="FFFFFF"/>
        <w:spacing w:line="315" w:lineRule="atLeast"/>
        <w:ind w:firstLine="567"/>
        <w:textAlignment w:val="baseline"/>
        <w:rPr>
          <w:rFonts w:cs="Times New Roman"/>
          <w:lang w:eastAsia="ru-RU"/>
        </w:rPr>
      </w:pPr>
      <w:r w:rsidRPr="00282F62">
        <w:rPr>
          <w:rFonts w:cs="Times New Roman"/>
          <w:lang w:val="en-US" w:eastAsia="ru-RU"/>
        </w:rPr>
        <w:t>Hcp</w:t>
      </w:r>
      <w:r w:rsidRPr="00282F62">
        <w:rPr>
          <w:rFonts w:cs="Times New Roman"/>
          <w:lang w:eastAsia="ru-RU"/>
        </w:rPr>
        <w:t>.</w:t>
      </w:r>
      <w:r w:rsidRPr="00282F62">
        <w:rPr>
          <w:rFonts w:cs="Times New Roman"/>
          <w:lang w:val="en-US" w:eastAsia="ru-RU"/>
        </w:rPr>
        <w:t>m</w:t>
      </w:r>
      <w:r w:rsidRPr="00282F62">
        <w:rPr>
          <w:rFonts w:cs="Times New Roman"/>
          <w:lang w:eastAsia="ru-RU"/>
        </w:rPr>
        <w:t xml:space="preserve"> - расчетный норматив удельного расхода топлива на отпущенную тепловую энергию для самого холодного месяца, т.у.т./Гкал;</w:t>
      </w:r>
    </w:p>
    <w:p w:rsidR="00972E68" w:rsidRPr="00282F62" w:rsidRDefault="00972E68" w:rsidP="00972E68">
      <w:pPr>
        <w:shd w:val="clear" w:color="auto" w:fill="FFFFFF"/>
        <w:spacing w:line="315" w:lineRule="atLeast"/>
        <w:ind w:firstLine="567"/>
        <w:textAlignment w:val="baseline"/>
        <w:rPr>
          <w:rFonts w:cs="Times New Roman"/>
          <w:lang w:eastAsia="ru-RU"/>
        </w:rPr>
      </w:pPr>
      <w:r w:rsidRPr="00282F62">
        <w:rPr>
          <w:rFonts w:cs="Times New Roman"/>
          <w:lang w:eastAsia="ru-RU"/>
        </w:rPr>
        <w:t>K - коэффициент перевода натурального топлива в условное;</w:t>
      </w:r>
    </w:p>
    <w:p w:rsidR="00972E68" w:rsidRPr="00282F62" w:rsidRDefault="00972E68" w:rsidP="00972E68">
      <w:pPr>
        <w:shd w:val="clear" w:color="auto" w:fill="FFFFFF"/>
        <w:spacing w:line="315" w:lineRule="atLeast"/>
        <w:ind w:firstLine="567"/>
        <w:textAlignment w:val="baseline"/>
        <w:rPr>
          <w:rFonts w:cs="Times New Roman"/>
          <w:lang w:eastAsia="ru-RU"/>
        </w:rPr>
      </w:pPr>
      <w:r w:rsidRPr="00282F62">
        <w:rPr>
          <w:rFonts w:cs="Times New Roman"/>
          <w:lang w:eastAsia="ru-RU"/>
        </w:rPr>
        <w:t>Т - длительность периода формирования объема неснижаемого запаса топлива, сут.</w:t>
      </w:r>
    </w:p>
    <w:p w:rsidR="00972E68" w:rsidRPr="00282F62" w:rsidRDefault="00972E68" w:rsidP="00972E68">
      <w:pPr>
        <w:pStyle w:val="a0"/>
        <w:ind w:firstLine="567"/>
        <w:jc w:val="both"/>
        <w:rPr>
          <w:rFonts w:cs="Times New Roman"/>
          <w:lang w:eastAsia="ru-RU"/>
        </w:rPr>
      </w:pPr>
      <w:r w:rsidRPr="00282F62">
        <w:rPr>
          <w:rFonts w:cs="Times New Roman"/>
          <w:lang w:eastAsia="ru-RU"/>
        </w:rPr>
        <w:t>Количество суток, на которые рассчитывается ННЗТ, определяется в зависимости от вида топлива и способа его доставки в соответствии с таблицей 10.2.1.</w:t>
      </w:r>
    </w:p>
    <w:p w:rsidR="00972E68" w:rsidRPr="00282F62" w:rsidRDefault="00972E68" w:rsidP="00972E68">
      <w:pPr>
        <w:pStyle w:val="a0"/>
        <w:ind w:firstLine="567"/>
        <w:jc w:val="both"/>
        <w:rPr>
          <w:rFonts w:cs="Times New Roman"/>
          <w:lang w:eastAsia="ru-RU"/>
        </w:rPr>
      </w:pPr>
    </w:p>
    <w:p w:rsidR="00972E68" w:rsidRPr="00282F62" w:rsidRDefault="00972E68" w:rsidP="00972E68">
      <w:pPr>
        <w:pStyle w:val="a0"/>
        <w:jc w:val="both"/>
        <w:rPr>
          <w:rFonts w:cs="Times New Roman"/>
          <w:b/>
          <w:lang w:eastAsia="ru-RU"/>
        </w:rPr>
      </w:pPr>
      <w:r w:rsidRPr="00282F62">
        <w:rPr>
          <w:rFonts w:cs="Times New Roman"/>
          <w:b/>
          <w:lang w:eastAsia="ru-RU"/>
        </w:rPr>
        <w:t>Таблица 10.2.1 – Количество суток на которые рассчитывается ННЗТ, в зависимости от вида топлива и его доставки</w:t>
      </w:r>
    </w:p>
    <w:tbl>
      <w:tblPr>
        <w:tblW w:w="8706" w:type="dxa"/>
        <w:tblLook w:val="04A0" w:firstRow="1" w:lastRow="0" w:firstColumn="1" w:lastColumn="0" w:noHBand="0" w:noVBand="1"/>
      </w:tblPr>
      <w:tblGrid>
        <w:gridCol w:w="2665"/>
        <w:gridCol w:w="3376"/>
        <w:gridCol w:w="2665"/>
      </w:tblGrid>
      <w:tr w:rsidR="00972E68" w:rsidRPr="00282F62" w:rsidTr="00834ADF">
        <w:trPr>
          <w:trHeight w:val="279"/>
        </w:trPr>
        <w:tc>
          <w:tcPr>
            <w:tcW w:w="266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972E68" w:rsidRPr="00282F62" w:rsidRDefault="00972E68" w:rsidP="00834ADF">
            <w:pPr>
              <w:jc w:val="center"/>
              <w:rPr>
                <w:rFonts w:eastAsia="Times New Roman" w:cs="Times New Roman"/>
                <w:color w:val="000000"/>
                <w:sz w:val="22"/>
                <w:lang w:eastAsia="ru-RU"/>
              </w:rPr>
            </w:pPr>
            <w:r w:rsidRPr="00282F62">
              <w:rPr>
                <w:rFonts w:eastAsia="Times New Roman" w:cs="Times New Roman"/>
                <w:color w:val="000000"/>
                <w:sz w:val="22"/>
                <w:lang w:eastAsia="ru-RU"/>
              </w:rPr>
              <w:t>Вид топлива</w:t>
            </w:r>
          </w:p>
        </w:tc>
        <w:tc>
          <w:tcPr>
            <w:tcW w:w="337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972E68" w:rsidRPr="00282F62" w:rsidRDefault="00972E68" w:rsidP="00834ADF">
            <w:pPr>
              <w:jc w:val="center"/>
              <w:rPr>
                <w:rFonts w:eastAsia="Times New Roman" w:cs="Times New Roman"/>
                <w:color w:val="000000"/>
                <w:sz w:val="22"/>
                <w:lang w:eastAsia="ru-RU"/>
              </w:rPr>
            </w:pPr>
            <w:r w:rsidRPr="00282F62">
              <w:rPr>
                <w:rFonts w:eastAsia="Times New Roman" w:cs="Times New Roman"/>
                <w:color w:val="000000"/>
                <w:sz w:val="22"/>
                <w:lang w:eastAsia="ru-RU"/>
              </w:rPr>
              <w:t>Способ доставки топлива</w:t>
            </w:r>
          </w:p>
        </w:tc>
        <w:tc>
          <w:tcPr>
            <w:tcW w:w="266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972E68" w:rsidRPr="00282F62" w:rsidRDefault="00972E68" w:rsidP="00834ADF">
            <w:pPr>
              <w:jc w:val="center"/>
              <w:rPr>
                <w:rFonts w:eastAsia="Times New Roman" w:cs="Times New Roman"/>
                <w:color w:val="000000"/>
                <w:sz w:val="22"/>
                <w:lang w:eastAsia="ru-RU"/>
              </w:rPr>
            </w:pPr>
            <w:r w:rsidRPr="00282F62">
              <w:rPr>
                <w:rFonts w:eastAsia="Times New Roman" w:cs="Times New Roman"/>
                <w:color w:val="000000"/>
                <w:sz w:val="22"/>
                <w:lang w:eastAsia="ru-RU"/>
              </w:rPr>
              <w:t>Объем запаса топлива, сут.</w:t>
            </w:r>
          </w:p>
        </w:tc>
      </w:tr>
      <w:tr w:rsidR="00972E68" w:rsidRPr="00282F62" w:rsidTr="00834ADF">
        <w:trPr>
          <w:trHeight w:val="279"/>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72E68" w:rsidRPr="00282F62" w:rsidRDefault="00972E68" w:rsidP="00834ADF">
            <w:pPr>
              <w:jc w:val="center"/>
              <w:rPr>
                <w:rFonts w:eastAsia="Times New Roman" w:cs="Times New Roman"/>
                <w:color w:val="000000"/>
                <w:sz w:val="22"/>
                <w:lang w:eastAsia="ru-RU"/>
              </w:rPr>
            </w:pPr>
            <w:r w:rsidRPr="00282F62">
              <w:rPr>
                <w:rFonts w:eastAsia="Times New Roman" w:cs="Times New Roman"/>
                <w:color w:val="000000"/>
                <w:sz w:val="22"/>
                <w:lang w:eastAsia="ru-RU"/>
              </w:rPr>
              <w:t>твердое</w:t>
            </w:r>
          </w:p>
        </w:tc>
        <w:tc>
          <w:tcPr>
            <w:tcW w:w="3376" w:type="dxa"/>
            <w:tcBorders>
              <w:top w:val="nil"/>
              <w:left w:val="nil"/>
              <w:bottom w:val="single" w:sz="4" w:space="0" w:color="auto"/>
              <w:right w:val="single" w:sz="4" w:space="0" w:color="auto"/>
            </w:tcBorders>
            <w:shd w:val="clear" w:color="auto" w:fill="auto"/>
            <w:noWrap/>
            <w:vAlign w:val="center"/>
            <w:hideMark/>
          </w:tcPr>
          <w:p w:rsidR="00972E68" w:rsidRPr="00282F62" w:rsidRDefault="00972E68" w:rsidP="00834ADF">
            <w:pPr>
              <w:jc w:val="center"/>
              <w:rPr>
                <w:rFonts w:eastAsia="Times New Roman" w:cs="Times New Roman"/>
                <w:color w:val="000000"/>
                <w:sz w:val="22"/>
                <w:lang w:eastAsia="ru-RU"/>
              </w:rPr>
            </w:pPr>
            <w:r w:rsidRPr="00282F62">
              <w:rPr>
                <w:rFonts w:eastAsia="Times New Roman" w:cs="Times New Roman"/>
                <w:color w:val="000000"/>
                <w:sz w:val="22"/>
                <w:lang w:eastAsia="ru-RU"/>
              </w:rPr>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972E68" w:rsidRPr="00282F62" w:rsidRDefault="00972E68" w:rsidP="00834ADF">
            <w:pPr>
              <w:jc w:val="center"/>
              <w:rPr>
                <w:rFonts w:eastAsia="Times New Roman" w:cs="Times New Roman"/>
                <w:color w:val="000000"/>
                <w:sz w:val="22"/>
                <w:lang w:eastAsia="ru-RU"/>
              </w:rPr>
            </w:pPr>
            <w:r w:rsidRPr="00282F62">
              <w:rPr>
                <w:rFonts w:eastAsia="Times New Roman" w:cs="Times New Roman"/>
                <w:color w:val="000000"/>
                <w:sz w:val="22"/>
                <w:lang w:eastAsia="ru-RU"/>
              </w:rPr>
              <w:t>14</w:t>
            </w:r>
          </w:p>
        </w:tc>
      </w:tr>
      <w:tr w:rsidR="00972E68" w:rsidRPr="00282F62" w:rsidTr="00834ADF">
        <w:trPr>
          <w:trHeight w:val="279"/>
        </w:trPr>
        <w:tc>
          <w:tcPr>
            <w:tcW w:w="2665" w:type="dxa"/>
            <w:vMerge/>
            <w:tcBorders>
              <w:top w:val="nil"/>
              <w:left w:val="single" w:sz="4" w:space="0" w:color="auto"/>
              <w:bottom w:val="single" w:sz="4" w:space="0" w:color="000000"/>
              <w:right w:val="single" w:sz="4" w:space="0" w:color="auto"/>
            </w:tcBorders>
            <w:vAlign w:val="center"/>
            <w:hideMark/>
          </w:tcPr>
          <w:p w:rsidR="00972E68" w:rsidRPr="00282F62" w:rsidRDefault="00972E68" w:rsidP="00834ADF">
            <w:pPr>
              <w:rPr>
                <w:rFonts w:eastAsia="Times New Roman" w:cs="Times New Roman"/>
                <w:color w:val="000000"/>
                <w:sz w:val="22"/>
                <w:lang w:eastAsia="ru-RU"/>
              </w:rPr>
            </w:pPr>
          </w:p>
        </w:tc>
        <w:tc>
          <w:tcPr>
            <w:tcW w:w="3376" w:type="dxa"/>
            <w:tcBorders>
              <w:top w:val="nil"/>
              <w:left w:val="nil"/>
              <w:bottom w:val="single" w:sz="4" w:space="0" w:color="auto"/>
              <w:right w:val="single" w:sz="4" w:space="0" w:color="auto"/>
            </w:tcBorders>
            <w:shd w:val="clear" w:color="auto" w:fill="auto"/>
            <w:noWrap/>
            <w:vAlign w:val="center"/>
            <w:hideMark/>
          </w:tcPr>
          <w:p w:rsidR="00972E68" w:rsidRPr="00282F62" w:rsidRDefault="00972E68" w:rsidP="00834ADF">
            <w:pPr>
              <w:jc w:val="center"/>
              <w:rPr>
                <w:rFonts w:eastAsia="Times New Roman" w:cs="Times New Roman"/>
                <w:color w:val="000000"/>
                <w:sz w:val="22"/>
                <w:lang w:eastAsia="ru-RU"/>
              </w:rPr>
            </w:pPr>
            <w:r w:rsidRPr="00282F62">
              <w:rPr>
                <w:rFonts w:eastAsia="Times New Roman" w:cs="Times New Roman"/>
                <w:color w:val="000000"/>
                <w:sz w:val="22"/>
                <w:lang w:eastAsia="ru-RU"/>
              </w:rPr>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972E68" w:rsidRPr="00282F62" w:rsidRDefault="00972E68" w:rsidP="00834ADF">
            <w:pPr>
              <w:jc w:val="center"/>
              <w:rPr>
                <w:rFonts w:eastAsia="Times New Roman" w:cs="Times New Roman"/>
                <w:color w:val="000000"/>
                <w:sz w:val="22"/>
                <w:lang w:eastAsia="ru-RU"/>
              </w:rPr>
            </w:pPr>
            <w:r w:rsidRPr="00282F62">
              <w:rPr>
                <w:rFonts w:eastAsia="Times New Roman" w:cs="Times New Roman"/>
                <w:color w:val="000000"/>
                <w:sz w:val="22"/>
                <w:lang w:eastAsia="ru-RU"/>
              </w:rPr>
              <w:t>7</w:t>
            </w:r>
          </w:p>
        </w:tc>
      </w:tr>
      <w:tr w:rsidR="00972E68" w:rsidRPr="00282F62" w:rsidTr="00834ADF">
        <w:trPr>
          <w:trHeight w:val="279"/>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72E68" w:rsidRPr="00282F62" w:rsidRDefault="00972E68" w:rsidP="00834ADF">
            <w:pPr>
              <w:jc w:val="center"/>
              <w:rPr>
                <w:rFonts w:eastAsia="Times New Roman" w:cs="Times New Roman"/>
                <w:color w:val="000000"/>
                <w:sz w:val="22"/>
                <w:lang w:eastAsia="ru-RU"/>
              </w:rPr>
            </w:pPr>
            <w:r w:rsidRPr="00282F62">
              <w:rPr>
                <w:rFonts w:eastAsia="Times New Roman" w:cs="Times New Roman"/>
                <w:color w:val="000000"/>
                <w:sz w:val="22"/>
                <w:lang w:eastAsia="ru-RU"/>
              </w:rPr>
              <w:t>жидкое</w:t>
            </w:r>
          </w:p>
        </w:tc>
        <w:tc>
          <w:tcPr>
            <w:tcW w:w="3376" w:type="dxa"/>
            <w:tcBorders>
              <w:top w:val="nil"/>
              <w:left w:val="nil"/>
              <w:bottom w:val="single" w:sz="4" w:space="0" w:color="auto"/>
              <w:right w:val="single" w:sz="4" w:space="0" w:color="auto"/>
            </w:tcBorders>
            <w:shd w:val="clear" w:color="auto" w:fill="auto"/>
            <w:noWrap/>
            <w:vAlign w:val="center"/>
            <w:hideMark/>
          </w:tcPr>
          <w:p w:rsidR="00972E68" w:rsidRPr="00282F62" w:rsidRDefault="00972E68" w:rsidP="00834ADF">
            <w:pPr>
              <w:jc w:val="center"/>
              <w:rPr>
                <w:rFonts w:eastAsia="Times New Roman" w:cs="Times New Roman"/>
                <w:color w:val="000000"/>
                <w:sz w:val="22"/>
                <w:lang w:eastAsia="ru-RU"/>
              </w:rPr>
            </w:pPr>
            <w:r w:rsidRPr="00282F62">
              <w:rPr>
                <w:rFonts w:eastAsia="Times New Roman" w:cs="Times New Roman"/>
                <w:color w:val="000000"/>
                <w:sz w:val="22"/>
                <w:lang w:eastAsia="ru-RU"/>
              </w:rPr>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972E68" w:rsidRPr="00282F62" w:rsidRDefault="00972E68" w:rsidP="00834ADF">
            <w:pPr>
              <w:jc w:val="center"/>
              <w:rPr>
                <w:rFonts w:eastAsia="Times New Roman" w:cs="Times New Roman"/>
                <w:color w:val="000000"/>
                <w:sz w:val="22"/>
                <w:lang w:eastAsia="ru-RU"/>
              </w:rPr>
            </w:pPr>
            <w:r w:rsidRPr="00282F62">
              <w:rPr>
                <w:rFonts w:eastAsia="Times New Roman" w:cs="Times New Roman"/>
                <w:color w:val="000000"/>
                <w:sz w:val="22"/>
                <w:lang w:eastAsia="ru-RU"/>
              </w:rPr>
              <w:t>10</w:t>
            </w:r>
          </w:p>
        </w:tc>
      </w:tr>
      <w:tr w:rsidR="00972E68" w:rsidRPr="00BB2B10" w:rsidTr="00834ADF">
        <w:trPr>
          <w:trHeight w:val="279"/>
        </w:trPr>
        <w:tc>
          <w:tcPr>
            <w:tcW w:w="2665" w:type="dxa"/>
            <w:vMerge/>
            <w:tcBorders>
              <w:top w:val="nil"/>
              <w:left w:val="single" w:sz="4" w:space="0" w:color="auto"/>
              <w:bottom w:val="single" w:sz="4" w:space="0" w:color="000000"/>
              <w:right w:val="single" w:sz="4" w:space="0" w:color="auto"/>
            </w:tcBorders>
            <w:vAlign w:val="center"/>
            <w:hideMark/>
          </w:tcPr>
          <w:p w:rsidR="00972E68" w:rsidRPr="00282F62" w:rsidRDefault="00972E68" w:rsidP="00834ADF">
            <w:pPr>
              <w:rPr>
                <w:rFonts w:eastAsia="Times New Roman" w:cs="Times New Roman"/>
                <w:color w:val="000000"/>
                <w:sz w:val="22"/>
                <w:lang w:eastAsia="ru-RU"/>
              </w:rPr>
            </w:pPr>
          </w:p>
        </w:tc>
        <w:tc>
          <w:tcPr>
            <w:tcW w:w="3376" w:type="dxa"/>
            <w:tcBorders>
              <w:top w:val="nil"/>
              <w:left w:val="nil"/>
              <w:bottom w:val="single" w:sz="4" w:space="0" w:color="auto"/>
              <w:right w:val="single" w:sz="4" w:space="0" w:color="auto"/>
            </w:tcBorders>
            <w:shd w:val="clear" w:color="auto" w:fill="auto"/>
            <w:noWrap/>
            <w:vAlign w:val="center"/>
            <w:hideMark/>
          </w:tcPr>
          <w:p w:rsidR="00972E68" w:rsidRPr="00282F62" w:rsidRDefault="00972E68" w:rsidP="00834ADF">
            <w:pPr>
              <w:jc w:val="center"/>
              <w:rPr>
                <w:rFonts w:eastAsia="Times New Roman" w:cs="Times New Roman"/>
                <w:color w:val="000000"/>
                <w:sz w:val="22"/>
                <w:lang w:eastAsia="ru-RU"/>
              </w:rPr>
            </w:pPr>
            <w:r w:rsidRPr="00282F62">
              <w:rPr>
                <w:rFonts w:eastAsia="Times New Roman" w:cs="Times New Roman"/>
                <w:color w:val="000000"/>
                <w:sz w:val="22"/>
                <w:lang w:eastAsia="ru-RU"/>
              </w:rPr>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972E68" w:rsidRPr="00282F62" w:rsidRDefault="00972E68" w:rsidP="00834ADF">
            <w:pPr>
              <w:jc w:val="center"/>
              <w:rPr>
                <w:rFonts w:eastAsia="Times New Roman" w:cs="Times New Roman"/>
                <w:color w:val="000000"/>
                <w:sz w:val="22"/>
                <w:lang w:eastAsia="ru-RU"/>
              </w:rPr>
            </w:pPr>
            <w:r w:rsidRPr="00282F62">
              <w:rPr>
                <w:rFonts w:eastAsia="Times New Roman" w:cs="Times New Roman"/>
                <w:color w:val="000000"/>
                <w:sz w:val="22"/>
                <w:lang w:eastAsia="ru-RU"/>
              </w:rPr>
              <w:t>5</w:t>
            </w:r>
          </w:p>
        </w:tc>
      </w:tr>
    </w:tbl>
    <w:p w:rsidR="00972E68" w:rsidRPr="00282F62" w:rsidRDefault="00972E68" w:rsidP="00972E68">
      <w:pPr>
        <w:pStyle w:val="a0"/>
        <w:rPr>
          <w:rFonts w:cs="Times New Roman"/>
          <w:lang w:eastAsia="ru-RU"/>
        </w:rPr>
      </w:pPr>
    </w:p>
    <w:p w:rsidR="00972E68" w:rsidRPr="00282F62" w:rsidRDefault="00972E68" w:rsidP="00972E68">
      <w:pPr>
        <w:pStyle w:val="a0"/>
        <w:ind w:firstLine="567"/>
        <w:jc w:val="center"/>
        <w:rPr>
          <w:rFonts w:cs="Times New Roman"/>
          <w:lang w:eastAsia="ru-RU"/>
        </w:rPr>
      </w:pPr>
    </w:p>
    <w:p w:rsidR="00972E68" w:rsidRPr="00282F62" w:rsidRDefault="00972E68" w:rsidP="00972E68">
      <w:pPr>
        <w:pStyle w:val="a0"/>
        <w:ind w:firstLine="567"/>
        <w:jc w:val="both"/>
        <w:rPr>
          <w:rFonts w:cs="Times New Roman"/>
          <w:lang w:eastAsia="ru-RU"/>
        </w:rPr>
      </w:pPr>
      <w:r w:rsidRPr="00282F62">
        <w:rPr>
          <w:rFonts w:cs="Times New Roman"/>
          <w:lang w:eastAsia="ru-RU"/>
        </w:rPr>
        <w:t>В муниципальном образование на всех источниках тепловой энергии отсутствует резервное топливо.</w:t>
      </w:r>
    </w:p>
    <w:p w:rsidR="00972E68" w:rsidRPr="00BA5E34" w:rsidRDefault="00972E68" w:rsidP="00972E68">
      <w:pPr>
        <w:rPr>
          <w:lang w:eastAsia="ru-RU"/>
        </w:rPr>
      </w:pPr>
    </w:p>
    <w:p w:rsidR="00972E68" w:rsidRPr="00BF108F" w:rsidRDefault="00390C77" w:rsidP="00972E68">
      <w:pPr>
        <w:pStyle w:val="2"/>
        <w:ind w:left="0" w:firstLine="0"/>
      </w:pPr>
      <w:hyperlink r:id="rId305" w:anchor="bookmark108" w:history="1">
        <w:bookmarkStart w:id="603" w:name="_Toc87621567"/>
        <w:r w:rsidR="00972E68" w:rsidRPr="00BF108F">
          <w:t xml:space="preserve">Часть </w:t>
        </w:r>
        <w:r w:rsidR="00972E68">
          <w:t>3</w:t>
        </w:r>
        <w:r w:rsidR="00972E68" w:rsidRPr="00BF108F">
          <w:t xml:space="preserve">. </w:t>
        </w:r>
      </w:hyperlink>
      <w:r w:rsidR="00972E68" w:rsidRPr="00BF108F">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603"/>
    </w:p>
    <w:p w:rsidR="00972E68" w:rsidRDefault="00972E68" w:rsidP="00972E68">
      <w:pPr>
        <w:pStyle w:val="a0"/>
        <w:jc w:val="center"/>
        <w:rPr>
          <w:lang w:eastAsia="ru-RU"/>
        </w:rPr>
      </w:pPr>
    </w:p>
    <w:p w:rsidR="00972E68" w:rsidRDefault="00972E68" w:rsidP="00972E68">
      <w:pPr>
        <w:pStyle w:val="a0"/>
        <w:jc w:val="center"/>
        <w:rPr>
          <w:lang w:eastAsia="ru-RU"/>
        </w:rPr>
      </w:pPr>
    </w:p>
    <w:p w:rsidR="00972E68" w:rsidRPr="00EB33B4" w:rsidRDefault="00972E68" w:rsidP="00972E68">
      <w:pPr>
        <w:pStyle w:val="a0"/>
        <w:jc w:val="center"/>
        <w:rPr>
          <w:lang w:eastAsia="ru-RU"/>
        </w:rPr>
      </w:pPr>
    </w:p>
    <w:p w:rsidR="00972E68" w:rsidRDefault="00972E68" w:rsidP="00972E68">
      <w:pPr>
        <w:spacing w:before="400"/>
      </w:pPr>
      <w:r>
        <w:rPr>
          <w:b/>
        </w:rPr>
        <w:lastRenderedPageBreak/>
        <w:t>Таблица 10.3.1 - Потребляемые источником тепловой энергии виды топлива</w:t>
      </w:r>
    </w:p>
    <w:tbl>
      <w:tblPr>
        <w:tblStyle w:val="a6"/>
        <w:tblW w:w="5000" w:type="pct"/>
        <w:jc w:val="center"/>
        <w:tblLook w:val="04A0" w:firstRow="1" w:lastRow="0" w:firstColumn="1" w:lastColumn="0" w:noHBand="0" w:noVBand="1"/>
      </w:tblPr>
      <w:tblGrid>
        <w:gridCol w:w="835"/>
        <w:gridCol w:w="2428"/>
        <w:gridCol w:w="2056"/>
        <w:gridCol w:w="1827"/>
        <w:gridCol w:w="2199"/>
      </w:tblGrid>
      <w:tr w:rsidR="00972E68" w:rsidTr="00834ADF">
        <w:trPr>
          <w:jc w:val="center"/>
        </w:trPr>
        <w:tc>
          <w:tcPr>
            <w:tcW w:w="835" w:type="dxa"/>
            <w:vMerge w:val="restar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w:t>
            </w:r>
          </w:p>
        </w:tc>
        <w:tc>
          <w:tcPr>
            <w:tcW w:w="2428" w:type="dxa"/>
            <w:vMerge w:val="restar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Наименование теплового источника</w:t>
            </w:r>
          </w:p>
        </w:tc>
        <w:tc>
          <w:tcPr>
            <w:tcW w:w="2056" w:type="dxa"/>
            <w:vMerge w:val="restart"/>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Вид топлива</w:t>
            </w:r>
          </w:p>
        </w:tc>
        <w:tc>
          <w:tcPr>
            <w:tcW w:w="4026" w:type="dxa"/>
            <w:gridSpan w:val="2"/>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Фактический расход за 2020</w:t>
            </w:r>
          </w:p>
        </w:tc>
      </w:tr>
      <w:tr w:rsidR="00972E68" w:rsidTr="00834ADF">
        <w:trPr>
          <w:jc w:val="center"/>
        </w:trPr>
        <w:tc>
          <w:tcPr>
            <w:tcW w:w="835" w:type="dxa"/>
            <w:vMerge/>
          </w:tcPr>
          <w:p w:rsidR="00972E68" w:rsidRDefault="00972E68" w:rsidP="00834ADF"/>
        </w:tc>
        <w:tc>
          <w:tcPr>
            <w:tcW w:w="2428" w:type="dxa"/>
            <w:vMerge/>
          </w:tcPr>
          <w:p w:rsidR="00972E68" w:rsidRDefault="00972E68" w:rsidP="00834ADF"/>
        </w:tc>
        <w:tc>
          <w:tcPr>
            <w:tcW w:w="2056" w:type="dxa"/>
            <w:vMerge/>
          </w:tcPr>
          <w:p w:rsidR="00972E68" w:rsidRDefault="00972E68" w:rsidP="00834ADF"/>
        </w:tc>
        <w:tc>
          <w:tcPr>
            <w:tcW w:w="1827" w:type="dxa"/>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в т.у.т.</w:t>
            </w:r>
          </w:p>
        </w:tc>
        <w:tc>
          <w:tcPr>
            <w:tcW w:w="2199" w:type="dxa"/>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В натуральном выражении</w:t>
            </w:r>
          </w:p>
        </w:tc>
      </w:tr>
      <w:tr w:rsidR="00972E68" w:rsidTr="00834ADF">
        <w:trPr>
          <w:jc w:val="center"/>
        </w:trPr>
        <w:tc>
          <w:tcPr>
            <w:tcW w:w="9345" w:type="dxa"/>
            <w:gridSpan w:val="5"/>
            <w:shd w:val="clear" w:color="auto" w:fill="DBE5F1"/>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ООО «Донтеплоэнерго Север»</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557,1000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476,7000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2</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2</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153,8200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131,6600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3</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3</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666,7100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571,1800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4</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4</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1146,4700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980,4700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5</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5</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149,8300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128,3700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6</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6</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58,6800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50,2800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7</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7</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26,5200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22,7200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8</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8</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56,0400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48,0100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9</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9</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26,9900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23,1300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10</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10</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111,2100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95,3000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11</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11</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97,1200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83,2100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12</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12</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52,2100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44,6700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13</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13</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32,7100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28,0100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14</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14</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30,6300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26,2400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15</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15</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43,6200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37,3800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16</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16</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49,4100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42,3300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17</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17</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13,6900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11,7300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18</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20</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10,8400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9,2900</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19</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22</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668,8900</w:t>
            </w:r>
          </w:p>
        </w:tc>
        <w:tc>
          <w:tcPr>
            <w:tcW w:w="219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571,2100</w:t>
            </w:r>
          </w:p>
        </w:tc>
      </w:tr>
      <w:tr w:rsidR="00972E68" w:rsidTr="00834ADF">
        <w:trPr>
          <w:jc w:val="center"/>
        </w:trPr>
        <w:tc>
          <w:tcPr>
            <w:tcW w:w="9345" w:type="dxa"/>
            <w:gridSpan w:val="5"/>
            <w:shd w:val="clear" w:color="auto" w:fill="DBE5F1"/>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"ЦЖКУ" ЖКС №2 Новочеркасск</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20</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ул. Земляченко,1</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Pr="00FC1CE2" w:rsidRDefault="00972E68" w:rsidP="00834ADF">
            <w:pPr>
              <w:jc w:val="center"/>
            </w:pPr>
            <w:r>
              <w:rPr>
                <w:rFonts w:eastAsia="Times New Roman" w:cs="Times New Roman"/>
                <w:sz w:val="22"/>
              </w:rPr>
              <w:t>н/д</w:t>
            </w:r>
          </w:p>
        </w:tc>
        <w:tc>
          <w:tcPr>
            <w:tcW w:w="2199" w:type="dxa"/>
            <w:shd w:val="clear" w:color="auto" w:fill="FFFFFF"/>
            <w:tcMar>
              <w:top w:w="40" w:type="dxa"/>
              <w:left w:w="200" w:type="dxa"/>
              <w:bottom w:w="40" w:type="dxa"/>
              <w:right w:w="200" w:type="dxa"/>
            </w:tcMar>
            <w:vAlign w:val="center"/>
          </w:tcPr>
          <w:p w:rsidR="00972E68" w:rsidRPr="00FC1CE2" w:rsidRDefault="00972E68" w:rsidP="00834ADF">
            <w:pPr>
              <w:jc w:val="center"/>
            </w:pPr>
            <w:r>
              <w:rPr>
                <w:rFonts w:eastAsia="Times New Roman" w:cs="Times New Roman"/>
                <w:sz w:val="22"/>
              </w:rPr>
              <w:t>н/д</w:t>
            </w:r>
          </w:p>
        </w:tc>
      </w:tr>
      <w:tr w:rsidR="00972E68" w:rsidTr="00834ADF">
        <w:trPr>
          <w:jc w:val="center"/>
        </w:trPr>
        <w:tc>
          <w:tcPr>
            <w:tcW w:w="9345" w:type="dxa"/>
            <w:gridSpan w:val="5"/>
            <w:shd w:val="clear" w:color="auto" w:fill="DBE5F1"/>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 xml:space="preserve">Миллеровский филиал </w:t>
            </w:r>
            <w:r w:rsidR="00056F62">
              <w:rPr>
                <w:rFonts w:eastAsia="Times New Roman" w:cs="Times New Roman"/>
                <w:sz w:val="22"/>
              </w:rPr>
              <w:t>АО «Астон»</w:t>
            </w:r>
          </w:p>
        </w:tc>
      </w:tr>
      <w:tr w:rsidR="00972E68" w:rsidTr="00834ADF">
        <w:trPr>
          <w:jc w:val="center"/>
        </w:trPr>
        <w:tc>
          <w:tcPr>
            <w:tcW w:w="83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23</w:t>
            </w:r>
          </w:p>
        </w:tc>
        <w:tc>
          <w:tcPr>
            <w:tcW w:w="242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w:t>
            </w:r>
          </w:p>
        </w:tc>
        <w:tc>
          <w:tcPr>
            <w:tcW w:w="205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1827" w:type="dxa"/>
            <w:shd w:val="clear" w:color="auto" w:fill="FFFFFF"/>
            <w:tcMar>
              <w:top w:w="40" w:type="dxa"/>
              <w:left w:w="200" w:type="dxa"/>
              <w:bottom w:w="40" w:type="dxa"/>
              <w:right w:w="200" w:type="dxa"/>
            </w:tcMar>
            <w:vAlign w:val="center"/>
          </w:tcPr>
          <w:p w:rsidR="00972E68" w:rsidRPr="00FC1CE2" w:rsidRDefault="00972E68" w:rsidP="00834ADF">
            <w:pPr>
              <w:jc w:val="center"/>
            </w:pPr>
            <w:r>
              <w:rPr>
                <w:rFonts w:eastAsia="Times New Roman" w:cs="Times New Roman"/>
                <w:sz w:val="22"/>
              </w:rPr>
              <w:t>н/д</w:t>
            </w:r>
          </w:p>
        </w:tc>
        <w:tc>
          <w:tcPr>
            <w:tcW w:w="2199" w:type="dxa"/>
            <w:shd w:val="clear" w:color="auto" w:fill="FFFFFF"/>
            <w:tcMar>
              <w:top w:w="40" w:type="dxa"/>
              <w:left w:w="200" w:type="dxa"/>
              <w:bottom w:w="40" w:type="dxa"/>
              <w:right w:w="200" w:type="dxa"/>
            </w:tcMar>
            <w:vAlign w:val="center"/>
          </w:tcPr>
          <w:p w:rsidR="00972E68" w:rsidRPr="00FC1CE2" w:rsidRDefault="00972E68" w:rsidP="00834ADF">
            <w:pPr>
              <w:jc w:val="center"/>
            </w:pPr>
            <w:r>
              <w:rPr>
                <w:rFonts w:eastAsia="Times New Roman" w:cs="Times New Roman"/>
                <w:sz w:val="22"/>
              </w:rPr>
              <w:t>н/д</w:t>
            </w:r>
          </w:p>
        </w:tc>
      </w:tr>
    </w:tbl>
    <w:p w:rsidR="00972E68" w:rsidRPr="00972E68" w:rsidRDefault="00972E68" w:rsidP="00972E68">
      <w:pPr>
        <w:pStyle w:val="a7"/>
        <w:spacing w:before="69" w:line="286" w:lineRule="auto"/>
        <w:ind w:left="0" w:right="120" w:firstLine="567"/>
        <w:jc w:val="both"/>
        <w:rPr>
          <w:rFonts w:eastAsiaTheme="minorHAnsi"/>
          <w:szCs w:val="22"/>
          <w:lang w:val="ru-RU"/>
        </w:rPr>
      </w:pPr>
      <w:r w:rsidRPr="00972E68">
        <w:rPr>
          <w:spacing w:val="-6"/>
          <w:lang w:val="ru-RU"/>
        </w:rPr>
        <w:t>Н</w:t>
      </w:r>
      <w:r w:rsidRPr="00972E68">
        <w:rPr>
          <w:lang w:val="ru-RU"/>
        </w:rPr>
        <w:t>а</w:t>
      </w:r>
      <w:r w:rsidRPr="00972E68">
        <w:rPr>
          <w:spacing w:val="5"/>
          <w:lang w:val="ru-RU"/>
        </w:rPr>
        <w:t xml:space="preserve"> </w:t>
      </w:r>
      <w:r w:rsidRPr="00972E68">
        <w:rPr>
          <w:spacing w:val="-1"/>
          <w:lang w:val="ru-RU"/>
        </w:rPr>
        <w:t>т</w:t>
      </w:r>
      <w:r w:rsidRPr="00972E68">
        <w:rPr>
          <w:spacing w:val="1"/>
          <w:lang w:val="ru-RU"/>
        </w:rPr>
        <w:t>е</w:t>
      </w:r>
      <w:r w:rsidRPr="00972E68">
        <w:rPr>
          <w:lang w:val="ru-RU"/>
        </w:rPr>
        <w:t>рри</w:t>
      </w:r>
      <w:r w:rsidRPr="00972E68">
        <w:rPr>
          <w:spacing w:val="-2"/>
          <w:lang w:val="ru-RU"/>
        </w:rPr>
        <w:t>т</w:t>
      </w:r>
      <w:r w:rsidRPr="00972E68">
        <w:rPr>
          <w:lang w:val="ru-RU"/>
        </w:rPr>
        <w:t>ор</w:t>
      </w:r>
      <w:r w:rsidRPr="00972E68">
        <w:rPr>
          <w:spacing w:val="3"/>
          <w:lang w:val="ru-RU"/>
        </w:rPr>
        <w:t>и</w:t>
      </w:r>
      <w:r w:rsidRPr="00972E68">
        <w:rPr>
          <w:lang w:val="ru-RU"/>
        </w:rPr>
        <w:t>и</w:t>
      </w:r>
      <w:r w:rsidRPr="00972E68">
        <w:rPr>
          <w:spacing w:val="3"/>
          <w:lang w:val="ru-RU"/>
        </w:rPr>
        <w:t xml:space="preserve"> м</w:t>
      </w:r>
      <w:r w:rsidRPr="00972E68">
        <w:rPr>
          <w:spacing w:val="-5"/>
          <w:lang w:val="ru-RU"/>
        </w:rPr>
        <w:t>у</w:t>
      </w:r>
      <w:r w:rsidRPr="00972E68">
        <w:rPr>
          <w:lang w:val="ru-RU"/>
        </w:rPr>
        <w:t>н</w:t>
      </w:r>
      <w:r w:rsidRPr="00972E68">
        <w:rPr>
          <w:spacing w:val="-1"/>
          <w:lang w:val="ru-RU"/>
        </w:rPr>
        <w:t>и</w:t>
      </w:r>
      <w:r w:rsidRPr="00972E68">
        <w:rPr>
          <w:lang w:val="ru-RU"/>
        </w:rPr>
        <w:t>ц</w:t>
      </w:r>
      <w:r w:rsidRPr="00972E68">
        <w:rPr>
          <w:spacing w:val="-1"/>
          <w:lang w:val="ru-RU"/>
        </w:rPr>
        <w:t>и</w:t>
      </w:r>
      <w:r w:rsidRPr="00972E68">
        <w:rPr>
          <w:lang w:val="ru-RU"/>
        </w:rPr>
        <w:t>пал</w:t>
      </w:r>
      <w:r w:rsidRPr="00972E68">
        <w:rPr>
          <w:spacing w:val="-2"/>
          <w:lang w:val="ru-RU"/>
        </w:rPr>
        <w:t>ь</w:t>
      </w:r>
      <w:r w:rsidRPr="00972E68">
        <w:rPr>
          <w:lang w:val="ru-RU"/>
        </w:rPr>
        <w:t>ного</w:t>
      </w:r>
      <w:r w:rsidRPr="00972E68">
        <w:rPr>
          <w:spacing w:val="3"/>
          <w:lang w:val="ru-RU"/>
        </w:rPr>
        <w:t xml:space="preserve"> </w:t>
      </w:r>
      <w:r w:rsidRPr="00972E68">
        <w:rPr>
          <w:lang w:val="ru-RU"/>
        </w:rPr>
        <w:t>о</w:t>
      </w:r>
      <w:r w:rsidRPr="00972E68">
        <w:rPr>
          <w:spacing w:val="5"/>
          <w:lang w:val="ru-RU"/>
        </w:rPr>
        <w:t>б</w:t>
      </w:r>
      <w:r w:rsidRPr="00972E68">
        <w:rPr>
          <w:lang w:val="ru-RU"/>
        </w:rPr>
        <w:t>р</w:t>
      </w:r>
      <w:r w:rsidRPr="00972E68">
        <w:rPr>
          <w:spacing w:val="1"/>
          <w:lang w:val="ru-RU"/>
        </w:rPr>
        <w:t>а</w:t>
      </w:r>
      <w:r w:rsidRPr="00972E68">
        <w:rPr>
          <w:lang w:val="ru-RU"/>
        </w:rPr>
        <w:t>зо</w:t>
      </w:r>
      <w:r w:rsidRPr="00972E68">
        <w:rPr>
          <w:spacing w:val="-2"/>
          <w:lang w:val="ru-RU"/>
        </w:rPr>
        <w:t>в</w:t>
      </w:r>
      <w:r w:rsidRPr="00972E68">
        <w:rPr>
          <w:spacing w:val="1"/>
          <w:lang w:val="ru-RU"/>
        </w:rPr>
        <w:t>а</w:t>
      </w:r>
      <w:r w:rsidRPr="00972E68">
        <w:rPr>
          <w:lang w:val="ru-RU"/>
        </w:rPr>
        <w:t>н</w:t>
      </w:r>
      <w:r w:rsidRPr="00972E68">
        <w:rPr>
          <w:spacing w:val="-1"/>
          <w:lang w:val="ru-RU"/>
        </w:rPr>
        <w:t>и</w:t>
      </w:r>
      <w:r w:rsidRPr="00972E68">
        <w:rPr>
          <w:lang w:val="ru-RU"/>
        </w:rPr>
        <w:t>я</w:t>
      </w:r>
      <w:r w:rsidRPr="00972E68">
        <w:rPr>
          <w:spacing w:val="5"/>
          <w:lang w:val="ru-RU"/>
        </w:rPr>
        <w:t xml:space="preserve"> </w:t>
      </w:r>
      <w:r w:rsidRPr="00972E68">
        <w:rPr>
          <w:spacing w:val="-2"/>
          <w:lang w:val="ru-RU"/>
        </w:rPr>
        <w:t>в</w:t>
      </w:r>
      <w:r w:rsidRPr="00972E68">
        <w:rPr>
          <w:lang w:val="ru-RU"/>
        </w:rPr>
        <w:t>озо</w:t>
      </w:r>
      <w:r w:rsidRPr="00972E68">
        <w:rPr>
          <w:spacing w:val="1"/>
          <w:lang w:val="ru-RU"/>
        </w:rPr>
        <w:t>б</w:t>
      </w:r>
      <w:r w:rsidRPr="00972E68">
        <w:rPr>
          <w:lang w:val="ru-RU"/>
        </w:rPr>
        <w:t>но</w:t>
      </w:r>
      <w:r w:rsidRPr="00972E68">
        <w:rPr>
          <w:spacing w:val="-2"/>
          <w:lang w:val="ru-RU"/>
        </w:rPr>
        <w:t>в</w:t>
      </w:r>
      <w:r w:rsidRPr="00972E68">
        <w:rPr>
          <w:lang w:val="ru-RU"/>
        </w:rPr>
        <w:t>л</w:t>
      </w:r>
      <w:r w:rsidRPr="00972E68">
        <w:rPr>
          <w:spacing w:val="-3"/>
          <w:lang w:val="ru-RU"/>
        </w:rPr>
        <w:t>я</w:t>
      </w:r>
      <w:r w:rsidRPr="00972E68">
        <w:rPr>
          <w:spacing w:val="1"/>
          <w:lang w:val="ru-RU"/>
        </w:rPr>
        <w:t>е</w:t>
      </w:r>
      <w:r w:rsidRPr="00972E68">
        <w:rPr>
          <w:lang w:val="ru-RU"/>
        </w:rPr>
        <w:t>м</w:t>
      </w:r>
      <w:r w:rsidRPr="00972E68">
        <w:rPr>
          <w:spacing w:val="-2"/>
          <w:lang w:val="ru-RU"/>
        </w:rPr>
        <w:t>ы</w:t>
      </w:r>
      <w:r w:rsidRPr="00972E68">
        <w:rPr>
          <w:lang w:val="ru-RU"/>
        </w:rPr>
        <w:t>е</w:t>
      </w:r>
      <w:r w:rsidRPr="00972E68">
        <w:rPr>
          <w:spacing w:val="5"/>
          <w:lang w:val="ru-RU"/>
        </w:rPr>
        <w:t xml:space="preserve"> </w:t>
      </w:r>
      <w:r w:rsidRPr="00972E68">
        <w:rPr>
          <w:lang w:val="ru-RU"/>
        </w:rPr>
        <w:t>ис</w:t>
      </w:r>
      <w:r w:rsidRPr="00972E68">
        <w:rPr>
          <w:spacing w:val="-1"/>
          <w:lang w:val="ru-RU"/>
        </w:rPr>
        <w:t>т</w:t>
      </w:r>
      <w:r w:rsidRPr="00972E68">
        <w:rPr>
          <w:lang w:val="ru-RU"/>
        </w:rPr>
        <w:t>о</w:t>
      </w:r>
      <w:r w:rsidRPr="00972E68">
        <w:rPr>
          <w:spacing w:val="-1"/>
          <w:lang w:val="ru-RU"/>
        </w:rPr>
        <w:t>ч</w:t>
      </w:r>
      <w:r w:rsidRPr="00972E68">
        <w:rPr>
          <w:lang w:val="ru-RU"/>
        </w:rPr>
        <w:t>н</w:t>
      </w:r>
      <w:r w:rsidRPr="00972E68">
        <w:rPr>
          <w:spacing w:val="-1"/>
          <w:lang w:val="ru-RU"/>
        </w:rPr>
        <w:t>и</w:t>
      </w:r>
      <w:r w:rsidRPr="00972E68">
        <w:rPr>
          <w:lang w:val="ru-RU"/>
        </w:rPr>
        <w:t>ки</w:t>
      </w:r>
      <w:r w:rsidRPr="00972E68">
        <w:rPr>
          <w:spacing w:val="2"/>
          <w:lang w:val="ru-RU"/>
        </w:rPr>
        <w:t xml:space="preserve"> </w:t>
      </w:r>
      <w:r w:rsidRPr="00972E68">
        <w:rPr>
          <w:spacing w:val="-1"/>
          <w:lang w:val="ru-RU"/>
        </w:rPr>
        <w:t>т</w:t>
      </w:r>
      <w:r w:rsidRPr="00972E68">
        <w:rPr>
          <w:spacing w:val="1"/>
          <w:lang w:val="ru-RU"/>
        </w:rPr>
        <w:t>е</w:t>
      </w:r>
      <w:r w:rsidRPr="00972E68">
        <w:rPr>
          <w:lang w:val="ru-RU"/>
        </w:rPr>
        <w:t>пло</w:t>
      </w:r>
      <w:r w:rsidRPr="00972E68">
        <w:rPr>
          <w:spacing w:val="-2"/>
          <w:lang w:val="ru-RU"/>
        </w:rPr>
        <w:t>в</w:t>
      </w:r>
      <w:r w:rsidRPr="00972E68">
        <w:rPr>
          <w:lang w:val="ru-RU"/>
        </w:rPr>
        <w:t>ой энер</w:t>
      </w:r>
      <w:r w:rsidRPr="00972E68">
        <w:rPr>
          <w:spacing w:val="1"/>
          <w:lang w:val="ru-RU"/>
        </w:rPr>
        <w:t>г</w:t>
      </w:r>
      <w:r w:rsidRPr="00972E68">
        <w:rPr>
          <w:lang w:val="ru-RU"/>
        </w:rPr>
        <w:t>ии</w:t>
      </w:r>
      <w:r w:rsidRPr="00972E68">
        <w:rPr>
          <w:spacing w:val="3"/>
          <w:lang w:val="ru-RU"/>
        </w:rPr>
        <w:t xml:space="preserve"> </w:t>
      </w:r>
      <w:r w:rsidRPr="00972E68">
        <w:rPr>
          <w:lang w:val="ru-RU"/>
        </w:rPr>
        <w:t>о</w:t>
      </w:r>
      <w:r w:rsidRPr="00972E68">
        <w:rPr>
          <w:spacing w:val="-1"/>
          <w:lang w:val="ru-RU"/>
        </w:rPr>
        <w:t>т</w:t>
      </w:r>
      <w:r w:rsidRPr="00972E68">
        <w:rPr>
          <w:spacing w:val="1"/>
          <w:lang w:val="ru-RU"/>
        </w:rPr>
        <w:t>с</w:t>
      </w:r>
      <w:r w:rsidRPr="00972E68">
        <w:rPr>
          <w:spacing w:val="-8"/>
          <w:lang w:val="ru-RU"/>
        </w:rPr>
        <w:t>у</w:t>
      </w:r>
      <w:r w:rsidRPr="00972E68">
        <w:rPr>
          <w:spacing w:val="-1"/>
          <w:lang w:val="ru-RU"/>
        </w:rPr>
        <w:t>т</w:t>
      </w:r>
      <w:r w:rsidRPr="00972E68">
        <w:rPr>
          <w:spacing w:val="1"/>
          <w:lang w:val="ru-RU"/>
        </w:rPr>
        <w:t>с</w:t>
      </w:r>
      <w:r w:rsidRPr="00972E68">
        <w:rPr>
          <w:spacing w:val="-1"/>
          <w:lang w:val="ru-RU"/>
        </w:rPr>
        <w:t>т</w:t>
      </w:r>
      <w:r w:rsidRPr="00972E68">
        <w:rPr>
          <w:spacing w:val="2"/>
          <w:lang w:val="ru-RU"/>
        </w:rPr>
        <w:t>в</w:t>
      </w:r>
      <w:r w:rsidRPr="00972E68">
        <w:rPr>
          <w:spacing w:val="-5"/>
          <w:lang w:val="ru-RU"/>
        </w:rPr>
        <w:t>у</w:t>
      </w:r>
      <w:r w:rsidRPr="00972E68">
        <w:rPr>
          <w:lang w:val="ru-RU"/>
        </w:rPr>
        <w:t>ю</w:t>
      </w:r>
      <w:r w:rsidRPr="00972E68">
        <w:rPr>
          <w:spacing w:val="-1"/>
          <w:lang w:val="ru-RU"/>
        </w:rPr>
        <w:t>т</w:t>
      </w:r>
      <w:r w:rsidRPr="00972E68">
        <w:rPr>
          <w:lang w:val="ru-RU"/>
        </w:rPr>
        <w:t>,</w:t>
      </w:r>
      <w:r w:rsidRPr="00972E68">
        <w:rPr>
          <w:spacing w:val="7"/>
          <w:lang w:val="ru-RU"/>
        </w:rPr>
        <w:t xml:space="preserve"> </w:t>
      </w:r>
      <w:r w:rsidRPr="00972E68">
        <w:rPr>
          <w:spacing w:val="-2"/>
          <w:lang w:val="ru-RU"/>
        </w:rPr>
        <w:t>вв</w:t>
      </w:r>
      <w:r w:rsidRPr="00972E68">
        <w:rPr>
          <w:lang w:val="ru-RU"/>
        </w:rPr>
        <w:t>од</w:t>
      </w:r>
      <w:r w:rsidRPr="00972E68">
        <w:rPr>
          <w:spacing w:val="5"/>
          <w:lang w:val="ru-RU"/>
        </w:rPr>
        <w:t xml:space="preserve"> </w:t>
      </w:r>
      <w:r w:rsidRPr="00972E68">
        <w:rPr>
          <w:lang w:val="ru-RU"/>
        </w:rPr>
        <w:t>но</w:t>
      </w:r>
      <w:r w:rsidRPr="00972E68">
        <w:rPr>
          <w:spacing w:val="-2"/>
          <w:lang w:val="ru-RU"/>
        </w:rPr>
        <w:t>вы</w:t>
      </w:r>
      <w:r w:rsidRPr="00972E68">
        <w:rPr>
          <w:lang w:val="ru-RU"/>
        </w:rPr>
        <w:t>х</w:t>
      </w:r>
      <w:r w:rsidRPr="00972E68">
        <w:rPr>
          <w:spacing w:val="3"/>
          <w:lang w:val="ru-RU"/>
        </w:rPr>
        <w:t xml:space="preserve"> </w:t>
      </w:r>
      <w:r w:rsidRPr="00972E68">
        <w:rPr>
          <w:lang w:val="ru-RU"/>
        </w:rPr>
        <w:t>л</w:t>
      </w:r>
      <w:r w:rsidRPr="00972E68">
        <w:rPr>
          <w:spacing w:val="3"/>
          <w:lang w:val="ru-RU"/>
        </w:rPr>
        <w:t>и</w:t>
      </w:r>
      <w:r w:rsidRPr="00972E68">
        <w:rPr>
          <w:spacing w:val="1"/>
          <w:lang w:val="ru-RU"/>
        </w:rPr>
        <w:t>б</w:t>
      </w:r>
      <w:r w:rsidRPr="00972E68">
        <w:rPr>
          <w:lang w:val="ru-RU"/>
        </w:rPr>
        <w:t>о</w:t>
      </w:r>
      <w:r w:rsidRPr="00972E68">
        <w:rPr>
          <w:spacing w:val="3"/>
          <w:lang w:val="ru-RU"/>
        </w:rPr>
        <w:t xml:space="preserve"> </w:t>
      </w:r>
      <w:r w:rsidRPr="00972E68">
        <w:rPr>
          <w:lang w:val="ru-RU"/>
        </w:rPr>
        <w:t>р</w:t>
      </w:r>
      <w:r w:rsidRPr="00972E68">
        <w:rPr>
          <w:spacing w:val="1"/>
          <w:lang w:val="ru-RU"/>
        </w:rPr>
        <w:t>е</w:t>
      </w:r>
      <w:r w:rsidRPr="00972E68">
        <w:rPr>
          <w:lang w:val="ru-RU"/>
        </w:rPr>
        <w:t>ко</w:t>
      </w:r>
      <w:r w:rsidRPr="00972E68">
        <w:rPr>
          <w:spacing w:val="-1"/>
          <w:lang w:val="ru-RU"/>
        </w:rPr>
        <w:t>н</w:t>
      </w:r>
      <w:r w:rsidRPr="00972E68">
        <w:rPr>
          <w:spacing w:val="1"/>
          <w:lang w:val="ru-RU"/>
        </w:rPr>
        <w:t>с</w:t>
      </w:r>
      <w:r w:rsidRPr="00972E68">
        <w:rPr>
          <w:spacing w:val="-1"/>
          <w:lang w:val="ru-RU"/>
        </w:rPr>
        <w:t>т</w:t>
      </w:r>
      <w:r w:rsidRPr="00972E68">
        <w:rPr>
          <w:lang w:val="ru-RU"/>
        </w:rPr>
        <w:t>р</w:t>
      </w:r>
      <w:r w:rsidRPr="00972E68">
        <w:rPr>
          <w:spacing w:val="-8"/>
          <w:lang w:val="ru-RU"/>
        </w:rPr>
        <w:t>у</w:t>
      </w:r>
      <w:r w:rsidRPr="00972E68">
        <w:rPr>
          <w:lang w:val="ru-RU"/>
        </w:rPr>
        <w:t>к</w:t>
      </w:r>
      <w:r w:rsidRPr="00972E68">
        <w:rPr>
          <w:spacing w:val="-1"/>
          <w:lang w:val="ru-RU"/>
        </w:rPr>
        <w:t>ц</w:t>
      </w:r>
      <w:r w:rsidRPr="00972E68">
        <w:rPr>
          <w:lang w:val="ru-RU"/>
        </w:rPr>
        <w:t>ия</w:t>
      </w:r>
      <w:r w:rsidRPr="00972E68">
        <w:rPr>
          <w:spacing w:val="4"/>
          <w:lang w:val="ru-RU"/>
        </w:rPr>
        <w:t xml:space="preserve"> </w:t>
      </w:r>
      <w:r w:rsidRPr="00972E68">
        <w:rPr>
          <w:spacing w:val="5"/>
          <w:lang w:val="ru-RU"/>
        </w:rPr>
        <w:t>с</w:t>
      </w:r>
      <w:r w:rsidRPr="00972E68">
        <w:rPr>
          <w:spacing w:val="-5"/>
          <w:lang w:val="ru-RU"/>
        </w:rPr>
        <w:t>у</w:t>
      </w:r>
      <w:r w:rsidRPr="00972E68">
        <w:rPr>
          <w:spacing w:val="-1"/>
          <w:lang w:val="ru-RU"/>
        </w:rPr>
        <w:t>щ</w:t>
      </w:r>
      <w:r w:rsidRPr="00972E68">
        <w:rPr>
          <w:spacing w:val="1"/>
          <w:lang w:val="ru-RU"/>
        </w:rPr>
        <w:t>ес</w:t>
      </w:r>
      <w:r w:rsidRPr="00972E68">
        <w:rPr>
          <w:spacing w:val="-1"/>
          <w:lang w:val="ru-RU"/>
        </w:rPr>
        <w:t>т</w:t>
      </w:r>
      <w:r w:rsidRPr="00972E68">
        <w:rPr>
          <w:spacing w:val="2"/>
          <w:lang w:val="ru-RU"/>
        </w:rPr>
        <w:t>в</w:t>
      </w:r>
      <w:r w:rsidRPr="00972E68">
        <w:rPr>
          <w:spacing w:val="-8"/>
          <w:lang w:val="ru-RU"/>
        </w:rPr>
        <w:t>у</w:t>
      </w:r>
      <w:r w:rsidRPr="00972E68">
        <w:rPr>
          <w:spacing w:val="4"/>
          <w:lang w:val="ru-RU"/>
        </w:rPr>
        <w:t>ю</w:t>
      </w:r>
      <w:r w:rsidRPr="00972E68">
        <w:rPr>
          <w:spacing w:val="-1"/>
          <w:lang w:val="ru-RU"/>
        </w:rPr>
        <w:t>щ</w:t>
      </w:r>
      <w:r w:rsidRPr="00972E68">
        <w:rPr>
          <w:lang w:val="ru-RU"/>
        </w:rPr>
        <w:t>их</w:t>
      </w:r>
      <w:r w:rsidRPr="00972E68">
        <w:rPr>
          <w:spacing w:val="3"/>
          <w:lang w:val="ru-RU"/>
        </w:rPr>
        <w:t xml:space="preserve"> </w:t>
      </w:r>
      <w:r w:rsidRPr="00972E68">
        <w:rPr>
          <w:lang w:val="ru-RU"/>
        </w:rPr>
        <w:t>ис</w:t>
      </w:r>
      <w:r w:rsidRPr="00972E68">
        <w:rPr>
          <w:spacing w:val="-1"/>
          <w:lang w:val="ru-RU"/>
        </w:rPr>
        <w:t>т</w:t>
      </w:r>
      <w:r w:rsidRPr="00972E68">
        <w:rPr>
          <w:lang w:val="ru-RU"/>
        </w:rPr>
        <w:t>о</w:t>
      </w:r>
      <w:r w:rsidRPr="00972E68">
        <w:rPr>
          <w:spacing w:val="-1"/>
          <w:lang w:val="ru-RU"/>
        </w:rPr>
        <w:t>ч</w:t>
      </w:r>
      <w:r w:rsidRPr="00972E68">
        <w:rPr>
          <w:lang w:val="ru-RU"/>
        </w:rPr>
        <w:t>н</w:t>
      </w:r>
      <w:r w:rsidRPr="00972E68">
        <w:rPr>
          <w:spacing w:val="-1"/>
          <w:lang w:val="ru-RU"/>
        </w:rPr>
        <w:t>и</w:t>
      </w:r>
      <w:r w:rsidRPr="00972E68">
        <w:rPr>
          <w:lang w:val="ru-RU"/>
        </w:rPr>
        <w:t>ков</w:t>
      </w:r>
      <w:r w:rsidRPr="00972E68">
        <w:rPr>
          <w:spacing w:val="1"/>
          <w:lang w:val="ru-RU"/>
        </w:rPr>
        <w:t xml:space="preserve"> </w:t>
      </w:r>
      <w:r w:rsidRPr="00972E68">
        <w:rPr>
          <w:spacing w:val="-1"/>
          <w:lang w:val="ru-RU"/>
        </w:rPr>
        <w:t>т</w:t>
      </w:r>
      <w:r w:rsidRPr="00972E68">
        <w:rPr>
          <w:spacing w:val="1"/>
          <w:lang w:val="ru-RU"/>
        </w:rPr>
        <w:t>е</w:t>
      </w:r>
      <w:r w:rsidRPr="00972E68">
        <w:rPr>
          <w:lang w:val="ru-RU"/>
        </w:rPr>
        <w:t>пло</w:t>
      </w:r>
      <w:r w:rsidRPr="00972E68">
        <w:rPr>
          <w:spacing w:val="-2"/>
          <w:lang w:val="ru-RU"/>
        </w:rPr>
        <w:t>в</w:t>
      </w:r>
      <w:r w:rsidRPr="00972E68">
        <w:rPr>
          <w:lang w:val="ru-RU"/>
        </w:rPr>
        <w:t>ой энер</w:t>
      </w:r>
      <w:r w:rsidRPr="00972E68">
        <w:rPr>
          <w:spacing w:val="1"/>
          <w:lang w:val="ru-RU"/>
        </w:rPr>
        <w:t>г</w:t>
      </w:r>
      <w:r w:rsidRPr="00972E68">
        <w:rPr>
          <w:lang w:val="ru-RU"/>
        </w:rPr>
        <w:t>ии</w:t>
      </w:r>
      <w:r w:rsidRPr="00972E68">
        <w:rPr>
          <w:spacing w:val="-1"/>
          <w:lang w:val="ru-RU"/>
        </w:rPr>
        <w:t xml:space="preserve"> </w:t>
      </w:r>
      <w:r w:rsidRPr="00972E68">
        <w:rPr>
          <w:lang w:val="ru-RU"/>
        </w:rPr>
        <w:t>с</w:t>
      </w:r>
      <w:r w:rsidRPr="00972E68">
        <w:rPr>
          <w:spacing w:val="1"/>
          <w:lang w:val="ru-RU"/>
        </w:rPr>
        <w:t xml:space="preserve"> </w:t>
      </w:r>
      <w:r w:rsidRPr="00972E68">
        <w:rPr>
          <w:lang w:val="ru-RU"/>
        </w:rPr>
        <w:t>испол</w:t>
      </w:r>
      <w:r w:rsidRPr="00972E68">
        <w:rPr>
          <w:spacing w:val="-2"/>
          <w:lang w:val="ru-RU"/>
        </w:rPr>
        <w:t>ь</w:t>
      </w:r>
      <w:r w:rsidRPr="00972E68">
        <w:rPr>
          <w:lang w:val="ru-RU"/>
        </w:rPr>
        <w:t>зо</w:t>
      </w:r>
      <w:r w:rsidRPr="00972E68">
        <w:rPr>
          <w:spacing w:val="-2"/>
          <w:lang w:val="ru-RU"/>
        </w:rPr>
        <w:t>в</w:t>
      </w:r>
      <w:r w:rsidRPr="00972E68">
        <w:rPr>
          <w:spacing w:val="1"/>
          <w:lang w:val="ru-RU"/>
        </w:rPr>
        <w:t>а</w:t>
      </w:r>
      <w:r w:rsidRPr="00972E68">
        <w:rPr>
          <w:lang w:val="ru-RU"/>
        </w:rPr>
        <w:t>н</w:t>
      </w:r>
      <w:r w:rsidRPr="00972E68">
        <w:rPr>
          <w:spacing w:val="-1"/>
          <w:lang w:val="ru-RU"/>
        </w:rPr>
        <w:t>и</w:t>
      </w:r>
      <w:r w:rsidRPr="00972E68">
        <w:rPr>
          <w:spacing w:val="1"/>
          <w:lang w:val="ru-RU"/>
        </w:rPr>
        <w:t>е</w:t>
      </w:r>
      <w:r w:rsidRPr="00972E68">
        <w:rPr>
          <w:lang w:val="ru-RU"/>
        </w:rPr>
        <w:t xml:space="preserve">м </w:t>
      </w:r>
      <w:r w:rsidRPr="00972E68">
        <w:rPr>
          <w:spacing w:val="-2"/>
          <w:lang w:val="ru-RU"/>
        </w:rPr>
        <w:t>в</w:t>
      </w:r>
      <w:r w:rsidRPr="00972E68">
        <w:rPr>
          <w:lang w:val="ru-RU"/>
        </w:rPr>
        <w:t>оз</w:t>
      </w:r>
      <w:r w:rsidRPr="00972E68">
        <w:rPr>
          <w:spacing w:val="-5"/>
          <w:lang w:val="ru-RU"/>
        </w:rPr>
        <w:t>о</w:t>
      </w:r>
      <w:r w:rsidRPr="00972E68">
        <w:rPr>
          <w:spacing w:val="1"/>
          <w:lang w:val="ru-RU"/>
        </w:rPr>
        <w:t>б</w:t>
      </w:r>
      <w:r w:rsidRPr="00972E68">
        <w:rPr>
          <w:lang w:val="ru-RU"/>
        </w:rPr>
        <w:t>но</w:t>
      </w:r>
      <w:r w:rsidRPr="00972E68">
        <w:rPr>
          <w:spacing w:val="-2"/>
          <w:lang w:val="ru-RU"/>
        </w:rPr>
        <w:t>в</w:t>
      </w:r>
      <w:r w:rsidRPr="00972E68">
        <w:rPr>
          <w:lang w:val="ru-RU"/>
        </w:rPr>
        <w:t>л</w:t>
      </w:r>
      <w:r w:rsidRPr="00972E68">
        <w:rPr>
          <w:spacing w:val="1"/>
          <w:lang w:val="ru-RU"/>
        </w:rPr>
        <w:t>я</w:t>
      </w:r>
      <w:r w:rsidRPr="00972E68">
        <w:rPr>
          <w:spacing w:val="-3"/>
          <w:lang w:val="ru-RU"/>
        </w:rPr>
        <w:t>е</w:t>
      </w:r>
      <w:r w:rsidRPr="00972E68">
        <w:rPr>
          <w:lang w:val="ru-RU"/>
        </w:rPr>
        <w:t>м</w:t>
      </w:r>
      <w:r w:rsidRPr="00972E68">
        <w:rPr>
          <w:spacing w:val="-2"/>
          <w:lang w:val="ru-RU"/>
        </w:rPr>
        <w:t>ы</w:t>
      </w:r>
      <w:r w:rsidRPr="00972E68">
        <w:rPr>
          <w:lang w:val="ru-RU"/>
        </w:rPr>
        <w:t>х ис</w:t>
      </w:r>
      <w:r w:rsidRPr="00972E68">
        <w:rPr>
          <w:spacing w:val="-1"/>
          <w:lang w:val="ru-RU"/>
        </w:rPr>
        <w:t>т</w:t>
      </w:r>
      <w:r w:rsidRPr="00972E68">
        <w:rPr>
          <w:lang w:val="ru-RU"/>
        </w:rPr>
        <w:t>о</w:t>
      </w:r>
      <w:r w:rsidRPr="00972E68">
        <w:rPr>
          <w:spacing w:val="-1"/>
          <w:lang w:val="ru-RU"/>
        </w:rPr>
        <w:t>ч</w:t>
      </w:r>
      <w:r w:rsidRPr="00972E68">
        <w:rPr>
          <w:lang w:val="ru-RU"/>
        </w:rPr>
        <w:t>н</w:t>
      </w:r>
      <w:r w:rsidRPr="00972E68">
        <w:rPr>
          <w:spacing w:val="-1"/>
          <w:lang w:val="ru-RU"/>
        </w:rPr>
        <w:t>и</w:t>
      </w:r>
      <w:r w:rsidRPr="00972E68">
        <w:rPr>
          <w:lang w:val="ru-RU"/>
        </w:rPr>
        <w:t>ков</w:t>
      </w:r>
      <w:r w:rsidRPr="00972E68">
        <w:rPr>
          <w:spacing w:val="-2"/>
          <w:lang w:val="ru-RU"/>
        </w:rPr>
        <w:t xml:space="preserve"> </w:t>
      </w:r>
      <w:r w:rsidRPr="00972E68">
        <w:rPr>
          <w:lang w:val="ru-RU"/>
        </w:rPr>
        <w:t>энер</w:t>
      </w:r>
      <w:r w:rsidRPr="00972E68">
        <w:rPr>
          <w:spacing w:val="1"/>
          <w:lang w:val="ru-RU"/>
        </w:rPr>
        <w:t>г</w:t>
      </w:r>
      <w:r w:rsidRPr="00972E68">
        <w:rPr>
          <w:lang w:val="ru-RU"/>
        </w:rPr>
        <w:t>ии</w:t>
      </w:r>
      <w:r w:rsidRPr="00972E68">
        <w:rPr>
          <w:spacing w:val="-1"/>
          <w:lang w:val="ru-RU"/>
        </w:rPr>
        <w:t xml:space="preserve"> </w:t>
      </w:r>
      <w:r w:rsidRPr="00972E68">
        <w:rPr>
          <w:lang w:val="ru-RU"/>
        </w:rPr>
        <w:t>не план</w:t>
      </w:r>
      <w:r w:rsidRPr="00972E68">
        <w:rPr>
          <w:spacing w:val="-1"/>
          <w:lang w:val="ru-RU"/>
        </w:rPr>
        <w:t>и</w:t>
      </w:r>
      <w:r w:rsidRPr="00972E68">
        <w:rPr>
          <w:spacing w:val="3"/>
          <w:lang w:val="ru-RU"/>
        </w:rPr>
        <w:t>р</w:t>
      </w:r>
      <w:r w:rsidRPr="00972E68">
        <w:rPr>
          <w:spacing w:val="-8"/>
          <w:lang w:val="ru-RU"/>
        </w:rPr>
        <w:t>у</w:t>
      </w:r>
      <w:r w:rsidRPr="00972E68">
        <w:rPr>
          <w:spacing w:val="1"/>
          <w:lang w:val="ru-RU"/>
        </w:rPr>
        <w:t>е</w:t>
      </w:r>
      <w:r w:rsidRPr="00972E68">
        <w:rPr>
          <w:spacing w:val="-1"/>
          <w:lang w:val="ru-RU"/>
        </w:rPr>
        <w:t>т</w:t>
      </w:r>
      <w:r w:rsidRPr="00972E68">
        <w:rPr>
          <w:spacing w:val="5"/>
          <w:lang w:val="ru-RU"/>
        </w:rPr>
        <w:t>с</w:t>
      </w:r>
      <w:r w:rsidRPr="00972E68">
        <w:rPr>
          <w:spacing w:val="1"/>
          <w:lang w:val="ru-RU"/>
        </w:rPr>
        <w:t>я</w:t>
      </w:r>
      <w:r w:rsidRPr="00972E68">
        <w:rPr>
          <w:lang w:val="ru-RU"/>
        </w:rPr>
        <w:t>.</w:t>
      </w:r>
    </w:p>
    <w:p w:rsidR="00972E68" w:rsidRPr="00972E68" w:rsidRDefault="00972E68" w:rsidP="00972E68">
      <w:pPr>
        <w:pStyle w:val="a7"/>
        <w:spacing w:before="69" w:line="286" w:lineRule="auto"/>
        <w:ind w:left="0" w:right="120"/>
        <w:jc w:val="both"/>
        <w:rPr>
          <w:lang w:val="ru-RU"/>
        </w:rPr>
      </w:pPr>
    </w:p>
    <w:p w:rsidR="00972E68" w:rsidRDefault="00972E68" w:rsidP="00972E68">
      <w:pPr>
        <w:pStyle w:val="2"/>
        <w:spacing w:after="240"/>
        <w:ind w:left="0" w:firstLine="0"/>
        <w:rPr>
          <w:szCs w:val="22"/>
        </w:rPr>
      </w:pPr>
      <w:bookmarkStart w:id="604" w:name="_Toc45625266"/>
      <w:bookmarkStart w:id="605" w:name="_Toc87621568"/>
      <w:r w:rsidRPr="0017555D">
        <w:t xml:space="preserve">Часть </w:t>
      </w:r>
      <w:r>
        <w:t>4</w:t>
      </w:r>
      <w:r w:rsidRPr="0017555D">
        <w:t xml:space="preserve">. ВИД ТОПЛИВА (В СЛУЧАЕ, ЕСЛИ ТОПЛИВОМ ЯВЛЯЕТСЯ УГОЛЬ, - ВИД ИСКОПАЕМОГО УГЛЯ В СООТВЕТСТВИИ С МЕЖГОСУДАРСТВЕННЫМ СТАНДАРТОМ </w:t>
      </w:r>
      <w:hyperlink r:id="rId306" w:history="1">
        <w:r w:rsidRPr="0017555D">
          <w:rPr>
            <w:rStyle w:val="ae"/>
          </w:rPr>
          <w:t>ГОСТ 25543-2013</w:t>
        </w:r>
      </w:hyperlink>
      <w:r w:rsidRPr="0017555D">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604"/>
      <w:bookmarkEnd w:id="605"/>
    </w:p>
    <w:p w:rsidR="00972E68" w:rsidRDefault="00972E68" w:rsidP="00972E68">
      <w:pPr>
        <w:rPr>
          <w:b/>
        </w:rPr>
      </w:pPr>
    </w:p>
    <w:p w:rsidR="00972E68" w:rsidRDefault="00972E68" w:rsidP="00972E68">
      <w:pPr>
        <w:rPr>
          <w:b/>
        </w:rPr>
      </w:pPr>
    </w:p>
    <w:p w:rsidR="00972E68" w:rsidRDefault="00972E68" w:rsidP="00972E68">
      <w:r>
        <w:rPr>
          <w:b/>
        </w:rPr>
        <w:lastRenderedPageBreak/>
        <w:t>Таблица 10.4.1 - Виды топлива и значения низшей теплоты сгорания</w:t>
      </w:r>
    </w:p>
    <w:tbl>
      <w:tblPr>
        <w:tblStyle w:val="a6"/>
        <w:tblW w:w="5000" w:type="pct"/>
        <w:jc w:val="center"/>
        <w:tblLook w:val="04A0" w:firstRow="1" w:lastRow="0" w:firstColumn="1" w:lastColumn="0" w:noHBand="0" w:noVBand="1"/>
      </w:tblPr>
      <w:tblGrid>
        <w:gridCol w:w="503"/>
        <w:gridCol w:w="3429"/>
        <w:gridCol w:w="2904"/>
        <w:gridCol w:w="2509"/>
      </w:tblGrid>
      <w:tr w:rsidR="00972E68" w:rsidTr="00834ADF">
        <w:trPr>
          <w:jc w:val="center"/>
        </w:trPr>
        <w:tc>
          <w:tcPr>
            <w:tcW w:w="503" w:type="dxa"/>
            <w:shd w:val="clear" w:color="auto" w:fill="F2F2F2"/>
            <w:tcMar>
              <w:top w:w="120" w:type="dxa"/>
              <w:left w:w="20" w:type="dxa"/>
              <w:bottom w:w="120" w:type="dxa"/>
              <w:right w:w="20" w:type="dxa"/>
            </w:tcMar>
            <w:vAlign w:val="center"/>
          </w:tcPr>
          <w:p w:rsidR="00972E68" w:rsidRDefault="00972E68" w:rsidP="00834ADF">
            <w:pPr>
              <w:jc w:val="center"/>
            </w:pPr>
            <w:r>
              <w:rPr>
                <w:rFonts w:eastAsia="Times New Roman" w:cs="Times New Roman"/>
                <w:sz w:val="22"/>
              </w:rPr>
              <w:t>№</w:t>
            </w:r>
          </w:p>
        </w:tc>
        <w:tc>
          <w:tcPr>
            <w:tcW w:w="3429" w:type="dxa"/>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Наименование теплового источника</w:t>
            </w:r>
          </w:p>
        </w:tc>
        <w:tc>
          <w:tcPr>
            <w:tcW w:w="2904" w:type="dxa"/>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Вид топлива</w:t>
            </w:r>
          </w:p>
        </w:tc>
        <w:tc>
          <w:tcPr>
            <w:tcW w:w="2509" w:type="dxa"/>
            <w:shd w:val="clear" w:color="auto" w:fill="F2F2F2"/>
            <w:tcMar>
              <w:top w:w="120" w:type="dxa"/>
              <w:left w:w="200" w:type="dxa"/>
              <w:bottom w:w="120" w:type="dxa"/>
              <w:right w:w="200" w:type="dxa"/>
            </w:tcMar>
            <w:vAlign w:val="center"/>
          </w:tcPr>
          <w:p w:rsidR="00972E68" w:rsidRPr="00FC1CE2" w:rsidRDefault="00972E68" w:rsidP="00834ADF">
            <w:pPr>
              <w:jc w:val="center"/>
            </w:pPr>
            <w:r w:rsidRPr="00FC1CE2">
              <w:rPr>
                <w:rFonts w:eastAsia="Times New Roman" w:cs="Times New Roman"/>
                <w:sz w:val="22"/>
              </w:rPr>
              <w:t>Низшая теплота сгорания, ккал/ед.</w:t>
            </w:r>
          </w:p>
        </w:tc>
      </w:tr>
      <w:tr w:rsidR="00972E68" w:rsidTr="00834ADF">
        <w:trPr>
          <w:jc w:val="center"/>
        </w:trPr>
        <w:tc>
          <w:tcPr>
            <w:tcW w:w="9345" w:type="dxa"/>
            <w:gridSpan w:val="4"/>
            <w:shd w:val="clear" w:color="auto" w:fill="DBE5F1"/>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ООО «Донтеплоэнерго Север»</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vAlign w:val="center"/>
          </w:tcPr>
          <w:p w:rsidR="00972E68" w:rsidRPr="00C527C3" w:rsidRDefault="00972E68" w:rsidP="00834ADF">
            <w:pPr>
              <w:jc w:val="center"/>
              <w:rPr>
                <w:sz w:val="22"/>
              </w:rPr>
            </w:pPr>
            <w:r>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2</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2</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3</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3</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4</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4</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5</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5</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6</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6</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7</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7</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8</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8</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9</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9</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10</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10</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11</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11</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12</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12</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13</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13</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14</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14</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15</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15</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16</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16</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17</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17</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18</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20</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19</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22</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tcPr>
          <w:p w:rsidR="00972E68" w:rsidRDefault="00972E68" w:rsidP="00834ADF">
            <w:pPr>
              <w:jc w:val="center"/>
            </w:pPr>
            <w:r w:rsidRPr="00A41F14">
              <w:rPr>
                <w:sz w:val="22"/>
              </w:rPr>
              <w:t>8075-8790</w:t>
            </w:r>
          </w:p>
        </w:tc>
      </w:tr>
      <w:tr w:rsidR="00972E68" w:rsidTr="00834ADF">
        <w:trPr>
          <w:jc w:val="center"/>
        </w:trPr>
        <w:tc>
          <w:tcPr>
            <w:tcW w:w="9345" w:type="dxa"/>
            <w:gridSpan w:val="4"/>
            <w:shd w:val="clear" w:color="auto" w:fill="DBE5F1"/>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«ЦЖКУ» ЖКС №2 Новочеркасск</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20</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ул. Земляченко,1</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vAlign w:val="center"/>
          </w:tcPr>
          <w:p w:rsidR="00972E68" w:rsidRPr="00B20883" w:rsidRDefault="00972E68" w:rsidP="00834ADF">
            <w:pPr>
              <w:jc w:val="center"/>
              <w:rPr>
                <w:sz w:val="22"/>
              </w:rPr>
            </w:pPr>
            <w:r>
              <w:rPr>
                <w:sz w:val="22"/>
              </w:rPr>
              <w:t>н/д</w:t>
            </w:r>
          </w:p>
        </w:tc>
      </w:tr>
      <w:tr w:rsidR="00972E68" w:rsidTr="00834ADF">
        <w:trPr>
          <w:jc w:val="center"/>
        </w:trPr>
        <w:tc>
          <w:tcPr>
            <w:tcW w:w="9345" w:type="dxa"/>
            <w:gridSpan w:val="4"/>
            <w:shd w:val="clear" w:color="auto" w:fill="DBE5F1"/>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 xml:space="preserve">Миллеровский филиал </w:t>
            </w:r>
            <w:r w:rsidR="00056F62">
              <w:rPr>
                <w:rFonts w:eastAsia="Times New Roman" w:cs="Times New Roman"/>
                <w:sz w:val="22"/>
              </w:rPr>
              <w:t>АО «Астон»</w:t>
            </w:r>
          </w:p>
        </w:tc>
      </w:tr>
      <w:tr w:rsidR="00972E68" w:rsidTr="00834ADF">
        <w:trPr>
          <w:jc w:val="center"/>
        </w:trPr>
        <w:tc>
          <w:tcPr>
            <w:tcW w:w="503"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23</w:t>
            </w:r>
          </w:p>
        </w:tc>
        <w:tc>
          <w:tcPr>
            <w:tcW w:w="3429"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w:t>
            </w:r>
          </w:p>
        </w:tc>
        <w:tc>
          <w:tcPr>
            <w:tcW w:w="290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Природный газ</w:t>
            </w:r>
          </w:p>
        </w:tc>
        <w:tc>
          <w:tcPr>
            <w:tcW w:w="2509" w:type="dxa"/>
            <w:shd w:val="clear" w:color="auto" w:fill="FFFFFF"/>
            <w:tcMar>
              <w:top w:w="40" w:type="dxa"/>
              <w:left w:w="200" w:type="dxa"/>
              <w:bottom w:w="40" w:type="dxa"/>
              <w:right w:w="200" w:type="dxa"/>
            </w:tcMar>
            <w:vAlign w:val="center"/>
          </w:tcPr>
          <w:p w:rsidR="00972E68" w:rsidRPr="00B20883" w:rsidRDefault="00972E68" w:rsidP="00834ADF">
            <w:pPr>
              <w:jc w:val="center"/>
              <w:rPr>
                <w:sz w:val="22"/>
              </w:rPr>
            </w:pPr>
            <w:r>
              <w:rPr>
                <w:sz w:val="22"/>
              </w:rPr>
              <w:t>н/д</w:t>
            </w:r>
          </w:p>
        </w:tc>
      </w:tr>
    </w:tbl>
    <w:p w:rsidR="00972E68" w:rsidRPr="00BB702F" w:rsidRDefault="00972E68" w:rsidP="00972E68">
      <w:pPr>
        <w:pStyle w:val="a0"/>
      </w:pPr>
    </w:p>
    <w:p w:rsidR="00972E68" w:rsidRDefault="00390C77" w:rsidP="00972E68">
      <w:pPr>
        <w:pStyle w:val="2"/>
        <w:ind w:left="0" w:firstLine="0"/>
      </w:pPr>
      <w:hyperlink r:id="rId307" w:anchor="bookmark108" w:history="1">
        <w:bookmarkStart w:id="606" w:name="_Toc87621569"/>
        <w:r w:rsidR="00972E68" w:rsidRPr="005700AB">
          <w:t xml:space="preserve">Часть </w:t>
        </w:r>
        <w:r w:rsidR="00972E68">
          <w:t>5</w:t>
        </w:r>
        <w:r w:rsidR="00972E68" w:rsidRPr="005700AB">
          <w:t>.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hyperlink>
      <w:r w:rsidR="00972E68" w:rsidRPr="005700AB">
        <w:t>.</w:t>
      </w:r>
      <w:bookmarkEnd w:id="606"/>
    </w:p>
    <w:p w:rsidR="00972E68" w:rsidRDefault="00972E68" w:rsidP="00972E68">
      <w:pPr>
        <w:rPr>
          <w:lang w:eastAsia="ru-RU"/>
        </w:rPr>
      </w:pPr>
    </w:p>
    <w:p w:rsidR="00972E68" w:rsidRPr="003459C5" w:rsidRDefault="00972E68" w:rsidP="00972E68">
      <w:pPr>
        <w:pStyle w:val="a0"/>
        <w:ind w:firstLine="567"/>
        <w:rPr>
          <w:sz w:val="23"/>
          <w:szCs w:val="23"/>
          <w:lang w:eastAsia="ru-RU"/>
        </w:rPr>
      </w:pPr>
      <w:r w:rsidRPr="003459C5">
        <w:rPr>
          <w:sz w:val="23"/>
          <w:szCs w:val="23"/>
          <w:lang w:eastAsia="ru-RU"/>
        </w:rPr>
        <w:t xml:space="preserve">В муниципальном образовании </w:t>
      </w:r>
      <w:r>
        <w:rPr>
          <w:sz w:val="23"/>
          <w:szCs w:val="23"/>
          <w:lang w:eastAsia="ru-RU"/>
        </w:rPr>
        <w:t>Миллеровское городское поселение</w:t>
      </w:r>
      <w:r w:rsidRPr="003459C5">
        <w:rPr>
          <w:sz w:val="23"/>
          <w:szCs w:val="23"/>
          <w:lang w:eastAsia="ru-RU"/>
        </w:rPr>
        <w:t xml:space="preserve"> преобладающим видом топлива является </w:t>
      </w:r>
      <w:r>
        <w:rPr>
          <w:sz w:val="23"/>
          <w:szCs w:val="23"/>
          <w:lang w:eastAsia="ru-RU"/>
        </w:rPr>
        <w:t>природный газ</w:t>
      </w:r>
      <w:r w:rsidRPr="003459C5">
        <w:rPr>
          <w:sz w:val="23"/>
          <w:szCs w:val="23"/>
          <w:lang w:eastAsia="ru-RU"/>
        </w:rPr>
        <w:t>.</w:t>
      </w:r>
    </w:p>
    <w:p w:rsidR="00972E68" w:rsidRPr="00862479" w:rsidRDefault="00972E68" w:rsidP="00972E68">
      <w:pPr>
        <w:rPr>
          <w:lang w:eastAsia="ru-RU"/>
        </w:rPr>
      </w:pPr>
    </w:p>
    <w:p w:rsidR="00972E68" w:rsidRPr="00A8427C" w:rsidRDefault="00390C77" w:rsidP="00972E68">
      <w:pPr>
        <w:pStyle w:val="2"/>
        <w:ind w:left="0" w:firstLine="0"/>
      </w:pPr>
      <w:hyperlink r:id="rId308" w:anchor="bookmark108" w:history="1">
        <w:bookmarkStart w:id="607" w:name="_Toc87621570"/>
        <w:r w:rsidR="00972E68" w:rsidRPr="00A8427C">
          <w:t xml:space="preserve">Часть </w:t>
        </w:r>
        <w:r w:rsidR="00972E68">
          <w:t>6</w:t>
        </w:r>
        <w:r w:rsidR="00972E68" w:rsidRPr="00A8427C">
          <w:t>. ПРИОРИТЕТНОЕ</w:t>
        </w:r>
      </w:hyperlink>
      <w:r w:rsidR="00972E68" w:rsidRPr="00A8427C">
        <w:t xml:space="preserve"> НАПРАВЛЕНИЕ РАЗВИИЯ ТОПЛИВНОГО БАЛАНСА ПОСЕЛЕНИЯ, ГОРОДСКОГО ОКРУГА.</w:t>
      </w:r>
      <w:bookmarkEnd w:id="607"/>
    </w:p>
    <w:p w:rsidR="00972E68" w:rsidRPr="00972E68" w:rsidRDefault="00972E68" w:rsidP="00972E68">
      <w:pPr>
        <w:pStyle w:val="a7"/>
        <w:spacing w:before="69" w:line="286" w:lineRule="auto"/>
        <w:ind w:right="120" w:firstLine="708"/>
        <w:jc w:val="both"/>
        <w:rPr>
          <w:spacing w:val="-6"/>
          <w:lang w:val="ru-RU"/>
        </w:rPr>
      </w:pPr>
    </w:p>
    <w:p w:rsidR="00972E68" w:rsidRPr="00972E68" w:rsidRDefault="00972E68" w:rsidP="00972E68">
      <w:pPr>
        <w:pStyle w:val="a7"/>
        <w:spacing w:before="69" w:line="286" w:lineRule="auto"/>
        <w:ind w:right="120" w:firstLine="451"/>
        <w:jc w:val="both"/>
        <w:rPr>
          <w:spacing w:val="-6"/>
          <w:sz w:val="23"/>
          <w:szCs w:val="23"/>
          <w:lang w:val="ru-RU"/>
        </w:rPr>
      </w:pPr>
      <w:r w:rsidRPr="00972E68">
        <w:rPr>
          <w:spacing w:val="-6"/>
          <w:sz w:val="23"/>
          <w:szCs w:val="23"/>
          <w:lang w:val="ru-RU"/>
        </w:rPr>
        <w:t>Направлений по переводу котельных на другие виды топлива отсутствуют.</w:t>
      </w:r>
    </w:p>
    <w:p w:rsidR="00972E68" w:rsidRPr="00DA4459" w:rsidRDefault="00972E68" w:rsidP="00972E68">
      <w:pPr>
        <w:pStyle w:val="a0"/>
        <w:rPr>
          <w:lang w:eastAsia="ru-RU"/>
        </w:rPr>
      </w:pPr>
    </w:p>
    <w:p w:rsidR="00972E68" w:rsidRPr="00BE4356" w:rsidRDefault="00390C77" w:rsidP="00972E68">
      <w:pPr>
        <w:pStyle w:val="2"/>
        <w:ind w:left="0" w:firstLine="0"/>
        <w:rPr>
          <w:sz w:val="28"/>
          <w:szCs w:val="28"/>
        </w:rPr>
      </w:pPr>
      <w:hyperlink r:id="rId309" w:anchor="bookmark115" w:history="1">
        <w:bookmarkStart w:id="608" w:name="_Toc30081916"/>
        <w:bookmarkStart w:id="609" w:name="_Toc30085151"/>
        <w:bookmarkStart w:id="610" w:name="_Toc32845464"/>
        <w:bookmarkStart w:id="611" w:name="_Toc87621571"/>
        <w:r w:rsidR="00972E68" w:rsidRPr="00BE4356">
          <w:rPr>
            <w:sz w:val="28"/>
            <w:szCs w:val="28"/>
          </w:rPr>
          <w:t xml:space="preserve">ГЛАВА </w:t>
        </w:r>
        <w:r w:rsidR="00972E68">
          <w:rPr>
            <w:sz w:val="28"/>
            <w:szCs w:val="28"/>
          </w:rPr>
          <w:t>11</w:t>
        </w:r>
        <w:r w:rsidR="00972E68" w:rsidRPr="00BE4356">
          <w:rPr>
            <w:sz w:val="28"/>
            <w:szCs w:val="28"/>
          </w:rPr>
          <w:t>. ОЦЕНКА НАДЕЖНОСТИ ТЕПЛОСНАБЖЕНИЯ</w:t>
        </w:r>
        <w:bookmarkEnd w:id="608"/>
        <w:bookmarkEnd w:id="609"/>
        <w:bookmarkEnd w:id="610"/>
        <w:bookmarkEnd w:id="611"/>
      </w:hyperlink>
    </w:p>
    <w:p w:rsidR="00972E68" w:rsidRDefault="00972E68" w:rsidP="00972E68"/>
    <w:p w:rsidR="00972E68" w:rsidRPr="00BE4356" w:rsidRDefault="00390C77" w:rsidP="00972E68">
      <w:pPr>
        <w:pStyle w:val="2"/>
        <w:ind w:left="0" w:firstLine="0"/>
      </w:pPr>
      <w:hyperlink r:id="rId310" w:anchor="bookmark116" w:history="1">
        <w:bookmarkStart w:id="612" w:name="_Toc30081917"/>
        <w:bookmarkStart w:id="613" w:name="_Toc30085152"/>
        <w:bookmarkStart w:id="614" w:name="_Toc32845465"/>
        <w:bookmarkStart w:id="615" w:name="_Toc87621572"/>
        <w:r w:rsidR="00972E68" w:rsidRPr="00BE4356">
          <w:t>Часть 1. МЕТОДЫ И РЕЗУЛЬТАТЫ ОБРАБОТКИ ДАННЫХ ПО ОТКАЗАМ УЧАСТКОВ</w:t>
        </w:r>
      </w:hyperlink>
      <w:r w:rsidR="00972E68" w:rsidRPr="00BE4356">
        <w:t xml:space="preserve"> </w:t>
      </w:r>
      <w:hyperlink r:id="rId311" w:anchor="bookmark116" w:history="1">
        <w:r w:rsidR="00972E68" w:rsidRPr="00BE4356">
          <w:t>ТЕПЛОВЫХ</w:t>
        </w:r>
        <w:r w:rsidR="00972E68">
          <w:t xml:space="preserve"> </w:t>
        </w:r>
        <w:r w:rsidR="00972E68" w:rsidRPr="00BE4356">
          <w:t>СЕТЕЙ</w:t>
        </w:r>
        <w:r w:rsidR="00972E68">
          <w:t xml:space="preserve"> </w:t>
        </w:r>
        <w:r w:rsidR="00972E68" w:rsidRPr="00BE4356">
          <w:t>(АВАРИЙНЫМ</w:t>
        </w:r>
        <w:r w:rsidR="00972E68">
          <w:t xml:space="preserve"> </w:t>
        </w:r>
        <w:r w:rsidR="00972E68" w:rsidRPr="00BE4356">
          <w:t>СИТУАЦИЯМ),</w:t>
        </w:r>
        <w:r w:rsidR="00972E68">
          <w:t xml:space="preserve"> </w:t>
        </w:r>
        <w:r w:rsidR="00972E68" w:rsidRPr="00BE4356">
          <w:t>СРЕДНЕЙ</w:t>
        </w:r>
        <w:r w:rsidR="00972E68">
          <w:t xml:space="preserve"> </w:t>
        </w:r>
        <w:r w:rsidR="00972E68" w:rsidRPr="00BE4356">
          <w:t>ЧАСТОТЫ</w:t>
        </w:r>
        <w:r w:rsidR="00972E68">
          <w:t xml:space="preserve"> </w:t>
        </w:r>
        <w:r w:rsidR="00972E68" w:rsidRPr="00BE4356">
          <w:t>ОТКАЗОВ</w:t>
        </w:r>
      </w:hyperlink>
      <w:r w:rsidR="00972E68" w:rsidRPr="00BE4356">
        <w:t xml:space="preserve"> </w:t>
      </w:r>
      <w:hyperlink r:id="rId312" w:anchor="bookmark116" w:history="1">
        <w:r w:rsidR="00972E68" w:rsidRPr="00BE4356">
          <w:t>УЧАСТКОВ</w:t>
        </w:r>
        <w:r w:rsidR="00972E68">
          <w:t xml:space="preserve"> </w:t>
        </w:r>
        <w:r w:rsidR="00972E68" w:rsidRPr="00BE4356">
          <w:t>ТЕПЛОВЫХ СЕТЕЙ</w:t>
        </w:r>
        <w:r w:rsidR="00972E68">
          <w:t xml:space="preserve"> </w:t>
        </w:r>
        <w:r w:rsidR="00972E68" w:rsidRPr="00BE4356">
          <w:t>(АВАРИЙНЫХ СИТУАЦИЙ)</w:t>
        </w:r>
        <w:r w:rsidR="00972E68">
          <w:t xml:space="preserve"> </w:t>
        </w:r>
        <w:r w:rsidR="00972E68" w:rsidRPr="00BE4356">
          <w:t>В КАЖДОЙ СИСТЕМЕ</w:t>
        </w:r>
      </w:hyperlink>
      <w:r w:rsidR="00972E68" w:rsidRPr="00BE4356">
        <w:t xml:space="preserve"> </w:t>
      </w:r>
      <w:hyperlink r:id="rId313" w:anchor="bookmark116" w:history="1">
        <w:r w:rsidR="00972E68" w:rsidRPr="00BE4356">
          <w:t>ТЕПЛОСНАБЖЕНИЯ</w:t>
        </w:r>
        <w:bookmarkEnd w:id="612"/>
        <w:bookmarkEnd w:id="613"/>
        <w:bookmarkEnd w:id="614"/>
        <w:bookmarkEnd w:id="615"/>
        <w:r w:rsidR="00F64F46">
          <w:t xml:space="preserve"> </w:t>
        </w:r>
      </w:hyperlink>
    </w:p>
    <w:p w:rsidR="00972E68" w:rsidRDefault="00972E68" w:rsidP="00972E68">
      <w:bookmarkStart w:id="616" w:name="_Toc32845466"/>
    </w:p>
    <w:p w:rsidR="00972E68" w:rsidRPr="009C6F70" w:rsidRDefault="00972E68" w:rsidP="00972E68">
      <w:pPr>
        <w:ind w:firstLine="567"/>
        <w:jc w:val="both"/>
        <w:rPr>
          <w:szCs w:val="24"/>
        </w:rPr>
      </w:pPr>
      <w:r w:rsidRPr="009C6F70">
        <w:rPr>
          <w:szCs w:val="24"/>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bookmarkEnd w:id="616"/>
    </w:p>
    <w:p w:rsidR="00972E68" w:rsidRPr="009C6F70" w:rsidRDefault="00972E68" w:rsidP="00972E68">
      <w:pPr>
        <w:ind w:firstLine="567"/>
        <w:jc w:val="both"/>
        <w:rPr>
          <w:szCs w:val="24"/>
        </w:rPr>
      </w:pPr>
      <w:bookmarkStart w:id="617" w:name="_Toc32845467"/>
      <w:r w:rsidRPr="009C6F70">
        <w:rPr>
          <w:szCs w:val="24"/>
        </w:rPr>
        <w:t>- источника теплоты Рит = 1;</w:t>
      </w:r>
      <w:bookmarkEnd w:id="617"/>
    </w:p>
    <w:p w:rsidR="00972E68" w:rsidRPr="009C6F70" w:rsidRDefault="00972E68" w:rsidP="00972E68">
      <w:pPr>
        <w:ind w:firstLine="567"/>
        <w:jc w:val="both"/>
        <w:rPr>
          <w:szCs w:val="24"/>
        </w:rPr>
      </w:pPr>
      <w:bookmarkStart w:id="618" w:name="_Toc32845468"/>
      <w:r w:rsidRPr="009C6F70">
        <w:rPr>
          <w:szCs w:val="24"/>
        </w:rPr>
        <w:t>- тепловых сетей Кс= 1;</w:t>
      </w:r>
      <w:bookmarkEnd w:id="618"/>
    </w:p>
    <w:p w:rsidR="00972E68" w:rsidRPr="009C6F70" w:rsidRDefault="00972E68" w:rsidP="00972E68">
      <w:pPr>
        <w:ind w:firstLine="567"/>
        <w:jc w:val="both"/>
        <w:rPr>
          <w:szCs w:val="24"/>
        </w:rPr>
      </w:pPr>
      <w:bookmarkStart w:id="619" w:name="_Toc32845469"/>
      <w:r w:rsidRPr="009C6F70">
        <w:rPr>
          <w:szCs w:val="24"/>
        </w:rPr>
        <w:t>- потребителя теплоты Рпт= 1.</w:t>
      </w:r>
      <w:bookmarkEnd w:id="619"/>
    </w:p>
    <w:p w:rsidR="00972E68" w:rsidRPr="009C6F70" w:rsidRDefault="00972E68" w:rsidP="00972E68">
      <w:pPr>
        <w:ind w:firstLine="567"/>
        <w:jc w:val="both"/>
        <w:rPr>
          <w:szCs w:val="24"/>
        </w:rPr>
      </w:pPr>
      <w:bookmarkStart w:id="620" w:name="_Toc32845470"/>
      <w:r w:rsidRPr="009C6F70">
        <w:rPr>
          <w:szCs w:val="24"/>
        </w:rPr>
        <w:t>Нормативные показатели безотказности тепловых сетей обеспечиваются следующими мероприятиями:</w:t>
      </w:r>
      <w:bookmarkEnd w:id="620"/>
    </w:p>
    <w:p w:rsidR="00972E68" w:rsidRPr="009C6F70" w:rsidRDefault="00972E68" w:rsidP="00972E68">
      <w:pPr>
        <w:ind w:firstLine="567"/>
        <w:jc w:val="both"/>
        <w:rPr>
          <w:szCs w:val="24"/>
        </w:rPr>
      </w:pPr>
      <w:bookmarkStart w:id="621" w:name="_Toc32845471"/>
      <w:r w:rsidRPr="009C6F70">
        <w:rPr>
          <w:szCs w:val="24"/>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621"/>
    </w:p>
    <w:p w:rsidR="00972E68" w:rsidRPr="009C6F70" w:rsidRDefault="00972E68" w:rsidP="00972E68">
      <w:pPr>
        <w:ind w:firstLine="567"/>
        <w:jc w:val="both"/>
        <w:rPr>
          <w:szCs w:val="24"/>
        </w:rPr>
      </w:pPr>
      <w:bookmarkStart w:id="622" w:name="_Toc32845472"/>
      <w:r w:rsidRPr="009C6F70">
        <w:rPr>
          <w:szCs w:val="24"/>
        </w:rPr>
        <w:t>- местом размещения резервных трубопроводных связей между радиальными теплопроводами;</w:t>
      </w:r>
      <w:bookmarkEnd w:id="622"/>
    </w:p>
    <w:p w:rsidR="00972E68" w:rsidRPr="009C6F70" w:rsidRDefault="00972E68" w:rsidP="00972E68">
      <w:pPr>
        <w:ind w:firstLine="567"/>
        <w:jc w:val="both"/>
        <w:rPr>
          <w:szCs w:val="24"/>
        </w:rPr>
      </w:pPr>
      <w:bookmarkStart w:id="623" w:name="_Toc32845473"/>
      <w:r w:rsidRPr="009C6F70">
        <w:rPr>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623"/>
    </w:p>
    <w:p w:rsidR="00972E68" w:rsidRPr="009C6F70" w:rsidRDefault="00972E68" w:rsidP="00972E68">
      <w:pPr>
        <w:ind w:firstLine="567"/>
        <w:jc w:val="both"/>
        <w:rPr>
          <w:szCs w:val="24"/>
        </w:rPr>
      </w:pPr>
      <w:bookmarkStart w:id="624" w:name="_Toc32845474"/>
      <w:r w:rsidRPr="009C6F70">
        <w:rPr>
          <w:szCs w:val="24"/>
        </w:rPr>
        <w:t>- очередность ремонтов и замен теплопроводов, частично или полностью утративших свой ресурс.</w:t>
      </w:r>
      <w:bookmarkEnd w:id="624"/>
    </w:p>
    <w:p w:rsidR="00972E68" w:rsidRPr="009C6F70" w:rsidRDefault="00972E68" w:rsidP="00972E68">
      <w:pPr>
        <w:ind w:firstLine="567"/>
        <w:jc w:val="both"/>
        <w:rPr>
          <w:szCs w:val="24"/>
        </w:rPr>
      </w:pPr>
      <w:r w:rsidRPr="009C6F70">
        <w:rPr>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rsidR="00972E68" w:rsidRPr="009C6F70" w:rsidRDefault="00972E68" w:rsidP="00972E68">
      <w:pPr>
        <w:ind w:firstLine="567"/>
        <w:jc w:val="both"/>
        <w:rPr>
          <w:szCs w:val="24"/>
        </w:rPr>
      </w:pPr>
      <w:r w:rsidRPr="009C6F70">
        <w:rPr>
          <w:szCs w:val="24"/>
        </w:rPr>
        <w:t>Нормативные показатели готовности систем теплоснабжения обеспечиваются следующими мероприятиями:</w:t>
      </w:r>
    </w:p>
    <w:p w:rsidR="00972E68" w:rsidRPr="009C6F70" w:rsidRDefault="00972E68" w:rsidP="00972E68">
      <w:pPr>
        <w:ind w:firstLine="567"/>
        <w:jc w:val="both"/>
        <w:rPr>
          <w:szCs w:val="24"/>
        </w:rPr>
      </w:pPr>
      <w:r w:rsidRPr="009C6F70">
        <w:rPr>
          <w:szCs w:val="24"/>
        </w:rPr>
        <w:t>- готовностью СЦТ к отопительному сезону;</w:t>
      </w:r>
    </w:p>
    <w:p w:rsidR="00972E68" w:rsidRPr="009C6F70" w:rsidRDefault="00972E68" w:rsidP="00972E68">
      <w:pPr>
        <w:ind w:firstLine="567"/>
        <w:jc w:val="both"/>
        <w:rPr>
          <w:szCs w:val="24"/>
        </w:rPr>
      </w:pPr>
      <w:r w:rsidRPr="009C6F70">
        <w:rPr>
          <w:szCs w:val="24"/>
        </w:rPr>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rsidR="00972E68" w:rsidRPr="009C6F70" w:rsidRDefault="00972E68" w:rsidP="00972E68">
      <w:pPr>
        <w:ind w:firstLine="567"/>
        <w:jc w:val="both"/>
        <w:rPr>
          <w:szCs w:val="24"/>
        </w:rPr>
      </w:pPr>
      <w:r w:rsidRPr="009C6F70">
        <w:rPr>
          <w:szCs w:val="24"/>
        </w:rPr>
        <w:t>- способностью тепловых сетей обеспечить исправное функционирование СЦТ при нерасчетных похолоданиях;</w:t>
      </w:r>
    </w:p>
    <w:p w:rsidR="00972E68" w:rsidRPr="009C6F70" w:rsidRDefault="00972E68" w:rsidP="00972E68">
      <w:pPr>
        <w:ind w:firstLine="567"/>
        <w:jc w:val="both"/>
        <w:rPr>
          <w:szCs w:val="24"/>
        </w:rPr>
      </w:pPr>
      <w:r w:rsidRPr="009C6F70">
        <w:rPr>
          <w:szCs w:val="24"/>
        </w:rPr>
        <w:t>- организационными и техническими мерами, необходимые для обеспечения исправного функционирования СЦТ на уровне заданной готовности;</w:t>
      </w:r>
    </w:p>
    <w:p w:rsidR="00972E68" w:rsidRPr="009C6F70" w:rsidRDefault="00972E68" w:rsidP="00972E68">
      <w:pPr>
        <w:ind w:firstLine="567"/>
        <w:jc w:val="both"/>
        <w:rPr>
          <w:szCs w:val="24"/>
        </w:rPr>
      </w:pPr>
      <w:r w:rsidRPr="009C6F70">
        <w:rPr>
          <w:szCs w:val="24"/>
        </w:rPr>
        <w:t>- максимально допустимым числом часов готовности для источника теплоты.</w:t>
      </w:r>
    </w:p>
    <w:p w:rsidR="00972E68" w:rsidRPr="009C6F70" w:rsidRDefault="00972E68" w:rsidP="00972E68">
      <w:pPr>
        <w:ind w:firstLine="567"/>
        <w:jc w:val="both"/>
        <w:rPr>
          <w:szCs w:val="24"/>
        </w:rPr>
      </w:pPr>
      <w:r w:rsidRPr="009C6F70">
        <w:rPr>
          <w:szCs w:val="24"/>
        </w:rPr>
        <w:t>Потребители теплоты по надежности теплоснабжения делятся на три категории:</w:t>
      </w:r>
    </w:p>
    <w:p w:rsidR="00972E68" w:rsidRPr="009C6F70" w:rsidRDefault="00972E68" w:rsidP="00972E68">
      <w:pPr>
        <w:ind w:firstLine="567"/>
        <w:jc w:val="both"/>
        <w:rPr>
          <w:szCs w:val="24"/>
        </w:rPr>
      </w:pPr>
      <w:r w:rsidRPr="009C6F70">
        <w:rPr>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972E68" w:rsidRPr="009C6F70" w:rsidRDefault="00972E68" w:rsidP="00972E68">
      <w:pPr>
        <w:ind w:firstLine="567"/>
        <w:jc w:val="both"/>
        <w:rPr>
          <w:szCs w:val="24"/>
        </w:rPr>
      </w:pPr>
      <w:r w:rsidRPr="009C6F70">
        <w:rPr>
          <w:szCs w:val="24"/>
        </w:rPr>
        <w:lastRenderedPageBreak/>
        <w:t>Вторая категория - потребители, допускающие снижение температуры в отапливаемых помещениях на период ликвидации аварии, но не более 54 ч:</w:t>
      </w:r>
    </w:p>
    <w:p w:rsidR="00972E68" w:rsidRPr="009C6F70" w:rsidRDefault="00972E68" w:rsidP="00972E68">
      <w:pPr>
        <w:ind w:firstLine="567"/>
        <w:jc w:val="both"/>
        <w:rPr>
          <w:szCs w:val="24"/>
        </w:rPr>
      </w:pPr>
      <w:r w:rsidRPr="009C6F70">
        <w:rPr>
          <w:szCs w:val="24"/>
        </w:rPr>
        <w:t>- жилых и общественных зданий до 12 °С;</w:t>
      </w:r>
    </w:p>
    <w:p w:rsidR="00972E68" w:rsidRPr="009C6F70" w:rsidRDefault="00972E68" w:rsidP="00972E68">
      <w:pPr>
        <w:ind w:firstLine="567"/>
        <w:jc w:val="both"/>
        <w:rPr>
          <w:szCs w:val="24"/>
        </w:rPr>
      </w:pPr>
      <w:r w:rsidRPr="009C6F70">
        <w:rPr>
          <w:szCs w:val="24"/>
        </w:rPr>
        <w:t>- промышленных зданий до 8 °С.</w:t>
      </w:r>
    </w:p>
    <w:p w:rsidR="00972E68" w:rsidRDefault="00972E68" w:rsidP="00972E68">
      <w:pPr>
        <w:ind w:firstLine="708"/>
        <w:jc w:val="both"/>
        <w:rPr>
          <w:sz w:val="22"/>
          <w:lang w:eastAsia="ru-RU"/>
        </w:rPr>
      </w:pPr>
    </w:p>
    <w:p w:rsidR="00972E68" w:rsidRDefault="00972E68" w:rsidP="00972E68">
      <w:pPr>
        <w:jc w:val="both"/>
        <w:rPr>
          <w:lang w:eastAsia="ru-RU"/>
        </w:rPr>
      </w:pPr>
    </w:p>
    <w:p w:rsidR="00972E68" w:rsidRPr="00100A42" w:rsidRDefault="00390C77" w:rsidP="00972E68">
      <w:pPr>
        <w:pStyle w:val="2"/>
        <w:ind w:left="0" w:firstLine="0"/>
      </w:pPr>
      <w:hyperlink r:id="rId314" w:anchor="bookmark117" w:history="1">
        <w:bookmarkStart w:id="625" w:name="_Toc30081918"/>
        <w:bookmarkStart w:id="626" w:name="_Toc30085153"/>
        <w:bookmarkStart w:id="627" w:name="_Toc32845475"/>
        <w:bookmarkStart w:id="628" w:name="_Toc87621573"/>
        <w:r w:rsidR="00972E68" w:rsidRPr="00100A42">
          <w:t>Часть 2. МЕТОДЫ И РЕЗУЛЬТАТЫ ОБРАБОТКИ ДАННЫХ ПО ВОССТАНОВЛЕНИЯМ</w:t>
        </w:r>
      </w:hyperlink>
      <w:r w:rsidR="00972E68">
        <w:t xml:space="preserve"> </w:t>
      </w:r>
      <w:hyperlink r:id="rId315" w:anchor="bookmark117" w:history="1">
        <w:r w:rsidR="00972E68" w:rsidRPr="00100A42">
          <w:t>ОТКАЗАВШИХ УЧАСТКОВ ТЕПЛОВЫХ СЕТЕЙ (УЧАСТКОВ ТЕПЛОВЫХ СЕТЕЙ, НА</w:t>
        </w:r>
      </w:hyperlink>
      <w:r w:rsidR="00972E68">
        <w:t xml:space="preserve"> </w:t>
      </w:r>
      <w:hyperlink r:id="rId316" w:anchor="bookmark117" w:history="1">
        <w:r w:rsidR="00972E68" w:rsidRPr="00100A42">
          <w:t>КОТОРЫХ ПРОИЗОШЛИ АВАРИЙНЫЕ СИТУАЦИИ), СРЕДНЕГО ВРЕМЕНИ</w:t>
        </w:r>
      </w:hyperlink>
      <w:r w:rsidR="00972E68">
        <w:t xml:space="preserve"> </w:t>
      </w:r>
      <w:hyperlink r:id="rId317" w:anchor="bookmark117" w:history="1">
        <w:r w:rsidR="00972E68" w:rsidRPr="00100A42">
          <w:t>ВОССТАНОВЛЕНИЯ ОТКАЗАВШИХ УЧАСТКОВ ТЕПЛОВЫХ СЕТЕЙ В КАЖДОЙ</w:t>
        </w:r>
      </w:hyperlink>
      <w:r w:rsidR="00972E68">
        <w:t xml:space="preserve"> </w:t>
      </w:r>
      <w:hyperlink r:id="rId318" w:anchor="bookmark117" w:history="1">
        <w:r w:rsidR="00972E68" w:rsidRPr="00100A42">
          <w:t>СИСТЕМЕ ТЕПЛОСНАБЖЕНИЯ</w:t>
        </w:r>
        <w:bookmarkEnd w:id="625"/>
        <w:bookmarkEnd w:id="626"/>
        <w:bookmarkEnd w:id="627"/>
        <w:bookmarkEnd w:id="628"/>
      </w:hyperlink>
    </w:p>
    <w:p w:rsidR="00972E68" w:rsidRPr="00972E68" w:rsidRDefault="00972E68" w:rsidP="00972E68">
      <w:pPr>
        <w:pStyle w:val="a7"/>
        <w:spacing w:before="233"/>
        <w:ind w:left="0" w:firstLine="567"/>
        <w:jc w:val="both"/>
        <w:rPr>
          <w:lang w:val="ru-RU"/>
        </w:rPr>
      </w:pPr>
      <w:r w:rsidRPr="00972E68">
        <w:rPr>
          <w:lang w:val="ru-RU"/>
        </w:rPr>
        <w:t xml:space="preserve">Для </w:t>
      </w:r>
      <w:r w:rsidRPr="00972E68">
        <w:rPr>
          <w:spacing w:val="-1"/>
          <w:lang w:val="ru-RU"/>
        </w:rPr>
        <w:t>анализа восстановлений</w:t>
      </w:r>
      <w:r w:rsidRPr="00972E68">
        <w:rPr>
          <w:spacing w:val="-2"/>
          <w:lang w:val="ru-RU"/>
        </w:rPr>
        <w:t xml:space="preserve"> </w:t>
      </w:r>
      <w:r w:rsidRPr="00972E68">
        <w:rPr>
          <w:spacing w:val="-1"/>
          <w:lang w:val="ru-RU"/>
        </w:rPr>
        <w:t>применен</w:t>
      </w:r>
      <w:r w:rsidRPr="00972E68">
        <w:rPr>
          <w:lang w:val="ru-RU"/>
        </w:rPr>
        <w:t xml:space="preserve"> </w:t>
      </w:r>
      <w:r w:rsidRPr="00972E68">
        <w:rPr>
          <w:spacing w:val="-1"/>
          <w:lang w:val="ru-RU"/>
        </w:rPr>
        <w:t>количественный</w:t>
      </w:r>
      <w:r w:rsidRPr="00972E68">
        <w:rPr>
          <w:lang w:val="ru-RU"/>
        </w:rPr>
        <w:t xml:space="preserve"> </w:t>
      </w:r>
      <w:r w:rsidRPr="00972E68">
        <w:rPr>
          <w:spacing w:val="-1"/>
          <w:lang w:val="ru-RU"/>
        </w:rPr>
        <w:t>метод</w:t>
      </w:r>
      <w:r w:rsidRPr="00972E68">
        <w:rPr>
          <w:lang w:val="ru-RU"/>
        </w:rPr>
        <w:t xml:space="preserve"> </w:t>
      </w:r>
      <w:r w:rsidRPr="00972E68">
        <w:rPr>
          <w:spacing w:val="-1"/>
          <w:lang w:val="ru-RU"/>
        </w:rPr>
        <w:t>анализа.</w:t>
      </w:r>
    </w:p>
    <w:p w:rsidR="00972E68" w:rsidRPr="00972E68" w:rsidRDefault="00972E68" w:rsidP="00972E68">
      <w:pPr>
        <w:pStyle w:val="a7"/>
        <w:ind w:left="0" w:firstLine="567"/>
        <w:jc w:val="both"/>
        <w:rPr>
          <w:lang w:val="ru-RU"/>
        </w:rPr>
      </w:pPr>
      <w:r w:rsidRPr="00972E68">
        <w:rPr>
          <w:lang w:val="ru-RU"/>
        </w:rPr>
        <w:t>По</w:t>
      </w:r>
      <w:r w:rsidRPr="00972E68">
        <w:rPr>
          <w:spacing w:val="44"/>
          <w:lang w:val="ru-RU"/>
        </w:rPr>
        <w:t xml:space="preserve"> </w:t>
      </w:r>
      <w:r w:rsidRPr="00972E68">
        <w:rPr>
          <w:spacing w:val="-1"/>
          <w:lang w:val="ru-RU"/>
        </w:rPr>
        <w:t>категории</w:t>
      </w:r>
      <w:r w:rsidRPr="00972E68">
        <w:rPr>
          <w:spacing w:val="46"/>
          <w:lang w:val="ru-RU"/>
        </w:rPr>
        <w:t xml:space="preserve"> </w:t>
      </w:r>
      <w:r w:rsidRPr="00972E68">
        <w:rPr>
          <w:spacing w:val="-1"/>
          <w:lang w:val="ru-RU"/>
        </w:rPr>
        <w:t>отключений</w:t>
      </w:r>
      <w:r w:rsidRPr="00972E68">
        <w:rPr>
          <w:spacing w:val="46"/>
          <w:lang w:val="ru-RU"/>
        </w:rPr>
        <w:t xml:space="preserve"> </w:t>
      </w:r>
      <w:r w:rsidRPr="00972E68">
        <w:rPr>
          <w:spacing w:val="-1"/>
          <w:lang w:val="ru-RU"/>
        </w:rPr>
        <w:t>потребителей,</w:t>
      </w:r>
      <w:r w:rsidRPr="00972E68">
        <w:rPr>
          <w:spacing w:val="45"/>
          <w:lang w:val="ru-RU"/>
        </w:rPr>
        <w:t xml:space="preserve"> </w:t>
      </w:r>
      <w:r w:rsidRPr="00972E68">
        <w:rPr>
          <w:spacing w:val="-1"/>
          <w:lang w:val="ru-RU"/>
        </w:rPr>
        <w:t>инциденты</w:t>
      </w:r>
      <w:r w:rsidRPr="00972E68">
        <w:rPr>
          <w:spacing w:val="44"/>
          <w:lang w:val="ru-RU"/>
        </w:rPr>
        <w:t xml:space="preserve"> </w:t>
      </w:r>
      <w:r w:rsidRPr="00972E68">
        <w:rPr>
          <w:lang w:val="ru-RU"/>
        </w:rPr>
        <w:t>на</w:t>
      </w:r>
      <w:r w:rsidRPr="00972E68">
        <w:rPr>
          <w:spacing w:val="44"/>
          <w:lang w:val="ru-RU"/>
        </w:rPr>
        <w:t xml:space="preserve"> </w:t>
      </w:r>
      <w:r w:rsidRPr="00972E68">
        <w:rPr>
          <w:spacing w:val="-1"/>
          <w:lang w:val="ru-RU"/>
        </w:rPr>
        <w:t>тепловых</w:t>
      </w:r>
      <w:r w:rsidRPr="00972E68">
        <w:rPr>
          <w:spacing w:val="46"/>
          <w:lang w:val="ru-RU"/>
        </w:rPr>
        <w:t xml:space="preserve"> </w:t>
      </w:r>
      <w:r w:rsidRPr="00972E68">
        <w:rPr>
          <w:spacing w:val="-1"/>
          <w:lang w:val="ru-RU"/>
        </w:rPr>
        <w:t>сетях</w:t>
      </w:r>
      <w:r w:rsidRPr="00972E68">
        <w:rPr>
          <w:spacing w:val="73"/>
          <w:lang w:val="ru-RU"/>
        </w:rPr>
        <w:t xml:space="preserve"> </w:t>
      </w:r>
      <w:r w:rsidRPr="00972E68">
        <w:rPr>
          <w:spacing w:val="-1"/>
          <w:lang w:val="ru-RU"/>
        </w:rPr>
        <w:t>классифицируются</w:t>
      </w:r>
      <w:r w:rsidRPr="00972E68">
        <w:rPr>
          <w:lang w:val="ru-RU"/>
        </w:rPr>
        <w:t xml:space="preserve"> </w:t>
      </w:r>
      <w:r w:rsidRPr="00972E68">
        <w:rPr>
          <w:spacing w:val="-1"/>
          <w:lang w:val="ru-RU"/>
        </w:rPr>
        <w:t>на:</w:t>
      </w:r>
    </w:p>
    <w:p w:rsidR="00972E68" w:rsidRPr="00972E68" w:rsidRDefault="00972E68" w:rsidP="00972E68">
      <w:pPr>
        <w:pStyle w:val="a7"/>
        <w:tabs>
          <w:tab w:val="left" w:pos="925"/>
        </w:tabs>
        <w:ind w:left="567"/>
        <w:jc w:val="both"/>
        <w:rPr>
          <w:lang w:val="ru-RU"/>
        </w:rPr>
      </w:pPr>
      <w:r w:rsidRPr="00972E68">
        <w:rPr>
          <w:lang w:val="ru-RU"/>
        </w:rPr>
        <w:t xml:space="preserve">- отказы </w:t>
      </w:r>
      <w:r w:rsidRPr="00972E68">
        <w:rPr>
          <w:spacing w:val="-1"/>
          <w:lang w:val="ru-RU"/>
        </w:rPr>
        <w:t>(инциденты,</w:t>
      </w:r>
      <w:r w:rsidRPr="00972E68">
        <w:rPr>
          <w:spacing w:val="-3"/>
          <w:lang w:val="ru-RU"/>
        </w:rPr>
        <w:t xml:space="preserve"> </w:t>
      </w:r>
      <w:r w:rsidRPr="00972E68">
        <w:rPr>
          <w:spacing w:val="-1"/>
          <w:lang w:val="ru-RU"/>
        </w:rPr>
        <w:t>которые</w:t>
      </w:r>
      <w:r w:rsidRPr="00972E68">
        <w:rPr>
          <w:spacing w:val="-2"/>
          <w:lang w:val="ru-RU"/>
        </w:rPr>
        <w:t xml:space="preserve"> </w:t>
      </w:r>
      <w:r w:rsidRPr="00972E68">
        <w:rPr>
          <w:lang w:val="ru-RU"/>
        </w:rPr>
        <w:t>не</w:t>
      </w:r>
      <w:r w:rsidRPr="00972E68">
        <w:rPr>
          <w:spacing w:val="-1"/>
          <w:lang w:val="ru-RU"/>
        </w:rPr>
        <w:t xml:space="preserve"> считаются</w:t>
      </w:r>
      <w:r w:rsidRPr="00972E68">
        <w:rPr>
          <w:lang w:val="ru-RU"/>
        </w:rPr>
        <w:t xml:space="preserve"> </w:t>
      </w:r>
      <w:r w:rsidRPr="00972E68">
        <w:rPr>
          <w:spacing w:val="-1"/>
          <w:lang w:val="ru-RU"/>
        </w:rPr>
        <w:t>авариями);</w:t>
      </w:r>
    </w:p>
    <w:p w:rsidR="00972E68" w:rsidRPr="00972E68" w:rsidRDefault="00972E68" w:rsidP="00972E68">
      <w:pPr>
        <w:pStyle w:val="a7"/>
        <w:tabs>
          <w:tab w:val="left" w:pos="925"/>
        </w:tabs>
        <w:ind w:left="567"/>
        <w:jc w:val="both"/>
        <w:rPr>
          <w:lang w:val="ru-RU"/>
        </w:rPr>
      </w:pPr>
      <w:r w:rsidRPr="00972E68">
        <w:rPr>
          <w:spacing w:val="-1"/>
          <w:lang w:val="ru-RU"/>
        </w:rPr>
        <w:t>- аварии.</w:t>
      </w:r>
    </w:p>
    <w:p w:rsidR="00972E68" w:rsidRPr="00972E68" w:rsidRDefault="00972E68" w:rsidP="00972E68">
      <w:pPr>
        <w:pStyle w:val="a7"/>
        <w:ind w:left="0" w:firstLine="567"/>
        <w:jc w:val="both"/>
        <w:rPr>
          <w:lang w:val="ru-RU"/>
        </w:rPr>
      </w:pPr>
      <w:r w:rsidRPr="00972E68">
        <w:rPr>
          <w:lang w:val="ru-RU"/>
        </w:rPr>
        <w:t>В</w:t>
      </w:r>
      <w:r w:rsidRPr="00972E68">
        <w:rPr>
          <w:spacing w:val="17"/>
          <w:lang w:val="ru-RU"/>
        </w:rPr>
        <w:t xml:space="preserve"> </w:t>
      </w:r>
      <w:r w:rsidRPr="00972E68">
        <w:rPr>
          <w:spacing w:val="-1"/>
          <w:lang w:val="ru-RU"/>
        </w:rPr>
        <w:t>соответствии</w:t>
      </w:r>
      <w:r w:rsidRPr="00972E68">
        <w:rPr>
          <w:spacing w:val="19"/>
          <w:lang w:val="ru-RU"/>
        </w:rPr>
        <w:t xml:space="preserve"> </w:t>
      </w:r>
      <w:r w:rsidRPr="00972E68">
        <w:rPr>
          <w:lang w:val="ru-RU"/>
        </w:rPr>
        <w:t>с</w:t>
      </w:r>
      <w:r w:rsidRPr="00972E68">
        <w:rPr>
          <w:spacing w:val="18"/>
          <w:lang w:val="ru-RU"/>
        </w:rPr>
        <w:t xml:space="preserve"> </w:t>
      </w:r>
      <w:r w:rsidRPr="00972E68">
        <w:rPr>
          <w:lang w:val="ru-RU"/>
        </w:rPr>
        <w:t>п.</w:t>
      </w:r>
      <w:r w:rsidRPr="00972E68">
        <w:rPr>
          <w:spacing w:val="18"/>
          <w:lang w:val="ru-RU"/>
        </w:rPr>
        <w:t xml:space="preserve"> </w:t>
      </w:r>
      <w:r w:rsidRPr="00972E68">
        <w:rPr>
          <w:spacing w:val="-1"/>
          <w:lang w:val="ru-RU"/>
        </w:rPr>
        <w:t>2.10</w:t>
      </w:r>
      <w:r w:rsidRPr="00972E68">
        <w:rPr>
          <w:spacing w:val="18"/>
          <w:lang w:val="ru-RU"/>
        </w:rPr>
        <w:t xml:space="preserve"> </w:t>
      </w:r>
      <w:r w:rsidRPr="00972E68">
        <w:rPr>
          <w:spacing w:val="-1"/>
          <w:lang w:val="ru-RU"/>
        </w:rPr>
        <w:t>Методических</w:t>
      </w:r>
      <w:r w:rsidRPr="00972E68">
        <w:rPr>
          <w:spacing w:val="21"/>
          <w:lang w:val="ru-RU"/>
        </w:rPr>
        <w:t xml:space="preserve"> </w:t>
      </w:r>
      <w:r w:rsidRPr="00972E68">
        <w:rPr>
          <w:spacing w:val="-1"/>
          <w:lang w:val="ru-RU"/>
        </w:rPr>
        <w:t>рекомендаций</w:t>
      </w:r>
      <w:r w:rsidRPr="00972E68">
        <w:rPr>
          <w:spacing w:val="17"/>
          <w:lang w:val="ru-RU"/>
        </w:rPr>
        <w:t xml:space="preserve"> </w:t>
      </w:r>
      <w:r w:rsidRPr="00972E68">
        <w:rPr>
          <w:lang w:val="ru-RU"/>
        </w:rPr>
        <w:t>по</w:t>
      </w:r>
      <w:r w:rsidRPr="00972E68">
        <w:rPr>
          <w:spacing w:val="18"/>
          <w:lang w:val="ru-RU"/>
        </w:rPr>
        <w:t xml:space="preserve"> </w:t>
      </w:r>
      <w:r w:rsidRPr="00972E68">
        <w:rPr>
          <w:spacing w:val="-1"/>
          <w:lang w:val="ru-RU"/>
        </w:rPr>
        <w:t>техническому</w:t>
      </w:r>
      <w:r w:rsidRPr="00972E68">
        <w:rPr>
          <w:spacing w:val="14"/>
          <w:lang w:val="ru-RU"/>
        </w:rPr>
        <w:t xml:space="preserve"> </w:t>
      </w:r>
      <w:r w:rsidRPr="00972E68">
        <w:rPr>
          <w:spacing w:val="-1"/>
          <w:lang w:val="ru-RU"/>
        </w:rPr>
        <w:t>расследованию</w:t>
      </w:r>
      <w:r w:rsidRPr="00972E68">
        <w:rPr>
          <w:spacing w:val="19"/>
          <w:lang w:val="ru-RU"/>
        </w:rPr>
        <w:t xml:space="preserve"> </w:t>
      </w:r>
      <w:r w:rsidRPr="00972E68">
        <w:rPr>
          <w:lang w:val="ru-RU"/>
        </w:rPr>
        <w:t>и</w:t>
      </w:r>
      <w:r w:rsidRPr="00972E68">
        <w:rPr>
          <w:spacing w:val="87"/>
          <w:lang w:val="ru-RU"/>
        </w:rPr>
        <w:t xml:space="preserve"> </w:t>
      </w:r>
      <w:r w:rsidRPr="00972E68">
        <w:rPr>
          <w:lang w:val="ru-RU"/>
        </w:rPr>
        <w:t>учету</w:t>
      </w:r>
      <w:r w:rsidRPr="00972E68">
        <w:rPr>
          <w:spacing w:val="28"/>
          <w:lang w:val="ru-RU"/>
        </w:rPr>
        <w:t xml:space="preserve"> </w:t>
      </w:r>
      <w:r w:rsidRPr="00972E68">
        <w:rPr>
          <w:spacing w:val="-1"/>
          <w:lang w:val="ru-RU"/>
        </w:rPr>
        <w:t>технологических</w:t>
      </w:r>
      <w:r w:rsidRPr="00972E68">
        <w:rPr>
          <w:spacing w:val="33"/>
          <w:lang w:val="ru-RU"/>
        </w:rPr>
        <w:t xml:space="preserve"> </w:t>
      </w:r>
      <w:r w:rsidRPr="00972E68">
        <w:rPr>
          <w:spacing w:val="-1"/>
          <w:lang w:val="ru-RU"/>
        </w:rPr>
        <w:t>нарушений</w:t>
      </w:r>
      <w:r w:rsidRPr="00972E68">
        <w:rPr>
          <w:spacing w:val="34"/>
          <w:lang w:val="ru-RU"/>
        </w:rPr>
        <w:t xml:space="preserve"> </w:t>
      </w:r>
      <w:r w:rsidRPr="00972E68">
        <w:rPr>
          <w:lang w:val="ru-RU"/>
        </w:rPr>
        <w:t>в</w:t>
      </w:r>
      <w:r w:rsidRPr="00972E68">
        <w:rPr>
          <w:spacing w:val="32"/>
          <w:lang w:val="ru-RU"/>
        </w:rPr>
        <w:t xml:space="preserve"> </w:t>
      </w:r>
      <w:r w:rsidRPr="00972E68">
        <w:rPr>
          <w:spacing w:val="-1"/>
          <w:lang w:val="ru-RU"/>
        </w:rPr>
        <w:t>системах</w:t>
      </w:r>
      <w:r w:rsidRPr="00972E68">
        <w:rPr>
          <w:spacing w:val="35"/>
          <w:lang w:val="ru-RU"/>
        </w:rPr>
        <w:t xml:space="preserve"> </w:t>
      </w:r>
      <w:r w:rsidRPr="00972E68">
        <w:rPr>
          <w:spacing w:val="-1"/>
          <w:lang w:val="ru-RU"/>
        </w:rPr>
        <w:t>коммунального</w:t>
      </w:r>
      <w:r w:rsidRPr="00972E68">
        <w:rPr>
          <w:spacing w:val="33"/>
          <w:lang w:val="ru-RU"/>
        </w:rPr>
        <w:t xml:space="preserve"> </w:t>
      </w:r>
      <w:r w:rsidRPr="00972E68">
        <w:rPr>
          <w:spacing w:val="-1"/>
          <w:lang w:val="ru-RU"/>
        </w:rPr>
        <w:t>энергоснабжения</w:t>
      </w:r>
      <w:r w:rsidRPr="00972E68">
        <w:rPr>
          <w:spacing w:val="33"/>
          <w:lang w:val="ru-RU"/>
        </w:rPr>
        <w:t xml:space="preserve"> </w:t>
      </w:r>
      <w:r w:rsidRPr="00972E68">
        <w:rPr>
          <w:lang w:val="ru-RU"/>
        </w:rPr>
        <w:t>и</w:t>
      </w:r>
      <w:r w:rsidRPr="00972E68">
        <w:rPr>
          <w:spacing w:val="34"/>
          <w:lang w:val="ru-RU"/>
        </w:rPr>
        <w:t xml:space="preserve"> </w:t>
      </w:r>
      <w:r w:rsidRPr="00972E68">
        <w:rPr>
          <w:spacing w:val="-1"/>
          <w:lang w:val="ru-RU"/>
        </w:rPr>
        <w:t>работе</w:t>
      </w:r>
      <w:r w:rsidRPr="00972E68">
        <w:rPr>
          <w:spacing w:val="85"/>
          <w:lang w:val="ru-RU"/>
        </w:rPr>
        <w:t xml:space="preserve"> </w:t>
      </w:r>
      <w:r w:rsidRPr="00972E68">
        <w:rPr>
          <w:spacing w:val="-1"/>
          <w:lang w:val="ru-RU"/>
        </w:rPr>
        <w:t>энергетических</w:t>
      </w:r>
      <w:r w:rsidRPr="00972E68">
        <w:rPr>
          <w:spacing w:val="2"/>
          <w:lang w:val="ru-RU"/>
        </w:rPr>
        <w:t xml:space="preserve"> </w:t>
      </w:r>
      <w:r w:rsidRPr="00972E68">
        <w:rPr>
          <w:spacing w:val="-1"/>
          <w:lang w:val="ru-RU"/>
        </w:rPr>
        <w:t>организаций</w:t>
      </w:r>
      <w:r w:rsidRPr="00972E68">
        <w:rPr>
          <w:lang w:val="ru-RU"/>
        </w:rPr>
        <w:t xml:space="preserve"> </w:t>
      </w:r>
      <w:r w:rsidRPr="00972E68">
        <w:rPr>
          <w:spacing w:val="-1"/>
          <w:lang w:val="ru-RU"/>
        </w:rPr>
        <w:t>жилищно-коммунального</w:t>
      </w:r>
      <w:r w:rsidRPr="00972E68">
        <w:rPr>
          <w:lang w:val="ru-RU"/>
        </w:rPr>
        <w:t xml:space="preserve"> </w:t>
      </w:r>
      <w:r w:rsidRPr="00972E68">
        <w:rPr>
          <w:spacing w:val="-1"/>
          <w:lang w:val="ru-RU"/>
        </w:rPr>
        <w:t xml:space="preserve">комплекса </w:t>
      </w:r>
      <w:r w:rsidRPr="00972E68">
        <w:rPr>
          <w:lang w:val="ru-RU"/>
        </w:rPr>
        <w:t>МДК 4-01.2001:</w:t>
      </w:r>
    </w:p>
    <w:p w:rsidR="00972E68" w:rsidRPr="00C51F33" w:rsidRDefault="00972E68" w:rsidP="00972E68">
      <w:pPr>
        <w:ind w:firstLine="567"/>
        <w:jc w:val="both"/>
        <w:rPr>
          <w:rFonts w:eastAsia="Times New Roman"/>
        </w:rPr>
      </w:pPr>
      <w:r w:rsidRPr="00C51F33">
        <w:rPr>
          <w:i/>
        </w:rPr>
        <w:t xml:space="preserve">«2.10. </w:t>
      </w:r>
      <w:r w:rsidRPr="00C51F33">
        <w:rPr>
          <w:i/>
          <w:spacing w:val="-1"/>
        </w:rPr>
        <w:t>Авариями</w:t>
      </w:r>
      <w:r w:rsidRPr="00C51F33">
        <w:rPr>
          <w:i/>
        </w:rPr>
        <w:t xml:space="preserve"> в </w:t>
      </w:r>
      <w:r w:rsidRPr="00C51F33">
        <w:rPr>
          <w:i/>
          <w:spacing w:val="-1"/>
        </w:rPr>
        <w:t>тепловых сетях</w:t>
      </w:r>
      <w:r w:rsidRPr="00C51F33">
        <w:rPr>
          <w:i/>
          <w:spacing w:val="1"/>
        </w:rPr>
        <w:t xml:space="preserve"> </w:t>
      </w:r>
      <w:r w:rsidRPr="00C51F33">
        <w:rPr>
          <w:i/>
          <w:spacing w:val="-1"/>
        </w:rPr>
        <w:t>считаются:</w:t>
      </w:r>
    </w:p>
    <w:p w:rsidR="00972E68" w:rsidRPr="00C51F33" w:rsidRDefault="00972E68" w:rsidP="00972E68">
      <w:pPr>
        <w:ind w:firstLine="567"/>
        <w:jc w:val="both"/>
        <w:rPr>
          <w:rFonts w:eastAsia="Times New Roman"/>
        </w:rPr>
      </w:pPr>
      <w:r w:rsidRPr="00C51F33">
        <w:rPr>
          <w:i/>
        </w:rPr>
        <w:t>2.10.1.</w:t>
      </w:r>
      <w:r w:rsidRPr="00C51F33">
        <w:rPr>
          <w:i/>
          <w:spacing w:val="30"/>
        </w:rPr>
        <w:t xml:space="preserve"> </w:t>
      </w:r>
      <w:r w:rsidRPr="00C51F33">
        <w:rPr>
          <w:i/>
          <w:spacing w:val="-1"/>
        </w:rPr>
        <w:t>Разрушение</w:t>
      </w:r>
      <w:r w:rsidRPr="00C51F33">
        <w:rPr>
          <w:i/>
          <w:spacing w:val="32"/>
        </w:rPr>
        <w:t xml:space="preserve"> </w:t>
      </w:r>
      <w:r w:rsidRPr="00C51F33">
        <w:rPr>
          <w:i/>
          <w:spacing w:val="-1"/>
        </w:rPr>
        <w:t>(повреждение)</w:t>
      </w:r>
      <w:r w:rsidRPr="00C51F33">
        <w:rPr>
          <w:i/>
          <w:spacing w:val="27"/>
        </w:rPr>
        <w:t xml:space="preserve"> </w:t>
      </w:r>
      <w:r w:rsidRPr="00C51F33">
        <w:rPr>
          <w:i/>
        </w:rPr>
        <w:t>зданий,</w:t>
      </w:r>
      <w:r w:rsidRPr="00C51F33">
        <w:rPr>
          <w:i/>
          <w:spacing w:val="30"/>
        </w:rPr>
        <w:t xml:space="preserve"> </w:t>
      </w:r>
      <w:r w:rsidRPr="00C51F33">
        <w:rPr>
          <w:i/>
          <w:spacing w:val="-1"/>
        </w:rPr>
        <w:t>сооружений,</w:t>
      </w:r>
      <w:r w:rsidRPr="00C51F33">
        <w:rPr>
          <w:i/>
          <w:spacing w:val="30"/>
        </w:rPr>
        <w:t xml:space="preserve"> </w:t>
      </w:r>
      <w:r w:rsidRPr="00C51F33">
        <w:rPr>
          <w:i/>
          <w:spacing w:val="-1"/>
        </w:rPr>
        <w:t>трубопроводов</w:t>
      </w:r>
      <w:r w:rsidRPr="00C51F33">
        <w:rPr>
          <w:i/>
          <w:spacing w:val="30"/>
        </w:rPr>
        <w:t xml:space="preserve"> </w:t>
      </w:r>
      <w:r w:rsidRPr="00C51F33">
        <w:rPr>
          <w:i/>
          <w:spacing w:val="-1"/>
        </w:rPr>
        <w:t>тепловой</w:t>
      </w:r>
      <w:r w:rsidRPr="00C51F33">
        <w:rPr>
          <w:i/>
          <w:spacing w:val="30"/>
        </w:rPr>
        <w:t xml:space="preserve"> </w:t>
      </w:r>
      <w:r w:rsidRPr="00C51F33">
        <w:rPr>
          <w:i/>
          <w:spacing w:val="-1"/>
        </w:rPr>
        <w:t>сети</w:t>
      </w:r>
      <w:r w:rsidRPr="00C51F33">
        <w:rPr>
          <w:i/>
          <w:spacing w:val="30"/>
        </w:rPr>
        <w:t xml:space="preserve"> </w:t>
      </w:r>
      <w:r w:rsidRPr="00C51F33">
        <w:rPr>
          <w:i/>
        </w:rPr>
        <w:t>в</w:t>
      </w:r>
      <w:r w:rsidRPr="00C51F33">
        <w:rPr>
          <w:i/>
          <w:spacing w:val="81"/>
        </w:rPr>
        <w:t xml:space="preserve"> </w:t>
      </w:r>
      <w:r w:rsidRPr="00C51F33">
        <w:rPr>
          <w:i/>
          <w:spacing w:val="-1"/>
        </w:rPr>
        <w:t>период</w:t>
      </w:r>
      <w:r w:rsidRPr="00C51F33">
        <w:rPr>
          <w:i/>
          <w:spacing w:val="48"/>
        </w:rPr>
        <w:t xml:space="preserve"> </w:t>
      </w:r>
      <w:r w:rsidRPr="00C51F33">
        <w:rPr>
          <w:i/>
          <w:spacing w:val="-1"/>
        </w:rPr>
        <w:t>отопительного</w:t>
      </w:r>
      <w:r w:rsidRPr="00C51F33">
        <w:rPr>
          <w:i/>
          <w:spacing w:val="45"/>
        </w:rPr>
        <w:t xml:space="preserve"> </w:t>
      </w:r>
      <w:r w:rsidRPr="00C51F33">
        <w:rPr>
          <w:i/>
          <w:spacing w:val="-1"/>
        </w:rPr>
        <w:t>сезона</w:t>
      </w:r>
      <w:r w:rsidRPr="00C51F33">
        <w:rPr>
          <w:i/>
          <w:spacing w:val="47"/>
        </w:rPr>
        <w:t xml:space="preserve"> </w:t>
      </w:r>
      <w:r w:rsidRPr="00C51F33">
        <w:rPr>
          <w:i/>
        </w:rPr>
        <w:t>при</w:t>
      </w:r>
      <w:r w:rsidRPr="00C51F33">
        <w:rPr>
          <w:i/>
          <w:spacing w:val="47"/>
        </w:rPr>
        <w:t xml:space="preserve"> </w:t>
      </w:r>
      <w:r w:rsidRPr="00C51F33">
        <w:rPr>
          <w:i/>
        </w:rPr>
        <w:t>отрицательной</w:t>
      </w:r>
      <w:r w:rsidRPr="00C51F33">
        <w:rPr>
          <w:i/>
          <w:spacing w:val="47"/>
        </w:rPr>
        <w:t xml:space="preserve"> </w:t>
      </w:r>
      <w:r w:rsidRPr="00C51F33">
        <w:rPr>
          <w:i/>
          <w:spacing w:val="-1"/>
        </w:rPr>
        <w:t>среднесуточной</w:t>
      </w:r>
      <w:r w:rsidRPr="00C51F33">
        <w:rPr>
          <w:i/>
          <w:spacing w:val="45"/>
        </w:rPr>
        <w:t xml:space="preserve"> </w:t>
      </w:r>
      <w:r w:rsidRPr="00C51F33">
        <w:rPr>
          <w:i/>
          <w:spacing w:val="-1"/>
        </w:rPr>
        <w:t>температуре</w:t>
      </w:r>
      <w:r w:rsidRPr="00C51F33">
        <w:rPr>
          <w:i/>
          <w:spacing w:val="46"/>
        </w:rPr>
        <w:t xml:space="preserve"> </w:t>
      </w:r>
      <w:r w:rsidRPr="00C51F33">
        <w:rPr>
          <w:i/>
          <w:spacing w:val="-1"/>
        </w:rPr>
        <w:t>наружного</w:t>
      </w:r>
      <w:r w:rsidRPr="00C51F33">
        <w:rPr>
          <w:i/>
          <w:spacing w:val="93"/>
        </w:rPr>
        <w:t xml:space="preserve"> </w:t>
      </w:r>
      <w:r w:rsidRPr="00C51F33">
        <w:rPr>
          <w:i/>
          <w:spacing w:val="-1"/>
        </w:rPr>
        <w:t>воздуха,</w:t>
      </w:r>
      <w:r w:rsidRPr="00C51F33">
        <w:rPr>
          <w:i/>
        </w:rPr>
        <w:t xml:space="preserve"> восстановление</w:t>
      </w:r>
      <w:r w:rsidRPr="00C51F33">
        <w:rPr>
          <w:i/>
          <w:spacing w:val="-1"/>
        </w:rPr>
        <w:t xml:space="preserve"> работоспособности</w:t>
      </w:r>
      <w:r w:rsidRPr="00C51F33">
        <w:rPr>
          <w:i/>
        </w:rPr>
        <w:t xml:space="preserve"> которых</w:t>
      </w:r>
      <w:r w:rsidRPr="00C51F33">
        <w:rPr>
          <w:i/>
          <w:spacing w:val="-1"/>
        </w:rPr>
        <w:t xml:space="preserve"> продолжается</w:t>
      </w:r>
      <w:r w:rsidRPr="00C51F33">
        <w:rPr>
          <w:i/>
        </w:rPr>
        <w:t xml:space="preserve"> </w:t>
      </w:r>
      <w:r w:rsidRPr="00C51F33">
        <w:rPr>
          <w:i/>
          <w:spacing w:val="-1"/>
        </w:rPr>
        <w:t xml:space="preserve">более </w:t>
      </w:r>
      <w:r w:rsidRPr="00C51F33">
        <w:rPr>
          <w:i/>
        </w:rPr>
        <w:t xml:space="preserve">36 </w:t>
      </w:r>
      <w:r w:rsidRPr="00C51F33">
        <w:rPr>
          <w:i/>
          <w:spacing w:val="-1"/>
        </w:rPr>
        <w:t>часов».</w:t>
      </w:r>
    </w:p>
    <w:p w:rsidR="00972E68" w:rsidRPr="00972E68" w:rsidRDefault="00972E68" w:rsidP="00972E68">
      <w:pPr>
        <w:pStyle w:val="a7"/>
        <w:ind w:left="0" w:firstLine="567"/>
        <w:jc w:val="both"/>
        <w:rPr>
          <w:lang w:val="ru-RU"/>
        </w:rPr>
      </w:pPr>
      <w:r w:rsidRPr="00972E68">
        <w:rPr>
          <w:spacing w:val="-1"/>
          <w:lang w:val="ru-RU"/>
        </w:rPr>
        <w:t>Как</w:t>
      </w:r>
      <w:r w:rsidRPr="00972E68">
        <w:rPr>
          <w:spacing w:val="46"/>
          <w:lang w:val="ru-RU"/>
        </w:rPr>
        <w:t xml:space="preserve"> </w:t>
      </w:r>
      <w:r w:rsidRPr="00972E68">
        <w:rPr>
          <w:spacing w:val="-1"/>
          <w:lang w:val="ru-RU"/>
        </w:rPr>
        <w:t>показал</w:t>
      </w:r>
      <w:r w:rsidRPr="00972E68">
        <w:rPr>
          <w:spacing w:val="45"/>
          <w:lang w:val="ru-RU"/>
        </w:rPr>
        <w:t xml:space="preserve"> </w:t>
      </w:r>
      <w:r w:rsidRPr="00972E68">
        <w:rPr>
          <w:spacing w:val="-1"/>
          <w:lang w:val="ru-RU"/>
        </w:rPr>
        <w:t>статистический</w:t>
      </w:r>
      <w:r w:rsidRPr="00972E68">
        <w:rPr>
          <w:spacing w:val="46"/>
          <w:lang w:val="ru-RU"/>
        </w:rPr>
        <w:t xml:space="preserve"> </w:t>
      </w:r>
      <w:r w:rsidRPr="00972E68">
        <w:rPr>
          <w:spacing w:val="-1"/>
          <w:lang w:val="ru-RU"/>
        </w:rPr>
        <w:t>анализ</w:t>
      </w:r>
      <w:r w:rsidRPr="00972E68">
        <w:rPr>
          <w:spacing w:val="43"/>
          <w:lang w:val="ru-RU"/>
        </w:rPr>
        <w:t xml:space="preserve"> </w:t>
      </w:r>
      <w:r w:rsidRPr="00972E68">
        <w:rPr>
          <w:spacing w:val="-1"/>
          <w:lang w:val="ru-RU"/>
        </w:rPr>
        <w:t>инцидентов</w:t>
      </w:r>
      <w:r w:rsidRPr="00972E68">
        <w:rPr>
          <w:spacing w:val="44"/>
          <w:lang w:val="ru-RU"/>
        </w:rPr>
        <w:t xml:space="preserve"> </w:t>
      </w:r>
      <w:r w:rsidRPr="00972E68">
        <w:rPr>
          <w:lang w:val="ru-RU"/>
        </w:rPr>
        <w:t>на</w:t>
      </w:r>
      <w:r w:rsidRPr="00972E68">
        <w:rPr>
          <w:spacing w:val="44"/>
          <w:lang w:val="ru-RU"/>
        </w:rPr>
        <w:t xml:space="preserve"> </w:t>
      </w:r>
      <w:r w:rsidRPr="00972E68">
        <w:rPr>
          <w:spacing w:val="-1"/>
          <w:lang w:val="ru-RU"/>
        </w:rPr>
        <w:t>тепловых</w:t>
      </w:r>
      <w:r w:rsidRPr="00972E68">
        <w:rPr>
          <w:spacing w:val="47"/>
          <w:lang w:val="ru-RU"/>
        </w:rPr>
        <w:t xml:space="preserve"> </w:t>
      </w:r>
      <w:r w:rsidRPr="00972E68">
        <w:rPr>
          <w:spacing w:val="-1"/>
          <w:lang w:val="ru-RU"/>
        </w:rPr>
        <w:t>сетях,</w:t>
      </w:r>
      <w:r w:rsidRPr="00972E68">
        <w:rPr>
          <w:spacing w:val="42"/>
          <w:lang w:val="ru-RU"/>
        </w:rPr>
        <w:t xml:space="preserve"> </w:t>
      </w:r>
      <w:r w:rsidRPr="00972E68">
        <w:rPr>
          <w:lang w:val="ru-RU"/>
        </w:rPr>
        <w:t>за</w:t>
      </w:r>
      <w:r w:rsidRPr="00972E68">
        <w:rPr>
          <w:spacing w:val="44"/>
          <w:lang w:val="ru-RU"/>
        </w:rPr>
        <w:t xml:space="preserve"> </w:t>
      </w:r>
      <w:r w:rsidRPr="00972E68">
        <w:rPr>
          <w:spacing w:val="-1"/>
          <w:lang w:val="ru-RU"/>
        </w:rPr>
        <w:t>последние</w:t>
      </w:r>
      <w:r w:rsidRPr="00972E68">
        <w:rPr>
          <w:spacing w:val="44"/>
          <w:lang w:val="ru-RU"/>
        </w:rPr>
        <w:t xml:space="preserve"> </w:t>
      </w:r>
      <w:r w:rsidRPr="00972E68">
        <w:rPr>
          <w:lang w:val="ru-RU"/>
        </w:rPr>
        <w:t>5</w:t>
      </w:r>
      <w:r w:rsidRPr="00972E68">
        <w:rPr>
          <w:spacing w:val="45"/>
          <w:lang w:val="ru-RU"/>
        </w:rPr>
        <w:t xml:space="preserve"> </w:t>
      </w:r>
      <w:r w:rsidRPr="00972E68">
        <w:rPr>
          <w:spacing w:val="-1"/>
          <w:lang w:val="ru-RU"/>
        </w:rPr>
        <w:t>лет</w:t>
      </w:r>
      <w:r w:rsidRPr="00972E68">
        <w:rPr>
          <w:spacing w:val="61"/>
          <w:lang w:val="ru-RU"/>
        </w:rPr>
        <w:t xml:space="preserve"> </w:t>
      </w:r>
      <w:r w:rsidRPr="00972E68">
        <w:rPr>
          <w:spacing w:val="-1"/>
          <w:lang w:val="ru-RU"/>
        </w:rPr>
        <w:t>аварийных</w:t>
      </w:r>
      <w:r w:rsidRPr="00972E68">
        <w:rPr>
          <w:spacing w:val="1"/>
          <w:lang w:val="ru-RU"/>
        </w:rPr>
        <w:t xml:space="preserve"> </w:t>
      </w:r>
      <w:r w:rsidRPr="00972E68">
        <w:rPr>
          <w:spacing w:val="-1"/>
          <w:lang w:val="ru-RU"/>
        </w:rPr>
        <w:t>ситуаций</w:t>
      </w:r>
      <w:r w:rsidRPr="00972E68">
        <w:rPr>
          <w:lang w:val="ru-RU"/>
        </w:rPr>
        <w:t xml:space="preserve"> не</w:t>
      </w:r>
      <w:r w:rsidRPr="00972E68">
        <w:rPr>
          <w:spacing w:val="-4"/>
          <w:lang w:val="ru-RU"/>
        </w:rPr>
        <w:t xml:space="preserve"> </w:t>
      </w:r>
      <w:r w:rsidRPr="00972E68">
        <w:rPr>
          <w:spacing w:val="-1"/>
          <w:lang w:val="ru-RU"/>
        </w:rPr>
        <w:t>возникало.</w:t>
      </w:r>
      <w:r w:rsidRPr="00972E68">
        <w:rPr>
          <w:lang w:val="ru-RU"/>
        </w:rPr>
        <w:t xml:space="preserve"> </w:t>
      </w:r>
      <w:r w:rsidRPr="00972E68">
        <w:rPr>
          <w:spacing w:val="-1"/>
          <w:lang w:val="ru-RU"/>
        </w:rPr>
        <w:t>Происходили</w:t>
      </w:r>
      <w:r w:rsidRPr="00972E68">
        <w:rPr>
          <w:spacing w:val="1"/>
          <w:lang w:val="ru-RU"/>
        </w:rPr>
        <w:t xml:space="preserve"> </w:t>
      </w:r>
      <w:r w:rsidRPr="00972E68">
        <w:rPr>
          <w:spacing w:val="-1"/>
          <w:lang w:val="ru-RU"/>
        </w:rPr>
        <w:t>только</w:t>
      </w:r>
      <w:r w:rsidRPr="00972E68">
        <w:rPr>
          <w:lang w:val="ru-RU"/>
        </w:rPr>
        <w:t xml:space="preserve"> </w:t>
      </w:r>
      <w:r w:rsidRPr="00972E68">
        <w:rPr>
          <w:spacing w:val="-1"/>
          <w:lang w:val="ru-RU"/>
        </w:rPr>
        <w:t>отказы.</w:t>
      </w:r>
    </w:p>
    <w:p w:rsidR="00972E68" w:rsidRPr="00972E68" w:rsidRDefault="00972E68" w:rsidP="00972E68">
      <w:pPr>
        <w:pStyle w:val="a7"/>
        <w:ind w:left="0" w:firstLine="567"/>
        <w:jc w:val="both"/>
        <w:rPr>
          <w:lang w:val="ru-RU"/>
        </w:rPr>
      </w:pPr>
      <w:r w:rsidRPr="00972E68">
        <w:rPr>
          <w:spacing w:val="-1"/>
          <w:lang w:val="ru-RU"/>
        </w:rPr>
        <w:t>Время,</w:t>
      </w:r>
      <w:r w:rsidRPr="00972E68">
        <w:rPr>
          <w:spacing w:val="52"/>
          <w:lang w:val="ru-RU"/>
        </w:rPr>
        <w:t xml:space="preserve"> </w:t>
      </w:r>
      <w:r w:rsidRPr="00972E68">
        <w:rPr>
          <w:spacing w:val="-1"/>
          <w:lang w:val="ru-RU"/>
        </w:rPr>
        <w:t>затраченное</w:t>
      </w:r>
      <w:r w:rsidRPr="00972E68">
        <w:rPr>
          <w:spacing w:val="51"/>
          <w:lang w:val="ru-RU"/>
        </w:rPr>
        <w:t xml:space="preserve"> </w:t>
      </w:r>
      <w:r w:rsidRPr="00972E68">
        <w:rPr>
          <w:lang w:val="ru-RU"/>
        </w:rPr>
        <w:t>на</w:t>
      </w:r>
      <w:r w:rsidRPr="00972E68">
        <w:rPr>
          <w:spacing w:val="51"/>
          <w:lang w:val="ru-RU"/>
        </w:rPr>
        <w:t xml:space="preserve"> </w:t>
      </w:r>
      <w:r w:rsidRPr="00972E68">
        <w:rPr>
          <w:spacing w:val="-1"/>
          <w:lang w:val="ru-RU"/>
        </w:rPr>
        <w:t>восстановление</w:t>
      </w:r>
      <w:r w:rsidRPr="00972E68">
        <w:rPr>
          <w:spacing w:val="51"/>
          <w:lang w:val="ru-RU"/>
        </w:rPr>
        <w:t xml:space="preserve"> </w:t>
      </w:r>
      <w:r w:rsidRPr="00972E68">
        <w:rPr>
          <w:spacing w:val="-1"/>
          <w:lang w:val="ru-RU"/>
        </w:rPr>
        <w:t>теплоснабжения</w:t>
      </w:r>
      <w:r w:rsidRPr="00972E68">
        <w:rPr>
          <w:spacing w:val="52"/>
          <w:lang w:val="ru-RU"/>
        </w:rPr>
        <w:t xml:space="preserve"> </w:t>
      </w:r>
      <w:r w:rsidRPr="00972E68">
        <w:rPr>
          <w:spacing w:val="-1"/>
          <w:lang w:val="ru-RU"/>
        </w:rPr>
        <w:t>потребителей</w:t>
      </w:r>
      <w:r w:rsidRPr="00972E68">
        <w:rPr>
          <w:spacing w:val="53"/>
          <w:lang w:val="ru-RU"/>
        </w:rPr>
        <w:t xml:space="preserve"> </w:t>
      </w:r>
      <w:r w:rsidRPr="00972E68">
        <w:rPr>
          <w:spacing w:val="-1"/>
          <w:lang w:val="ru-RU"/>
        </w:rPr>
        <w:t>после</w:t>
      </w:r>
      <w:r w:rsidRPr="00972E68">
        <w:rPr>
          <w:spacing w:val="51"/>
          <w:lang w:val="ru-RU"/>
        </w:rPr>
        <w:t xml:space="preserve"> </w:t>
      </w:r>
      <w:r w:rsidRPr="00972E68">
        <w:rPr>
          <w:spacing w:val="-1"/>
          <w:lang w:val="ru-RU"/>
        </w:rPr>
        <w:t>аварийных</w:t>
      </w:r>
      <w:r w:rsidRPr="00972E68">
        <w:rPr>
          <w:spacing w:val="73"/>
          <w:lang w:val="ru-RU"/>
        </w:rPr>
        <w:t xml:space="preserve"> </w:t>
      </w:r>
      <w:r w:rsidRPr="00972E68">
        <w:rPr>
          <w:spacing w:val="-1"/>
          <w:lang w:val="ru-RU"/>
        </w:rPr>
        <w:t>отключений,</w:t>
      </w:r>
      <w:r w:rsidRPr="00972E68">
        <w:rPr>
          <w:spacing w:val="23"/>
          <w:lang w:val="ru-RU"/>
        </w:rPr>
        <w:t xml:space="preserve"> </w:t>
      </w:r>
      <w:r w:rsidRPr="00972E68">
        <w:rPr>
          <w:lang w:val="ru-RU"/>
        </w:rPr>
        <w:t>в</w:t>
      </w:r>
      <w:r w:rsidRPr="00972E68">
        <w:rPr>
          <w:spacing w:val="23"/>
          <w:lang w:val="ru-RU"/>
        </w:rPr>
        <w:t xml:space="preserve"> </w:t>
      </w:r>
      <w:r w:rsidRPr="00972E68">
        <w:rPr>
          <w:spacing w:val="-1"/>
          <w:lang w:val="ru-RU"/>
        </w:rPr>
        <w:t>значительной</w:t>
      </w:r>
      <w:r w:rsidRPr="00972E68">
        <w:rPr>
          <w:spacing w:val="22"/>
          <w:lang w:val="ru-RU"/>
        </w:rPr>
        <w:t xml:space="preserve"> </w:t>
      </w:r>
      <w:r w:rsidRPr="00972E68">
        <w:rPr>
          <w:spacing w:val="-1"/>
          <w:lang w:val="ru-RU"/>
        </w:rPr>
        <w:t>степени</w:t>
      </w:r>
      <w:r w:rsidRPr="00972E68">
        <w:rPr>
          <w:spacing w:val="22"/>
          <w:lang w:val="ru-RU"/>
        </w:rPr>
        <w:t xml:space="preserve"> </w:t>
      </w:r>
      <w:r w:rsidRPr="00972E68">
        <w:rPr>
          <w:spacing w:val="-1"/>
          <w:lang w:val="ru-RU"/>
        </w:rPr>
        <w:t>зависит</w:t>
      </w:r>
      <w:r w:rsidRPr="00972E68">
        <w:rPr>
          <w:spacing w:val="21"/>
          <w:lang w:val="ru-RU"/>
        </w:rPr>
        <w:t xml:space="preserve"> </w:t>
      </w:r>
      <w:r w:rsidRPr="00972E68">
        <w:rPr>
          <w:lang w:val="ru-RU"/>
        </w:rPr>
        <w:t>от</w:t>
      </w:r>
      <w:r w:rsidRPr="00972E68">
        <w:rPr>
          <w:spacing w:val="24"/>
          <w:lang w:val="ru-RU"/>
        </w:rPr>
        <w:t xml:space="preserve"> </w:t>
      </w:r>
      <w:r w:rsidRPr="00972E68">
        <w:rPr>
          <w:spacing w:val="-1"/>
          <w:lang w:val="ru-RU"/>
        </w:rPr>
        <w:t>следующих</w:t>
      </w:r>
      <w:r w:rsidRPr="00972E68">
        <w:rPr>
          <w:spacing w:val="25"/>
          <w:lang w:val="ru-RU"/>
        </w:rPr>
        <w:t xml:space="preserve"> </w:t>
      </w:r>
      <w:r w:rsidRPr="00972E68">
        <w:rPr>
          <w:spacing w:val="-1"/>
          <w:lang w:val="ru-RU"/>
        </w:rPr>
        <w:t>факторов:</w:t>
      </w:r>
      <w:r w:rsidRPr="00972E68">
        <w:rPr>
          <w:spacing w:val="23"/>
          <w:lang w:val="ru-RU"/>
        </w:rPr>
        <w:t xml:space="preserve"> </w:t>
      </w:r>
      <w:r w:rsidRPr="00972E68">
        <w:rPr>
          <w:spacing w:val="-1"/>
          <w:lang w:val="ru-RU"/>
        </w:rPr>
        <w:t>диаметр</w:t>
      </w:r>
      <w:r w:rsidRPr="00972E68">
        <w:rPr>
          <w:spacing w:val="23"/>
          <w:lang w:val="ru-RU"/>
        </w:rPr>
        <w:t xml:space="preserve"> </w:t>
      </w:r>
      <w:r w:rsidRPr="00972E68">
        <w:rPr>
          <w:spacing w:val="-1"/>
          <w:lang w:val="ru-RU"/>
        </w:rPr>
        <w:t>трубопровода,</w:t>
      </w:r>
      <w:r w:rsidRPr="00972E68">
        <w:rPr>
          <w:spacing w:val="89"/>
          <w:lang w:val="ru-RU"/>
        </w:rPr>
        <w:t xml:space="preserve"> </w:t>
      </w:r>
      <w:r w:rsidRPr="00972E68">
        <w:rPr>
          <w:lang w:val="ru-RU"/>
        </w:rPr>
        <w:t>тип</w:t>
      </w:r>
      <w:r w:rsidRPr="00972E68">
        <w:rPr>
          <w:spacing w:val="17"/>
          <w:lang w:val="ru-RU"/>
        </w:rPr>
        <w:t xml:space="preserve"> </w:t>
      </w:r>
      <w:r w:rsidRPr="00972E68">
        <w:rPr>
          <w:spacing w:val="-1"/>
          <w:lang w:val="ru-RU"/>
        </w:rPr>
        <w:t>прокладки,</w:t>
      </w:r>
      <w:r w:rsidRPr="00972E68">
        <w:rPr>
          <w:spacing w:val="18"/>
          <w:lang w:val="ru-RU"/>
        </w:rPr>
        <w:t xml:space="preserve"> </w:t>
      </w:r>
      <w:r w:rsidRPr="00972E68">
        <w:rPr>
          <w:spacing w:val="-1"/>
          <w:lang w:val="ru-RU"/>
        </w:rPr>
        <w:t>объем</w:t>
      </w:r>
      <w:r w:rsidRPr="00972E68">
        <w:rPr>
          <w:spacing w:val="18"/>
          <w:lang w:val="ru-RU"/>
        </w:rPr>
        <w:t xml:space="preserve"> </w:t>
      </w:r>
      <w:r w:rsidRPr="00972E68">
        <w:rPr>
          <w:spacing w:val="-1"/>
          <w:lang w:val="ru-RU"/>
        </w:rPr>
        <w:t>дренирования</w:t>
      </w:r>
      <w:r w:rsidRPr="00972E68">
        <w:rPr>
          <w:spacing w:val="18"/>
          <w:lang w:val="ru-RU"/>
        </w:rPr>
        <w:t xml:space="preserve"> </w:t>
      </w:r>
      <w:r w:rsidRPr="00972E68">
        <w:rPr>
          <w:lang w:val="ru-RU"/>
        </w:rPr>
        <w:t>и</w:t>
      </w:r>
      <w:r w:rsidRPr="00972E68">
        <w:rPr>
          <w:spacing w:val="19"/>
          <w:lang w:val="ru-RU"/>
        </w:rPr>
        <w:t xml:space="preserve"> </w:t>
      </w:r>
      <w:r w:rsidRPr="00972E68">
        <w:rPr>
          <w:spacing w:val="-1"/>
          <w:lang w:val="ru-RU"/>
        </w:rPr>
        <w:t>заполнения</w:t>
      </w:r>
      <w:r w:rsidRPr="00972E68">
        <w:rPr>
          <w:spacing w:val="18"/>
          <w:lang w:val="ru-RU"/>
        </w:rPr>
        <w:t xml:space="preserve"> </w:t>
      </w:r>
      <w:r w:rsidRPr="00972E68">
        <w:rPr>
          <w:spacing w:val="-1"/>
          <w:lang w:val="ru-RU"/>
        </w:rPr>
        <w:t>тепловой</w:t>
      </w:r>
      <w:r w:rsidRPr="00972E68">
        <w:rPr>
          <w:spacing w:val="17"/>
          <w:lang w:val="ru-RU"/>
        </w:rPr>
        <w:t xml:space="preserve"> </w:t>
      </w:r>
      <w:r w:rsidRPr="00972E68">
        <w:rPr>
          <w:spacing w:val="-1"/>
          <w:lang w:val="ru-RU"/>
        </w:rPr>
        <w:t>сети,</w:t>
      </w:r>
      <w:r w:rsidRPr="00972E68">
        <w:rPr>
          <w:spacing w:val="18"/>
          <w:lang w:val="ru-RU"/>
        </w:rPr>
        <w:t xml:space="preserve"> </w:t>
      </w:r>
      <w:r w:rsidRPr="00972E68">
        <w:rPr>
          <w:lang w:val="ru-RU"/>
        </w:rPr>
        <w:t>а</w:t>
      </w:r>
      <w:r w:rsidRPr="00972E68">
        <w:rPr>
          <w:spacing w:val="18"/>
          <w:lang w:val="ru-RU"/>
        </w:rPr>
        <w:t xml:space="preserve"> </w:t>
      </w:r>
      <w:r w:rsidRPr="00972E68">
        <w:rPr>
          <w:spacing w:val="-1"/>
          <w:lang w:val="ru-RU"/>
        </w:rPr>
        <w:t>также</w:t>
      </w:r>
      <w:r w:rsidRPr="00972E68">
        <w:rPr>
          <w:spacing w:val="17"/>
          <w:lang w:val="ru-RU"/>
        </w:rPr>
        <w:t xml:space="preserve"> </w:t>
      </w:r>
      <w:r w:rsidRPr="00972E68">
        <w:rPr>
          <w:lang w:val="ru-RU"/>
        </w:rPr>
        <w:t>времени,</w:t>
      </w:r>
      <w:r w:rsidRPr="00972E68">
        <w:rPr>
          <w:spacing w:val="71"/>
          <w:lang w:val="ru-RU"/>
        </w:rPr>
        <w:t xml:space="preserve"> </w:t>
      </w:r>
      <w:r w:rsidRPr="00972E68">
        <w:rPr>
          <w:spacing w:val="-1"/>
          <w:lang w:val="ru-RU"/>
        </w:rPr>
        <w:t>затраченного</w:t>
      </w:r>
      <w:r w:rsidRPr="00972E68">
        <w:rPr>
          <w:lang w:val="ru-RU"/>
        </w:rPr>
        <w:t xml:space="preserve"> на</w:t>
      </w:r>
      <w:r w:rsidRPr="00972E68">
        <w:rPr>
          <w:spacing w:val="-1"/>
          <w:lang w:val="ru-RU"/>
        </w:rPr>
        <w:t xml:space="preserve"> согласование раскопок</w:t>
      </w:r>
      <w:r w:rsidRPr="00972E68">
        <w:rPr>
          <w:lang w:val="ru-RU"/>
        </w:rPr>
        <w:t xml:space="preserve"> с</w:t>
      </w:r>
      <w:r w:rsidRPr="00972E68">
        <w:rPr>
          <w:spacing w:val="-1"/>
          <w:lang w:val="ru-RU"/>
        </w:rPr>
        <w:t xml:space="preserve"> собственниками</w:t>
      </w:r>
      <w:r w:rsidRPr="00972E68">
        <w:rPr>
          <w:lang w:val="ru-RU"/>
        </w:rPr>
        <w:t xml:space="preserve"> </w:t>
      </w:r>
      <w:r w:rsidRPr="00972E68">
        <w:rPr>
          <w:spacing w:val="-1"/>
          <w:lang w:val="ru-RU"/>
        </w:rPr>
        <w:t>смежных</w:t>
      </w:r>
      <w:r w:rsidRPr="00972E68">
        <w:rPr>
          <w:spacing w:val="1"/>
          <w:lang w:val="ru-RU"/>
        </w:rPr>
        <w:t xml:space="preserve"> </w:t>
      </w:r>
      <w:r w:rsidRPr="00972E68">
        <w:rPr>
          <w:spacing w:val="-1"/>
          <w:lang w:val="ru-RU"/>
        </w:rPr>
        <w:t>коммуникаций.</w:t>
      </w:r>
    </w:p>
    <w:p w:rsidR="00972E68" w:rsidRPr="00972E68" w:rsidRDefault="00972E68" w:rsidP="00972E68">
      <w:pPr>
        <w:pStyle w:val="a7"/>
        <w:ind w:left="0" w:firstLine="567"/>
        <w:jc w:val="both"/>
        <w:rPr>
          <w:spacing w:val="-1"/>
          <w:lang w:val="ru-RU"/>
        </w:rPr>
      </w:pPr>
      <w:r w:rsidRPr="00972E68">
        <w:rPr>
          <w:spacing w:val="-1"/>
          <w:lang w:val="ru-RU"/>
        </w:rPr>
        <w:t>Среднее</w:t>
      </w:r>
      <w:r w:rsidRPr="00972E68">
        <w:rPr>
          <w:spacing w:val="34"/>
          <w:lang w:val="ru-RU"/>
        </w:rPr>
        <w:t xml:space="preserve"> </w:t>
      </w:r>
      <w:r w:rsidRPr="00972E68">
        <w:rPr>
          <w:spacing w:val="-1"/>
          <w:lang w:val="ru-RU"/>
        </w:rPr>
        <w:t>время,</w:t>
      </w:r>
      <w:r w:rsidRPr="00972E68">
        <w:rPr>
          <w:spacing w:val="35"/>
          <w:lang w:val="ru-RU"/>
        </w:rPr>
        <w:t xml:space="preserve"> </w:t>
      </w:r>
      <w:r w:rsidRPr="00972E68">
        <w:rPr>
          <w:spacing w:val="-1"/>
          <w:lang w:val="ru-RU"/>
        </w:rPr>
        <w:t>затраченное</w:t>
      </w:r>
      <w:r w:rsidRPr="00972E68">
        <w:rPr>
          <w:spacing w:val="34"/>
          <w:lang w:val="ru-RU"/>
        </w:rPr>
        <w:t xml:space="preserve"> </w:t>
      </w:r>
      <w:r w:rsidRPr="00972E68">
        <w:rPr>
          <w:lang w:val="ru-RU"/>
        </w:rPr>
        <w:t>на</w:t>
      </w:r>
      <w:r w:rsidRPr="00972E68">
        <w:rPr>
          <w:spacing w:val="34"/>
          <w:lang w:val="ru-RU"/>
        </w:rPr>
        <w:t xml:space="preserve"> </w:t>
      </w:r>
      <w:r w:rsidRPr="00972E68">
        <w:rPr>
          <w:spacing w:val="-1"/>
          <w:lang w:val="ru-RU"/>
        </w:rPr>
        <w:t>восстановление</w:t>
      </w:r>
      <w:r w:rsidRPr="00972E68">
        <w:rPr>
          <w:spacing w:val="34"/>
          <w:lang w:val="ru-RU"/>
        </w:rPr>
        <w:t xml:space="preserve"> </w:t>
      </w:r>
      <w:r w:rsidRPr="00972E68">
        <w:rPr>
          <w:spacing w:val="-1"/>
          <w:lang w:val="ru-RU"/>
        </w:rPr>
        <w:t>теплоснабжения</w:t>
      </w:r>
      <w:r w:rsidRPr="00972E68">
        <w:rPr>
          <w:spacing w:val="33"/>
          <w:lang w:val="ru-RU"/>
        </w:rPr>
        <w:t xml:space="preserve"> </w:t>
      </w:r>
      <w:r w:rsidRPr="00972E68">
        <w:rPr>
          <w:spacing w:val="-1"/>
          <w:lang w:val="ru-RU"/>
        </w:rPr>
        <w:t>потребителей</w:t>
      </w:r>
      <w:r w:rsidRPr="00972E68">
        <w:rPr>
          <w:spacing w:val="36"/>
          <w:lang w:val="ru-RU"/>
        </w:rPr>
        <w:t xml:space="preserve"> </w:t>
      </w:r>
      <w:r w:rsidRPr="00972E68">
        <w:rPr>
          <w:spacing w:val="-1"/>
          <w:lang w:val="ru-RU"/>
        </w:rPr>
        <w:t>после</w:t>
      </w:r>
      <w:r w:rsidRPr="00972E68">
        <w:rPr>
          <w:spacing w:val="107"/>
          <w:lang w:val="ru-RU"/>
        </w:rPr>
        <w:t xml:space="preserve"> </w:t>
      </w:r>
      <w:r w:rsidRPr="00972E68">
        <w:rPr>
          <w:spacing w:val="-1"/>
          <w:lang w:val="ru-RU"/>
        </w:rPr>
        <w:t>аварийных</w:t>
      </w:r>
      <w:r w:rsidRPr="00972E68">
        <w:rPr>
          <w:spacing w:val="42"/>
          <w:lang w:val="ru-RU"/>
        </w:rPr>
        <w:t xml:space="preserve"> </w:t>
      </w:r>
      <w:r w:rsidRPr="00972E68">
        <w:rPr>
          <w:spacing w:val="-1"/>
          <w:lang w:val="ru-RU"/>
        </w:rPr>
        <w:t>отключений</w:t>
      </w:r>
      <w:r w:rsidRPr="00972E68">
        <w:rPr>
          <w:spacing w:val="41"/>
          <w:lang w:val="ru-RU"/>
        </w:rPr>
        <w:t xml:space="preserve"> </w:t>
      </w:r>
      <w:r w:rsidRPr="00972E68">
        <w:rPr>
          <w:lang w:val="ru-RU"/>
        </w:rPr>
        <w:t>в</w:t>
      </w:r>
      <w:r w:rsidRPr="00972E68">
        <w:rPr>
          <w:spacing w:val="40"/>
          <w:lang w:val="ru-RU"/>
        </w:rPr>
        <w:t xml:space="preserve"> </w:t>
      </w:r>
      <w:r w:rsidRPr="00972E68">
        <w:rPr>
          <w:spacing w:val="-1"/>
          <w:lang w:val="ru-RU"/>
        </w:rPr>
        <w:t>отопительный</w:t>
      </w:r>
      <w:r w:rsidRPr="00972E68">
        <w:rPr>
          <w:spacing w:val="41"/>
          <w:lang w:val="ru-RU"/>
        </w:rPr>
        <w:t xml:space="preserve"> </w:t>
      </w:r>
      <w:r w:rsidRPr="00972E68">
        <w:rPr>
          <w:spacing w:val="-1"/>
          <w:lang w:val="ru-RU"/>
        </w:rPr>
        <w:t>период,</w:t>
      </w:r>
      <w:r w:rsidRPr="00972E68">
        <w:rPr>
          <w:spacing w:val="40"/>
          <w:lang w:val="ru-RU"/>
        </w:rPr>
        <w:t xml:space="preserve"> </w:t>
      </w:r>
      <w:r w:rsidRPr="00972E68">
        <w:rPr>
          <w:spacing w:val="-1"/>
          <w:lang w:val="ru-RU"/>
        </w:rPr>
        <w:t>зависит</w:t>
      </w:r>
      <w:r w:rsidRPr="00972E68">
        <w:rPr>
          <w:spacing w:val="38"/>
          <w:lang w:val="ru-RU"/>
        </w:rPr>
        <w:t xml:space="preserve"> </w:t>
      </w:r>
      <w:r w:rsidRPr="00972E68">
        <w:rPr>
          <w:lang w:val="ru-RU"/>
        </w:rPr>
        <w:t>от</w:t>
      </w:r>
      <w:r w:rsidRPr="00972E68">
        <w:rPr>
          <w:spacing w:val="38"/>
          <w:lang w:val="ru-RU"/>
        </w:rPr>
        <w:t xml:space="preserve"> </w:t>
      </w:r>
      <w:r w:rsidRPr="00972E68">
        <w:rPr>
          <w:spacing w:val="-1"/>
          <w:lang w:val="ru-RU"/>
        </w:rPr>
        <w:t>характеристик</w:t>
      </w:r>
      <w:r w:rsidRPr="00972E68">
        <w:rPr>
          <w:spacing w:val="38"/>
          <w:lang w:val="ru-RU"/>
        </w:rPr>
        <w:t xml:space="preserve"> </w:t>
      </w:r>
      <w:r w:rsidRPr="00972E68">
        <w:rPr>
          <w:spacing w:val="-1"/>
          <w:lang w:val="ru-RU"/>
        </w:rPr>
        <w:t>трубопровода</w:t>
      </w:r>
      <w:r w:rsidRPr="00972E68">
        <w:rPr>
          <w:spacing w:val="77"/>
          <w:lang w:val="ru-RU"/>
        </w:rPr>
        <w:t xml:space="preserve"> </w:t>
      </w:r>
      <w:r w:rsidRPr="00972E68">
        <w:rPr>
          <w:spacing w:val="-1"/>
          <w:lang w:val="ru-RU"/>
        </w:rPr>
        <w:t>отключаемой</w:t>
      </w:r>
      <w:r w:rsidRPr="00972E68">
        <w:rPr>
          <w:spacing w:val="24"/>
          <w:lang w:val="ru-RU"/>
        </w:rPr>
        <w:t xml:space="preserve"> </w:t>
      </w:r>
      <w:r w:rsidRPr="00972E68">
        <w:rPr>
          <w:spacing w:val="-1"/>
          <w:lang w:val="ru-RU"/>
        </w:rPr>
        <w:t>теплосети.</w:t>
      </w:r>
      <w:r w:rsidRPr="00972E68">
        <w:rPr>
          <w:spacing w:val="23"/>
          <w:lang w:val="ru-RU"/>
        </w:rPr>
        <w:t xml:space="preserve"> </w:t>
      </w:r>
      <w:r w:rsidRPr="00972E68">
        <w:rPr>
          <w:spacing w:val="-1"/>
          <w:lang w:val="ru-RU"/>
        </w:rPr>
        <w:t>Нормативный</w:t>
      </w:r>
      <w:r w:rsidRPr="00972E68">
        <w:rPr>
          <w:spacing w:val="24"/>
          <w:lang w:val="ru-RU"/>
        </w:rPr>
        <w:t xml:space="preserve"> </w:t>
      </w:r>
      <w:r w:rsidRPr="00972E68">
        <w:rPr>
          <w:spacing w:val="-1"/>
          <w:lang w:val="ru-RU"/>
        </w:rPr>
        <w:t>перерыв</w:t>
      </w:r>
      <w:r w:rsidRPr="00972E68">
        <w:rPr>
          <w:spacing w:val="22"/>
          <w:lang w:val="ru-RU"/>
        </w:rPr>
        <w:t xml:space="preserve"> </w:t>
      </w:r>
      <w:r w:rsidRPr="00972E68">
        <w:rPr>
          <w:spacing w:val="-1"/>
          <w:lang w:val="ru-RU"/>
        </w:rPr>
        <w:t>теплоснабжения</w:t>
      </w:r>
      <w:r w:rsidRPr="00972E68">
        <w:rPr>
          <w:spacing w:val="23"/>
          <w:lang w:val="ru-RU"/>
        </w:rPr>
        <w:t xml:space="preserve"> </w:t>
      </w:r>
      <w:r w:rsidRPr="00972E68">
        <w:rPr>
          <w:lang w:val="ru-RU"/>
        </w:rPr>
        <w:t>(с</w:t>
      </w:r>
      <w:r w:rsidRPr="00972E68">
        <w:rPr>
          <w:spacing w:val="22"/>
          <w:lang w:val="ru-RU"/>
        </w:rPr>
        <w:t xml:space="preserve"> </w:t>
      </w:r>
      <w:r w:rsidRPr="00972E68">
        <w:rPr>
          <w:spacing w:val="-1"/>
          <w:lang w:val="ru-RU"/>
        </w:rPr>
        <w:t>момента</w:t>
      </w:r>
      <w:r w:rsidRPr="00972E68">
        <w:rPr>
          <w:spacing w:val="22"/>
          <w:lang w:val="ru-RU"/>
        </w:rPr>
        <w:t xml:space="preserve"> </w:t>
      </w:r>
      <w:r w:rsidRPr="00972E68">
        <w:rPr>
          <w:spacing w:val="-1"/>
          <w:lang w:val="ru-RU"/>
        </w:rPr>
        <w:t>обнаружения,</w:t>
      </w:r>
      <w:r w:rsidRPr="00972E68">
        <w:rPr>
          <w:spacing w:val="107"/>
          <w:lang w:val="ru-RU"/>
        </w:rPr>
        <w:t xml:space="preserve"> </w:t>
      </w:r>
      <w:r w:rsidRPr="00972E68">
        <w:rPr>
          <w:spacing w:val="-1"/>
          <w:lang w:val="ru-RU"/>
        </w:rPr>
        <w:t>идентификации</w:t>
      </w:r>
      <w:r w:rsidRPr="00972E68">
        <w:rPr>
          <w:spacing w:val="19"/>
          <w:lang w:val="ru-RU"/>
        </w:rPr>
        <w:t xml:space="preserve"> </w:t>
      </w:r>
      <w:r w:rsidRPr="00972E68">
        <w:rPr>
          <w:spacing w:val="-1"/>
          <w:lang w:val="ru-RU"/>
        </w:rPr>
        <w:t>дефекта</w:t>
      </w:r>
      <w:r w:rsidRPr="00972E68">
        <w:rPr>
          <w:spacing w:val="18"/>
          <w:lang w:val="ru-RU"/>
        </w:rPr>
        <w:t xml:space="preserve"> </w:t>
      </w:r>
      <w:r w:rsidRPr="00972E68">
        <w:rPr>
          <w:lang w:val="ru-RU"/>
        </w:rPr>
        <w:t>и</w:t>
      </w:r>
      <w:r w:rsidRPr="00972E68">
        <w:rPr>
          <w:spacing w:val="19"/>
          <w:lang w:val="ru-RU"/>
        </w:rPr>
        <w:t xml:space="preserve"> </w:t>
      </w:r>
      <w:r w:rsidRPr="00972E68">
        <w:rPr>
          <w:spacing w:val="-1"/>
          <w:lang w:val="ru-RU"/>
        </w:rPr>
        <w:t>подготовки</w:t>
      </w:r>
      <w:r w:rsidRPr="00972E68">
        <w:rPr>
          <w:spacing w:val="19"/>
          <w:lang w:val="ru-RU"/>
        </w:rPr>
        <w:t xml:space="preserve"> </w:t>
      </w:r>
      <w:r w:rsidRPr="00972E68">
        <w:rPr>
          <w:spacing w:val="-1"/>
          <w:lang w:val="ru-RU"/>
        </w:rPr>
        <w:t>рабочего</w:t>
      </w:r>
      <w:r w:rsidRPr="00972E68">
        <w:rPr>
          <w:spacing w:val="18"/>
          <w:lang w:val="ru-RU"/>
        </w:rPr>
        <w:t xml:space="preserve"> </w:t>
      </w:r>
      <w:r w:rsidRPr="00972E68">
        <w:rPr>
          <w:spacing w:val="-1"/>
          <w:lang w:val="ru-RU"/>
        </w:rPr>
        <w:t>места,</w:t>
      </w:r>
      <w:r w:rsidRPr="00972E68">
        <w:rPr>
          <w:spacing w:val="18"/>
          <w:lang w:val="ru-RU"/>
        </w:rPr>
        <w:t xml:space="preserve"> </w:t>
      </w:r>
      <w:r w:rsidRPr="00972E68">
        <w:rPr>
          <w:spacing w:val="-1"/>
          <w:lang w:val="ru-RU"/>
        </w:rPr>
        <w:t>включающего</w:t>
      </w:r>
      <w:r w:rsidRPr="00972E68">
        <w:rPr>
          <w:spacing w:val="18"/>
          <w:lang w:val="ru-RU"/>
        </w:rPr>
        <w:t xml:space="preserve"> </w:t>
      </w:r>
      <w:r w:rsidRPr="00972E68">
        <w:rPr>
          <w:lang w:val="ru-RU"/>
        </w:rPr>
        <w:t>в</w:t>
      </w:r>
      <w:r w:rsidRPr="00972E68">
        <w:rPr>
          <w:spacing w:val="18"/>
          <w:lang w:val="ru-RU"/>
        </w:rPr>
        <w:t xml:space="preserve"> </w:t>
      </w:r>
      <w:r w:rsidRPr="00972E68">
        <w:rPr>
          <w:spacing w:val="-1"/>
          <w:lang w:val="ru-RU"/>
        </w:rPr>
        <w:t>себя</w:t>
      </w:r>
      <w:r w:rsidRPr="00972E68">
        <w:rPr>
          <w:spacing w:val="21"/>
          <w:lang w:val="ru-RU"/>
        </w:rPr>
        <w:t xml:space="preserve"> </w:t>
      </w:r>
      <w:r w:rsidRPr="00972E68">
        <w:rPr>
          <w:spacing w:val="-1"/>
          <w:lang w:val="ru-RU"/>
        </w:rPr>
        <w:t>установление</w:t>
      </w:r>
      <w:r w:rsidRPr="00972E68">
        <w:rPr>
          <w:spacing w:val="83"/>
          <w:lang w:val="ru-RU"/>
        </w:rPr>
        <w:t xml:space="preserve"> </w:t>
      </w:r>
      <w:r w:rsidRPr="00972E68">
        <w:rPr>
          <w:spacing w:val="-1"/>
          <w:lang w:val="ru-RU"/>
        </w:rPr>
        <w:t>точного</w:t>
      </w:r>
      <w:r w:rsidRPr="00972E68">
        <w:rPr>
          <w:spacing w:val="47"/>
          <w:lang w:val="ru-RU"/>
        </w:rPr>
        <w:t xml:space="preserve"> </w:t>
      </w:r>
      <w:r w:rsidRPr="00972E68">
        <w:rPr>
          <w:spacing w:val="-1"/>
          <w:lang w:val="ru-RU"/>
        </w:rPr>
        <w:t>места</w:t>
      </w:r>
      <w:r w:rsidRPr="00972E68">
        <w:rPr>
          <w:spacing w:val="46"/>
          <w:lang w:val="ru-RU"/>
        </w:rPr>
        <w:t xml:space="preserve"> </w:t>
      </w:r>
      <w:r w:rsidRPr="00972E68">
        <w:rPr>
          <w:spacing w:val="-1"/>
          <w:lang w:val="ru-RU"/>
        </w:rPr>
        <w:t>повреждения</w:t>
      </w:r>
      <w:r w:rsidRPr="00972E68">
        <w:rPr>
          <w:spacing w:val="47"/>
          <w:lang w:val="ru-RU"/>
        </w:rPr>
        <w:t xml:space="preserve"> </w:t>
      </w:r>
      <w:r w:rsidRPr="00972E68">
        <w:rPr>
          <w:spacing w:val="-1"/>
          <w:lang w:val="ru-RU"/>
        </w:rPr>
        <w:t>(со</w:t>
      </w:r>
      <w:r w:rsidRPr="00972E68">
        <w:rPr>
          <w:spacing w:val="47"/>
          <w:lang w:val="ru-RU"/>
        </w:rPr>
        <w:t xml:space="preserve"> </w:t>
      </w:r>
      <w:r w:rsidRPr="00972E68">
        <w:rPr>
          <w:spacing w:val="-1"/>
          <w:lang w:val="ru-RU"/>
        </w:rPr>
        <w:t>вскрытием</w:t>
      </w:r>
      <w:r w:rsidRPr="00972E68">
        <w:rPr>
          <w:spacing w:val="47"/>
          <w:lang w:val="ru-RU"/>
        </w:rPr>
        <w:t xml:space="preserve"> </w:t>
      </w:r>
      <w:r w:rsidRPr="00972E68">
        <w:rPr>
          <w:spacing w:val="-1"/>
          <w:lang w:val="ru-RU"/>
        </w:rPr>
        <w:t>канала)</w:t>
      </w:r>
      <w:r w:rsidRPr="00972E68">
        <w:rPr>
          <w:spacing w:val="47"/>
          <w:lang w:val="ru-RU"/>
        </w:rPr>
        <w:t xml:space="preserve"> </w:t>
      </w:r>
      <w:r w:rsidRPr="00972E68">
        <w:rPr>
          <w:lang w:val="ru-RU"/>
        </w:rPr>
        <w:t>и</w:t>
      </w:r>
      <w:r w:rsidRPr="00972E68">
        <w:rPr>
          <w:spacing w:val="48"/>
          <w:lang w:val="ru-RU"/>
        </w:rPr>
        <w:t xml:space="preserve"> </w:t>
      </w:r>
      <w:r w:rsidRPr="00972E68">
        <w:rPr>
          <w:spacing w:val="-1"/>
          <w:lang w:val="ru-RU"/>
        </w:rPr>
        <w:t>начала</w:t>
      </w:r>
      <w:r w:rsidRPr="00972E68">
        <w:rPr>
          <w:spacing w:val="47"/>
          <w:lang w:val="ru-RU"/>
        </w:rPr>
        <w:t xml:space="preserve"> </w:t>
      </w:r>
      <w:r w:rsidRPr="00972E68">
        <w:rPr>
          <w:spacing w:val="-1"/>
          <w:lang w:val="ru-RU"/>
        </w:rPr>
        <w:t>операций</w:t>
      </w:r>
      <w:r w:rsidRPr="00972E68">
        <w:rPr>
          <w:spacing w:val="46"/>
          <w:lang w:val="ru-RU"/>
        </w:rPr>
        <w:t xml:space="preserve"> </w:t>
      </w:r>
      <w:r w:rsidRPr="00972E68">
        <w:rPr>
          <w:lang w:val="ru-RU"/>
        </w:rPr>
        <w:t>по</w:t>
      </w:r>
      <w:r w:rsidRPr="00972E68">
        <w:rPr>
          <w:spacing w:val="47"/>
          <w:lang w:val="ru-RU"/>
        </w:rPr>
        <w:t xml:space="preserve"> </w:t>
      </w:r>
      <w:r w:rsidRPr="00972E68">
        <w:rPr>
          <w:spacing w:val="-1"/>
          <w:lang w:val="ru-RU"/>
        </w:rPr>
        <w:t>локализации</w:t>
      </w:r>
      <w:r w:rsidRPr="00972E68">
        <w:rPr>
          <w:spacing w:val="79"/>
          <w:lang w:val="ru-RU"/>
        </w:rPr>
        <w:t xml:space="preserve"> </w:t>
      </w:r>
      <w:r w:rsidRPr="00972E68">
        <w:rPr>
          <w:spacing w:val="-1"/>
          <w:lang w:val="ru-RU"/>
        </w:rPr>
        <w:t>поврежденного</w:t>
      </w:r>
      <w:r w:rsidRPr="00972E68">
        <w:rPr>
          <w:spacing w:val="57"/>
          <w:lang w:val="ru-RU"/>
        </w:rPr>
        <w:t xml:space="preserve"> </w:t>
      </w:r>
      <w:r w:rsidRPr="00972E68">
        <w:rPr>
          <w:spacing w:val="-1"/>
          <w:lang w:val="ru-RU"/>
        </w:rPr>
        <w:t>трубопровода).</w:t>
      </w:r>
      <w:r w:rsidRPr="00972E68">
        <w:rPr>
          <w:spacing w:val="56"/>
          <w:lang w:val="ru-RU"/>
        </w:rPr>
        <w:t xml:space="preserve"> </w:t>
      </w:r>
      <w:r w:rsidRPr="00972E68">
        <w:rPr>
          <w:spacing w:val="-1"/>
          <w:lang w:val="ru-RU"/>
        </w:rPr>
        <w:t>Указанные</w:t>
      </w:r>
      <w:r w:rsidRPr="00972E68">
        <w:rPr>
          <w:spacing w:val="55"/>
          <w:lang w:val="ru-RU"/>
        </w:rPr>
        <w:t xml:space="preserve"> </w:t>
      </w:r>
      <w:r w:rsidRPr="00972E68">
        <w:rPr>
          <w:spacing w:val="-1"/>
          <w:lang w:val="ru-RU"/>
        </w:rPr>
        <w:t>нормативы</w:t>
      </w:r>
      <w:r w:rsidRPr="00972E68">
        <w:rPr>
          <w:spacing w:val="56"/>
          <w:lang w:val="ru-RU"/>
        </w:rPr>
        <w:t xml:space="preserve"> </w:t>
      </w:r>
      <w:r w:rsidRPr="00972E68">
        <w:rPr>
          <w:spacing w:val="-1"/>
          <w:lang w:val="ru-RU"/>
        </w:rPr>
        <w:t>регламентированы</w:t>
      </w:r>
      <w:r w:rsidRPr="00972E68">
        <w:rPr>
          <w:spacing w:val="56"/>
          <w:lang w:val="ru-RU"/>
        </w:rPr>
        <w:t xml:space="preserve"> </w:t>
      </w:r>
      <w:r w:rsidRPr="00972E68">
        <w:rPr>
          <w:lang w:val="ru-RU"/>
        </w:rPr>
        <w:t>п.</w:t>
      </w:r>
      <w:r w:rsidRPr="00972E68">
        <w:rPr>
          <w:spacing w:val="57"/>
          <w:lang w:val="ru-RU"/>
        </w:rPr>
        <w:t xml:space="preserve"> </w:t>
      </w:r>
      <w:r w:rsidRPr="00972E68">
        <w:rPr>
          <w:lang w:val="ru-RU"/>
        </w:rPr>
        <w:t>6.10</w:t>
      </w:r>
      <w:r w:rsidRPr="00972E68">
        <w:rPr>
          <w:spacing w:val="57"/>
          <w:lang w:val="ru-RU"/>
        </w:rPr>
        <w:t xml:space="preserve"> </w:t>
      </w:r>
      <w:r w:rsidRPr="00972E68">
        <w:rPr>
          <w:lang w:val="ru-RU"/>
        </w:rPr>
        <w:t>СП</w:t>
      </w:r>
      <w:r w:rsidRPr="00972E68">
        <w:rPr>
          <w:spacing w:val="101"/>
          <w:lang w:val="ru-RU"/>
        </w:rPr>
        <w:t xml:space="preserve"> </w:t>
      </w:r>
      <w:r w:rsidRPr="00972E68">
        <w:rPr>
          <w:lang w:val="ru-RU"/>
        </w:rPr>
        <w:t>124.13330.2012</w:t>
      </w:r>
      <w:r w:rsidRPr="00972E68">
        <w:rPr>
          <w:spacing w:val="11"/>
          <w:lang w:val="ru-RU"/>
        </w:rPr>
        <w:t xml:space="preserve"> </w:t>
      </w:r>
      <w:r w:rsidRPr="00972E68">
        <w:rPr>
          <w:spacing w:val="-1"/>
          <w:lang w:val="ru-RU"/>
        </w:rPr>
        <w:t>Тепловые</w:t>
      </w:r>
      <w:r w:rsidRPr="00972E68">
        <w:rPr>
          <w:spacing w:val="10"/>
          <w:lang w:val="ru-RU"/>
        </w:rPr>
        <w:t xml:space="preserve"> </w:t>
      </w:r>
      <w:r w:rsidRPr="00972E68">
        <w:rPr>
          <w:lang w:val="ru-RU"/>
        </w:rPr>
        <w:t>сети.</w:t>
      </w:r>
      <w:r w:rsidRPr="00972E68">
        <w:rPr>
          <w:spacing w:val="11"/>
          <w:lang w:val="ru-RU"/>
        </w:rPr>
        <w:t xml:space="preserve"> </w:t>
      </w:r>
      <w:r w:rsidRPr="00972E68">
        <w:rPr>
          <w:spacing w:val="-1"/>
          <w:lang w:val="ru-RU"/>
        </w:rPr>
        <w:t>Актуализированная</w:t>
      </w:r>
      <w:r w:rsidRPr="00972E68">
        <w:rPr>
          <w:spacing w:val="16"/>
          <w:lang w:val="ru-RU"/>
        </w:rPr>
        <w:t xml:space="preserve"> </w:t>
      </w:r>
      <w:r w:rsidRPr="00972E68">
        <w:rPr>
          <w:spacing w:val="-1"/>
          <w:lang w:val="ru-RU"/>
        </w:rPr>
        <w:t>редакция</w:t>
      </w:r>
      <w:r w:rsidRPr="00972E68">
        <w:rPr>
          <w:spacing w:val="11"/>
          <w:lang w:val="ru-RU"/>
        </w:rPr>
        <w:t xml:space="preserve"> </w:t>
      </w:r>
      <w:r w:rsidRPr="00972E68">
        <w:rPr>
          <w:lang w:val="ru-RU"/>
        </w:rPr>
        <w:t>СНиП</w:t>
      </w:r>
      <w:r w:rsidRPr="00972E68">
        <w:rPr>
          <w:spacing w:val="8"/>
          <w:lang w:val="ru-RU"/>
        </w:rPr>
        <w:t xml:space="preserve"> </w:t>
      </w:r>
      <w:r w:rsidRPr="00972E68">
        <w:rPr>
          <w:spacing w:val="-1"/>
          <w:lang w:val="ru-RU"/>
        </w:rPr>
        <w:t>41-02-2003</w:t>
      </w:r>
      <w:r w:rsidRPr="00972E68">
        <w:rPr>
          <w:spacing w:val="11"/>
          <w:lang w:val="ru-RU"/>
        </w:rPr>
        <w:t xml:space="preserve"> </w:t>
      </w:r>
      <w:r w:rsidRPr="00972E68">
        <w:rPr>
          <w:lang w:val="ru-RU"/>
        </w:rPr>
        <w:t>и</w:t>
      </w:r>
      <w:r w:rsidRPr="00972E68">
        <w:rPr>
          <w:spacing w:val="12"/>
          <w:lang w:val="ru-RU"/>
        </w:rPr>
        <w:t xml:space="preserve"> </w:t>
      </w:r>
      <w:r w:rsidRPr="00972E68">
        <w:rPr>
          <w:spacing w:val="-1"/>
          <w:lang w:val="ru-RU"/>
        </w:rPr>
        <w:t>представлены</w:t>
      </w:r>
      <w:r w:rsidRPr="00972E68">
        <w:rPr>
          <w:spacing w:val="81"/>
          <w:lang w:val="ru-RU"/>
        </w:rPr>
        <w:t xml:space="preserve"> </w:t>
      </w:r>
      <w:r w:rsidRPr="00972E68">
        <w:rPr>
          <w:lang w:val="ru-RU"/>
        </w:rPr>
        <w:t>в таблице</w:t>
      </w:r>
      <w:r w:rsidRPr="00972E68">
        <w:rPr>
          <w:spacing w:val="-1"/>
          <w:lang w:val="ru-RU"/>
        </w:rPr>
        <w:t xml:space="preserve"> 11.2.1.</w:t>
      </w:r>
    </w:p>
    <w:p w:rsidR="00972E68" w:rsidRPr="00972E68" w:rsidRDefault="00972E68" w:rsidP="00972E68">
      <w:pPr>
        <w:pStyle w:val="a7"/>
        <w:ind w:left="0" w:firstLine="567"/>
        <w:jc w:val="both"/>
        <w:rPr>
          <w:lang w:val="ru-RU"/>
        </w:rPr>
      </w:pPr>
    </w:p>
    <w:p w:rsidR="00972E68" w:rsidRPr="00972E68" w:rsidRDefault="00972E68" w:rsidP="00972E68">
      <w:pPr>
        <w:pStyle w:val="a7"/>
        <w:ind w:left="0"/>
        <w:jc w:val="both"/>
        <w:rPr>
          <w:b/>
          <w:bCs/>
          <w:lang w:val="ru-RU"/>
        </w:rPr>
      </w:pPr>
      <w:r w:rsidRPr="00972E68">
        <w:rPr>
          <w:b/>
          <w:lang w:val="ru-RU"/>
        </w:rPr>
        <w:t>Таблица 11.2.1 –</w:t>
      </w:r>
      <w:r w:rsidRPr="00972E68">
        <w:rPr>
          <w:b/>
          <w:spacing w:val="50"/>
          <w:lang w:val="ru-RU"/>
        </w:rPr>
        <w:t xml:space="preserve"> </w:t>
      </w:r>
      <w:r w:rsidRPr="00972E68">
        <w:rPr>
          <w:b/>
          <w:lang w:val="ru-RU"/>
        </w:rPr>
        <w:t>Среднее</w:t>
      </w:r>
      <w:r w:rsidRPr="00972E68">
        <w:rPr>
          <w:b/>
          <w:spacing w:val="49"/>
          <w:lang w:val="ru-RU"/>
        </w:rPr>
        <w:t xml:space="preserve"> </w:t>
      </w:r>
      <w:r w:rsidRPr="00972E68">
        <w:rPr>
          <w:b/>
          <w:lang w:val="ru-RU"/>
        </w:rPr>
        <w:t>время,</w:t>
      </w:r>
      <w:r w:rsidRPr="00972E68">
        <w:rPr>
          <w:b/>
          <w:spacing w:val="49"/>
          <w:lang w:val="ru-RU"/>
        </w:rPr>
        <w:t xml:space="preserve"> </w:t>
      </w:r>
      <w:r w:rsidRPr="00972E68">
        <w:rPr>
          <w:b/>
          <w:lang w:val="ru-RU"/>
        </w:rPr>
        <w:t>затраченное</w:t>
      </w:r>
      <w:r w:rsidRPr="00972E68">
        <w:rPr>
          <w:b/>
          <w:spacing w:val="49"/>
          <w:lang w:val="ru-RU"/>
        </w:rPr>
        <w:t xml:space="preserve"> </w:t>
      </w:r>
      <w:r w:rsidRPr="00972E68">
        <w:rPr>
          <w:b/>
          <w:lang w:val="ru-RU"/>
        </w:rPr>
        <w:t>на</w:t>
      </w:r>
      <w:r w:rsidRPr="00972E68">
        <w:rPr>
          <w:b/>
          <w:spacing w:val="50"/>
          <w:lang w:val="ru-RU"/>
        </w:rPr>
        <w:t xml:space="preserve"> </w:t>
      </w:r>
      <w:r w:rsidRPr="00972E68">
        <w:rPr>
          <w:b/>
          <w:lang w:val="ru-RU"/>
        </w:rPr>
        <w:t>восстановление</w:t>
      </w:r>
      <w:r w:rsidRPr="00972E68">
        <w:rPr>
          <w:b/>
          <w:spacing w:val="49"/>
          <w:lang w:val="ru-RU"/>
        </w:rPr>
        <w:t xml:space="preserve"> </w:t>
      </w:r>
      <w:r w:rsidRPr="00972E68">
        <w:rPr>
          <w:b/>
          <w:lang w:val="ru-RU"/>
        </w:rPr>
        <w:t>теплоснабжения</w:t>
      </w:r>
      <w:r w:rsidRPr="00972E68">
        <w:rPr>
          <w:b/>
          <w:spacing w:val="81"/>
          <w:lang w:val="ru-RU"/>
        </w:rPr>
        <w:t xml:space="preserve"> </w:t>
      </w:r>
      <w:r w:rsidRPr="00972E68">
        <w:rPr>
          <w:b/>
          <w:lang w:val="ru-RU"/>
        </w:rPr>
        <w:t>потребителей после</w:t>
      </w:r>
      <w:r w:rsidRPr="00972E68">
        <w:rPr>
          <w:b/>
          <w:spacing w:val="-2"/>
          <w:lang w:val="ru-RU"/>
        </w:rPr>
        <w:t xml:space="preserve"> </w:t>
      </w:r>
      <w:r w:rsidRPr="00972E68">
        <w:rPr>
          <w:b/>
          <w:lang w:val="ru-RU"/>
        </w:rPr>
        <w:t>аварийных отключений</w:t>
      </w:r>
    </w:p>
    <w:tbl>
      <w:tblPr>
        <w:tblStyle w:val="TableNormal7"/>
        <w:tblW w:w="0" w:type="auto"/>
        <w:tblInd w:w="290" w:type="dxa"/>
        <w:tblLayout w:type="fixed"/>
        <w:tblLook w:val="01E0" w:firstRow="1" w:lastRow="1" w:firstColumn="1" w:lastColumn="1" w:noHBand="0" w:noVBand="0"/>
      </w:tblPr>
      <w:tblGrid>
        <w:gridCol w:w="4707"/>
        <w:gridCol w:w="3274"/>
      </w:tblGrid>
      <w:tr w:rsidR="00972E68" w:rsidRPr="00C51F33" w:rsidTr="00834ADF">
        <w:trPr>
          <w:trHeight w:hRule="exact" w:val="574"/>
          <w:tblHeader/>
        </w:trPr>
        <w:tc>
          <w:tcPr>
            <w:tcW w:w="4707"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rsidR="00972E68" w:rsidRPr="002F06B2" w:rsidRDefault="00972E68" w:rsidP="00834ADF">
            <w:pPr>
              <w:pStyle w:val="TableParagraph10"/>
              <w:spacing w:line="227" w:lineRule="exact"/>
              <w:jc w:val="center"/>
              <w:rPr>
                <w:rFonts w:eastAsia="Times New Roman"/>
                <w:sz w:val="20"/>
                <w:szCs w:val="20"/>
                <w:lang w:val="ru-RU"/>
              </w:rPr>
            </w:pPr>
            <w:r w:rsidRPr="002F06B2">
              <w:rPr>
                <w:sz w:val="20"/>
                <w:lang w:val="ru-RU"/>
              </w:rPr>
              <w:t>Диаметр</w:t>
            </w:r>
            <w:r w:rsidRPr="002F06B2">
              <w:rPr>
                <w:spacing w:val="-11"/>
                <w:sz w:val="20"/>
                <w:lang w:val="ru-RU"/>
              </w:rPr>
              <w:t xml:space="preserve"> </w:t>
            </w:r>
            <w:r w:rsidRPr="002F06B2">
              <w:rPr>
                <w:sz w:val="20"/>
                <w:lang w:val="ru-RU"/>
              </w:rPr>
              <w:t>труб</w:t>
            </w:r>
            <w:r w:rsidRPr="002F06B2">
              <w:rPr>
                <w:spacing w:val="-11"/>
                <w:sz w:val="20"/>
                <w:lang w:val="ru-RU"/>
              </w:rPr>
              <w:t xml:space="preserve"> </w:t>
            </w:r>
            <w:r w:rsidRPr="002F06B2">
              <w:rPr>
                <w:sz w:val="20"/>
                <w:lang w:val="ru-RU"/>
              </w:rPr>
              <w:t>тепловых</w:t>
            </w:r>
            <w:r w:rsidRPr="002F06B2">
              <w:rPr>
                <w:spacing w:val="-8"/>
                <w:sz w:val="20"/>
                <w:lang w:val="ru-RU"/>
              </w:rPr>
              <w:t xml:space="preserve"> </w:t>
            </w:r>
            <w:r w:rsidRPr="002F06B2">
              <w:rPr>
                <w:sz w:val="20"/>
                <w:lang w:val="ru-RU"/>
              </w:rPr>
              <w:t>сетей,</w:t>
            </w:r>
            <w:r w:rsidRPr="002F06B2">
              <w:rPr>
                <w:spacing w:val="-9"/>
                <w:sz w:val="20"/>
                <w:lang w:val="ru-RU"/>
              </w:rPr>
              <w:t xml:space="preserve"> </w:t>
            </w:r>
            <w:r w:rsidRPr="002F06B2">
              <w:rPr>
                <w:sz w:val="20"/>
                <w:lang w:val="ru-RU"/>
              </w:rPr>
              <w:t>мм</w:t>
            </w:r>
          </w:p>
        </w:tc>
        <w:tc>
          <w:tcPr>
            <w:tcW w:w="3274"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rsidR="00972E68" w:rsidRPr="00C51F33" w:rsidRDefault="00972E68" w:rsidP="00834ADF">
            <w:pPr>
              <w:pStyle w:val="TableParagraph10"/>
              <w:spacing w:line="227" w:lineRule="exact"/>
              <w:jc w:val="center"/>
              <w:rPr>
                <w:rFonts w:eastAsia="Times New Roman"/>
                <w:sz w:val="20"/>
                <w:szCs w:val="20"/>
              </w:rPr>
            </w:pPr>
            <w:r w:rsidRPr="00C51F33">
              <w:rPr>
                <w:sz w:val="20"/>
              </w:rPr>
              <w:t>Время</w:t>
            </w:r>
            <w:r w:rsidRPr="00C51F33">
              <w:rPr>
                <w:spacing w:val="-13"/>
                <w:sz w:val="20"/>
              </w:rPr>
              <w:t xml:space="preserve"> </w:t>
            </w:r>
            <w:r w:rsidRPr="00C51F33">
              <w:rPr>
                <w:sz w:val="20"/>
              </w:rPr>
              <w:t>восстановления</w:t>
            </w:r>
            <w:r w:rsidRPr="00C51F33">
              <w:rPr>
                <w:spacing w:val="-14"/>
                <w:sz w:val="20"/>
              </w:rPr>
              <w:t xml:space="preserve"> </w:t>
            </w:r>
            <w:r w:rsidRPr="00C51F33">
              <w:rPr>
                <w:sz w:val="20"/>
              </w:rPr>
              <w:t>теплоснабжения,</w:t>
            </w:r>
            <w:r w:rsidRPr="00C51F33">
              <w:rPr>
                <w:spacing w:val="-12"/>
                <w:sz w:val="20"/>
              </w:rPr>
              <w:t xml:space="preserve"> </w:t>
            </w:r>
            <w:r w:rsidRPr="00C51F33">
              <w:rPr>
                <w:sz w:val="20"/>
              </w:rPr>
              <w:t>ч</w:t>
            </w:r>
          </w:p>
        </w:tc>
      </w:tr>
      <w:tr w:rsidR="00972E68" w:rsidRPr="00C51F33" w:rsidTr="00834ADF">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972E68" w:rsidRPr="00C51F33" w:rsidRDefault="00972E68" w:rsidP="00834ADF">
            <w:pPr>
              <w:pStyle w:val="TableParagraph10"/>
              <w:spacing w:line="222" w:lineRule="exact"/>
              <w:jc w:val="center"/>
              <w:rPr>
                <w:rFonts w:eastAsia="Times New Roman"/>
                <w:sz w:val="20"/>
                <w:szCs w:val="20"/>
              </w:rPr>
            </w:pPr>
            <w:r w:rsidRPr="00C51F33">
              <w:rPr>
                <w:spacing w:val="1"/>
                <w:sz w:val="20"/>
              </w:rPr>
              <w:t>300</w:t>
            </w:r>
          </w:p>
        </w:tc>
        <w:tc>
          <w:tcPr>
            <w:tcW w:w="3274" w:type="dxa"/>
            <w:tcBorders>
              <w:top w:val="single" w:sz="5" w:space="0" w:color="000000"/>
              <w:left w:val="single" w:sz="5" w:space="0" w:color="000000"/>
              <w:bottom w:val="single" w:sz="5" w:space="0" w:color="000000"/>
              <w:right w:val="single" w:sz="5" w:space="0" w:color="000000"/>
            </w:tcBorders>
          </w:tcPr>
          <w:p w:rsidR="00972E68" w:rsidRPr="00C51F33" w:rsidRDefault="00972E68" w:rsidP="00834ADF">
            <w:pPr>
              <w:pStyle w:val="TableParagraph10"/>
              <w:spacing w:line="222" w:lineRule="exact"/>
              <w:jc w:val="center"/>
              <w:rPr>
                <w:rFonts w:eastAsia="Times New Roman"/>
                <w:sz w:val="20"/>
                <w:szCs w:val="20"/>
              </w:rPr>
            </w:pPr>
            <w:r w:rsidRPr="00C51F33">
              <w:rPr>
                <w:spacing w:val="1"/>
                <w:sz w:val="20"/>
              </w:rPr>
              <w:t>15</w:t>
            </w:r>
          </w:p>
        </w:tc>
      </w:tr>
      <w:tr w:rsidR="00972E68" w:rsidRPr="00C51F33" w:rsidTr="00834ADF">
        <w:trPr>
          <w:trHeight w:hRule="exact" w:val="241"/>
        </w:trPr>
        <w:tc>
          <w:tcPr>
            <w:tcW w:w="4707" w:type="dxa"/>
            <w:tcBorders>
              <w:top w:val="single" w:sz="5" w:space="0" w:color="000000"/>
              <w:left w:val="single" w:sz="5" w:space="0" w:color="000000"/>
              <w:bottom w:val="single" w:sz="5" w:space="0" w:color="000000"/>
              <w:right w:val="single" w:sz="5" w:space="0" w:color="000000"/>
            </w:tcBorders>
          </w:tcPr>
          <w:p w:rsidR="00972E68" w:rsidRPr="00C51F33" w:rsidRDefault="00972E68" w:rsidP="00834ADF">
            <w:pPr>
              <w:pStyle w:val="TableParagraph10"/>
              <w:spacing w:line="222" w:lineRule="exact"/>
              <w:jc w:val="center"/>
              <w:rPr>
                <w:rFonts w:eastAsia="Times New Roman"/>
                <w:sz w:val="20"/>
                <w:szCs w:val="20"/>
              </w:rPr>
            </w:pPr>
            <w:r w:rsidRPr="00C51F33">
              <w:rPr>
                <w:spacing w:val="1"/>
                <w:sz w:val="20"/>
              </w:rPr>
              <w:t>400</w:t>
            </w:r>
          </w:p>
        </w:tc>
        <w:tc>
          <w:tcPr>
            <w:tcW w:w="3274" w:type="dxa"/>
            <w:tcBorders>
              <w:top w:val="single" w:sz="5" w:space="0" w:color="000000"/>
              <w:left w:val="single" w:sz="5" w:space="0" w:color="000000"/>
              <w:bottom w:val="single" w:sz="5" w:space="0" w:color="000000"/>
              <w:right w:val="single" w:sz="5" w:space="0" w:color="000000"/>
            </w:tcBorders>
          </w:tcPr>
          <w:p w:rsidR="00972E68" w:rsidRPr="00C51F33" w:rsidRDefault="00972E68" w:rsidP="00834ADF">
            <w:pPr>
              <w:pStyle w:val="TableParagraph10"/>
              <w:spacing w:line="222" w:lineRule="exact"/>
              <w:jc w:val="center"/>
              <w:rPr>
                <w:rFonts w:eastAsia="Times New Roman"/>
                <w:sz w:val="20"/>
                <w:szCs w:val="20"/>
              </w:rPr>
            </w:pPr>
            <w:r w:rsidRPr="00C51F33">
              <w:rPr>
                <w:spacing w:val="1"/>
                <w:sz w:val="20"/>
              </w:rPr>
              <w:t>18</w:t>
            </w:r>
          </w:p>
        </w:tc>
      </w:tr>
      <w:tr w:rsidR="00972E68" w:rsidRPr="00C51F33" w:rsidTr="00834ADF">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972E68" w:rsidRPr="00C51F33" w:rsidRDefault="00972E68" w:rsidP="00834ADF">
            <w:pPr>
              <w:pStyle w:val="TableParagraph10"/>
              <w:spacing w:line="222" w:lineRule="exact"/>
              <w:jc w:val="center"/>
              <w:rPr>
                <w:rFonts w:eastAsia="Times New Roman"/>
                <w:sz w:val="20"/>
                <w:szCs w:val="20"/>
              </w:rPr>
            </w:pPr>
            <w:r w:rsidRPr="00C51F33">
              <w:rPr>
                <w:spacing w:val="1"/>
                <w:sz w:val="20"/>
              </w:rPr>
              <w:t>500</w:t>
            </w:r>
          </w:p>
        </w:tc>
        <w:tc>
          <w:tcPr>
            <w:tcW w:w="3274" w:type="dxa"/>
            <w:tcBorders>
              <w:top w:val="single" w:sz="5" w:space="0" w:color="000000"/>
              <w:left w:val="single" w:sz="5" w:space="0" w:color="000000"/>
              <w:bottom w:val="single" w:sz="5" w:space="0" w:color="000000"/>
              <w:right w:val="single" w:sz="5" w:space="0" w:color="000000"/>
            </w:tcBorders>
          </w:tcPr>
          <w:p w:rsidR="00972E68" w:rsidRPr="00C51F33" w:rsidRDefault="00972E68" w:rsidP="00834ADF">
            <w:pPr>
              <w:pStyle w:val="TableParagraph10"/>
              <w:spacing w:line="222" w:lineRule="exact"/>
              <w:jc w:val="center"/>
              <w:rPr>
                <w:rFonts w:eastAsia="Times New Roman"/>
                <w:sz w:val="20"/>
                <w:szCs w:val="20"/>
              </w:rPr>
            </w:pPr>
            <w:r w:rsidRPr="00C51F33">
              <w:rPr>
                <w:spacing w:val="1"/>
                <w:sz w:val="20"/>
              </w:rPr>
              <w:t>22</w:t>
            </w:r>
          </w:p>
        </w:tc>
      </w:tr>
      <w:tr w:rsidR="00972E68" w:rsidRPr="00C51F33" w:rsidTr="00834ADF">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972E68" w:rsidRPr="00C51F33" w:rsidRDefault="00972E68" w:rsidP="00834ADF">
            <w:pPr>
              <w:pStyle w:val="TableParagraph10"/>
              <w:spacing w:line="222" w:lineRule="exact"/>
              <w:jc w:val="center"/>
              <w:rPr>
                <w:rFonts w:eastAsia="Times New Roman"/>
                <w:sz w:val="20"/>
                <w:szCs w:val="20"/>
              </w:rPr>
            </w:pPr>
            <w:r w:rsidRPr="00C51F33">
              <w:rPr>
                <w:spacing w:val="1"/>
                <w:sz w:val="20"/>
              </w:rPr>
              <w:t>600</w:t>
            </w:r>
          </w:p>
        </w:tc>
        <w:tc>
          <w:tcPr>
            <w:tcW w:w="3274" w:type="dxa"/>
            <w:tcBorders>
              <w:top w:val="single" w:sz="5" w:space="0" w:color="000000"/>
              <w:left w:val="single" w:sz="5" w:space="0" w:color="000000"/>
              <w:bottom w:val="single" w:sz="5" w:space="0" w:color="000000"/>
              <w:right w:val="single" w:sz="5" w:space="0" w:color="000000"/>
            </w:tcBorders>
          </w:tcPr>
          <w:p w:rsidR="00972E68" w:rsidRPr="00C51F33" w:rsidRDefault="00972E68" w:rsidP="00834ADF">
            <w:pPr>
              <w:pStyle w:val="TableParagraph10"/>
              <w:spacing w:line="222" w:lineRule="exact"/>
              <w:jc w:val="center"/>
              <w:rPr>
                <w:rFonts w:eastAsia="Times New Roman"/>
                <w:sz w:val="20"/>
                <w:szCs w:val="20"/>
              </w:rPr>
            </w:pPr>
            <w:r w:rsidRPr="00C51F33">
              <w:rPr>
                <w:spacing w:val="1"/>
                <w:sz w:val="20"/>
              </w:rPr>
              <w:t>26</w:t>
            </w:r>
          </w:p>
        </w:tc>
      </w:tr>
      <w:tr w:rsidR="00972E68" w:rsidRPr="00C51F33" w:rsidTr="00834ADF">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972E68" w:rsidRPr="00C51F33" w:rsidRDefault="00972E68" w:rsidP="00834ADF">
            <w:pPr>
              <w:pStyle w:val="TableParagraph10"/>
              <w:spacing w:line="222" w:lineRule="exact"/>
              <w:jc w:val="center"/>
              <w:rPr>
                <w:rFonts w:eastAsia="Times New Roman"/>
                <w:sz w:val="20"/>
                <w:szCs w:val="20"/>
              </w:rPr>
            </w:pPr>
            <w:r w:rsidRPr="00C51F33">
              <w:rPr>
                <w:spacing w:val="1"/>
                <w:sz w:val="20"/>
              </w:rPr>
              <w:t>700</w:t>
            </w:r>
          </w:p>
        </w:tc>
        <w:tc>
          <w:tcPr>
            <w:tcW w:w="3274" w:type="dxa"/>
            <w:tcBorders>
              <w:top w:val="single" w:sz="5" w:space="0" w:color="000000"/>
              <w:left w:val="single" w:sz="5" w:space="0" w:color="000000"/>
              <w:bottom w:val="single" w:sz="5" w:space="0" w:color="000000"/>
              <w:right w:val="single" w:sz="5" w:space="0" w:color="000000"/>
            </w:tcBorders>
          </w:tcPr>
          <w:p w:rsidR="00972E68" w:rsidRPr="00C51F33" w:rsidRDefault="00972E68" w:rsidP="00834ADF">
            <w:pPr>
              <w:pStyle w:val="TableParagraph10"/>
              <w:spacing w:line="222" w:lineRule="exact"/>
              <w:jc w:val="center"/>
              <w:rPr>
                <w:rFonts w:eastAsia="Times New Roman"/>
                <w:sz w:val="20"/>
                <w:szCs w:val="20"/>
              </w:rPr>
            </w:pPr>
            <w:r w:rsidRPr="00C51F33">
              <w:rPr>
                <w:spacing w:val="1"/>
                <w:sz w:val="20"/>
              </w:rPr>
              <w:t>29</w:t>
            </w:r>
          </w:p>
        </w:tc>
      </w:tr>
      <w:tr w:rsidR="00972E68" w:rsidRPr="00C51F33" w:rsidTr="00834ADF">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972E68" w:rsidRPr="00C51F33" w:rsidRDefault="00972E68" w:rsidP="00834ADF">
            <w:pPr>
              <w:pStyle w:val="TableParagraph10"/>
              <w:spacing w:line="222" w:lineRule="exact"/>
              <w:jc w:val="center"/>
              <w:rPr>
                <w:rFonts w:eastAsia="Times New Roman"/>
                <w:sz w:val="20"/>
                <w:szCs w:val="20"/>
              </w:rPr>
            </w:pPr>
            <w:r w:rsidRPr="00C51F33">
              <w:rPr>
                <w:sz w:val="20"/>
              </w:rPr>
              <w:t>800-1000</w:t>
            </w:r>
          </w:p>
        </w:tc>
        <w:tc>
          <w:tcPr>
            <w:tcW w:w="3274" w:type="dxa"/>
            <w:tcBorders>
              <w:top w:val="single" w:sz="5" w:space="0" w:color="000000"/>
              <w:left w:val="single" w:sz="5" w:space="0" w:color="000000"/>
              <w:bottom w:val="single" w:sz="5" w:space="0" w:color="000000"/>
              <w:right w:val="single" w:sz="5" w:space="0" w:color="000000"/>
            </w:tcBorders>
          </w:tcPr>
          <w:p w:rsidR="00972E68" w:rsidRPr="00C51F33" w:rsidRDefault="00972E68" w:rsidP="00834ADF">
            <w:pPr>
              <w:pStyle w:val="TableParagraph10"/>
              <w:spacing w:line="222" w:lineRule="exact"/>
              <w:jc w:val="center"/>
              <w:rPr>
                <w:rFonts w:eastAsia="Times New Roman"/>
                <w:sz w:val="20"/>
                <w:szCs w:val="20"/>
              </w:rPr>
            </w:pPr>
            <w:r w:rsidRPr="00C51F33">
              <w:rPr>
                <w:spacing w:val="1"/>
                <w:sz w:val="20"/>
              </w:rPr>
              <w:t>40</w:t>
            </w:r>
          </w:p>
        </w:tc>
      </w:tr>
      <w:tr w:rsidR="00972E68" w:rsidRPr="00C51F33" w:rsidTr="00834ADF">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972E68" w:rsidRPr="00C51F33" w:rsidRDefault="00972E68" w:rsidP="00834ADF">
            <w:pPr>
              <w:pStyle w:val="TableParagraph10"/>
              <w:spacing w:line="222" w:lineRule="exact"/>
              <w:jc w:val="center"/>
              <w:rPr>
                <w:rFonts w:eastAsia="Times New Roman"/>
                <w:sz w:val="20"/>
                <w:szCs w:val="20"/>
              </w:rPr>
            </w:pPr>
            <w:r w:rsidRPr="00C51F33">
              <w:rPr>
                <w:sz w:val="20"/>
              </w:rPr>
              <w:t>1200-1400</w:t>
            </w:r>
          </w:p>
        </w:tc>
        <w:tc>
          <w:tcPr>
            <w:tcW w:w="3274" w:type="dxa"/>
            <w:tcBorders>
              <w:top w:val="single" w:sz="5" w:space="0" w:color="000000"/>
              <w:left w:val="single" w:sz="5" w:space="0" w:color="000000"/>
              <w:bottom w:val="single" w:sz="5" w:space="0" w:color="000000"/>
              <w:right w:val="single" w:sz="5" w:space="0" w:color="000000"/>
            </w:tcBorders>
          </w:tcPr>
          <w:p w:rsidR="00972E68" w:rsidRPr="00C51F33" w:rsidRDefault="00972E68" w:rsidP="00834ADF">
            <w:pPr>
              <w:pStyle w:val="TableParagraph10"/>
              <w:spacing w:line="222" w:lineRule="exact"/>
              <w:jc w:val="center"/>
              <w:rPr>
                <w:rFonts w:eastAsia="Times New Roman"/>
                <w:sz w:val="20"/>
                <w:szCs w:val="20"/>
              </w:rPr>
            </w:pPr>
            <w:r w:rsidRPr="00C51F33">
              <w:rPr>
                <w:sz w:val="20"/>
              </w:rPr>
              <w:t>до</w:t>
            </w:r>
            <w:r w:rsidRPr="00C51F33">
              <w:rPr>
                <w:spacing w:val="-4"/>
                <w:sz w:val="20"/>
              </w:rPr>
              <w:t xml:space="preserve"> </w:t>
            </w:r>
            <w:r w:rsidRPr="00C51F33">
              <w:rPr>
                <w:sz w:val="20"/>
              </w:rPr>
              <w:t>54</w:t>
            </w:r>
          </w:p>
        </w:tc>
      </w:tr>
    </w:tbl>
    <w:p w:rsidR="00972E68" w:rsidRPr="00C51F33" w:rsidRDefault="00972E68" w:rsidP="00972E68">
      <w:pPr>
        <w:spacing w:before="5"/>
        <w:ind w:firstLine="567"/>
        <w:jc w:val="both"/>
        <w:rPr>
          <w:rFonts w:eastAsia="Times New Roman"/>
          <w:b/>
          <w:bCs/>
          <w:sz w:val="17"/>
          <w:szCs w:val="17"/>
        </w:rPr>
      </w:pPr>
    </w:p>
    <w:p w:rsidR="00972E68" w:rsidRPr="00972E68" w:rsidRDefault="00972E68" w:rsidP="00972E68">
      <w:pPr>
        <w:pStyle w:val="a7"/>
        <w:spacing w:before="69"/>
        <w:ind w:left="0" w:firstLine="567"/>
        <w:jc w:val="both"/>
        <w:rPr>
          <w:lang w:val="ru-RU"/>
        </w:rPr>
      </w:pPr>
      <w:r w:rsidRPr="00972E68">
        <w:rPr>
          <w:lang w:val="ru-RU"/>
        </w:rPr>
        <w:t>В</w:t>
      </w:r>
      <w:r w:rsidRPr="00972E68">
        <w:rPr>
          <w:spacing w:val="5"/>
          <w:lang w:val="ru-RU"/>
        </w:rPr>
        <w:t xml:space="preserve"> </w:t>
      </w:r>
      <w:r w:rsidRPr="00972E68">
        <w:rPr>
          <w:spacing w:val="-1"/>
          <w:lang w:val="ru-RU"/>
        </w:rPr>
        <w:t>целом</w:t>
      </w:r>
      <w:r w:rsidRPr="00972E68">
        <w:rPr>
          <w:spacing w:val="6"/>
          <w:lang w:val="ru-RU"/>
        </w:rPr>
        <w:t xml:space="preserve"> </w:t>
      </w:r>
      <w:r w:rsidRPr="00972E68">
        <w:rPr>
          <w:lang w:val="ru-RU"/>
        </w:rPr>
        <w:t>по</w:t>
      </w:r>
      <w:r w:rsidRPr="00972E68">
        <w:rPr>
          <w:spacing w:val="6"/>
          <w:lang w:val="ru-RU"/>
        </w:rPr>
        <w:t xml:space="preserve"> </w:t>
      </w:r>
      <w:r w:rsidRPr="00972E68">
        <w:rPr>
          <w:lang w:val="ru-RU"/>
        </w:rPr>
        <w:t>МО</w:t>
      </w:r>
      <w:r w:rsidRPr="00972E68">
        <w:rPr>
          <w:spacing w:val="-1"/>
          <w:lang w:val="ru-RU"/>
        </w:rPr>
        <w:t xml:space="preserve"> </w:t>
      </w:r>
      <w:r w:rsidRPr="00972E68">
        <w:rPr>
          <w:lang w:val="ru-RU"/>
        </w:rPr>
        <w:t>время</w:t>
      </w:r>
      <w:r w:rsidRPr="00972E68">
        <w:rPr>
          <w:spacing w:val="6"/>
          <w:lang w:val="ru-RU"/>
        </w:rPr>
        <w:t xml:space="preserve"> </w:t>
      </w:r>
      <w:r w:rsidRPr="00972E68">
        <w:rPr>
          <w:spacing w:val="-1"/>
          <w:lang w:val="ru-RU"/>
        </w:rPr>
        <w:t>восстановления</w:t>
      </w:r>
      <w:r w:rsidRPr="00972E68">
        <w:rPr>
          <w:spacing w:val="6"/>
          <w:lang w:val="ru-RU"/>
        </w:rPr>
        <w:t xml:space="preserve"> </w:t>
      </w:r>
      <w:r w:rsidRPr="00972E68">
        <w:rPr>
          <w:spacing w:val="-1"/>
          <w:lang w:val="ru-RU"/>
        </w:rPr>
        <w:t>работоспособности</w:t>
      </w:r>
      <w:r w:rsidRPr="00972E68">
        <w:rPr>
          <w:spacing w:val="5"/>
          <w:lang w:val="ru-RU"/>
        </w:rPr>
        <w:t xml:space="preserve"> </w:t>
      </w:r>
      <w:r w:rsidRPr="00972E68">
        <w:rPr>
          <w:spacing w:val="-1"/>
          <w:lang w:val="ru-RU"/>
        </w:rPr>
        <w:t>тепловых</w:t>
      </w:r>
      <w:r w:rsidRPr="00972E68">
        <w:rPr>
          <w:spacing w:val="8"/>
          <w:lang w:val="ru-RU"/>
        </w:rPr>
        <w:t xml:space="preserve"> </w:t>
      </w:r>
      <w:r w:rsidRPr="00972E68">
        <w:rPr>
          <w:spacing w:val="-1"/>
          <w:lang w:val="ru-RU"/>
        </w:rPr>
        <w:t>сетей</w:t>
      </w:r>
      <w:r w:rsidRPr="00972E68">
        <w:rPr>
          <w:spacing w:val="7"/>
          <w:lang w:val="ru-RU"/>
        </w:rPr>
        <w:t xml:space="preserve"> </w:t>
      </w:r>
      <w:r w:rsidRPr="00972E68">
        <w:rPr>
          <w:spacing w:val="-1"/>
          <w:lang w:val="ru-RU"/>
        </w:rPr>
        <w:t>соответствует</w:t>
      </w:r>
      <w:r w:rsidRPr="00972E68">
        <w:rPr>
          <w:spacing w:val="85"/>
          <w:lang w:val="ru-RU"/>
        </w:rPr>
        <w:t xml:space="preserve"> </w:t>
      </w:r>
      <w:r w:rsidRPr="00972E68">
        <w:rPr>
          <w:spacing w:val="-1"/>
          <w:lang w:val="ru-RU"/>
        </w:rPr>
        <w:t>установленным</w:t>
      </w:r>
      <w:r w:rsidRPr="00972E68">
        <w:rPr>
          <w:spacing w:val="-2"/>
          <w:lang w:val="ru-RU"/>
        </w:rPr>
        <w:t xml:space="preserve"> </w:t>
      </w:r>
      <w:r w:rsidRPr="00972E68">
        <w:rPr>
          <w:spacing w:val="-1"/>
          <w:lang w:val="ru-RU"/>
        </w:rPr>
        <w:t>нормативам.</w:t>
      </w:r>
    </w:p>
    <w:p w:rsidR="00972E68" w:rsidRDefault="00972E68" w:rsidP="00972E68"/>
    <w:p w:rsidR="00972E68" w:rsidRPr="00284E0C" w:rsidRDefault="00390C77" w:rsidP="00972E68">
      <w:pPr>
        <w:pStyle w:val="2"/>
        <w:ind w:left="0" w:firstLine="0"/>
      </w:pPr>
      <w:hyperlink r:id="rId319" w:anchor="bookmark118" w:history="1">
        <w:bookmarkStart w:id="629" w:name="_Toc30081919"/>
        <w:bookmarkStart w:id="630" w:name="_Toc30085154"/>
        <w:bookmarkStart w:id="631" w:name="_Toc32845476"/>
        <w:bookmarkStart w:id="632" w:name="_Toc87621574"/>
        <w:r w:rsidR="00972E68" w:rsidRPr="00100A42">
          <w:t>Часть 3. РЕЗУЛЬТАТЫ ОЦЕНКИ ВЕРОЯТНОСТИ ОТКАЗА (АВАРИЙНОЙ СИТУАЦИИ)</w:t>
        </w:r>
      </w:hyperlink>
      <w:r w:rsidR="00972E68">
        <w:t xml:space="preserve"> </w:t>
      </w:r>
      <w:hyperlink r:id="rId320" w:anchor="bookmark118" w:history="1">
        <w:r w:rsidR="00972E68" w:rsidRPr="00100A42">
          <w:t>И БЕЗОТКАЗНОЙ (БЕЗАВАРИЙНОЙ) РАБОТЫ СИСТЕМЫ ТЕПЛОСНАБЖЕНИЯ ПО</w:t>
        </w:r>
      </w:hyperlink>
      <w:r w:rsidR="00972E68">
        <w:t xml:space="preserve"> </w:t>
      </w:r>
      <w:hyperlink r:id="rId321" w:anchor="bookmark118" w:history="1">
        <w:r w:rsidR="00972E68" w:rsidRPr="00100A42">
          <w:t>ОТНОШЕНИЮ К ПОТРЕБИТЕЛЯМ, ПРИСОЕДИНЕННЫМ К МАГИСТРАЛЬНЫМ И</w:t>
        </w:r>
      </w:hyperlink>
      <w:r w:rsidR="00972E68">
        <w:t xml:space="preserve"> </w:t>
      </w:r>
      <w:hyperlink r:id="rId322" w:anchor="bookmark118" w:history="1">
        <w:r w:rsidR="00972E68" w:rsidRPr="00100A42">
          <w:t>РАСПРЕДЕЛИТЕЛЬНЫМ ТЕПЛОПРОВОДАМ</w:t>
        </w:r>
        <w:bookmarkEnd w:id="629"/>
        <w:bookmarkEnd w:id="630"/>
        <w:bookmarkEnd w:id="631"/>
        <w:bookmarkEnd w:id="632"/>
      </w:hyperlink>
    </w:p>
    <w:p w:rsidR="00972E68" w:rsidRDefault="00972E68" w:rsidP="00972E68">
      <w:pPr>
        <w:jc w:val="center"/>
        <w:rPr>
          <w:lang w:eastAsia="ru-RU"/>
        </w:rPr>
      </w:pPr>
    </w:p>
    <w:p w:rsidR="00972E68" w:rsidRPr="00914AEE" w:rsidRDefault="00972E68" w:rsidP="00972E68">
      <w:pPr>
        <w:ind w:firstLine="567"/>
        <w:jc w:val="both"/>
      </w:pPr>
      <w:r w:rsidRPr="00914AEE">
        <w:t xml:space="preserve">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 </w:t>
      </w:r>
    </w:p>
    <w:p w:rsidR="00972E68" w:rsidRPr="00914AEE" w:rsidRDefault="00972E68" w:rsidP="00972E68">
      <w:pPr>
        <w:ind w:firstLine="567"/>
        <w:jc w:val="both"/>
      </w:pPr>
      <w:r w:rsidRPr="00914AEE">
        <w:t xml:space="preserve">1) рекомендуется при условии соблюдения нормативной надежности на расчетный срок и предусматривает: </w:t>
      </w:r>
    </w:p>
    <w:p w:rsidR="00972E68" w:rsidRPr="00914AEE" w:rsidRDefault="00972E68" w:rsidP="00972E68">
      <w:pPr>
        <w:ind w:firstLine="567"/>
        <w:jc w:val="both"/>
      </w:pPr>
      <w:r w:rsidRPr="00914AEE">
        <w:t xml:space="preserve">- контроль исправного состояния и безопасной эксплуатации трубопроводов; </w:t>
      </w:r>
    </w:p>
    <w:p w:rsidR="00972E68" w:rsidRPr="00914AEE" w:rsidRDefault="00972E68" w:rsidP="00972E68">
      <w:pPr>
        <w:ind w:firstLine="567"/>
        <w:jc w:val="both"/>
      </w:pPr>
      <w:r w:rsidRPr="00914AEE">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rsidR="00972E68" w:rsidRPr="00914AEE" w:rsidRDefault="00972E68" w:rsidP="00972E68">
      <w:pPr>
        <w:ind w:firstLine="567"/>
        <w:jc w:val="both"/>
      </w:pPr>
      <w:r w:rsidRPr="00914AEE">
        <w:t xml:space="preserve">2) рекомендуется при условии несоблюдения нормативной надежности на расчетный срок и предусматривает: </w:t>
      </w:r>
    </w:p>
    <w:p w:rsidR="00972E68" w:rsidRPr="00914AEE" w:rsidRDefault="00972E68" w:rsidP="00972E68">
      <w:pPr>
        <w:ind w:firstLine="567"/>
        <w:jc w:val="both"/>
      </w:pPr>
      <w:r w:rsidRPr="00914AEE">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rsidR="00972E68" w:rsidRPr="00914AEE" w:rsidRDefault="00972E68" w:rsidP="00972E68">
      <w:pPr>
        <w:ind w:firstLine="567"/>
        <w:jc w:val="both"/>
      </w:pPr>
      <w:r w:rsidRPr="00914AEE">
        <w:t>- реконструкцию ветхих участков тепловых сетей, определяемых по результатам экспертного обследования технического состояния трубопроводов.</w:t>
      </w:r>
      <w:r w:rsidRPr="001279AF">
        <w:t xml:space="preserve"> </w:t>
      </w:r>
    </w:p>
    <w:p w:rsidR="00972E68" w:rsidRDefault="00972E68" w:rsidP="00972E68">
      <w:pPr>
        <w:widowControl w:val="0"/>
        <w:tabs>
          <w:tab w:val="left" w:leader="dot" w:pos="9637"/>
        </w:tabs>
        <w:kinsoku w:val="0"/>
        <w:overflowPunct w:val="0"/>
        <w:autoSpaceDE w:val="0"/>
        <w:autoSpaceDN w:val="0"/>
        <w:adjustRightInd w:val="0"/>
        <w:spacing w:before="102" w:line="271" w:lineRule="auto"/>
        <w:ind w:right="164"/>
        <w:jc w:val="both"/>
        <w:rPr>
          <w:rFonts w:eastAsiaTheme="minorEastAsia" w:cs="Times New Roman"/>
          <w:spacing w:val="-1"/>
          <w:szCs w:val="24"/>
          <w:lang w:eastAsia="ru-RU"/>
        </w:rPr>
      </w:pPr>
    </w:p>
    <w:p w:rsidR="00972E68" w:rsidRDefault="00390C77" w:rsidP="00972E68">
      <w:pPr>
        <w:pStyle w:val="2"/>
        <w:ind w:left="0" w:firstLine="0"/>
      </w:pPr>
      <w:hyperlink r:id="rId323" w:anchor="bookmark119" w:history="1">
        <w:bookmarkStart w:id="633" w:name="_Toc30081920"/>
        <w:bookmarkStart w:id="634" w:name="_Toc30085155"/>
        <w:bookmarkStart w:id="635" w:name="_Toc32845477"/>
        <w:bookmarkStart w:id="636" w:name="_Toc87621575"/>
        <w:r w:rsidR="00972E68" w:rsidRPr="00100A42">
          <w:t>Часть 4. РЕЗУЛЬТАТЫ ОЦЕНКИ КОЭФФИЦИЕНТОВ ГОТОВНОСТИ</w:t>
        </w:r>
      </w:hyperlink>
      <w:r w:rsidR="00972E68">
        <w:t xml:space="preserve"> </w:t>
      </w:r>
      <w:hyperlink r:id="rId324" w:anchor="bookmark119" w:history="1">
        <w:r w:rsidR="00972E68" w:rsidRPr="00100A42">
          <w:t>ТЕПЛОПРОВОДОВ К НЕСЕНИЮ ТЕПЛОВОЙ НАГРУЗКИ</w:t>
        </w:r>
        <w:bookmarkEnd w:id="633"/>
        <w:bookmarkEnd w:id="634"/>
        <w:bookmarkEnd w:id="635"/>
        <w:bookmarkEnd w:id="636"/>
      </w:hyperlink>
    </w:p>
    <w:p w:rsidR="00972E68" w:rsidRPr="00100A42" w:rsidRDefault="00972E68" w:rsidP="00972E68">
      <w:pPr>
        <w:rPr>
          <w:lang w:eastAsia="ru-RU"/>
        </w:rPr>
      </w:pPr>
    </w:p>
    <w:p w:rsidR="00972E68" w:rsidRPr="00EF46FC" w:rsidRDefault="00972E68" w:rsidP="00972E68">
      <w:pPr>
        <w:ind w:firstLine="567"/>
        <w:jc w:val="both"/>
        <w:rPr>
          <w:szCs w:val="24"/>
        </w:rPr>
      </w:pPr>
      <w:r w:rsidRPr="00EF46FC">
        <w:rPr>
          <w:szCs w:val="24"/>
        </w:rPr>
        <w:t xml:space="preserve">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 </w:t>
      </w:r>
    </w:p>
    <w:p w:rsidR="00972E68" w:rsidRPr="00EF46FC" w:rsidRDefault="00972E68" w:rsidP="00972E68">
      <w:pPr>
        <w:ind w:firstLine="567"/>
        <w:jc w:val="both"/>
        <w:rPr>
          <w:szCs w:val="24"/>
        </w:rPr>
      </w:pPr>
      <w:r w:rsidRPr="00EF46FC">
        <w:rPr>
          <w:szCs w:val="24"/>
        </w:rPr>
        <w:t xml:space="preserve">Для снижения подачи тепловой энергии на нужды горячего водоснабжения необходимо изменение следующих технологических факторов: </w:t>
      </w:r>
    </w:p>
    <w:p w:rsidR="00972E68" w:rsidRDefault="00972E68" w:rsidP="00972E68">
      <w:pPr>
        <w:ind w:firstLine="567"/>
        <w:jc w:val="both"/>
        <w:rPr>
          <w:szCs w:val="24"/>
        </w:rPr>
      </w:pPr>
      <w:r w:rsidRPr="00EF46FC">
        <w:rPr>
          <w:szCs w:val="24"/>
        </w:rPr>
        <w:t>- снижение количества систем с централизованным приготовлением горячей воды до минимального технически и экономически оправданного уровня (в работе остаются ЦТП с потребителями, подключенными по независимой схеме, которые по соотношению материальной характеристики и подключенной нагрузки дают сходные параметры по удельному потреблению теплоносителей и тепловых потерь на ПХН, что и схемы, работающие через ИТП); -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rsidR="00972E68" w:rsidRPr="00EF46FC" w:rsidRDefault="00972E68" w:rsidP="00972E68">
      <w:pPr>
        <w:pStyle w:val="a0"/>
      </w:pPr>
    </w:p>
    <w:p w:rsidR="00972E68" w:rsidRDefault="00390C77" w:rsidP="00972E68">
      <w:pPr>
        <w:pStyle w:val="2"/>
        <w:ind w:left="0" w:firstLine="0"/>
      </w:pPr>
      <w:hyperlink r:id="rId325" w:anchor="bookmark124" w:history="1">
        <w:bookmarkStart w:id="637" w:name="_Toc30085160"/>
        <w:bookmarkStart w:id="638" w:name="_Toc32845482"/>
        <w:bookmarkStart w:id="639" w:name="_Toc87621576"/>
        <w:r w:rsidR="00972E68" w:rsidRPr="00100A42">
          <w:t>Часть 5. РЕЗУЛЬТАТЫ ОЦЕНКИ НЕДООТПУСКА ТЕПЛОВОЙ ЭНЕРГИИ ПО ПРИЧИНЕ</w:t>
        </w:r>
      </w:hyperlink>
      <w:r w:rsidR="00972E68">
        <w:t xml:space="preserve"> </w:t>
      </w:r>
      <w:hyperlink r:id="rId326" w:anchor="bookmark124" w:history="1">
        <w:r w:rsidR="00972E68" w:rsidRPr="00100A42">
          <w:t>ОТКАЗОВ (АВАРИЙНЫХ СИТУАЦИЙ) И ПРОСТОЕВ ТЕПЛОВЫХ СЕТЕЙ И</w:t>
        </w:r>
      </w:hyperlink>
      <w:r w:rsidR="00972E68">
        <w:t xml:space="preserve"> </w:t>
      </w:r>
      <w:hyperlink r:id="rId327" w:anchor="bookmark124" w:history="1">
        <w:r w:rsidR="00972E68" w:rsidRPr="00100A42">
          <w:t>ИСТОЧНИКОВ ТЕПЛОВОЙ ЭНЕРГИИ</w:t>
        </w:r>
        <w:bookmarkEnd w:id="637"/>
        <w:bookmarkEnd w:id="638"/>
        <w:bookmarkEnd w:id="639"/>
      </w:hyperlink>
    </w:p>
    <w:p w:rsidR="00972E68" w:rsidRPr="00100A42" w:rsidRDefault="00972E68" w:rsidP="00972E68">
      <w:pPr>
        <w:rPr>
          <w:lang w:eastAsia="ru-RU"/>
        </w:rPr>
      </w:pPr>
    </w:p>
    <w:p w:rsidR="00972E68" w:rsidRDefault="00972E68" w:rsidP="00972E68">
      <w:pPr>
        <w:ind w:firstLine="709"/>
        <w:jc w:val="both"/>
        <w:rPr>
          <w:sz w:val="23"/>
          <w:szCs w:val="23"/>
        </w:rPr>
      </w:pPr>
      <w:bookmarkStart w:id="640" w:name="_Toc32845483"/>
      <w:r w:rsidRPr="000D7FEB">
        <w:rPr>
          <w:sz w:val="23"/>
          <w:szCs w:val="23"/>
        </w:rPr>
        <w:t>Недоотпуск тепловой энергии отсутствует.</w:t>
      </w:r>
      <w:bookmarkEnd w:id="640"/>
    </w:p>
    <w:p w:rsidR="00972E68" w:rsidRDefault="00972E68" w:rsidP="00972E68">
      <w:pPr>
        <w:pStyle w:val="a0"/>
        <w:rPr>
          <w:lang w:eastAsia="ru-RU"/>
        </w:rPr>
      </w:pPr>
    </w:p>
    <w:p w:rsidR="00972E68" w:rsidRPr="009F1C57" w:rsidRDefault="00972E68" w:rsidP="00972E68">
      <w:pPr>
        <w:pStyle w:val="2"/>
        <w:ind w:left="0" w:firstLine="0"/>
      </w:pPr>
      <w:bookmarkStart w:id="641" w:name="_Toc53927730"/>
      <w:bookmarkStart w:id="642" w:name="_Toc87621577"/>
      <w:r w:rsidRPr="009F1C57">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641"/>
      <w:bookmarkEnd w:id="642"/>
    </w:p>
    <w:p w:rsidR="00972E68" w:rsidRPr="009F1C57" w:rsidRDefault="00972E68" w:rsidP="00972E68">
      <w:pPr>
        <w:rPr>
          <w:lang w:eastAsia="ru-RU"/>
        </w:rPr>
      </w:pPr>
    </w:p>
    <w:p w:rsidR="00972E68" w:rsidRPr="009F1C57" w:rsidRDefault="00972E68" w:rsidP="00972E68">
      <w:pPr>
        <w:ind w:firstLine="567"/>
        <w:jc w:val="both"/>
      </w:pPr>
      <w:r w:rsidRPr="009F1C57">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rsidR="00972E68" w:rsidRPr="009F1C57" w:rsidRDefault="00972E68" w:rsidP="00972E68">
      <w:pPr>
        <w:pStyle w:val="a0"/>
      </w:pPr>
    </w:p>
    <w:p w:rsidR="00972E68" w:rsidRPr="009F1C57" w:rsidRDefault="00972E68" w:rsidP="00972E68">
      <w:pPr>
        <w:pStyle w:val="2"/>
        <w:ind w:left="0" w:firstLine="0"/>
      </w:pPr>
      <w:bookmarkStart w:id="643" w:name="_Toc53927731"/>
      <w:bookmarkStart w:id="644" w:name="_Toc87621578"/>
      <w:r w:rsidRPr="009F1C57">
        <w:t>Часть 7. УСТАНОВКА РЕЗЕРВНОГО ОБОРУДОВАНИЯ</w:t>
      </w:r>
      <w:bookmarkEnd w:id="643"/>
      <w:bookmarkEnd w:id="644"/>
    </w:p>
    <w:p w:rsidR="00972E68" w:rsidRPr="009F1C57" w:rsidRDefault="00972E68" w:rsidP="00972E68">
      <w:pPr>
        <w:rPr>
          <w:lang w:eastAsia="ru-RU"/>
        </w:rPr>
      </w:pPr>
    </w:p>
    <w:p w:rsidR="00972E68" w:rsidRDefault="00972E68" w:rsidP="00972E68">
      <w:pPr>
        <w:pStyle w:val="a0"/>
        <w:ind w:firstLine="567"/>
        <w:jc w:val="both"/>
      </w:pPr>
      <w:r w:rsidRPr="009B02EB">
        <w:t>Установка резервного оборудования на расчетный срок не требуется и не предусматривается в связи с наличием резервов располагаемой мощности существующего оборудования.</w:t>
      </w:r>
    </w:p>
    <w:p w:rsidR="00972E68" w:rsidRPr="009F1C57" w:rsidRDefault="00972E68" w:rsidP="00972E68">
      <w:pPr>
        <w:rPr>
          <w:rFonts w:eastAsia="Calibri"/>
        </w:rPr>
      </w:pPr>
    </w:p>
    <w:p w:rsidR="00972E68" w:rsidRPr="009F1C57" w:rsidRDefault="00972E68" w:rsidP="00972E68">
      <w:pPr>
        <w:pStyle w:val="2"/>
        <w:ind w:left="0" w:firstLine="0"/>
      </w:pPr>
      <w:bookmarkStart w:id="645" w:name="_Toc53927732"/>
      <w:bookmarkStart w:id="646" w:name="_Toc87621579"/>
      <w:r w:rsidRPr="009F1C57">
        <w:t>Часть 8. ОРГАНИЗАЦИЯ СОВМЕСТНОЙ РАБОТЫ НЕСКОЛЬКИХ ИСТОЧНИКОВ ТЕПЛОВОЙ ЭНЕРГИИ НА ЕДИНУЮ ТЕПЛОВУЮ СЕТЬ</w:t>
      </w:r>
      <w:bookmarkEnd w:id="645"/>
      <w:bookmarkEnd w:id="646"/>
    </w:p>
    <w:p w:rsidR="00972E68" w:rsidRPr="009F1C57" w:rsidRDefault="00972E68" w:rsidP="00972E68">
      <w:pPr>
        <w:rPr>
          <w:lang w:eastAsia="ru-RU"/>
        </w:rPr>
      </w:pPr>
    </w:p>
    <w:p w:rsidR="00972E68" w:rsidRDefault="00972E68" w:rsidP="00972E68">
      <w:pPr>
        <w:ind w:firstLine="567"/>
        <w:jc w:val="both"/>
        <w:rPr>
          <w:rFonts w:eastAsia="Calibri" w:cs="Times New Roman"/>
        </w:rPr>
      </w:pPr>
      <w:r w:rsidRPr="003767BF">
        <w:rPr>
          <w:rFonts w:eastAsia="Calibri" w:cs="Times New Roman"/>
        </w:rPr>
        <w:t>Организация совместной работы нескольких источников тепловой энергии на единую тепловую сеть, позволяющая в случае аварии на одном из источников частично обеспечивать единые тепловые нагрузки за счет других источников теплоты, на расчетный срок, не предусматривается.</w:t>
      </w:r>
    </w:p>
    <w:p w:rsidR="00972E68" w:rsidRPr="009F1C57" w:rsidRDefault="00972E68" w:rsidP="00972E68">
      <w:pPr>
        <w:rPr>
          <w:rFonts w:eastAsia="Calibri"/>
        </w:rPr>
      </w:pPr>
    </w:p>
    <w:p w:rsidR="00972E68" w:rsidRPr="00D81D83" w:rsidRDefault="00972E68" w:rsidP="00972E68">
      <w:pPr>
        <w:pStyle w:val="2"/>
        <w:ind w:left="0" w:firstLine="0"/>
      </w:pPr>
      <w:bookmarkStart w:id="647" w:name="_Toc53927733"/>
      <w:bookmarkStart w:id="648" w:name="_Toc87621580"/>
      <w:r w:rsidRPr="004536D5">
        <w:t xml:space="preserve">Часть 9. РЕЗЕРВИРОВАНИЕ ТЕПЛОВЫХ СЕТЕЙ СМЕЖНЫХ РАЙОНОВ </w:t>
      </w:r>
      <w:bookmarkEnd w:id="647"/>
      <w:r w:rsidRPr="004536D5">
        <w:t>ПОСЕЛЕНИЯ, ГОРОДСКОГО ОКРУГА, ГОРОДА ФЕДЕРАЛЬНОГО ЗНАЧЕНИЯ</w:t>
      </w:r>
      <w:bookmarkEnd w:id="648"/>
    </w:p>
    <w:p w:rsidR="00972E68" w:rsidRPr="009F1C57" w:rsidRDefault="00972E68" w:rsidP="00972E68">
      <w:pPr>
        <w:rPr>
          <w:lang w:eastAsia="ru-RU"/>
        </w:rPr>
      </w:pPr>
    </w:p>
    <w:p w:rsidR="00972E68" w:rsidRPr="009F1C57" w:rsidRDefault="00972E68" w:rsidP="00972E68">
      <w:pPr>
        <w:ind w:firstLine="567"/>
        <w:rPr>
          <w:rFonts w:eastAsia="Calibri"/>
        </w:rPr>
      </w:pPr>
      <w:r w:rsidRPr="009F1C57">
        <w:rPr>
          <w:rFonts w:eastAsia="Calibri"/>
        </w:rPr>
        <w:t>Резервирование тепловых сетей со смежными муниципальными образованиями отсутствуют.</w:t>
      </w:r>
    </w:p>
    <w:p w:rsidR="00972E68" w:rsidRPr="009F1C57" w:rsidRDefault="00972E68" w:rsidP="00972E68">
      <w:pPr>
        <w:rPr>
          <w:rFonts w:eastAsia="Calibri"/>
        </w:rPr>
      </w:pPr>
    </w:p>
    <w:p w:rsidR="00972E68" w:rsidRPr="009F1C57" w:rsidRDefault="00972E68" w:rsidP="00972E68">
      <w:pPr>
        <w:pStyle w:val="2"/>
        <w:ind w:left="0" w:firstLine="0"/>
      </w:pPr>
      <w:bookmarkStart w:id="649" w:name="_Toc53927734"/>
      <w:bookmarkStart w:id="650" w:name="_Toc87621581"/>
      <w:r w:rsidRPr="009F1C57">
        <w:t>Часть 10. УСТРОЙСТВО РЕЗЕРВНЫХ НАСОСНЫХ СТАНЦИЙ</w:t>
      </w:r>
      <w:bookmarkEnd w:id="649"/>
      <w:bookmarkEnd w:id="650"/>
    </w:p>
    <w:p w:rsidR="00972E68" w:rsidRPr="009F1C57" w:rsidRDefault="00972E68" w:rsidP="00972E68">
      <w:pPr>
        <w:rPr>
          <w:lang w:eastAsia="ru-RU"/>
        </w:rPr>
      </w:pPr>
    </w:p>
    <w:p w:rsidR="00972E68" w:rsidRPr="009F1C57" w:rsidRDefault="00972E68" w:rsidP="00972E68">
      <w:pPr>
        <w:ind w:firstLine="567"/>
        <w:rPr>
          <w:rFonts w:eastAsia="Calibri"/>
        </w:rPr>
      </w:pPr>
      <w:r w:rsidRPr="009F1C57">
        <w:t>Установка резервных насосных станции не требуется.</w:t>
      </w:r>
    </w:p>
    <w:p w:rsidR="00972E68" w:rsidRPr="009F1C57" w:rsidRDefault="00972E68" w:rsidP="00972E68">
      <w:pPr>
        <w:rPr>
          <w:rFonts w:eastAsia="Calibri"/>
        </w:rPr>
      </w:pPr>
      <w:r w:rsidRPr="009F1C57">
        <w:rPr>
          <w:rFonts w:eastAsia="Calibri"/>
        </w:rPr>
        <w:t xml:space="preserve"> </w:t>
      </w:r>
    </w:p>
    <w:p w:rsidR="00972E68" w:rsidRPr="009F1C57" w:rsidRDefault="00972E68" w:rsidP="00972E68">
      <w:pPr>
        <w:pStyle w:val="2"/>
        <w:ind w:left="0" w:firstLine="0"/>
      </w:pPr>
      <w:bookmarkStart w:id="651" w:name="_Toc53927735"/>
      <w:bookmarkStart w:id="652" w:name="_Toc87621582"/>
      <w:r w:rsidRPr="009F1C57">
        <w:t>Часть 11. УСТАНОВКА БАКОВ-АККУМУЛЯТОРОВ</w:t>
      </w:r>
      <w:bookmarkEnd w:id="651"/>
      <w:bookmarkEnd w:id="652"/>
    </w:p>
    <w:p w:rsidR="00972E68" w:rsidRPr="009F1C57" w:rsidRDefault="00972E68" w:rsidP="00972E68">
      <w:pPr>
        <w:rPr>
          <w:lang w:eastAsia="ru-RU"/>
        </w:rPr>
      </w:pPr>
    </w:p>
    <w:p w:rsidR="00972E68" w:rsidRPr="00773C75" w:rsidRDefault="00972E68" w:rsidP="00972E68">
      <w:pPr>
        <w:ind w:firstLine="567"/>
        <w:rPr>
          <w:rFonts w:eastAsia="Calibri"/>
        </w:rPr>
      </w:pPr>
      <w:r w:rsidRPr="009F1C57">
        <w:t>Установка баков-аккумуляторов не требуется.</w:t>
      </w:r>
    </w:p>
    <w:p w:rsidR="00972E68" w:rsidRDefault="00972E68" w:rsidP="00972E68">
      <w:pPr>
        <w:pStyle w:val="a0"/>
      </w:pPr>
    </w:p>
    <w:p w:rsidR="00972E68" w:rsidRPr="00D60290" w:rsidRDefault="00972E68" w:rsidP="00972E68">
      <w:pPr>
        <w:pStyle w:val="2"/>
        <w:ind w:left="0" w:firstLine="0"/>
      </w:pPr>
      <w:bookmarkStart w:id="653" w:name="_Toc87621583"/>
      <w:r w:rsidRPr="00D60290">
        <w:t xml:space="preserve">Часть 12. </w:t>
      </w:r>
      <w:bookmarkStart w:id="654" w:name="_Toc46129164"/>
      <w:bookmarkStart w:id="655" w:name="_Toc57728976"/>
      <w:r w:rsidRPr="00D60290">
        <w:t xml:space="preserve">ПОКАЗАТЕЛИ, ОПРЕДЕЛЯЕМЫЕ В СООТВЕТСТВИИ С </w:t>
      </w:r>
      <w:r w:rsidRPr="00D60290">
        <w:lastRenderedPageBreak/>
        <w:t>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653"/>
      <w:bookmarkEnd w:id="654"/>
      <w:bookmarkEnd w:id="655"/>
    </w:p>
    <w:p w:rsidR="00972E68" w:rsidRPr="00D60290" w:rsidRDefault="00972E68" w:rsidP="00972E68">
      <w:pPr>
        <w:pStyle w:val="a0"/>
        <w:rPr>
          <w:rFonts w:cs="Times New Roman"/>
        </w:rPr>
      </w:pPr>
    </w:p>
    <w:p w:rsidR="00972E68" w:rsidRPr="00972E68" w:rsidRDefault="00972E68" w:rsidP="00972E68">
      <w:pPr>
        <w:pStyle w:val="a7"/>
        <w:spacing w:before="240"/>
        <w:ind w:left="0" w:firstLine="591"/>
        <w:rPr>
          <w:b/>
          <w:bCs/>
          <w:lang w:val="ru-RU"/>
        </w:rPr>
      </w:pPr>
      <w:r w:rsidRPr="00972E68">
        <w:rPr>
          <w:b/>
          <w:lang w:val="ru-RU"/>
        </w:rPr>
        <w:t>Методика</w:t>
      </w:r>
      <w:r w:rsidRPr="00972E68">
        <w:rPr>
          <w:b/>
          <w:spacing w:val="-3"/>
          <w:lang w:val="ru-RU"/>
        </w:rPr>
        <w:t xml:space="preserve"> </w:t>
      </w:r>
      <w:r w:rsidRPr="00972E68">
        <w:rPr>
          <w:b/>
          <w:lang w:val="ru-RU"/>
        </w:rPr>
        <w:t>и показатели надежности</w:t>
      </w:r>
    </w:p>
    <w:p w:rsidR="00972E68" w:rsidRPr="00972E68" w:rsidRDefault="00972E68" w:rsidP="00972E68">
      <w:pPr>
        <w:pStyle w:val="a7"/>
        <w:ind w:left="0" w:right="104" w:firstLine="591"/>
        <w:jc w:val="both"/>
        <w:rPr>
          <w:spacing w:val="-1"/>
          <w:lang w:val="ru-RU"/>
        </w:rPr>
      </w:pPr>
      <w:r w:rsidRPr="00972E68">
        <w:rPr>
          <w:spacing w:val="-1"/>
          <w:lang w:val="ru-RU"/>
        </w:rPr>
        <w:t>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w:t>
      </w:r>
      <w:r w:rsidRPr="005965BC">
        <w:rPr>
          <w:spacing w:val="-1"/>
        </w:rPr>
        <w:t> </w:t>
      </w:r>
      <w:r w:rsidRPr="00972E68">
        <w:rPr>
          <w:spacing w:val="-1"/>
          <w:lang w:val="ru-RU"/>
        </w:rPr>
        <w:t>г. №</w:t>
      </w:r>
      <w:r w:rsidRPr="005965BC">
        <w:rPr>
          <w:spacing w:val="-1"/>
        </w:rPr>
        <w:t> </w:t>
      </w:r>
      <w:r w:rsidRPr="00972E68">
        <w:rPr>
          <w:spacing w:val="-1"/>
          <w:lang w:val="ru-RU"/>
        </w:rPr>
        <w:t>310)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rsidR="00972E68" w:rsidRPr="00972E68" w:rsidRDefault="00972E68" w:rsidP="00972E68">
      <w:pPr>
        <w:pStyle w:val="a7"/>
        <w:tabs>
          <w:tab w:val="left" w:pos="825"/>
        </w:tabs>
        <w:ind w:left="591"/>
        <w:jc w:val="both"/>
        <w:rPr>
          <w:lang w:val="ru-RU"/>
        </w:rPr>
      </w:pPr>
      <w:r w:rsidRPr="00972E68">
        <w:rPr>
          <w:spacing w:val="-1"/>
          <w:lang w:val="ru-RU"/>
        </w:rPr>
        <w:t>- высоконадежные;</w:t>
      </w:r>
    </w:p>
    <w:p w:rsidR="00972E68" w:rsidRPr="00972E68" w:rsidRDefault="00972E68" w:rsidP="00972E68">
      <w:pPr>
        <w:pStyle w:val="a7"/>
        <w:tabs>
          <w:tab w:val="left" w:pos="825"/>
        </w:tabs>
        <w:ind w:left="591"/>
        <w:jc w:val="both"/>
        <w:rPr>
          <w:lang w:val="ru-RU"/>
        </w:rPr>
      </w:pPr>
      <w:r w:rsidRPr="00972E68">
        <w:rPr>
          <w:spacing w:val="-1"/>
          <w:lang w:val="ru-RU"/>
        </w:rPr>
        <w:t>- надежные;</w:t>
      </w:r>
    </w:p>
    <w:p w:rsidR="00972E68" w:rsidRPr="00972E68" w:rsidRDefault="00972E68" w:rsidP="00972E68">
      <w:pPr>
        <w:pStyle w:val="a7"/>
        <w:tabs>
          <w:tab w:val="left" w:pos="825"/>
        </w:tabs>
        <w:ind w:left="591"/>
        <w:jc w:val="both"/>
        <w:rPr>
          <w:lang w:val="ru-RU"/>
        </w:rPr>
      </w:pPr>
      <w:r w:rsidRPr="00972E68">
        <w:rPr>
          <w:spacing w:val="-1"/>
          <w:lang w:val="ru-RU"/>
        </w:rPr>
        <w:t>- малонадежные;</w:t>
      </w:r>
    </w:p>
    <w:p w:rsidR="00972E68" w:rsidRPr="00972E68" w:rsidRDefault="00972E68" w:rsidP="00972E68">
      <w:pPr>
        <w:pStyle w:val="a7"/>
        <w:tabs>
          <w:tab w:val="left" w:pos="825"/>
        </w:tabs>
        <w:ind w:left="591"/>
        <w:rPr>
          <w:lang w:val="ru-RU"/>
        </w:rPr>
      </w:pPr>
      <w:r w:rsidRPr="00972E68">
        <w:rPr>
          <w:spacing w:val="-1"/>
          <w:lang w:val="ru-RU"/>
        </w:rPr>
        <w:t>- ненадежные.</w:t>
      </w:r>
    </w:p>
    <w:p w:rsidR="00972E68" w:rsidRPr="00972E68" w:rsidRDefault="00972E68" w:rsidP="00972E68">
      <w:pPr>
        <w:pStyle w:val="a7"/>
        <w:ind w:left="0" w:right="104" w:firstLine="591"/>
        <w:jc w:val="both"/>
        <w:rPr>
          <w:spacing w:val="-1"/>
          <w:lang w:val="ru-RU"/>
        </w:rPr>
      </w:pPr>
      <w:r w:rsidRPr="00972E68">
        <w:rPr>
          <w:spacing w:val="-1"/>
          <w:lang w:val="ru-RU"/>
        </w:rPr>
        <w:t>Методические указания предназначены для использования теплоснабжающими, теплосетевыми организациями, органами исполнительной власти субъектов Российской Федерации, органами местного самоуправления при проведении анализа показателей и оценки надежности систем теплоснабжения поселений, городских округов.</w:t>
      </w:r>
    </w:p>
    <w:p w:rsidR="00972E68" w:rsidRPr="00972E68" w:rsidRDefault="00972E68" w:rsidP="00972E68">
      <w:pPr>
        <w:pStyle w:val="a7"/>
        <w:ind w:left="0" w:right="104" w:firstLine="591"/>
        <w:jc w:val="both"/>
        <w:rPr>
          <w:lang w:val="ru-RU"/>
        </w:rPr>
      </w:pPr>
      <w:r w:rsidRPr="00972E68">
        <w:rPr>
          <w:spacing w:val="-1"/>
          <w:lang w:val="ru-RU"/>
        </w:rPr>
        <w:t>Надежность</w:t>
      </w:r>
      <w:r w:rsidRPr="00972E68">
        <w:rPr>
          <w:spacing w:val="14"/>
          <w:lang w:val="ru-RU"/>
        </w:rPr>
        <w:t xml:space="preserve"> </w:t>
      </w:r>
      <w:r w:rsidRPr="00972E68">
        <w:rPr>
          <w:spacing w:val="-1"/>
          <w:lang w:val="ru-RU"/>
        </w:rPr>
        <w:t>системы</w:t>
      </w:r>
      <w:r w:rsidRPr="00972E68">
        <w:rPr>
          <w:spacing w:val="16"/>
          <w:lang w:val="ru-RU"/>
        </w:rPr>
        <w:t xml:space="preserve"> </w:t>
      </w:r>
      <w:r w:rsidRPr="00972E68">
        <w:rPr>
          <w:spacing w:val="-1"/>
          <w:lang w:val="ru-RU"/>
        </w:rPr>
        <w:t>теплоснабжения</w:t>
      </w:r>
      <w:r w:rsidRPr="00972E68">
        <w:rPr>
          <w:spacing w:val="14"/>
          <w:lang w:val="ru-RU"/>
        </w:rPr>
        <w:t xml:space="preserve"> </w:t>
      </w:r>
      <w:r w:rsidRPr="00972E68">
        <w:rPr>
          <w:spacing w:val="-1"/>
          <w:lang w:val="ru-RU"/>
        </w:rPr>
        <w:t>должна</w:t>
      </w:r>
      <w:r w:rsidRPr="00972E68">
        <w:rPr>
          <w:spacing w:val="17"/>
          <w:lang w:val="ru-RU"/>
        </w:rPr>
        <w:t xml:space="preserve"> </w:t>
      </w:r>
      <w:r w:rsidRPr="00972E68">
        <w:rPr>
          <w:spacing w:val="-1"/>
          <w:lang w:val="ru-RU"/>
        </w:rPr>
        <w:t>обеспечивать</w:t>
      </w:r>
      <w:r w:rsidRPr="00972E68">
        <w:rPr>
          <w:spacing w:val="14"/>
          <w:lang w:val="ru-RU"/>
        </w:rPr>
        <w:t xml:space="preserve"> </w:t>
      </w:r>
      <w:r w:rsidRPr="00972E68">
        <w:rPr>
          <w:spacing w:val="-1"/>
          <w:lang w:val="ru-RU"/>
        </w:rPr>
        <w:t>бесперебойное</w:t>
      </w:r>
      <w:r w:rsidRPr="00972E68">
        <w:rPr>
          <w:spacing w:val="13"/>
          <w:lang w:val="ru-RU"/>
        </w:rPr>
        <w:t xml:space="preserve"> </w:t>
      </w:r>
      <w:r w:rsidRPr="00972E68">
        <w:rPr>
          <w:spacing w:val="-1"/>
          <w:lang w:val="ru-RU"/>
        </w:rPr>
        <w:t>снабжение</w:t>
      </w:r>
      <w:r w:rsidRPr="00972E68">
        <w:rPr>
          <w:spacing w:val="89"/>
          <w:lang w:val="ru-RU"/>
        </w:rPr>
        <w:t xml:space="preserve"> </w:t>
      </w:r>
      <w:r w:rsidRPr="00972E68">
        <w:rPr>
          <w:spacing w:val="-1"/>
          <w:lang w:val="ru-RU"/>
        </w:rPr>
        <w:t>потребителей</w:t>
      </w:r>
      <w:r w:rsidRPr="00972E68">
        <w:rPr>
          <w:spacing w:val="15"/>
          <w:lang w:val="ru-RU"/>
        </w:rPr>
        <w:t xml:space="preserve"> </w:t>
      </w:r>
      <w:r w:rsidRPr="00972E68">
        <w:rPr>
          <w:spacing w:val="-1"/>
          <w:lang w:val="ru-RU"/>
        </w:rPr>
        <w:t>тепловой</w:t>
      </w:r>
      <w:r w:rsidRPr="00972E68">
        <w:rPr>
          <w:spacing w:val="17"/>
          <w:lang w:val="ru-RU"/>
        </w:rPr>
        <w:t xml:space="preserve"> </w:t>
      </w:r>
      <w:r w:rsidRPr="00972E68">
        <w:rPr>
          <w:spacing w:val="-1"/>
          <w:lang w:val="ru-RU"/>
        </w:rPr>
        <w:t>энергией</w:t>
      </w:r>
      <w:r w:rsidRPr="00972E68">
        <w:rPr>
          <w:spacing w:val="15"/>
          <w:lang w:val="ru-RU"/>
        </w:rPr>
        <w:t xml:space="preserve"> </w:t>
      </w:r>
      <w:r w:rsidRPr="00972E68">
        <w:rPr>
          <w:lang w:val="ru-RU"/>
        </w:rPr>
        <w:t>в</w:t>
      </w:r>
      <w:r w:rsidRPr="00972E68">
        <w:rPr>
          <w:spacing w:val="16"/>
          <w:lang w:val="ru-RU"/>
        </w:rPr>
        <w:t xml:space="preserve"> </w:t>
      </w:r>
      <w:r w:rsidRPr="00972E68">
        <w:rPr>
          <w:spacing w:val="-1"/>
          <w:lang w:val="ru-RU"/>
        </w:rPr>
        <w:t>течение</w:t>
      </w:r>
      <w:r w:rsidRPr="00972E68">
        <w:rPr>
          <w:spacing w:val="15"/>
          <w:lang w:val="ru-RU"/>
        </w:rPr>
        <w:t xml:space="preserve"> </w:t>
      </w:r>
      <w:r w:rsidRPr="00972E68">
        <w:rPr>
          <w:spacing w:val="-1"/>
          <w:lang w:val="ru-RU"/>
        </w:rPr>
        <w:t>заданного</w:t>
      </w:r>
      <w:r w:rsidRPr="00972E68">
        <w:rPr>
          <w:spacing w:val="14"/>
          <w:lang w:val="ru-RU"/>
        </w:rPr>
        <w:t xml:space="preserve"> </w:t>
      </w:r>
      <w:r w:rsidRPr="00972E68">
        <w:rPr>
          <w:spacing w:val="-1"/>
          <w:lang w:val="ru-RU"/>
        </w:rPr>
        <w:t>периода,</w:t>
      </w:r>
      <w:r w:rsidRPr="00972E68">
        <w:rPr>
          <w:spacing w:val="16"/>
          <w:lang w:val="ru-RU"/>
        </w:rPr>
        <w:t xml:space="preserve"> </w:t>
      </w:r>
      <w:r w:rsidRPr="00972E68">
        <w:rPr>
          <w:spacing w:val="-1"/>
          <w:lang w:val="ru-RU"/>
        </w:rPr>
        <w:t>недопущение</w:t>
      </w:r>
      <w:r w:rsidRPr="00972E68">
        <w:rPr>
          <w:spacing w:val="15"/>
          <w:lang w:val="ru-RU"/>
        </w:rPr>
        <w:t xml:space="preserve"> </w:t>
      </w:r>
      <w:r w:rsidRPr="00972E68">
        <w:rPr>
          <w:spacing w:val="-1"/>
          <w:lang w:val="ru-RU"/>
        </w:rPr>
        <w:t>опасных</w:t>
      </w:r>
      <w:r w:rsidRPr="00972E68">
        <w:rPr>
          <w:spacing w:val="15"/>
          <w:lang w:val="ru-RU"/>
        </w:rPr>
        <w:t xml:space="preserve"> </w:t>
      </w:r>
      <w:r w:rsidRPr="00972E68">
        <w:rPr>
          <w:lang w:val="ru-RU"/>
        </w:rPr>
        <w:t>для</w:t>
      </w:r>
      <w:r w:rsidRPr="00972E68">
        <w:rPr>
          <w:spacing w:val="97"/>
          <w:lang w:val="ru-RU"/>
        </w:rPr>
        <w:t xml:space="preserve"> </w:t>
      </w:r>
      <w:r w:rsidRPr="00972E68">
        <w:rPr>
          <w:spacing w:val="-1"/>
          <w:lang w:val="ru-RU"/>
        </w:rPr>
        <w:t>людей</w:t>
      </w:r>
      <w:r w:rsidRPr="00972E68">
        <w:rPr>
          <w:lang w:val="ru-RU"/>
        </w:rPr>
        <w:t xml:space="preserve"> и </w:t>
      </w:r>
      <w:r w:rsidRPr="00972E68">
        <w:rPr>
          <w:spacing w:val="-1"/>
          <w:lang w:val="ru-RU"/>
        </w:rPr>
        <w:t>окружающей</w:t>
      </w:r>
      <w:r w:rsidRPr="00972E68">
        <w:rPr>
          <w:lang w:val="ru-RU"/>
        </w:rPr>
        <w:t xml:space="preserve"> среды </w:t>
      </w:r>
      <w:r w:rsidRPr="00972E68">
        <w:rPr>
          <w:spacing w:val="-1"/>
          <w:lang w:val="ru-RU"/>
        </w:rPr>
        <w:t>ситуаций.</w:t>
      </w:r>
    </w:p>
    <w:p w:rsidR="00972E68" w:rsidRPr="00972E68" w:rsidRDefault="00972E68" w:rsidP="00972E68">
      <w:pPr>
        <w:pStyle w:val="a7"/>
        <w:ind w:left="0" w:right="109" w:firstLine="591"/>
        <w:jc w:val="both"/>
        <w:rPr>
          <w:lang w:val="ru-RU"/>
        </w:rPr>
      </w:pPr>
      <w:r w:rsidRPr="00972E68">
        <w:rPr>
          <w:spacing w:val="-1"/>
          <w:lang w:val="ru-RU"/>
        </w:rPr>
        <w:t>Показатели</w:t>
      </w:r>
      <w:r w:rsidRPr="00972E68">
        <w:rPr>
          <w:spacing w:val="46"/>
          <w:lang w:val="ru-RU"/>
        </w:rPr>
        <w:t xml:space="preserve"> </w:t>
      </w:r>
      <w:r w:rsidRPr="00972E68">
        <w:rPr>
          <w:spacing w:val="-1"/>
          <w:lang w:val="ru-RU"/>
        </w:rPr>
        <w:t>надежности</w:t>
      </w:r>
      <w:r w:rsidRPr="00972E68">
        <w:rPr>
          <w:spacing w:val="46"/>
          <w:lang w:val="ru-RU"/>
        </w:rPr>
        <w:t xml:space="preserve"> </w:t>
      </w:r>
      <w:r w:rsidRPr="00972E68">
        <w:rPr>
          <w:spacing w:val="-1"/>
          <w:lang w:val="ru-RU"/>
        </w:rPr>
        <w:t>системы</w:t>
      </w:r>
      <w:r w:rsidRPr="00972E68">
        <w:rPr>
          <w:spacing w:val="44"/>
          <w:lang w:val="ru-RU"/>
        </w:rPr>
        <w:t xml:space="preserve"> </w:t>
      </w:r>
      <w:r w:rsidRPr="00972E68">
        <w:rPr>
          <w:spacing w:val="-1"/>
          <w:lang w:val="ru-RU"/>
        </w:rPr>
        <w:t>теплоснабжения</w:t>
      </w:r>
      <w:r w:rsidRPr="00972E68">
        <w:rPr>
          <w:spacing w:val="45"/>
          <w:lang w:val="ru-RU"/>
        </w:rPr>
        <w:t xml:space="preserve"> </w:t>
      </w:r>
      <w:r w:rsidRPr="00972E68">
        <w:rPr>
          <w:spacing w:val="-1"/>
          <w:lang w:val="ru-RU"/>
        </w:rPr>
        <w:t>подразделяются</w:t>
      </w:r>
      <w:r w:rsidRPr="00972E68">
        <w:rPr>
          <w:spacing w:val="45"/>
          <w:lang w:val="ru-RU"/>
        </w:rPr>
        <w:t xml:space="preserve"> </w:t>
      </w:r>
      <w:r w:rsidRPr="00972E68">
        <w:rPr>
          <w:lang w:val="ru-RU"/>
        </w:rPr>
        <w:t>на</w:t>
      </w:r>
      <w:r w:rsidRPr="00972E68">
        <w:rPr>
          <w:spacing w:val="44"/>
          <w:lang w:val="ru-RU"/>
        </w:rPr>
        <w:t xml:space="preserve"> </w:t>
      </w:r>
      <w:r w:rsidRPr="00972E68">
        <w:rPr>
          <w:spacing w:val="-1"/>
          <w:lang w:val="ru-RU"/>
        </w:rPr>
        <w:t>следующие</w:t>
      </w:r>
      <w:r w:rsidRPr="00972E68">
        <w:rPr>
          <w:spacing w:val="79"/>
          <w:lang w:val="ru-RU"/>
        </w:rPr>
        <w:t xml:space="preserve"> </w:t>
      </w:r>
      <w:r w:rsidRPr="00972E68">
        <w:rPr>
          <w:spacing w:val="-1"/>
          <w:lang w:val="ru-RU"/>
        </w:rPr>
        <w:t>категории:</w:t>
      </w:r>
    </w:p>
    <w:p w:rsidR="00972E68" w:rsidRPr="00972E68" w:rsidRDefault="00972E68" w:rsidP="00972E68">
      <w:pPr>
        <w:pStyle w:val="a7"/>
        <w:ind w:left="0" w:right="104" w:firstLine="591"/>
        <w:jc w:val="both"/>
        <w:rPr>
          <w:spacing w:val="-1"/>
          <w:lang w:val="ru-RU"/>
        </w:rPr>
      </w:pPr>
      <w:r w:rsidRPr="00972E68">
        <w:rPr>
          <w:spacing w:val="-1"/>
          <w:lang w:val="ru-RU"/>
        </w:rPr>
        <w:t>- показатель надежности электроснабжения источников тепловой энергии;</w:t>
      </w:r>
    </w:p>
    <w:p w:rsidR="00972E68" w:rsidRPr="00972E68" w:rsidRDefault="00972E68" w:rsidP="00972E68">
      <w:pPr>
        <w:pStyle w:val="a7"/>
        <w:ind w:left="0" w:right="104" w:firstLine="591"/>
        <w:jc w:val="both"/>
        <w:rPr>
          <w:spacing w:val="-1"/>
          <w:lang w:val="ru-RU"/>
        </w:rPr>
      </w:pPr>
      <w:r w:rsidRPr="00972E68">
        <w:rPr>
          <w:spacing w:val="-1"/>
          <w:lang w:val="ru-RU"/>
        </w:rPr>
        <w:t>- показатель надежности водоснабжения источников тепловой энергии;</w:t>
      </w:r>
    </w:p>
    <w:p w:rsidR="00972E68" w:rsidRPr="00972E68" w:rsidRDefault="00972E68" w:rsidP="00972E68">
      <w:pPr>
        <w:pStyle w:val="a7"/>
        <w:ind w:left="0" w:right="104" w:firstLine="591"/>
        <w:jc w:val="both"/>
        <w:rPr>
          <w:spacing w:val="-1"/>
          <w:lang w:val="ru-RU"/>
        </w:rPr>
      </w:pPr>
      <w:r w:rsidRPr="00972E68">
        <w:rPr>
          <w:spacing w:val="-1"/>
          <w:lang w:val="ru-RU"/>
        </w:rPr>
        <w:t>- показатель надежности топливоснабжения источников тепловой энергии;</w:t>
      </w:r>
    </w:p>
    <w:p w:rsidR="00972E68" w:rsidRPr="00972E68" w:rsidRDefault="00972E68" w:rsidP="00972E68">
      <w:pPr>
        <w:pStyle w:val="a7"/>
        <w:ind w:left="0" w:right="104" w:firstLine="591"/>
        <w:jc w:val="both"/>
        <w:rPr>
          <w:spacing w:val="-1"/>
          <w:lang w:val="ru-RU"/>
        </w:rPr>
      </w:pPr>
      <w:r w:rsidRPr="00972E68">
        <w:rPr>
          <w:spacing w:val="-1"/>
          <w:lang w:val="ru-RU"/>
        </w:rPr>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rsidR="00972E68" w:rsidRPr="00972E68" w:rsidRDefault="00972E68" w:rsidP="00972E68">
      <w:pPr>
        <w:pStyle w:val="a7"/>
        <w:ind w:left="0" w:right="104" w:firstLine="591"/>
        <w:jc w:val="both"/>
        <w:rPr>
          <w:spacing w:val="-1"/>
          <w:lang w:val="ru-RU"/>
        </w:rPr>
      </w:pPr>
      <w:r w:rsidRPr="00972E68">
        <w:rPr>
          <w:spacing w:val="-1"/>
          <w:lang w:val="ru-RU"/>
        </w:rPr>
        <w:t>- показатель уровня резервирования источников тепловой энергии и элементов тепловой сети путем их кольцевания и устройств перемычек;</w:t>
      </w:r>
    </w:p>
    <w:p w:rsidR="00972E68" w:rsidRPr="00972E68" w:rsidRDefault="00972E68" w:rsidP="00972E68">
      <w:pPr>
        <w:pStyle w:val="a7"/>
        <w:ind w:left="0" w:right="104" w:firstLine="591"/>
        <w:jc w:val="both"/>
        <w:rPr>
          <w:spacing w:val="-1"/>
          <w:lang w:val="ru-RU"/>
        </w:rPr>
      </w:pPr>
      <w:r w:rsidRPr="00972E68">
        <w:rPr>
          <w:spacing w:val="-1"/>
          <w:lang w:val="ru-RU"/>
        </w:rPr>
        <w:t>- показатель технического состояния тепловых сетей, характеризуемый наличием ветхих, подлежащих замене трубопроводов;</w:t>
      </w:r>
    </w:p>
    <w:p w:rsidR="00972E68" w:rsidRPr="00972E68" w:rsidRDefault="00972E68" w:rsidP="00972E68">
      <w:pPr>
        <w:pStyle w:val="a7"/>
        <w:ind w:left="0" w:right="104" w:firstLine="591"/>
        <w:jc w:val="both"/>
        <w:rPr>
          <w:spacing w:val="-1"/>
          <w:lang w:val="ru-RU"/>
        </w:rPr>
      </w:pPr>
      <w:r w:rsidRPr="00972E68">
        <w:rPr>
          <w:spacing w:val="-1"/>
          <w:lang w:val="ru-RU"/>
        </w:rPr>
        <w:t>- показатель интенсивности отказов систем теплоснабжения;</w:t>
      </w:r>
    </w:p>
    <w:p w:rsidR="00972E68" w:rsidRPr="00972E68" w:rsidRDefault="00972E68" w:rsidP="00972E68">
      <w:pPr>
        <w:pStyle w:val="a7"/>
        <w:ind w:left="0" w:right="104" w:firstLine="591"/>
        <w:jc w:val="both"/>
        <w:rPr>
          <w:spacing w:val="-1"/>
          <w:lang w:val="ru-RU"/>
        </w:rPr>
      </w:pPr>
      <w:r w:rsidRPr="00972E68">
        <w:rPr>
          <w:spacing w:val="-1"/>
          <w:lang w:val="ru-RU"/>
        </w:rPr>
        <w:t>- показатель относительного аварийного недоотпуска тепла;</w:t>
      </w:r>
    </w:p>
    <w:p w:rsidR="00972E68" w:rsidRPr="00972E68" w:rsidRDefault="00972E68" w:rsidP="00972E68">
      <w:pPr>
        <w:pStyle w:val="a7"/>
        <w:ind w:left="0" w:right="104" w:firstLine="591"/>
        <w:jc w:val="both"/>
        <w:rPr>
          <w:spacing w:val="-1"/>
          <w:lang w:val="ru-RU"/>
        </w:rPr>
      </w:pPr>
      <w:r w:rsidRPr="00972E68">
        <w:rPr>
          <w:spacing w:val="-1"/>
          <w:lang w:val="ru-RU"/>
        </w:rPr>
        <w:t>- 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rsidR="00972E68" w:rsidRPr="00972E68" w:rsidRDefault="00972E68" w:rsidP="00972E68">
      <w:pPr>
        <w:pStyle w:val="a7"/>
        <w:ind w:left="0" w:right="104" w:firstLine="591"/>
        <w:jc w:val="both"/>
        <w:rPr>
          <w:spacing w:val="-1"/>
          <w:lang w:val="ru-RU"/>
        </w:rPr>
      </w:pPr>
      <w:r w:rsidRPr="00972E68">
        <w:rPr>
          <w:spacing w:val="-1"/>
          <w:lang w:val="ru-RU"/>
        </w:rPr>
        <w:t>- показатель укомплектованности ремонтным и оперативно-ремонтным персоналом;</w:t>
      </w:r>
    </w:p>
    <w:p w:rsidR="00972E68" w:rsidRPr="00972E68" w:rsidRDefault="00972E68" w:rsidP="00972E68">
      <w:pPr>
        <w:pStyle w:val="a7"/>
        <w:ind w:left="0" w:right="104" w:firstLine="591"/>
        <w:jc w:val="both"/>
        <w:rPr>
          <w:spacing w:val="-1"/>
          <w:lang w:val="ru-RU"/>
        </w:rPr>
      </w:pPr>
      <w:r w:rsidRPr="00972E68">
        <w:rPr>
          <w:spacing w:val="-1"/>
          <w:lang w:val="ru-RU"/>
        </w:rPr>
        <w:t>- показатель оснащенности машинами, специальными механизмами и оборудованием;</w:t>
      </w:r>
    </w:p>
    <w:p w:rsidR="00972E68" w:rsidRPr="00972E68" w:rsidRDefault="00972E68" w:rsidP="00972E68">
      <w:pPr>
        <w:pStyle w:val="a7"/>
        <w:ind w:left="0" w:right="104" w:firstLine="591"/>
        <w:jc w:val="both"/>
        <w:rPr>
          <w:spacing w:val="-1"/>
          <w:lang w:val="ru-RU"/>
        </w:rPr>
      </w:pPr>
      <w:r w:rsidRPr="00972E68">
        <w:rPr>
          <w:spacing w:val="-1"/>
          <w:lang w:val="ru-RU"/>
        </w:rPr>
        <w:t>- показатель наличия основных материально-технических ресурсов;</w:t>
      </w:r>
    </w:p>
    <w:p w:rsidR="00972E68" w:rsidRPr="00972E68" w:rsidRDefault="00972E68" w:rsidP="00972E68">
      <w:pPr>
        <w:pStyle w:val="a7"/>
        <w:ind w:left="0" w:right="104" w:firstLine="591"/>
        <w:jc w:val="both"/>
        <w:rPr>
          <w:spacing w:val="-1"/>
          <w:lang w:val="ru-RU"/>
        </w:rPr>
      </w:pPr>
      <w:r w:rsidRPr="00972E68">
        <w:rPr>
          <w:spacing w:val="-1"/>
          <w:lang w:val="ru-RU"/>
        </w:rPr>
        <w:t>- показатель укомплектованности передвижными автономными источниками электропитания для ведения аварийно-восстановительных работ.</w:t>
      </w:r>
    </w:p>
    <w:p w:rsidR="00972E68" w:rsidRPr="00972E68" w:rsidRDefault="00972E68" w:rsidP="00972E68">
      <w:pPr>
        <w:pStyle w:val="a7"/>
        <w:ind w:left="0" w:right="102" w:firstLine="591"/>
        <w:jc w:val="both"/>
        <w:rPr>
          <w:lang w:val="ru-RU"/>
        </w:rPr>
      </w:pPr>
      <w:r w:rsidRPr="00972E68">
        <w:rPr>
          <w:spacing w:val="-1"/>
          <w:lang w:val="ru-RU"/>
        </w:rPr>
        <w:t>Надежность</w:t>
      </w:r>
      <w:r w:rsidRPr="00972E68">
        <w:rPr>
          <w:spacing w:val="31"/>
          <w:lang w:val="ru-RU"/>
        </w:rPr>
        <w:t xml:space="preserve"> </w:t>
      </w:r>
      <w:r w:rsidRPr="00972E68">
        <w:rPr>
          <w:spacing w:val="-1"/>
          <w:lang w:val="ru-RU"/>
        </w:rPr>
        <w:t>теплоснабжения</w:t>
      </w:r>
      <w:r w:rsidRPr="00972E68">
        <w:rPr>
          <w:spacing w:val="30"/>
          <w:lang w:val="ru-RU"/>
        </w:rPr>
        <w:t xml:space="preserve"> </w:t>
      </w:r>
      <w:r w:rsidRPr="00972E68">
        <w:rPr>
          <w:spacing w:val="-1"/>
          <w:lang w:val="ru-RU"/>
        </w:rPr>
        <w:t>обеспечивается</w:t>
      </w:r>
      <w:r w:rsidRPr="00972E68">
        <w:rPr>
          <w:spacing w:val="35"/>
          <w:lang w:val="ru-RU"/>
        </w:rPr>
        <w:t xml:space="preserve"> </w:t>
      </w:r>
      <w:r w:rsidRPr="00972E68">
        <w:rPr>
          <w:spacing w:val="-1"/>
          <w:lang w:val="ru-RU"/>
        </w:rPr>
        <w:t>надежной</w:t>
      </w:r>
      <w:r w:rsidRPr="00972E68">
        <w:rPr>
          <w:spacing w:val="31"/>
          <w:lang w:val="ru-RU"/>
        </w:rPr>
        <w:t xml:space="preserve"> </w:t>
      </w:r>
      <w:r w:rsidRPr="00972E68">
        <w:rPr>
          <w:spacing w:val="-1"/>
          <w:lang w:val="ru-RU"/>
        </w:rPr>
        <w:t>работой</w:t>
      </w:r>
      <w:r w:rsidRPr="00972E68">
        <w:rPr>
          <w:spacing w:val="31"/>
          <w:lang w:val="ru-RU"/>
        </w:rPr>
        <w:t xml:space="preserve"> </w:t>
      </w:r>
      <w:r w:rsidRPr="00972E68">
        <w:rPr>
          <w:spacing w:val="-1"/>
          <w:lang w:val="ru-RU"/>
        </w:rPr>
        <w:t>всех</w:t>
      </w:r>
      <w:r w:rsidRPr="00972E68">
        <w:rPr>
          <w:spacing w:val="33"/>
          <w:lang w:val="ru-RU"/>
        </w:rPr>
        <w:t xml:space="preserve"> </w:t>
      </w:r>
      <w:r w:rsidRPr="00972E68">
        <w:rPr>
          <w:spacing w:val="-1"/>
          <w:lang w:val="ru-RU"/>
        </w:rPr>
        <w:t>элементов</w:t>
      </w:r>
      <w:r w:rsidRPr="00972E68">
        <w:rPr>
          <w:spacing w:val="30"/>
          <w:lang w:val="ru-RU"/>
        </w:rPr>
        <w:t xml:space="preserve"> </w:t>
      </w:r>
      <w:r w:rsidRPr="00972E68">
        <w:rPr>
          <w:spacing w:val="-1"/>
          <w:lang w:val="ru-RU"/>
        </w:rPr>
        <w:t>системы</w:t>
      </w:r>
      <w:r w:rsidRPr="00972E68">
        <w:rPr>
          <w:spacing w:val="93"/>
          <w:lang w:val="ru-RU"/>
        </w:rPr>
        <w:t xml:space="preserve"> </w:t>
      </w:r>
      <w:r w:rsidRPr="00972E68">
        <w:rPr>
          <w:spacing w:val="-1"/>
          <w:lang w:val="ru-RU"/>
        </w:rPr>
        <w:t>теплоснабжения,</w:t>
      </w:r>
      <w:r w:rsidRPr="00972E68">
        <w:rPr>
          <w:spacing w:val="14"/>
          <w:lang w:val="ru-RU"/>
        </w:rPr>
        <w:t xml:space="preserve"> </w:t>
      </w:r>
      <w:r w:rsidRPr="00972E68">
        <w:rPr>
          <w:lang w:val="ru-RU"/>
        </w:rPr>
        <w:t>а</w:t>
      </w:r>
      <w:r w:rsidRPr="00972E68">
        <w:rPr>
          <w:spacing w:val="13"/>
          <w:lang w:val="ru-RU"/>
        </w:rPr>
        <w:t xml:space="preserve"> </w:t>
      </w:r>
      <w:r w:rsidRPr="00972E68">
        <w:rPr>
          <w:spacing w:val="-1"/>
          <w:lang w:val="ru-RU"/>
        </w:rPr>
        <w:t>также</w:t>
      </w:r>
      <w:r w:rsidRPr="00972E68">
        <w:rPr>
          <w:spacing w:val="12"/>
          <w:lang w:val="ru-RU"/>
        </w:rPr>
        <w:t xml:space="preserve"> </w:t>
      </w:r>
      <w:r w:rsidRPr="00972E68">
        <w:rPr>
          <w:lang w:val="ru-RU"/>
        </w:rPr>
        <w:t>внешних,</w:t>
      </w:r>
      <w:r w:rsidRPr="00972E68">
        <w:rPr>
          <w:spacing w:val="11"/>
          <w:lang w:val="ru-RU"/>
        </w:rPr>
        <w:t xml:space="preserve"> </w:t>
      </w:r>
      <w:r w:rsidRPr="00972E68">
        <w:rPr>
          <w:lang w:val="ru-RU"/>
        </w:rPr>
        <w:t>по</w:t>
      </w:r>
      <w:r w:rsidRPr="00972E68">
        <w:rPr>
          <w:spacing w:val="14"/>
          <w:lang w:val="ru-RU"/>
        </w:rPr>
        <w:t xml:space="preserve"> </w:t>
      </w:r>
      <w:r w:rsidRPr="00972E68">
        <w:rPr>
          <w:spacing w:val="-1"/>
          <w:lang w:val="ru-RU"/>
        </w:rPr>
        <w:t>отношению</w:t>
      </w:r>
      <w:r w:rsidRPr="00972E68">
        <w:rPr>
          <w:spacing w:val="14"/>
          <w:lang w:val="ru-RU"/>
        </w:rPr>
        <w:t xml:space="preserve"> </w:t>
      </w:r>
      <w:r w:rsidRPr="00972E68">
        <w:rPr>
          <w:lang w:val="ru-RU"/>
        </w:rPr>
        <w:t>к</w:t>
      </w:r>
      <w:r w:rsidRPr="00972E68">
        <w:rPr>
          <w:spacing w:val="14"/>
          <w:lang w:val="ru-RU"/>
        </w:rPr>
        <w:t xml:space="preserve"> </w:t>
      </w:r>
      <w:r w:rsidRPr="00972E68">
        <w:rPr>
          <w:spacing w:val="-1"/>
          <w:lang w:val="ru-RU"/>
        </w:rPr>
        <w:t>системе</w:t>
      </w:r>
      <w:r w:rsidRPr="00972E68">
        <w:rPr>
          <w:spacing w:val="13"/>
          <w:lang w:val="ru-RU"/>
        </w:rPr>
        <w:t xml:space="preserve"> </w:t>
      </w:r>
      <w:r w:rsidRPr="00972E68">
        <w:rPr>
          <w:spacing w:val="-1"/>
          <w:lang w:val="ru-RU"/>
        </w:rPr>
        <w:t>теплоснабжения,</w:t>
      </w:r>
      <w:r w:rsidRPr="00972E68">
        <w:rPr>
          <w:spacing w:val="14"/>
          <w:lang w:val="ru-RU"/>
        </w:rPr>
        <w:t xml:space="preserve"> </w:t>
      </w:r>
      <w:r w:rsidRPr="00972E68">
        <w:rPr>
          <w:spacing w:val="1"/>
          <w:lang w:val="ru-RU"/>
        </w:rPr>
        <w:t>систем</w:t>
      </w:r>
      <w:r w:rsidRPr="00972E68">
        <w:rPr>
          <w:spacing w:val="13"/>
          <w:lang w:val="ru-RU"/>
        </w:rPr>
        <w:t xml:space="preserve"> </w:t>
      </w:r>
      <w:r w:rsidRPr="00972E68">
        <w:rPr>
          <w:spacing w:val="-1"/>
          <w:lang w:val="ru-RU"/>
        </w:rPr>
        <w:t>электро-,</w:t>
      </w:r>
      <w:r w:rsidRPr="00972E68">
        <w:rPr>
          <w:spacing w:val="87"/>
          <w:lang w:val="ru-RU"/>
        </w:rPr>
        <w:t xml:space="preserve"> </w:t>
      </w:r>
      <w:r w:rsidRPr="00972E68">
        <w:rPr>
          <w:spacing w:val="-1"/>
          <w:lang w:val="ru-RU"/>
        </w:rPr>
        <w:t>водо-,</w:t>
      </w:r>
      <w:r w:rsidRPr="00972E68">
        <w:rPr>
          <w:lang w:val="ru-RU"/>
        </w:rPr>
        <w:t xml:space="preserve"> </w:t>
      </w:r>
      <w:r w:rsidRPr="00972E68">
        <w:rPr>
          <w:spacing w:val="-1"/>
          <w:lang w:val="ru-RU"/>
        </w:rPr>
        <w:t>топливоснабжения</w:t>
      </w:r>
      <w:r w:rsidRPr="00972E68">
        <w:rPr>
          <w:lang w:val="ru-RU"/>
        </w:rPr>
        <w:t xml:space="preserve"> </w:t>
      </w:r>
      <w:r w:rsidRPr="00972E68">
        <w:rPr>
          <w:spacing w:val="-1"/>
          <w:lang w:val="ru-RU"/>
        </w:rPr>
        <w:t>источников</w:t>
      </w:r>
      <w:r w:rsidRPr="00972E68">
        <w:rPr>
          <w:lang w:val="ru-RU"/>
        </w:rPr>
        <w:t xml:space="preserve"> </w:t>
      </w:r>
      <w:r w:rsidRPr="00972E68">
        <w:rPr>
          <w:spacing w:val="-1"/>
          <w:lang w:val="ru-RU"/>
        </w:rPr>
        <w:t>тепловой</w:t>
      </w:r>
      <w:r w:rsidRPr="00972E68">
        <w:rPr>
          <w:lang w:val="ru-RU"/>
        </w:rPr>
        <w:t xml:space="preserve"> </w:t>
      </w:r>
      <w:r w:rsidRPr="00972E68">
        <w:rPr>
          <w:spacing w:val="-1"/>
          <w:lang w:val="ru-RU"/>
        </w:rPr>
        <w:t>энергии.</w:t>
      </w:r>
    </w:p>
    <w:p w:rsidR="00972E68" w:rsidRPr="00972E68" w:rsidRDefault="00972E68" w:rsidP="00972E68">
      <w:pPr>
        <w:pStyle w:val="a7"/>
        <w:ind w:left="0" w:right="104" w:firstLine="591"/>
        <w:jc w:val="both"/>
        <w:rPr>
          <w:lang w:val="ru-RU"/>
        </w:rPr>
      </w:pPr>
      <w:r w:rsidRPr="00972E68">
        <w:rPr>
          <w:spacing w:val="-1"/>
          <w:lang w:val="ru-RU"/>
        </w:rPr>
        <w:t>Интегральными</w:t>
      </w:r>
      <w:r w:rsidRPr="00972E68">
        <w:rPr>
          <w:spacing w:val="22"/>
          <w:lang w:val="ru-RU"/>
        </w:rPr>
        <w:t xml:space="preserve"> </w:t>
      </w:r>
      <w:r w:rsidRPr="00972E68">
        <w:rPr>
          <w:spacing w:val="-1"/>
          <w:lang w:val="ru-RU"/>
        </w:rPr>
        <w:t>показателями</w:t>
      </w:r>
      <w:r w:rsidRPr="00972E68">
        <w:rPr>
          <w:spacing w:val="22"/>
          <w:lang w:val="ru-RU"/>
        </w:rPr>
        <w:t xml:space="preserve"> </w:t>
      </w:r>
      <w:r w:rsidRPr="00972E68">
        <w:rPr>
          <w:spacing w:val="-1"/>
          <w:lang w:val="ru-RU"/>
        </w:rPr>
        <w:t>оценки</w:t>
      </w:r>
      <w:r w:rsidRPr="00972E68">
        <w:rPr>
          <w:spacing w:val="22"/>
          <w:lang w:val="ru-RU"/>
        </w:rPr>
        <w:t xml:space="preserve"> </w:t>
      </w:r>
      <w:r w:rsidRPr="00972E68">
        <w:rPr>
          <w:spacing w:val="-1"/>
          <w:lang w:val="ru-RU"/>
        </w:rPr>
        <w:t>надежности</w:t>
      </w:r>
      <w:r w:rsidRPr="00972E68">
        <w:rPr>
          <w:spacing w:val="22"/>
          <w:lang w:val="ru-RU"/>
        </w:rPr>
        <w:t xml:space="preserve"> </w:t>
      </w:r>
      <w:r w:rsidRPr="00972E68">
        <w:rPr>
          <w:spacing w:val="-1"/>
          <w:lang w:val="ru-RU"/>
        </w:rPr>
        <w:t>теплоснабжения</w:t>
      </w:r>
      <w:r w:rsidRPr="00972E68">
        <w:rPr>
          <w:spacing w:val="18"/>
          <w:lang w:val="ru-RU"/>
        </w:rPr>
        <w:t xml:space="preserve"> </w:t>
      </w:r>
      <w:r w:rsidRPr="00972E68">
        <w:rPr>
          <w:lang w:val="ru-RU"/>
        </w:rPr>
        <w:t>в</w:t>
      </w:r>
      <w:r w:rsidRPr="00972E68">
        <w:rPr>
          <w:spacing w:val="20"/>
          <w:lang w:val="ru-RU"/>
        </w:rPr>
        <w:t xml:space="preserve"> </w:t>
      </w:r>
      <w:r w:rsidRPr="00972E68">
        <w:rPr>
          <w:spacing w:val="-1"/>
          <w:lang w:val="ru-RU"/>
        </w:rPr>
        <w:t>целом</w:t>
      </w:r>
      <w:r w:rsidRPr="00972E68">
        <w:rPr>
          <w:spacing w:val="23"/>
          <w:lang w:val="ru-RU"/>
        </w:rPr>
        <w:t xml:space="preserve"> </w:t>
      </w:r>
      <w:r w:rsidRPr="00972E68">
        <w:rPr>
          <w:spacing w:val="-1"/>
          <w:lang w:val="ru-RU"/>
        </w:rPr>
        <w:t>являются</w:t>
      </w:r>
      <w:r w:rsidRPr="00972E68">
        <w:rPr>
          <w:spacing w:val="91"/>
          <w:lang w:val="ru-RU"/>
        </w:rPr>
        <w:t xml:space="preserve"> </w:t>
      </w:r>
      <w:r w:rsidRPr="00972E68">
        <w:rPr>
          <w:spacing w:val="-1"/>
          <w:lang w:val="ru-RU"/>
        </w:rPr>
        <w:t>такие</w:t>
      </w:r>
      <w:r w:rsidRPr="00972E68">
        <w:rPr>
          <w:lang w:val="ru-RU"/>
        </w:rPr>
        <w:t xml:space="preserve"> </w:t>
      </w:r>
      <w:r w:rsidRPr="00972E68">
        <w:rPr>
          <w:spacing w:val="-1"/>
          <w:lang w:val="ru-RU"/>
        </w:rPr>
        <w:t xml:space="preserve">эмпирические показатели как интенсивность отказов </w:t>
      </w:r>
      <w:r w:rsidRPr="005965BC">
        <w:rPr>
          <w:spacing w:val="-1"/>
        </w:rPr>
        <w:t>n</w:t>
      </w:r>
      <w:r w:rsidRPr="00972E68">
        <w:rPr>
          <w:spacing w:val="-1"/>
          <w:lang w:val="ru-RU"/>
        </w:rPr>
        <w:t>от [1/год] и относительный аварийный</w:t>
      </w:r>
      <w:r w:rsidRPr="00972E68">
        <w:rPr>
          <w:spacing w:val="31"/>
          <w:lang w:val="ru-RU"/>
        </w:rPr>
        <w:t xml:space="preserve"> </w:t>
      </w:r>
      <w:r w:rsidRPr="00972E68">
        <w:rPr>
          <w:spacing w:val="-1"/>
          <w:lang w:val="ru-RU"/>
        </w:rPr>
        <w:t>недоотпуск</w:t>
      </w:r>
      <w:r w:rsidRPr="00972E68">
        <w:rPr>
          <w:spacing w:val="36"/>
          <w:lang w:val="ru-RU"/>
        </w:rPr>
        <w:t xml:space="preserve"> </w:t>
      </w:r>
      <w:r w:rsidRPr="00972E68">
        <w:rPr>
          <w:spacing w:val="-1"/>
          <w:lang w:val="ru-RU"/>
        </w:rPr>
        <w:t>тепловой</w:t>
      </w:r>
      <w:r w:rsidRPr="00972E68">
        <w:rPr>
          <w:spacing w:val="31"/>
          <w:lang w:val="ru-RU"/>
        </w:rPr>
        <w:t xml:space="preserve"> </w:t>
      </w:r>
      <w:r w:rsidRPr="00972E68">
        <w:rPr>
          <w:spacing w:val="-1"/>
          <w:lang w:val="ru-RU"/>
        </w:rPr>
        <w:t>энергии</w:t>
      </w:r>
      <w:r w:rsidRPr="00972E68">
        <w:rPr>
          <w:spacing w:val="29"/>
          <w:lang w:val="ru-RU"/>
        </w:rPr>
        <w:t xml:space="preserve"> </w:t>
      </w:r>
      <w:r w:rsidRPr="005965BC">
        <w:rPr>
          <w:spacing w:val="-1"/>
        </w:rPr>
        <w:t>Q</w:t>
      </w:r>
      <w:r w:rsidRPr="00972E68">
        <w:rPr>
          <w:spacing w:val="-1"/>
          <w:position w:val="-2"/>
          <w:lang w:val="ru-RU"/>
        </w:rPr>
        <w:t>ав</w:t>
      </w:r>
      <w:r w:rsidRPr="00972E68">
        <w:rPr>
          <w:spacing w:val="-1"/>
          <w:lang w:val="ru-RU"/>
        </w:rPr>
        <w:t>/</w:t>
      </w:r>
      <w:r w:rsidRPr="005965BC">
        <w:rPr>
          <w:spacing w:val="-1"/>
        </w:rPr>
        <w:t>Q</w:t>
      </w:r>
      <w:r w:rsidRPr="00972E68">
        <w:rPr>
          <w:spacing w:val="-1"/>
          <w:position w:val="-2"/>
          <w:lang w:val="ru-RU"/>
        </w:rPr>
        <w:t>расч.</w:t>
      </w:r>
      <w:r w:rsidRPr="00972E68">
        <w:rPr>
          <w:spacing w:val="-1"/>
          <w:lang w:val="ru-RU"/>
        </w:rPr>
        <w:t>,</w:t>
      </w:r>
      <w:r w:rsidRPr="00972E68">
        <w:rPr>
          <w:spacing w:val="30"/>
          <w:lang w:val="ru-RU"/>
        </w:rPr>
        <w:t xml:space="preserve"> </w:t>
      </w:r>
      <w:r w:rsidRPr="00972E68">
        <w:rPr>
          <w:lang w:val="ru-RU"/>
        </w:rPr>
        <w:t>где</w:t>
      </w:r>
      <w:r w:rsidRPr="00972E68">
        <w:rPr>
          <w:spacing w:val="30"/>
          <w:lang w:val="ru-RU"/>
        </w:rPr>
        <w:t xml:space="preserve"> </w:t>
      </w:r>
      <w:r w:rsidRPr="005965BC">
        <w:rPr>
          <w:spacing w:val="-1"/>
        </w:rPr>
        <w:t>Q</w:t>
      </w:r>
      <w:r w:rsidRPr="00972E68">
        <w:rPr>
          <w:spacing w:val="-1"/>
          <w:position w:val="-2"/>
          <w:lang w:val="ru-RU"/>
        </w:rPr>
        <w:t>ав</w:t>
      </w:r>
      <w:r w:rsidRPr="00972E68">
        <w:rPr>
          <w:spacing w:val="12"/>
          <w:position w:val="-2"/>
          <w:lang w:val="ru-RU"/>
        </w:rPr>
        <w:t xml:space="preserve"> </w:t>
      </w:r>
      <w:r w:rsidRPr="00972E68">
        <w:rPr>
          <w:lang w:val="ru-RU"/>
        </w:rPr>
        <w:t>–</w:t>
      </w:r>
      <w:r w:rsidRPr="00972E68">
        <w:rPr>
          <w:spacing w:val="31"/>
          <w:lang w:val="ru-RU"/>
        </w:rPr>
        <w:t xml:space="preserve"> </w:t>
      </w:r>
      <w:r w:rsidRPr="00972E68">
        <w:rPr>
          <w:spacing w:val="-1"/>
          <w:lang w:val="ru-RU"/>
        </w:rPr>
        <w:t>аварийный</w:t>
      </w:r>
      <w:r w:rsidRPr="00972E68">
        <w:rPr>
          <w:spacing w:val="29"/>
          <w:lang w:val="ru-RU"/>
        </w:rPr>
        <w:t xml:space="preserve"> </w:t>
      </w:r>
      <w:r w:rsidRPr="00972E68">
        <w:rPr>
          <w:spacing w:val="-1"/>
          <w:lang w:val="ru-RU"/>
        </w:rPr>
        <w:t>недоотпуск</w:t>
      </w:r>
      <w:r w:rsidRPr="00972E68">
        <w:rPr>
          <w:spacing w:val="31"/>
          <w:lang w:val="ru-RU"/>
        </w:rPr>
        <w:t xml:space="preserve"> </w:t>
      </w:r>
      <w:r w:rsidRPr="00972E68">
        <w:rPr>
          <w:spacing w:val="-1"/>
          <w:lang w:val="ru-RU"/>
        </w:rPr>
        <w:t>тепловой</w:t>
      </w:r>
      <w:r w:rsidRPr="00972E68">
        <w:rPr>
          <w:spacing w:val="77"/>
          <w:lang w:val="ru-RU"/>
        </w:rPr>
        <w:t xml:space="preserve"> </w:t>
      </w:r>
      <w:r w:rsidRPr="00972E68">
        <w:rPr>
          <w:lang w:val="ru-RU"/>
        </w:rPr>
        <w:t>энергии</w:t>
      </w:r>
      <w:r w:rsidRPr="00972E68">
        <w:rPr>
          <w:spacing w:val="15"/>
          <w:lang w:val="ru-RU"/>
        </w:rPr>
        <w:t xml:space="preserve"> </w:t>
      </w:r>
      <w:r w:rsidRPr="00972E68">
        <w:rPr>
          <w:lang w:val="ru-RU"/>
        </w:rPr>
        <w:t>за</w:t>
      </w:r>
      <w:r w:rsidRPr="00972E68">
        <w:rPr>
          <w:spacing w:val="13"/>
          <w:lang w:val="ru-RU"/>
        </w:rPr>
        <w:t xml:space="preserve"> </w:t>
      </w:r>
      <w:r w:rsidRPr="00972E68">
        <w:rPr>
          <w:lang w:val="ru-RU"/>
        </w:rPr>
        <w:t>год</w:t>
      </w:r>
      <w:r w:rsidRPr="00972E68">
        <w:rPr>
          <w:spacing w:val="12"/>
          <w:lang w:val="ru-RU"/>
        </w:rPr>
        <w:t xml:space="preserve"> </w:t>
      </w:r>
      <w:r w:rsidRPr="00972E68">
        <w:rPr>
          <w:spacing w:val="-1"/>
          <w:lang w:val="ru-RU"/>
        </w:rPr>
        <w:t>[Гкал],</w:t>
      </w:r>
      <w:r w:rsidRPr="00972E68">
        <w:rPr>
          <w:spacing w:val="14"/>
          <w:lang w:val="ru-RU"/>
        </w:rPr>
        <w:t xml:space="preserve"> </w:t>
      </w:r>
      <w:r w:rsidRPr="005965BC">
        <w:t>Q</w:t>
      </w:r>
      <w:r w:rsidRPr="00972E68">
        <w:rPr>
          <w:position w:val="-2"/>
          <w:lang w:val="ru-RU"/>
        </w:rPr>
        <w:t>расч</w:t>
      </w:r>
      <w:r w:rsidRPr="00972E68">
        <w:rPr>
          <w:spacing w:val="35"/>
          <w:position w:val="-2"/>
          <w:lang w:val="ru-RU"/>
        </w:rPr>
        <w:t xml:space="preserve"> </w:t>
      </w:r>
      <w:r w:rsidRPr="00972E68">
        <w:rPr>
          <w:lang w:val="ru-RU"/>
        </w:rPr>
        <w:t>–</w:t>
      </w:r>
      <w:r w:rsidRPr="00972E68">
        <w:rPr>
          <w:spacing w:val="14"/>
          <w:lang w:val="ru-RU"/>
        </w:rPr>
        <w:t xml:space="preserve"> </w:t>
      </w:r>
      <w:r w:rsidRPr="00972E68">
        <w:rPr>
          <w:spacing w:val="-1"/>
          <w:lang w:val="ru-RU"/>
        </w:rPr>
        <w:t>расчетный</w:t>
      </w:r>
      <w:r w:rsidRPr="00972E68">
        <w:rPr>
          <w:spacing w:val="14"/>
          <w:lang w:val="ru-RU"/>
        </w:rPr>
        <w:t xml:space="preserve"> </w:t>
      </w:r>
      <w:r w:rsidRPr="00972E68">
        <w:rPr>
          <w:spacing w:val="-1"/>
          <w:lang w:val="ru-RU"/>
        </w:rPr>
        <w:t>отпуск</w:t>
      </w:r>
      <w:r w:rsidRPr="00972E68">
        <w:rPr>
          <w:spacing w:val="14"/>
          <w:lang w:val="ru-RU"/>
        </w:rPr>
        <w:t xml:space="preserve"> </w:t>
      </w:r>
      <w:r w:rsidRPr="00972E68">
        <w:rPr>
          <w:spacing w:val="-1"/>
          <w:lang w:val="ru-RU"/>
        </w:rPr>
        <w:lastRenderedPageBreak/>
        <w:t>тепловой</w:t>
      </w:r>
      <w:r w:rsidRPr="00972E68">
        <w:rPr>
          <w:spacing w:val="14"/>
          <w:lang w:val="ru-RU"/>
        </w:rPr>
        <w:t xml:space="preserve"> </w:t>
      </w:r>
      <w:r w:rsidRPr="00972E68">
        <w:rPr>
          <w:spacing w:val="-1"/>
          <w:lang w:val="ru-RU"/>
        </w:rPr>
        <w:t>энергии</w:t>
      </w:r>
      <w:r w:rsidRPr="00972E68">
        <w:rPr>
          <w:spacing w:val="15"/>
          <w:lang w:val="ru-RU"/>
        </w:rPr>
        <w:t xml:space="preserve"> </w:t>
      </w:r>
      <w:r w:rsidRPr="00972E68">
        <w:rPr>
          <w:spacing w:val="-1"/>
          <w:lang w:val="ru-RU"/>
        </w:rPr>
        <w:t>системой</w:t>
      </w:r>
      <w:r w:rsidRPr="00972E68">
        <w:rPr>
          <w:spacing w:val="15"/>
          <w:lang w:val="ru-RU"/>
        </w:rPr>
        <w:t xml:space="preserve"> </w:t>
      </w:r>
      <w:r w:rsidRPr="00972E68">
        <w:rPr>
          <w:spacing w:val="-1"/>
          <w:lang w:val="ru-RU"/>
        </w:rPr>
        <w:t>теплоснабжения</w:t>
      </w:r>
      <w:r w:rsidRPr="00972E68">
        <w:rPr>
          <w:spacing w:val="14"/>
          <w:lang w:val="ru-RU"/>
        </w:rPr>
        <w:t xml:space="preserve"> </w:t>
      </w:r>
      <w:r w:rsidRPr="00972E68">
        <w:rPr>
          <w:lang w:val="ru-RU"/>
        </w:rPr>
        <w:t>за</w:t>
      </w:r>
      <w:r w:rsidRPr="00972E68">
        <w:rPr>
          <w:spacing w:val="79"/>
          <w:lang w:val="ru-RU"/>
        </w:rPr>
        <w:t xml:space="preserve"> </w:t>
      </w:r>
      <w:r w:rsidRPr="00972E68">
        <w:rPr>
          <w:lang w:val="ru-RU"/>
        </w:rPr>
        <w:t>год</w:t>
      </w:r>
      <w:r w:rsidRPr="00972E68">
        <w:rPr>
          <w:spacing w:val="38"/>
          <w:lang w:val="ru-RU"/>
        </w:rPr>
        <w:t xml:space="preserve"> </w:t>
      </w:r>
      <w:r w:rsidRPr="00972E68">
        <w:rPr>
          <w:lang w:val="ru-RU"/>
        </w:rPr>
        <w:t>[Гкал].</w:t>
      </w:r>
      <w:r w:rsidRPr="00972E68">
        <w:rPr>
          <w:spacing w:val="38"/>
          <w:lang w:val="ru-RU"/>
        </w:rPr>
        <w:t xml:space="preserve"> </w:t>
      </w:r>
      <w:r w:rsidRPr="00972E68">
        <w:rPr>
          <w:spacing w:val="-1"/>
          <w:lang w:val="ru-RU"/>
        </w:rPr>
        <w:t>Динамика</w:t>
      </w:r>
      <w:r w:rsidRPr="00972E68">
        <w:rPr>
          <w:spacing w:val="37"/>
          <w:lang w:val="ru-RU"/>
        </w:rPr>
        <w:t xml:space="preserve"> </w:t>
      </w:r>
      <w:r w:rsidRPr="00972E68">
        <w:rPr>
          <w:spacing w:val="-1"/>
          <w:lang w:val="ru-RU"/>
        </w:rPr>
        <w:t>изменения</w:t>
      </w:r>
      <w:r w:rsidRPr="00972E68">
        <w:rPr>
          <w:spacing w:val="38"/>
          <w:lang w:val="ru-RU"/>
        </w:rPr>
        <w:t xml:space="preserve"> </w:t>
      </w:r>
      <w:r w:rsidRPr="00972E68">
        <w:rPr>
          <w:spacing w:val="-1"/>
          <w:lang w:val="ru-RU"/>
        </w:rPr>
        <w:t>данных</w:t>
      </w:r>
      <w:r w:rsidRPr="00972E68">
        <w:rPr>
          <w:spacing w:val="40"/>
          <w:lang w:val="ru-RU"/>
        </w:rPr>
        <w:t xml:space="preserve"> </w:t>
      </w:r>
      <w:r w:rsidRPr="00972E68">
        <w:rPr>
          <w:spacing w:val="-1"/>
          <w:lang w:val="ru-RU"/>
        </w:rPr>
        <w:t>показателей</w:t>
      </w:r>
      <w:r w:rsidRPr="00972E68">
        <w:rPr>
          <w:spacing w:val="43"/>
          <w:lang w:val="ru-RU"/>
        </w:rPr>
        <w:t xml:space="preserve"> </w:t>
      </w:r>
      <w:r w:rsidRPr="00972E68">
        <w:rPr>
          <w:spacing w:val="-1"/>
          <w:lang w:val="ru-RU"/>
        </w:rPr>
        <w:t>указывает</w:t>
      </w:r>
      <w:r w:rsidRPr="00972E68">
        <w:rPr>
          <w:spacing w:val="38"/>
          <w:lang w:val="ru-RU"/>
        </w:rPr>
        <w:t xml:space="preserve"> </w:t>
      </w:r>
      <w:r w:rsidRPr="00972E68">
        <w:rPr>
          <w:lang w:val="ru-RU"/>
        </w:rPr>
        <w:t>на</w:t>
      </w:r>
      <w:r w:rsidRPr="00972E68">
        <w:rPr>
          <w:spacing w:val="39"/>
          <w:lang w:val="ru-RU"/>
        </w:rPr>
        <w:t xml:space="preserve"> </w:t>
      </w:r>
      <w:r w:rsidRPr="00972E68">
        <w:rPr>
          <w:spacing w:val="-1"/>
          <w:lang w:val="ru-RU"/>
        </w:rPr>
        <w:t>прогресс</w:t>
      </w:r>
      <w:r w:rsidRPr="00972E68">
        <w:rPr>
          <w:spacing w:val="37"/>
          <w:lang w:val="ru-RU"/>
        </w:rPr>
        <w:t xml:space="preserve"> </w:t>
      </w:r>
      <w:r w:rsidRPr="00972E68">
        <w:rPr>
          <w:lang w:val="ru-RU"/>
        </w:rPr>
        <w:t>или</w:t>
      </w:r>
      <w:r w:rsidRPr="00972E68">
        <w:rPr>
          <w:spacing w:val="39"/>
          <w:lang w:val="ru-RU"/>
        </w:rPr>
        <w:t xml:space="preserve"> </w:t>
      </w:r>
      <w:r w:rsidRPr="00972E68">
        <w:rPr>
          <w:lang w:val="ru-RU"/>
        </w:rPr>
        <w:t>деградацию</w:t>
      </w:r>
      <w:r w:rsidRPr="00972E68">
        <w:rPr>
          <w:spacing w:val="47"/>
          <w:lang w:val="ru-RU"/>
        </w:rPr>
        <w:t xml:space="preserve"> </w:t>
      </w:r>
      <w:r w:rsidRPr="00972E68">
        <w:rPr>
          <w:spacing w:val="-1"/>
          <w:lang w:val="ru-RU"/>
        </w:rPr>
        <w:t>надежности</w:t>
      </w:r>
      <w:r w:rsidRPr="00972E68">
        <w:rPr>
          <w:spacing w:val="5"/>
          <w:lang w:val="ru-RU"/>
        </w:rPr>
        <w:t xml:space="preserve"> </w:t>
      </w:r>
      <w:r w:rsidRPr="00972E68">
        <w:rPr>
          <w:spacing w:val="-1"/>
          <w:lang w:val="ru-RU"/>
        </w:rPr>
        <w:t>каждой</w:t>
      </w:r>
      <w:r w:rsidRPr="00972E68">
        <w:rPr>
          <w:spacing w:val="5"/>
          <w:lang w:val="ru-RU"/>
        </w:rPr>
        <w:t xml:space="preserve"> </w:t>
      </w:r>
      <w:r w:rsidRPr="00972E68">
        <w:rPr>
          <w:spacing w:val="-1"/>
          <w:lang w:val="ru-RU"/>
        </w:rPr>
        <w:t>конкретной</w:t>
      </w:r>
      <w:r w:rsidRPr="00972E68">
        <w:rPr>
          <w:spacing w:val="5"/>
          <w:lang w:val="ru-RU"/>
        </w:rPr>
        <w:t xml:space="preserve"> </w:t>
      </w:r>
      <w:r w:rsidRPr="00972E68">
        <w:rPr>
          <w:spacing w:val="-1"/>
          <w:lang w:val="ru-RU"/>
        </w:rPr>
        <w:t>системы</w:t>
      </w:r>
      <w:r w:rsidRPr="00972E68">
        <w:rPr>
          <w:spacing w:val="6"/>
          <w:lang w:val="ru-RU"/>
        </w:rPr>
        <w:t xml:space="preserve"> </w:t>
      </w:r>
      <w:r w:rsidRPr="00972E68">
        <w:rPr>
          <w:spacing w:val="-1"/>
          <w:lang w:val="ru-RU"/>
        </w:rPr>
        <w:t>теплоснабжения.</w:t>
      </w:r>
      <w:r w:rsidRPr="00972E68">
        <w:rPr>
          <w:spacing w:val="4"/>
          <w:lang w:val="ru-RU"/>
        </w:rPr>
        <w:t xml:space="preserve"> </w:t>
      </w:r>
      <w:r w:rsidRPr="00972E68">
        <w:rPr>
          <w:spacing w:val="-1"/>
          <w:lang w:val="ru-RU"/>
        </w:rPr>
        <w:t>Однако</w:t>
      </w:r>
      <w:r w:rsidRPr="00972E68">
        <w:rPr>
          <w:spacing w:val="4"/>
          <w:lang w:val="ru-RU"/>
        </w:rPr>
        <w:t xml:space="preserve"> </w:t>
      </w:r>
      <w:r w:rsidRPr="00972E68">
        <w:rPr>
          <w:lang w:val="ru-RU"/>
        </w:rPr>
        <w:t>они</w:t>
      </w:r>
      <w:r w:rsidRPr="00972E68">
        <w:rPr>
          <w:spacing w:val="5"/>
          <w:lang w:val="ru-RU"/>
        </w:rPr>
        <w:t xml:space="preserve"> </w:t>
      </w:r>
      <w:r w:rsidRPr="00972E68">
        <w:rPr>
          <w:lang w:val="ru-RU"/>
        </w:rPr>
        <w:t>не</w:t>
      </w:r>
      <w:r w:rsidRPr="00972E68">
        <w:rPr>
          <w:spacing w:val="3"/>
          <w:lang w:val="ru-RU"/>
        </w:rPr>
        <w:t xml:space="preserve"> </w:t>
      </w:r>
      <w:r w:rsidRPr="00972E68">
        <w:rPr>
          <w:spacing w:val="-1"/>
          <w:lang w:val="ru-RU"/>
        </w:rPr>
        <w:t>могут</w:t>
      </w:r>
      <w:r w:rsidRPr="00972E68">
        <w:rPr>
          <w:spacing w:val="7"/>
          <w:lang w:val="ru-RU"/>
        </w:rPr>
        <w:t xml:space="preserve"> </w:t>
      </w:r>
      <w:r w:rsidRPr="00972E68">
        <w:rPr>
          <w:lang w:val="ru-RU"/>
        </w:rPr>
        <w:t>быть</w:t>
      </w:r>
      <w:r w:rsidRPr="00972E68">
        <w:rPr>
          <w:spacing w:val="77"/>
          <w:lang w:val="ru-RU"/>
        </w:rPr>
        <w:t xml:space="preserve"> </w:t>
      </w:r>
      <w:r w:rsidRPr="00972E68">
        <w:rPr>
          <w:spacing w:val="-1"/>
          <w:lang w:val="ru-RU"/>
        </w:rPr>
        <w:t>применены</w:t>
      </w:r>
      <w:r w:rsidRPr="00972E68">
        <w:rPr>
          <w:spacing w:val="11"/>
          <w:lang w:val="ru-RU"/>
        </w:rPr>
        <w:t xml:space="preserve"> </w:t>
      </w:r>
      <w:r w:rsidRPr="00972E68">
        <w:rPr>
          <w:lang w:val="ru-RU"/>
        </w:rPr>
        <w:t>в</w:t>
      </w:r>
      <w:r w:rsidRPr="00972E68">
        <w:rPr>
          <w:spacing w:val="11"/>
          <w:lang w:val="ru-RU"/>
        </w:rPr>
        <w:t xml:space="preserve"> </w:t>
      </w:r>
      <w:r w:rsidRPr="00972E68">
        <w:rPr>
          <w:spacing w:val="-1"/>
          <w:lang w:val="ru-RU"/>
        </w:rPr>
        <w:t>качестве</w:t>
      </w:r>
      <w:r w:rsidRPr="00972E68">
        <w:rPr>
          <w:spacing w:val="15"/>
          <w:lang w:val="ru-RU"/>
        </w:rPr>
        <w:t xml:space="preserve"> </w:t>
      </w:r>
      <w:r w:rsidRPr="00972E68">
        <w:rPr>
          <w:spacing w:val="-1"/>
          <w:lang w:val="ru-RU"/>
        </w:rPr>
        <w:t>универсальных</w:t>
      </w:r>
      <w:r w:rsidRPr="00972E68">
        <w:rPr>
          <w:spacing w:val="13"/>
          <w:lang w:val="ru-RU"/>
        </w:rPr>
        <w:t xml:space="preserve"> </w:t>
      </w:r>
      <w:r w:rsidRPr="00972E68">
        <w:rPr>
          <w:spacing w:val="-1"/>
          <w:lang w:val="ru-RU"/>
        </w:rPr>
        <w:t>системных</w:t>
      </w:r>
      <w:r w:rsidRPr="00972E68">
        <w:rPr>
          <w:spacing w:val="13"/>
          <w:lang w:val="ru-RU"/>
        </w:rPr>
        <w:t xml:space="preserve"> </w:t>
      </w:r>
      <w:r w:rsidRPr="00972E68">
        <w:rPr>
          <w:spacing w:val="-1"/>
          <w:lang w:val="ru-RU"/>
        </w:rPr>
        <w:t>показателей,</w:t>
      </w:r>
      <w:r w:rsidRPr="00972E68">
        <w:rPr>
          <w:spacing w:val="11"/>
          <w:lang w:val="ru-RU"/>
        </w:rPr>
        <w:t xml:space="preserve"> </w:t>
      </w:r>
      <w:r w:rsidRPr="00972E68">
        <w:rPr>
          <w:lang w:val="ru-RU"/>
        </w:rPr>
        <w:t>поскольку</w:t>
      </w:r>
      <w:r w:rsidRPr="00972E68">
        <w:rPr>
          <w:spacing w:val="4"/>
          <w:lang w:val="ru-RU"/>
        </w:rPr>
        <w:t xml:space="preserve"> </w:t>
      </w:r>
      <w:r w:rsidRPr="00972E68">
        <w:rPr>
          <w:lang w:val="ru-RU"/>
        </w:rPr>
        <w:t>не</w:t>
      </w:r>
      <w:r w:rsidRPr="00972E68">
        <w:rPr>
          <w:spacing w:val="10"/>
          <w:lang w:val="ru-RU"/>
        </w:rPr>
        <w:t xml:space="preserve"> </w:t>
      </w:r>
      <w:r w:rsidRPr="00972E68">
        <w:rPr>
          <w:lang w:val="ru-RU"/>
        </w:rPr>
        <w:t>содержат</w:t>
      </w:r>
      <w:r w:rsidRPr="00972E68">
        <w:rPr>
          <w:spacing w:val="53"/>
          <w:lang w:val="ru-RU"/>
        </w:rPr>
        <w:t xml:space="preserve"> </w:t>
      </w:r>
      <w:r w:rsidRPr="00972E68">
        <w:rPr>
          <w:spacing w:val="-1"/>
          <w:lang w:val="ru-RU"/>
        </w:rPr>
        <w:t>элементов</w:t>
      </w:r>
      <w:r w:rsidRPr="00972E68">
        <w:rPr>
          <w:lang w:val="ru-RU"/>
        </w:rPr>
        <w:t xml:space="preserve"> </w:t>
      </w:r>
      <w:r w:rsidRPr="00972E68">
        <w:rPr>
          <w:spacing w:val="-1"/>
          <w:lang w:val="ru-RU"/>
        </w:rPr>
        <w:t>сопоставимости</w:t>
      </w:r>
      <w:r w:rsidRPr="00972E68">
        <w:rPr>
          <w:lang w:val="ru-RU"/>
        </w:rPr>
        <w:t xml:space="preserve"> </w:t>
      </w:r>
      <w:r w:rsidRPr="00972E68">
        <w:rPr>
          <w:spacing w:val="-1"/>
          <w:lang w:val="ru-RU"/>
        </w:rPr>
        <w:t>систем теплоснабжения.</w:t>
      </w:r>
    </w:p>
    <w:p w:rsidR="00972E68" w:rsidRPr="00972E68" w:rsidRDefault="00972E68" w:rsidP="00972E68">
      <w:pPr>
        <w:pStyle w:val="a7"/>
        <w:ind w:left="0" w:right="104" w:firstLine="591"/>
        <w:jc w:val="both"/>
        <w:rPr>
          <w:lang w:val="ru-RU"/>
        </w:rPr>
      </w:pPr>
      <w:r w:rsidRPr="00972E68">
        <w:rPr>
          <w:spacing w:val="-1"/>
          <w:lang w:val="ru-RU"/>
        </w:rPr>
        <w:t>Интегральными</w:t>
      </w:r>
      <w:r w:rsidRPr="00972E68">
        <w:rPr>
          <w:spacing w:val="22"/>
          <w:lang w:val="ru-RU"/>
        </w:rPr>
        <w:t xml:space="preserve"> </w:t>
      </w:r>
      <w:r w:rsidRPr="00972E68">
        <w:rPr>
          <w:spacing w:val="-1"/>
          <w:lang w:val="ru-RU"/>
        </w:rPr>
        <w:t>показателями</w:t>
      </w:r>
      <w:r w:rsidRPr="00972E68">
        <w:rPr>
          <w:spacing w:val="22"/>
          <w:lang w:val="ru-RU"/>
        </w:rPr>
        <w:t xml:space="preserve"> </w:t>
      </w:r>
      <w:r w:rsidRPr="00972E68">
        <w:rPr>
          <w:spacing w:val="-1"/>
          <w:lang w:val="ru-RU"/>
        </w:rPr>
        <w:t>оценки</w:t>
      </w:r>
      <w:r w:rsidRPr="00972E68">
        <w:rPr>
          <w:spacing w:val="22"/>
          <w:lang w:val="ru-RU"/>
        </w:rPr>
        <w:t xml:space="preserve"> </w:t>
      </w:r>
      <w:r w:rsidRPr="00972E68">
        <w:rPr>
          <w:spacing w:val="-1"/>
          <w:lang w:val="ru-RU"/>
        </w:rPr>
        <w:t>надежности</w:t>
      </w:r>
      <w:r w:rsidRPr="00972E68">
        <w:rPr>
          <w:spacing w:val="22"/>
          <w:lang w:val="ru-RU"/>
        </w:rPr>
        <w:t xml:space="preserve"> </w:t>
      </w:r>
      <w:r w:rsidRPr="00972E68">
        <w:rPr>
          <w:spacing w:val="-1"/>
          <w:lang w:val="ru-RU"/>
        </w:rPr>
        <w:t>теплоснабжения</w:t>
      </w:r>
      <w:r w:rsidRPr="00972E68">
        <w:rPr>
          <w:spacing w:val="18"/>
          <w:lang w:val="ru-RU"/>
        </w:rPr>
        <w:t xml:space="preserve"> </w:t>
      </w:r>
      <w:r w:rsidRPr="00972E68">
        <w:rPr>
          <w:lang w:val="ru-RU"/>
        </w:rPr>
        <w:t>в</w:t>
      </w:r>
      <w:r w:rsidRPr="00972E68">
        <w:rPr>
          <w:spacing w:val="20"/>
          <w:lang w:val="ru-RU"/>
        </w:rPr>
        <w:t xml:space="preserve"> </w:t>
      </w:r>
      <w:r w:rsidRPr="00972E68">
        <w:rPr>
          <w:spacing w:val="-1"/>
          <w:lang w:val="ru-RU"/>
        </w:rPr>
        <w:t>целом</w:t>
      </w:r>
      <w:r w:rsidRPr="00972E68">
        <w:rPr>
          <w:spacing w:val="23"/>
          <w:lang w:val="ru-RU"/>
        </w:rPr>
        <w:t xml:space="preserve"> </w:t>
      </w:r>
      <w:r w:rsidRPr="00972E68">
        <w:rPr>
          <w:spacing w:val="-1"/>
          <w:lang w:val="ru-RU"/>
        </w:rPr>
        <w:t>являются</w:t>
      </w:r>
      <w:r w:rsidRPr="00972E68">
        <w:rPr>
          <w:spacing w:val="91"/>
          <w:lang w:val="ru-RU"/>
        </w:rPr>
        <w:t xml:space="preserve"> </w:t>
      </w:r>
      <w:r w:rsidRPr="00972E68">
        <w:rPr>
          <w:spacing w:val="-1"/>
          <w:lang w:val="ru-RU"/>
        </w:rPr>
        <w:t>такие</w:t>
      </w:r>
      <w:r w:rsidRPr="00972E68">
        <w:rPr>
          <w:lang w:val="ru-RU"/>
        </w:rPr>
        <w:t xml:space="preserve"> </w:t>
      </w:r>
      <w:r w:rsidRPr="00972E68">
        <w:rPr>
          <w:spacing w:val="-1"/>
          <w:lang w:val="ru-RU"/>
        </w:rPr>
        <w:t xml:space="preserve">эмпирические показатели как интенсивность отказов </w:t>
      </w:r>
      <w:r w:rsidRPr="005965BC">
        <w:rPr>
          <w:spacing w:val="-1"/>
        </w:rPr>
        <w:t>n</w:t>
      </w:r>
      <w:r w:rsidRPr="00972E68">
        <w:rPr>
          <w:spacing w:val="-1"/>
          <w:lang w:val="ru-RU"/>
        </w:rPr>
        <w:t>от [1/год] и относительный</w:t>
      </w:r>
      <w:r w:rsidRPr="00972E68">
        <w:rPr>
          <w:lang w:val="ru-RU"/>
        </w:rPr>
        <w:t xml:space="preserve"> </w:t>
      </w:r>
      <w:r w:rsidRPr="00972E68">
        <w:rPr>
          <w:spacing w:val="-1"/>
          <w:lang w:val="ru-RU"/>
        </w:rPr>
        <w:t>аварийный</w:t>
      </w:r>
      <w:r w:rsidRPr="00972E68">
        <w:rPr>
          <w:spacing w:val="31"/>
          <w:lang w:val="ru-RU"/>
        </w:rPr>
        <w:t xml:space="preserve"> </w:t>
      </w:r>
      <w:r w:rsidRPr="00972E68">
        <w:rPr>
          <w:spacing w:val="-1"/>
          <w:lang w:val="ru-RU"/>
        </w:rPr>
        <w:t>недоотпуск</w:t>
      </w:r>
      <w:r w:rsidRPr="00972E68">
        <w:rPr>
          <w:spacing w:val="36"/>
          <w:lang w:val="ru-RU"/>
        </w:rPr>
        <w:t xml:space="preserve"> </w:t>
      </w:r>
      <w:r w:rsidRPr="00972E68">
        <w:rPr>
          <w:spacing w:val="-1"/>
          <w:lang w:val="ru-RU"/>
        </w:rPr>
        <w:t>тепловой</w:t>
      </w:r>
      <w:r w:rsidRPr="00972E68">
        <w:rPr>
          <w:spacing w:val="31"/>
          <w:lang w:val="ru-RU"/>
        </w:rPr>
        <w:t xml:space="preserve"> </w:t>
      </w:r>
      <w:r w:rsidRPr="00972E68">
        <w:rPr>
          <w:spacing w:val="-1"/>
          <w:lang w:val="ru-RU"/>
        </w:rPr>
        <w:t>энергии</w:t>
      </w:r>
      <w:r w:rsidRPr="00972E68">
        <w:rPr>
          <w:spacing w:val="29"/>
          <w:lang w:val="ru-RU"/>
        </w:rPr>
        <w:t xml:space="preserve"> </w:t>
      </w:r>
      <w:r w:rsidRPr="005965BC">
        <w:rPr>
          <w:spacing w:val="-1"/>
        </w:rPr>
        <w:t>Q</w:t>
      </w:r>
      <w:r w:rsidRPr="00972E68">
        <w:rPr>
          <w:spacing w:val="-1"/>
          <w:position w:val="-2"/>
          <w:lang w:val="ru-RU"/>
        </w:rPr>
        <w:t>ав</w:t>
      </w:r>
      <w:r w:rsidRPr="00972E68">
        <w:rPr>
          <w:spacing w:val="-1"/>
          <w:lang w:val="ru-RU"/>
        </w:rPr>
        <w:t>/</w:t>
      </w:r>
      <w:r w:rsidRPr="005965BC">
        <w:rPr>
          <w:spacing w:val="-1"/>
        </w:rPr>
        <w:t>Q</w:t>
      </w:r>
      <w:r w:rsidRPr="00972E68">
        <w:rPr>
          <w:spacing w:val="-1"/>
          <w:position w:val="-2"/>
          <w:lang w:val="ru-RU"/>
        </w:rPr>
        <w:t>расч.</w:t>
      </w:r>
      <w:r w:rsidRPr="00972E68">
        <w:rPr>
          <w:spacing w:val="-1"/>
          <w:lang w:val="ru-RU"/>
        </w:rPr>
        <w:t>,</w:t>
      </w:r>
      <w:r w:rsidRPr="00972E68">
        <w:rPr>
          <w:spacing w:val="30"/>
          <w:lang w:val="ru-RU"/>
        </w:rPr>
        <w:t xml:space="preserve"> </w:t>
      </w:r>
      <w:r w:rsidRPr="00972E68">
        <w:rPr>
          <w:lang w:val="ru-RU"/>
        </w:rPr>
        <w:t>где</w:t>
      </w:r>
      <w:r w:rsidRPr="00972E68">
        <w:rPr>
          <w:spacing w:val="30"/>
          <w:lang w:val="ru-RU"/>
        </w:rPr>
        <w:t xml:space="preserve"> </w:t>
      </w:r>
      <w:r w:rsidRPr="005965BC">
        <w:rPr>
          <w:spacing w:val="-1"/>
        </w:rPr>
        <w:t>Q</w:t>
      </w:r>
      <w:r w:rsidRPr="00972E68">
        <w:rPr>
          <w:spacing w:val="-1"/>
          <w:position w:val="-2"/>
          <w:lang w:val="ru-RU"/>
        </w:rPr>
        <w:t>ав</w:t>
      </w:r>
      <w:r w:rsidRPr="00972E68">
        <w:rPr>
          <w:spacing w:val="12"/>
          <w:position w:val="-2"/>
          <w:lang w:val="ru-RU"/>
        </w:rPr>
        <w:t xml:space="preserve"> </w:t>
      </w:r>
      <w:r w:rsidRPr="00972E68">
        <w:rPr>
          <w:lang w:val="ru-RU"/>
        </w:rPr>
        <w:t>–</w:t>
      </w:r>
      <w:r w:rsidRPr="00972E68">
        <w:rPr>
          <w:spacing w:val="31"/>
          <w:lang w:val="ru-RU"/>
        </w:rPr>
        <w:t xml:space="preserve"> </w:t>
      </w:r>
      <w:r w:rsidRPr="00972E68">
        <w:rPr>
          <w:spacing w:val="-1"/>
          <w:lang w:val="ru-RU"/>
        </w:rPr>
        <w:t>аварийный</w:t>
      </w:r>
      <w:r w:rsidRPr="00972E68">
        <w:rPr>
          <w:spacing w:val="29"/>
          <w:lang w:val="ru-RU"/>
        </w:rPr>
        <w:t xml:space="preserve"> </w:t>
      </w:r>
      <w:r w:rsidRPr="00972E68">
        <w:rPr>
          <w:spacing w:val="-1"/>
          <w:lang w:val="ru-RU"/>
        </w:rPr>
        <w:t>недоотпуск</w:t>
      </w:r>
      <w:r w:rsidRPr="00972E68">
        <w:rPr>
          <w:spacing w:val="31"/>
          <w:lang w:val="ru-RU"/>
        </w:rPr>
        <w:t xml:space="preserve"> </w:t>
      </w:r>
      <w:r w:rsidRPr="00972E68">
        <w:rPr>
          <w:spacing w:val="-1"/>
          <w:lang w:val="ru-RU"/>
        </w:rPr>
        <w:t>тепловой</w:t>
      </w:r>
      <w:r w:rsidRPr="00972E68">
        <w:rPr>
          <w:spacing w:val="77"/>
          <w:lang w:val="ru-RU"/>
        </w:rPr>
        <w:t xml:space="preserve"> </w:t>
      </w:r>
      <w:r w:rsidRPr="00972E68">
        <w:rPr>
          <w:lang w:val="ru-RU"/>
        </w:rPr>
        <w:t>энергии</w:t>
      </w:r>
      <w:r w:rsidRPr="00972E68">
        <w:rPr>
          <w:spacing w:val="15"/>
          <w:lang w:val="ru-RU"/>
        </w:rPr>
        <w:t xml:space="preserve"> </w:t>
      </w:r>
      <w:r w:rsidRPr="00972E68">
        <w:rPr>
          <w:lang w:val="ru-RU"/>
        </w:rPr>
        <w:t>за</w:t>
      </w:r>
      <w:r w:rsidRPr="00972E68">
        <w:rPr>
          <w:spacing w:val="13"/>
          <w:lang w:val="ru-RU"/>
        </w:rPr>
        <w:t xml:space="preserve"> </w:t>
      </w:r>
      <w:r w:rsidRPr="00972E68">
        <w:rPr>
          <w:lang w:val="ru-RU"/>
        </w:rPr>
        <w:t>год</w:t>
      </w:r>
      <w:r w:rsidRPr="00972E68">
        <w:rPr>
          <w:spacing w:val="12"/>
          <w:lang w:val="ru-RU"/>
        </w:rPr>
        <w:t xml:space="preserve"> </w:t>
      </w:r>
      <w:r w:rsidRPr="00972E68">
        <w:rPr>
          <w:spacing w:val="-1"/>
          <w:lang w:val="ru-RU"/>
        </w:rPr>
        <w:t>[Гкал],</w:t>
      </w:r>
      <w:r w:rsidRPr="00972E68">
        <w:rPr>
          <w:spacing w:val="14"/>
          <w:lang w:val="ru-RU"/>
        </w:rPr>
        <w:t xml:space="preserve"> </w:t>
      </w:r>
      <w:r w:rsidRPr="005965BC">
        <w:t>Q</w:t>
      </w:r>
      <w:r w:rsidRPr="00972E68">
        <w:rPr>
          <w:position w:val="-2"/>
          <w:lang w:val="ru-RU"/>
        </w:rPr>
        <w:t>расч</w:t>
      </w:r>
      <w:r w:rsidRPr="00972E68">
        <w:rPr>
          <w:spacing w:val="35"/>
          <w:position w:val="-2"/>
          <w:lang w:val="ru-RU"/>
        </w:rPr>
        <w:t xml:space="preserve"> </w:t>
      </w:r>
      <w:r w:rsidRPr="00972E68">
        <w:rPr>
          <w:lang w:val="ru-RU"/>
        </w:rPr>
        <w:t>–</w:t>
      </w:r>
      <w:r w:rsidRPr="00972E68">
        <w:rPr>
          <w:spacing w:val="14"/>
          <w:lang w:val="ru-RU"/>
        </w:rPr>
        <w:t xml:space="preserve"> </w:t>
      </w:r>
      <w:r w:rsidRPr="00972E68">
        <w:rPr>
          <w:spacing w:val="-1"/>
          <w:lang w:val="ru-RU"/>
        </w:rPr>
        <w:t>расчетный</w:t>
      </w:r>
      <w:r w:rsidRPr="00972E68">
        <w:rPr>
          <w:spacing w:val="14"/>
          <w:lang w:val="ru-RU"/>
        </w:rPr>
        <w:t xml:space="preserve"> </w:t>
      </w:r>
      <w:r w:rsidRPr="00972E68">
        <w:rPr>
          <w:spacing w:val="-1"/>
          <w:lang w:val="ru-RU"/>
        </w:rPr>
        <w:t>отпуск</w:t>
      </w:r>
      <w:r w:rsidRPr="00972E68">
        <w:rPr>
          <w:spacing w:val="14"/>
          <w:lang w:val="ru-RU"/>
        </w:rPr>
        <w:t xml:space="preserve"> </w:t>
      </w:r>
      <w:r w:rsidRPr="00972E68">
        <w:rPr>
          <w:spacing w:val="-1"/>
          <w:lang w:val="ru-RU"/>
        </w:rPr>
        <w:t>тепловой</w:t>
      </w:r>
      <w:r w:rsidRPr="00972E68">
        <w:rPr>
          <w:spacing w:val="14"/>
          <w:lang w:val="ru-RU"/>
        </w:rPr>
        <w:t xml:space="preserve"> </w:t>
      </w:r>
      <w:r w:rsidRPr="00972E68">
        <w:rPr>
          <w:spacing w:val="-1"/>
          <w:lang w:val="ru-RU"/>
        </w:rPr>
        <w:t>энергии</w:t>
      </w:r>
      <w:r w:rsidRPr="00972E68">
        <w:rPr>
          <w:spacing w:val="15"/>
          <w:lang w:val="ru-RU"/>
        </w:rPr>
        <w:t xml:space="preserve"> </w:t>
      </w:r>
      <w:r w:rsidRPr="00972E68">
        <w:rPr>
          <w:spacing w:val="-1"/>
          <w:lang w:val="ru-RU"/>
        </w:rPr>
        <w:t>системой</w:t>
      </w:r>
      <w:r w:rsidRPr="00972E68">
        <w:rPr>
          <w:spacing w:val="15"/>
          <w:lang w:val="ru-RU"/>
        </w:rPr>
        <w:t xml:space="preserve"> </w:t>
      </w:r>
      <w:r w:rsidRPr="00972E68">
        <w:rPr>
          <w:spacing w:val="-1"/>
          <w:lang w:val="ru-RU"/>
        </w:rPr>
        <w:t>теплоснабжения</w:t>
      </w:r>
      <w:r w:rsidRPr="00972E68">
        <w:rPr>
          <w:spacing w:val="14"/>
          <w:lang w:val="ru-RU"/>
        </w:rPr>
        <w:t xml:space="preserve"> </w:t>
      </w:r>
      <w:r w:rsidRPr="00972E68">
        <w:rPr>
          <w:lang w:val="ru-RU"/>
        </w:rPr>
        <w:t>за</w:t>
      </w:r>
      <w:r w:rsidRPr="00972E68">
        <w:rPr>
          <w:spacing w:val="79"/>
          <w:lang w:val="ru-RU"/>
        </w:rPr>
        <w:t xml:space="preserve"> </w:t>
      </w:r>
      <w:r w:rsidRPr="00972E68">
        <w:rPr>
          <w:lang w:val="ru-RU"/>
        </w:rPr>
        <w:t>год</w:t>
      </w:r>
      <w:r w:rsidRPr="00972E68">
        <w:rPr>
          <w:spacing w:val="38"/>
          <w:lang w:val="ru-RU"/>
        </w:rPr>
        <w:t xml:space="preserve"> </w:t>
      </w:r>
      <w:r w:rsidRPr="00972E68">
        <w:rPr>
          <w:lang w:val="ru-RU"/>
        </w:rPr>
        <w:t>[Гкал].</w:t>
      </w:r>
      <w:r w:rsidRPr="00972E68">
        <w:rPr>
          <w:spacing w:val="38"/>
          <w:lang w:val="ru-RU"/>
        </w:rPr>
        <w:t xml:space="preserve"> </w:t>
      </w:r>
      <w:r w:rsidRPr="00972E68">
        <w:rPr>
          <w:spacing w:val="-1"/>
          <w:lang w:val="ru-RU"/>
        </w:rPr>
        <w:t>Динамика</w:t>
      </w:r>
      <w:r w:rsidRPr="00972E68">
        <w:rPr>
          <w:spacing w:val="37"/>
          <w:lang w:val="ru-RU"/>
        </w:rPr>
        <w:t xml:space="preserve"> </w:t>
      </w:r>
      <w:r w:rsidRPr="00972E68">
        <w:rPr>
          <w:spacing w:val="-1"/>
          <w:lang w:val="ru-RU"/>
        </w:rPr>
        <w:t>изменения</w:t>
      </w:r>
      <w:r w:rsidRPr="00972E68">
        <w:rPr>
          <w:spacing w:val="38"/>
          <w:lang w:val="ru-RU"/>
        </w:rPr>
        <w:t xml:space="preserve"> </w:t>
      </w:r>
      <w:r w:rsidRPr="00972E68">
        <w:rPr>
          <w:spacing w:val="-1"/>
          <w:lang w:val="ru-RU"/>
        </w:rPr>
        <w:t>данных</w:t>
      </w:r>
      <w:r w:rsidRPr="00972E68">
        <w:rPr>
          <w:spacing w:val="40"/>
          <w:lang w:val="ru-RU"/>
        </w:rPr>
        <w:t xml:space="preserve"> </w:t>
      </w:r>
      <w:r w:rsidRPr="00972E68">
        <w:rPr>
          <w:spacing w:val="-1"/>
          <w:lang w:val="ru-RU"/>
        </w:rPr>
        <w:t>показателей</w:t>
      </w:r>
      <w:r w:rsidRPr="00972E68">
        <w:rPr>
          <w:spacing w:val="43"/>
          <w:lang w:val="ru-RU"/>
        </w:rPr>
        <w:t xml:space="preserve"> </w:t>
      </w:r>
      <w:r w:rsidRPr="00972E68">
        <w:rPr>
          <w:spacing w:val="-1"/>
          <w:lang w:val="ru-RU"/>
        </w:rPr>
        <w:t>указывает</w:t>
      </w:r>
      <w:r w:rsidRPr="00972E68">
        <w:rPr>
          <w:spacing w:val="38"/>
          <w:lang w:val="ru-RU"/>
        </w:rPr>
        <w:t xml:space="preserve"> </w:t>
      </w:r>
      <w:r w:rsidRPr="00972E68">
        <w:rPr>
          <w:lang w:val="ru-RU"/>
        </w:rPr>
        <w:t>на</w:t>
      </w:r>
      <w:r w:rsidRPr="00972E68">
        <w:rPr>
          <w:spacing w:val="39"/>
          <w:lang w:val="ru-RU"/>
        </w:rPr>
        <w:t xml:space="preserve"> </w:t>
      </w:r>
      <w:r w:rsidRPr="00972E68">
        <w:rPr>
          <w:spacing w:val="-1"/>
          <w:lang w:val="ru-RU"/>
        </w:rPr>
        <w:t>прогресс</w:t>
      </w:r>
      <w:r w:rsidRPr="00972E68">
        <w:rPr>
          <w:spacing w:val="37"/>
          <w:lang w:val="ru-RU"/>
        </w:rPr>
        <w:t xml:space="preserve"> </w:t>
      </w:r>
      <w:r w:rsidRPr="00972E68">
        <w:rPr>
          <w:lang w:val="ru-RU"/>
        </w:rPr>
        <w:t>или</w:t>
      </w:r>
      <w:r w:rsidRPr="00972E68">
        <w:rPr>
          <w:spacing w:val="39"/>
          <w:lang w:val="ru-RU"/>
        </w:rPr>
        <w:t xml:space="preserve"> </w:t>
      </w:r>
      <w:r w:rsidRPr="00972E68">
        <w:rPr>
          <w:lang w:val="ru-RU"/>
        </w:rPr>
        <w:t>деградацию</w:t>
      </w:r>
      <w:r w:rsidRPr="00972E68">
        <w:rPr>
          <w:spacing w:val="47"/>
          <w:lang w:val="ru-RU"/>
        </w:rPr>
        <w:t xml:space="preserve"> </w:t>
      </w:r>
      <w:r w:rsidRPr="00972E68">
        <w:rPr>
          <w:spacing w:val="-1"/>
          <w:lang w:val="ru-RU"/>
        </w:rPr>
        <w:t>надежности</w:t>
      </w:r>
      <w:r w:rsidRPr="00972E68">
        <w:rPr>
          <w:spacing w:val="5"/>
          <w:lang w:val="ru-RU"/>
        </w:rPr>
        <w:t xml:space="preserve"> </w:t>
      </w:r>
      <w:r w:rsidRPr="00972E68">
        <w:rPr>
          <w:spacing w:val="-1"/>
          <w:lang w:val="ru-RU"/>
        </w:rPr>
        <w:t>каждой</w:t>
      </w:r>
      <w:r w:rsidRPr="00972E68">
        <w:rPr>
          <w:spacing w:val="5"/>
          <w:lang w:val="ru-RU"/>
        </w:rPr>
        <w:t xml:space="preserve"> </w:t>
      </w:r>
      <w:r w:rsidRPr="00972E68">
        <w:rPr>
          <w:spacing w:val="-1"/>
          <w:lang w:val="ru-RU"/>
        </w:rPr>
        <w:t>конкретной</w:t>
      </w:r>
      <w:r w:rsidRPr="00972E68">
        <w:rPr>
          <w:spacing w:val="5"/>
          <w:lang w:val="ru-RU"/>
        </w:rPr>
        <w:t xml:space="preserve"> </w:t>
      </w:r>
      <w:r w:rsidRPr="00972E68">
        <w:rPr>
          <w:spacing w:val="-1"/>
          <w:lang w:val="ru-RU"/>
        </w:rPr>
        <w:t>системы</w:t>
      </w:r>
      <w:r w:rsidRPr="00972E68">
        <w:rPr>
          <w:spacing w:val="6"/>
          <w:lang w:val="ru-RU"/>
        </w:rPr>
        <w:t xml:space="preserve"> </w:t>
      </w:r>
      <w:r w:rsidRPr="00972E68">
        <w:rPr>
          <w:spacing w:val="-1"/>
          <w:lang w:val="ru-RU"/>
        </w:rPr>
        <w:t>теплоснабжения.</w:t>
      </w:r>
      <w:r w:rsidRPr="00972E68">
        <w:rPr>
          <w:spacing w:val="4"/>
          <w:lang w:val="ru-RU"/>
        </w:rPr>
        <w:t xml:space="preserve"> </w:t>
      </w:r>
      <w:r w:rsidRPr="00972E68">
        <w:rPr>
          <w:spacing w:val="-1"/>
          <w:lang w:val="ru-RU"/>
        </w:rPr>
        <w:t>Однако</w:t>
      </w:r>
      <w:r w:rsidRPr="00972E68">
        <w:rPr>
          <w:spacing w:val="4"/>
          <w:lang w:val="ru-RU"/>
        </w:rPr>
        <w:t xml:space="preserve"> </w:t>
      </w:r>
      <w:r w:rsidRPr="00972E68">
        <w:rPr>
          <w:lang w:val="ru-RU"/>
        </w:rPr>
        <w:t>они</w:t>
      </w:r>
      <w:r w:rsidRPr="00972E68">
        <w:rPr>
          <w:spacing w:val="5"/>
          <w:lang w:val="ru-RU"/>
        </w:rPr>
        <w:t xml:space="preserve"> </w:t>
      </w:r>
      <w:r w:rsidRPr="00972E68">
        <w:rPr>
          <w:lang w:val="ru-RU"/>
        </w:rPr>
        <w:t>не</w:t>
      </w:r>
      <w:r w:rsidRPr="00972E68">
        <w:rPr>
          <w:spacing w:val="3"/>
          <w:lang w:val="ru-RU"/>
        </w:rPr>
        <w:t xml:space="preserve"> </w:t>
      </w:r>
      <w:r w:rsidRPr="00972E68">
        <w:rPr>
          <w:spacing w:val="-1"/>
          <w:lang w:val="ru-RU"/>
        </w:rPr>
        <w:t>могут</w:t>
      </w:r>
      <w:r w:rsidRPr="00972E68">
        <w:rPr>
          <w:spacing w:val="7"/>
          <w:lang w:val="ru-RU"/>
        </w:rPr>
        <w:t xml:space="preserve"> </w:t>
      </w:r>
      <w:r w:rsidRPr="00972E68">
        <w:rPr>
          <w:lang w:val="ru-RU"/>
        </w:rPr>
        <w:t>быть</w:t>
      </w:r>
      <w:r w:rsidRPr="00972E68">
        <w:rPr>
          <w:spacing w:val="77"/>
          <w:lang w:val="ru-RU"/>
        </w:rPr>
        <w:t xml:space="preserve"> </w:t>
      </w:r>
      <w:r w:rsidRPr="00972E68">
        <w:rPr>
          <w:spacing w:val="-1"/>
          <w:lang w:val="ru-RU"/>
        </w:rPr>
        <w:t>применены</w:t>
      </w:r>
      <w:r w:rsidRPr="00972E68">
        <w:rPr>
          <w:spacing w:val="11"/>
          <w:lang w:val="ru-RU"/>
        </w:rPr>
        <w:t xml:space="preserve"> </w:t>
      </w:r>
      <w:r w:rsidRPr="00972E68">
        <w:rPr>
          <w:lang w:val="ru-RU"/>
        </w:rPr>
        <w:t>в</w:t>
      </w:r>
      <w:r w:rsidRPr="00972E68">
        <w:rPr>
          <w:spacing w:val="11"/>
          <w:lang w:val="ru-RU"/>
        </w:rPr>
        <w:t xml:space="preserve"> </w:t>
      </w:r>
      <w:r w:rsidRPr="00972E68">
        <w:rPr>
          <w:spacing w:val="-1"/>
          <w:lang w:val="ru-RU"/>
        </w:rPr>
        <w:t>качестве</w:t>
      </w:r>
      <w:r w:rsidRPr="00972E68">
        <w:rPr>
          <w:spacing w:val="15"/>
          <w:lang w:val="ru-RU"/>
        </w:rPr>
        <w:t xml:space="preserve"> </w:t>
      </w:r>
      <w:r w:rsidRPr="00972E68">
        <w:rPr>
          <w:spacing w:val="-1"/>
          <w:lang w:val="ru-RU"/>
        </w:rPr>
        <w:t>универсальных</w:t>
      </w:r>
      <w:r w:rsidRPr="00972E68">
        <w:rPr>
          <w:spacing w:val="13"/>
          <w:lang w:val="ru-RU"/>
        </w:rPr>
        <w:t xml:space="preserve"> </w:t>
      </w:r>
      <w:r w:rsidRPr="00972E68">
        <w:rPr>
          <w:spacing w:val="-1"/>
          <w:lang w:val="ru-RU"/>
        </w:rPr>
        <w:t>системных</w:t>
      </w:r>
      <w:r w:rsidRPr="00972E68">
        <w:rPr>
          <w:spacing w:val="13"/>
          <w:lang w:val="ru-RU"/>
        </w:rPr>
        <w:t xml:space="preserve"> </w:t>
      </w:r>
      <w:r w:rsidRPr="00972E68">
        <w:rPr>
          <w:spacing w:val="-1"/>
          <w:lang w:val="ru-RU"/>
        </w:rPr>
        <w:t>показателей,</w:t>
      </w:r>
      <w:r w:rsidRPr="00972E68">
        <w:rPr>
          <w:spacing w:val="11"/>
          <w:lang w:val="ru-RU"/>
        </w:rPr>
        <w:t xml:space="preserve"> </w:t>
      </w:r>
      <w:r w:rsidRPr="00972E68">
        <w:rPr>
          <w:lang w:val="ru-RU"/>
        </w:rPr>
        <w:t>поскольку</w:t>
      </w:r>
      <w:r w:rsidRPr="00972E68">
        <w:rPr>
          <w:spacing w:val="4"/>
          <w:lang w:val="ru-RU"/>
        </w:rPr>
        <w:t xml:space="preserve"> </w:t>
      </w:r>
      <w:r w:rsidRPr="00972E68">
        <w:rPr>
          <w:lang w:val="ru-RU"/>
        </w:rPr>
        <w:t>не</w:t>
      </w:r>
      <w:r w:rsidRPr="00972E68">
        <w:rPr>
          <w:spacing w:val="10"/>
          <w:lang w:val="ru-RU"/>
        </w:rPr>
        <w:t xml:space="preserve"> </w:t>
      </w:r>
      <w:r w:rsidRPr="00972E68">
        <w:rPr>
          <w:lang w:val="ru-RU"/>
        </w:rPr>
        <w:t>содержат</w:t>
      </w:r>
      <w:r w:rsidRPr="00972E68">
        <w:rPr>
          <w:spacing w:val="53"/>
          <w:lang w:val="ru-RU"/>
        </w:rPr>
        <w:t xml:space="preserve"> </w:t>
      </w:r>
      <w:r w:rsidRPr="00972E68">
        <w:rPr>
          <w:spacing w:val="-1"/>
          <w:lang w:val="ru-RU"/>
        </w:rPr>
        <w:t>элементов</w:t>
      </w:r>
      <w:r w:rsidRPr="00972E68">
        <w:rPr>
          <w:lang w:val="ru-RU"/>
        </w:rPr>
        <w:t xml:space="preserve"> </w:t>
      </w:r>
      <w:r w:rsidRPr="00972E68">
        <w:rPr>
          <w:spacing w:val="-1"/>
          <w:lang w:val="ru-RU"/>
        </w:rPr>
        <w:t>сопоставимости</w:t>
      </w:r>
      <w:r w:rsidRPr="00972E68">
        <w:rPr>
          <w:lang w:val="ru-RU"/>
        </w:rPr>
        <w:t xml:space="preserve"> </w:t>
      </w:r>
      <w:r w:rsidRPr="00972E68">
        <w:rPr>
          <w:spacing w:val="-1"/>
          <w:lang w:val="ru-RU"/>
        </w:rPr>
        <w:t>систем теплоснабжения.</w:t>
      </w:r>
    </w:p>
    <w:p w:rsidR="00972E68" w:rsidRPr="005965BC" w:rsidRDefault="00972E68" w:rsidP="00972E68">
      <w:pPr>
        <w:spacing w:before="1"/>
        <w:ind w:right="102" w:firstLine="591"/>
        <w:jc w:val="both"/>
        <w:rPr>
          <w:rFonts w:cs="Times New Roman"/>
          <w:spacing w:val="-1"/>
          <w:szCs w:val="24"/>
        </w:rPr>
      </w:pPr>
      <w:r w:rsidRPr="005965BC">
        <w:rPr>
          <w:rFonts w:cs="Times New Roman"/>
          <w:szCs w:val="24"/>
        </w:rPr>
        <w:t>Для</w:t>
      </w:r>
      <w:r w:rsidRPr="005965BC">
        <w:rPr>
          <w:rFonts w:cs="Times New Roman"/>
          <w:spacing w:val="6"/>
          <w:szCs w:val="24"/>
        </w:rPr>
        <w:t xml:space="preserve"> </w:t>
      </w:r>
      <w:r w:rsidRPr="005965BC">
        <w:rPr>
          <w:rFonts w:cs="Times New Roman"/>
          <w:spacing w:val="-1"/>
          <w:szCs w:val="24"/>
        </w:rPr>
        <w:t>оценки</w:t>
      </w:r>
      <w:r w:rsidRPr="005965BC">
        <w:rPr>
          <w:rFonts w:cs="Times New Roman"/>
          <w:spacing w:val="5"/>
          <w:szCs w:val="24"/>
        </w:rPr>
        <w:t xml:space="preserve"> </w:t>
      </w:r>
      <w:r w:rsidRPr="005965BC">
        <w:rPr>
          <w:rFonts w:cs="Times New Roman"/>
          <w:spacing w:val="-1"/>
          <w:szCs w:val="24"/>
        </w:rPr>
        <w:t>надежности</w:t>
      </w:r>
      <w:r w:rsidRPr="005965BC">
        <w:rPr>
          <w:rFonts w:cs="Times New Roman"/>
          <w:spacing w:val="7"/>
          <w:szCs w:val="24"/>
        </w:rPr>
        <w:t xml:space="preserve"> </w:t>
      </w:r>
      <w:r w:rsidRPr="005965BC">
        <w:rPr>
          <w:rFonts w:cs="Times New Roman"/>
          <w:spacing w:val="-1"/>
          <w:szCs w:val="24"/>
        </w:rPr>
        <w:t>систем</w:t>
      </w:r>
      <w:r w:rsidRPr="005965BC">
        <w:rPr>
          <w:rFonts w:cs="Times New Roman"/>
          <w:spacing w:val="6"/>
          <w:szCs w:val="24"/>
        </w:rPr>
        <w:t xml:space="preserve"> </w:t>
      </w:r>
      <w:r w:rsidRPr="005965BC">
        <w:rPr>
          <w:rFonts w:cs="Times New Roman"/>
          <w:spacing w:val="-1"/>
          <w:szCs w:val="24"/>
        </w:rPr>
        <w:t>теплоснабжения</w:t>
      </w:r>
      <w:r w:rsidRPr="005965BC">
        <w:rPr>
          <w:rFonts w:cs="Times New Roman"/>
          <w:spacing w:val="6"/>
          <w:szCs w:val="24"/>
        </w:rPr>
        <w:t xml:space="preserve"> </w:t>
      </w:r>
      <w:r w:rsidRPr="005965BC">
        <w:rPr>
          <w:rFonts w:cs="Times New Roman"/>
          <w:spacing w:val="-1"/>
          <w:szCs w:val="24"/>
        </w:rPr>
        <w:t>необходимо</w:t>
      </w:r>
      <w:r w:rsidRPr="005965BC">
        <w:rPr>
          <w:rFonts w:cs="Times New Roman"/>
          <w:spacing w:val="6"/>
          <w:szCs w:val="24"/>
        </w:rPr>
        <w:t xml:space="preserve"> </w:t>
      </w:r>
      <w:r w:rsidRPr="005965BC">
        <w:rPr>
          <w:rFonts w:cs="Times New Roman"/>
          <w:szCs w:val="24"/>
        </w:rPr>
        <w:t>использовать</w:t>
      </w:r>
      <w:r w:rsidRPr="005965BC">
        <w:rPr>
          <w:rFonts w:cs="Times New Roman"/>
          <w:spacing w:val="7"/>
          <w:szCs w:val="24"/>
        </w:rPr>
        <w:t xml:space="preserve"> </w:t>
      </w:r>
      <w:r w:rsidRPr="005965BC">
        <w:rPr>
          <w:rFonts w:cs="Times New Roman"/>
          <w:spacing w:val="-1"/>
          <w:szCs w:val="24"/>
        </w:rPr>
        <w:t>показатели</w:t>
      </w:r>
      <w:r w:rsidRPr="005965BC">
        <w:rPr>
          <w:rFonts w:cs="Times New Roman"/>
          <w:spacing w:val="79"/>
          <w:szCs w:val="24"/>
        </w:rPr>
        <w:t xml:space="preserve"> </w:t>
      </w:r>
      <w:r w:rsidRPr="005965BC">
        <w:rPr>
          <w:rFonts w:cs="Times New Roman"/>
          <w:spacing w:val="-1"/>
          <w:szCs w:val="24"/>
        </w:rPr>
        <w:t>надежности</w:t>
      </w:r>
      <w:r w:rsidRPr="005965BC">
        <w:rPr>
          <w:rFonts w:cs="Times New Roman"/>
          <w:spacing w:val="37"/>
          <w:szCs w:val="24"/>
        </w:rPr>
        <w:t xml:space="preserve"> </w:t>
      </w:r>
      <w:r w:rsidRPr="005965BC">
        <w:rPr>
          <w:rFonts w:cs="Times New Roman"/>
          <w:b/>
          <w:spacing w:val="-1"/>
          <w:szCs w:val="24"/>
        </w:rPr>
        <w:t>структурных</w:t>
      </w:r>
      <w:r w:rsidRPr="005965BC">
        <w:rPr>
          <w:rFonts w:cs="Times New Roman"/>
          <w:b/>
          <w:spacing w:val="35"/>
          <w:szCs w:val="24"/>
        </w:rPr>
        <w:t xml:space="preserve"> </w:t>
      </w:r>
      <w:r w:rsidRPr="005965BC">
        <w:rPr>
          <w:rFonts w:cs="Times New Roman"/>
          <w:b/>
          <w:spacing w:val="-1"/>
          <w:szCs w:val="24"/>
        </w:rPr>
        <w:t>элементов</w:t>
      </w:r>
      <w:r w:rsidRPr="005965BC">
        <w:rPr>
          <w:rFonts w:cs="Times New Roman"/>
          <w:b/>
          <w:spacing w:val="35"/>
          <w:szCs w:val="24"/>
        </w:rPr>
        <w:t xml:space="preserve"> </w:t>
      </w:r>
      <w:r w:rsidRPr="005965BC">
        <w:rPr>
          <w:rFonts w:cs="Times New Roman"/>
          <w:b/>
          <w:spacing w:val="-1"/>
          <w:szCs w:val="24"/>
        </w:rPr>
        <w:t>системы</w:t>
      </w:r>
      <w:r w:rsidRPr="005965BC">
        <w:rPr>
          <w:rFonts w:cs="Times New Roman"/>
          <w:b/>
          <w:spacing w:val="35"/>
          <w:szCs w:val="24"/>
        </w:rPr>
        <w:t xml:space="preserve"> </w:t>
      </w:r>
      <w:r w:rsidRPr="005965BC">
        <w:rPr>
          <w:rFonts w:cs="Times New Roman"/>
          <w:b/>
          <w:spacing w:val="-1"/>
          <w:szCs w:val="24"/>
        </w:rPr>
        <w:t>теплоснабжения</w:t>
      </w:r>
      <w:r w:rsidRPr="005965BC">
        <w:rPr>
          <w:rFonts w:cs="Times New Roman"/>
          <w:b/>
          <w:spacing w:val="40"/>
          <w:szCs w:val="24"/>
        </w:rPr>
        <w:t xml:space="preserve"> </w:t>
      </w:r>
      <w:r w:rsidRPr="005965BC">
        <w:rPr>
          <w:rFonts w:cs="Times New Roman"/>
          <w:szCs w:val="24"/>
        </w:rPr>
        <w:t>и</w:t>
      </w:r>
      <w:r w:rsidRPr="005965BC">
        <w:rPr>
          <w:rFonts w:cs="Times New Roman"/>
          <w:spacing w:val="34"/>
          <w:szCs w:val="24"/>
        </w:rPr>
        <w:t xml:space="preserve"> </w:t>
      </w:r>
      <w:r w:rsidRPr="005965BC">
        <w:rPr>
          <w:rFonts w:cs="Times New Roman"/>
          <w:spacing w:val="-1"/>
          <w:szCs w:val="24"/>
        </w:rPr>
        <w:t>внешних</w:t>
      </w:r>
      <w:r w:rsidRPr="005965BC">
        <w:rPr>
          <w:rFonts w:cs="Times New Roman"/>
          <w:spacing w:val="37"/>
          <w:szCs w:val="24"/>
        </w:rPr>
        <w:t xml:space="preserve"> </w:t>
      </w:r>
      <w:r w:rsidRPr="005965BC">
        <w:rPr>
          <w:rFonts w:cs="Times New Roman"/>
          <w:spacing w:val="-1"/>
          <w:szCs w:val="24"/>
        </w:rPr>
        <w:t>систем</w:t>
      </w:r>
      <w:r w:rsidRPr="005965BC">
        <w:rPr>
          <w:rFonts w:cs="Times New Roman"/>
          <w:spacing w:val="35"/>
          <w:szCs w:val="24"/>
        </w:rPr>
        <w:t xml:space="preserve"> </w:t>
      </w:r>
      <w:r w:rsidRPr="005965BC">
        <w:rPr>
          <w:rFonts w:cs="Times New Roman"/>
          <w:spacing w:val="-1"/>
          <w:szCs w:val="24"/>
        </w:rPr>
        <w:t>электро-,</w:t>
      </w:r>
      <w:r w:rsidRPr="005965BC">
        <w:rPr>
          <w:rFonts w:cs="Times New Roman"/>
          <w:spacing w:val="83"/>
          <w:szCs w:val="24"/>
        </w:rPr>
        <w:t xml:space="preserve"> </w:t>
      </w:r>
      <w:r w:rsidRPr="005965BC">
        <w:rPr>
          <w:rFonts w:cs="Times New Roman"/>
          <w:spacing w:val="-1"/>
          <w:szCs w:val="24"/>
        </w:rPr>
        <w:t>водо-,</w:t>
      </w:r>
      <w:r w:rsidRPr="005965BC">
        <w:rPr>
          <w:rFonts w:cs="Times New Roman"/>
          <w:szCs w:val="24"/>
        </w:rPr>
        <w:t xml:space="preserve"> </w:t>
      </w:r>
      <w:r w:rsidRPr="005965BC">
        <w:rPr>
          <w:rFonts w:cs="Times New Roman"/>
          <w:spacing w:val="-1"/>
          <w:szCs w:val="24"/>
        </w:rPr>
        <w:t>топливоснабжения</w:t>
      </w:r>
      <w:r w:rsidRPr="005965BC">
        <w:rPr>
          <w:rFonts w:cs="Times New Roman"/>
          <w:szCs w:val="24"/>
        </w:rPr>
        <w:t xml:space="preserve"> </w:t>
      </w:r>
      <w:r w:rsidRPr="005965BC">
        <w:rPr>
          <w:rFonts w:cs="Times New Roman"/>
          <w:spacing w:val="-1"/>
          <w:szCs w:val="24"/>
        </w:rPr>
        <w:t>источников</w:t>
      </w:r>
      <w:r w:rsidRPr="005965BC">
        <w:rPr>
          <w:rFonts w:cs="Times New Roman"/>
          <w:szCs w:val="24"/>
        </w:rPr>
        <w:t xml:space="preserve"> </w:t>
      </w:r>
      <w:r w:rsidRPr="005965BC">
        <w:rPr>
          <w:rFonts w:cs="Times New Roman"/>
          <w:spacing w:val="-1"/>
          <w:szCs w:val="24"/>
        </w:rPr>
        <w:t>тепловой</w:t>
      </w:r>
      <w:r w:rsidRPr="005965BC">
        <w:rPr>
          <w:rFonts w:cs="Times New Roman"/>
          <w:szCs w:val="24"/>
        </w:rPr>
        <w:t xml:space="preserve"> </w:t>
      </w:r>
      <w:r w:rsidRPr="005965BC">
        <w:rPr>
          <w:rFonts w:cs="Times New Roman"/>
          <w:spacing w:val="-1"/>
          <w:szCs w:val="24"/>
        </w:rPr>
        <w:t>энергии.</w:t>
      </w:r>
    </w:p>
    <w:p w:rsidR="00972E68" w:rsidRPr="005965BC" w:rsidRDefault="00972E68" w:rsidP="00972E68">
      <w:pPr>
        <w:spacing w:before="1"/>
        <w:ind w:right="102" w:firstLine="591"/>
        <w:jc w:val="both"/>
        <w:rPr>
          <w:rFonts w:eastAsia="Times New Roman" w:cs="Times New Roman"/>
          <w:szCs w:val="24"/>
        </w:rPr>
      </w:pPr>
    </w:p>
    <w:p w:rsidR="00972E68" w:rsidRPr="00972E68" w:rsidRDefault="00972E68" w:rsidP="00972E68">
      <w:pPr>
        <w:pStyle w:val="a7"/>
        <w:ind w:left="0" w:firstLine="591"/>
        <w:jc w:val="both"/>
        <w:rPr>
          <w:lang w:val="ru-RU"/>
        </w:rPr>
      </w:pPr>
      <w:r w:rsidRPr="00972E68">
        <w:rPr>
          <w:b/>
          <w:i/>
          <w:lang w:val="ru-RU"/>
        </w:rPr>
        <w:t>Показатель надежности</w:t>
      </w:r>
      <w:r w:rsidRPr="00972E68">
        <w:rPr>
          <w:b/>
          <w:i/>
          <w:spacing w:val="58"/>
          <w:lang w:val="ru-RU"/>
        </w:rPr>
        <w:t xml:space="preserve"> </w:t>
      </w:r>
      <w:r w:rsidRPr="00972E68">
        <w:rPr>
          <w:b/>
          <w:i/>
          <w:lang w:val="ru-RU"/>
        </w:rPr>
        <w:t>электроснабжения источников тепловой</w:t>
      </w:r>
      <w:r w:rsidRPr="00972E68">
        <w:rPr>
          <w:b/>
          <w:i/>
          <w:spacing w:val="58"/>
          <w:lang w:val="ru-RU"/>
        </w:rPr>
        <w:t xml:space="preserve"> </w:t>
      </w:r>
      <w:r w:rsidRPr="00972E68">
        <w:rPr>
          <w:b/>
          <w:i/>
          <w:lang w:val="ru-RU"/>
        </w:rPr>
        <w:t xml:space="preserve">энергии </w:t>
      </w:r>
      <w:r w:rsidRPr="00972E68">
        <w:rPr>
          <w:b/>
          <w:i/>
          <w:spacing w:val="2"/>
          <w:lang w:val="ru-RU"/>
        </w:rPr>
        <w:t>(К</w:t>
      </w:r>
      <w:r w:rsidRPr="00972E68">
        <w:rPr>
          <w:b/>
          <w:i/>
          <w:spacing w:val="2"/>
          <w:position w:val="-2"/>
          <w:lang w:val="ru-RU"/>
        </w:rPr>
        <w:t>э</w:t>
      </w:r>
      <w:r w:rsidRPr="00972E68">
        <w:rPr>
          <w:b/>
          <w:i/>
          <w:spacing w:val="2"/>
          <w:lang w:val="ru-RU"/>
        </w:rPr>
        <w:t xml:space="preserve">) </w:t>
      </w:r>
      <w:r w:rsidRPr="00972E68">
        <w:rPr>
          <w:spacing w:val="-1"/>
          <w:lang w:val="ru-RU"/>
        </w:rPr>
        <w:t>характеризуется</w:t>
      </w:r>
      <w:r w:rsidRPr="00972E68">
        <w:rPr>
          <w:lang w:val="ru-RU"/>
        </w:rPr>
        <w:t xml:space="preserve"> наличием</w:t>
      </w:r>
      <w:r w:rsidRPr="00972E68">
        <w:rPr>
          <w:spacing w:val="-1"/>
          <w:lang w:val="ru-RU"/>
        </w:rPr>
        <w:t xml:space="preserve"> </w:t>
      </w:r>
      <w:r w:rsidRPr="00972E68">
        <w:rPr>
          <w:spacing w:val="1"/>
          <w:lang w:val="ru-RU"/>
        </w:rPr>
        <w:t>или</w:t>
      </w:r>
      <w:r w:rsidRPr="00972E68">
        <w:rPr>
          <w:lang w:val="ru-RU"/>
        </w:rPr>
        <w:t xml:space="preserve"> </w:t>
      </w:r>
      <w:r w:rsidRPr="00972E68">
        <w:rPr>
          <w:spacing w:val="-1"/>
          <w:lang w:val="ru-RU"/>
        </w:rPr>
        <w:t xml:space="preserve">отсутствием </w:t>
      </w:r>
      <w:r w:rsidRPr="00972E68">
        <w:rPr>
          <w:lang w:val="ru-RU"/>
        </w:rPr>
        <w:t xml:space="preserve">резервного </w:t>
      </w:r>
      <w:r w:rsidRPr="00972E68">
        <w:rPr>
          <w:spacing w:val="-1"/>
          <w:lang w:val="ru-RU"/>
        </w:rPr>
        <w:t>электропитания:</w:t>
      </w:r>
    </w:p>
    <w:p w:rsidR="00972E68" w:rsidRPr="00972E68" w:rsidRDefault="00972E68" w:rsidP="00972E68">
      <w:pPr>
        <w:pStyle w:val="a7"/>
        <w:numPr>
          <w:ilvl w:val="0"/>
          <w:numId w:val="3"/>
        </w:numPr>
        <w:tabs>
          <w:tab w:val="left" w:pos="830"/>
        </w:tabs>
        <w:ind w:left="0" w:firstLine="591"/>
        <w:jc w:val="both"/>
        <w:rPr>
          <w:lang w:val="ru-RU"/>
        </w:rPr>
      </w:pPr>
      <w:r w:rsidRPr="00972E68">
        <w:rPr>
          <w:lang w:val="ru-RU"/>
        </w:rPr>
        <w:t xml:space="preserve">при </w:t>
      </w:r>
      <w:r w:rsidRPr="00972E68">
        <w:rPr>
          <w:spacing w:val="-1"/>
          <w:lang w:val="ru-RU"/>
        </w:rPr>
        <w:t>наличии</w:t>
      </w:r>
      <w:r w:rsidRPr="00972E68">
        <w:rPr>
          <w:lang w:val="ru-RU"/>
        </w:rPr>
        <w:t xml:space="preserve"> </w:t>
      </w:r>
      <w:r w:rsidRPr="00972E68">
        <w:rPr>
          <w:spacing w:val="-1"/>
          <w:lang w:val="ru-RU"/>
        </w:rPr>
        <w:t>резервного</w:t>
      </w:r>
      <w:r w:rsidRPr="00972E68">
        <w:rPr>
          <w:lang w:val="ru-RU"/>
        </w:rPr>
        <w:t xml:space="preserve"> </w:t>
      </w:r>
      <w:r w:rsidRPr="00972E68">
        <w:rPr>
          <w:spacing w:val="-1"/>
          <w:lang w:val="ru-RU"/>
        </w:rPr>
        <w:t>электроснабжения</w:t>
      </w:r>
      <w:r w:rsidRPr="00972E68">
        <w:rPr>
          <w:lang w:val="ru-RU"/>
        </w:rPr>
        <w:t xml:space="preserve"> </w:t>
      </w:r>
      <w:r w:rsidRPr="00972E68">
        <w:rPr>
          <w:spacing w:val="1"/>
          <w:lang w:val="ru-RU"/>
        </w:rPr>
        <w:t>К</w:t>
      </w:r>
      <w:r w:rsidRPr="00972E68">
        <w:rPr>
          <w:spacing w:val="1"/>
          <w:position w:val="-2"/>
          <w:lang w:val="ru-RU"/>
        </w:rPr>
        <w:t>э</w:t>
      </w:r>
      <w:r w:rsidRPr="00972E68">
        <w:rPr>
          <w:spacing w:val="20"/>
          <w:position w:val="-2"/>
          <w:lang w:val="ru-RU"/>
        </w:rPr>
        <w:t xml:space="preserve"> </w:t>
      </w:r>
      <w:r w:rsidRPr="00972E68">
        <w:rPr>
          <w:lang w:val="ru-RU"/>
        </w:rPr>
        <w:t>=</w:t>
      </w:r>
      <w:r w:rsidRPr="00972E68">
        <w:rPr>
          <w:spacing w:val="-1"/>
          <w:lang w:val="ru-RU"/>
        </w:rPr>
        <w:t xml:space="preserve"> </w:t>
      </w:r>
      <w:r w:rsidRPr="00972E68">
        <w:rPr>
          <w:lang w:val="ru-RU"/>
        </w:rPr>
        <w:t>1,0;</w:t>
      </w:r>
    </w:p>
    <w:p w:rsidR="00972E68" w:rsidRPr="00972E68" w:rsidRDefault="00972E68" w:rsidP="00972E68">
      <w:pPr>
        <w:pStyle w:val="a7"/>
        <w:numPr>
          <w:ilvl w:val="0"/>
          <w:numId w:val="3"/>
        </w:numPr>
        <w:tabs>
          <w:tab w:val="left" w:pos="851"/>
        </w:tabs>
        <w:ind w:left="0" w:right="110" w:firstLine="591"/>
        <w:jc w:val="both"/>
        <w:rPr>
          <w:b/>
          <w:bCs/>
          <w:i/>
          <w:lang w:val="ru-RU"/>
        </w:rPr>
      </w:pPr>
      <w:r w:rsidRPr="00972E68">
        <w:rPr>
          <w:lang w:val="ru-RU"/>
        </w:rPr>
        <w:t xml:space="preserve">при отсутствии резервного электроснабжения </w:t>
      </w:r>
      <w:r w:rsidRPr="00972E68">
        <w:rPr>
          <w:spacing w:val="1"/>
          <w:lang w:val="ru-RU"/>
        </w:rPr>
        <w:t>К</w:t>
      </w:r>
      <w:r w:rsidRPr="00972E68">
        <w:rPr>
          <w:spacing w:val="1"/>
          <w:position w:val="-2"/>
          <w:lang w:val="ru-RU"/>
        </w:rPr>
        <w:t>э</w:t>
      </w:r>
      <w:r w:rsidRPr="00972E68">
        <w:rPr>
          <w:spacing w:val="20"/>
          <w:position w:val="-2"/>
          <w:lang w:val="ru-RU"/>
        </w:rPr>
        <w:t xml:space="preserve"> </w:t>
      </w:r>
      <w:r w:rsidRPr="00972E68">
        <w:rPr>
          <w:lang w:val="ru-RU"/>
        </w:rPr>
        <w:t>=</w:t>
      </w:r>
      <w:r w:rsidRPr="00972E68">
        <w:rPr>
          <w:spacing w:val="-1"/>
          <w:lang w:val="ru-RU"/>
        </w:rPr>
        <w:t xml:space="preserve"> </w:t>
      </w:r>
      <w:r w:rsidRPr="00972E68">
        <w:rPr>
          <w:lang w:val="ru-RU"/>
        </w:rPr>
        <w:t>0,6;</w:t>
      </w:r>
    </w:p>
    <w:p w:rsidR="00972E68" w:rsidRPr="00972E68" w:rsidRDefault="00972E68" w:rsidP="00972E68">
      <w:pPr>
        <w:pStyle w:val="a7"/>
        <w:tabs>
          <w:tab w:val="left" w:pos="933"/>
        </w:tabs>
        <w:ind w:left="0" w:right="110" w:firstLine="591"/>
        <w:jc w:val="both"/>
        <w:rPr>
          <w:b/>
          <w:i/>
          <w:lang w:val="ru-RU"/>
        </w:rPr>
      </w:pPr>
    </w:p>
    <w:p w:rsidR="00972E68" w:rsidRPr="00972E68" w:rsidRDefault="00972E68" w:rsidP="00972E68">
      <w:pPr>
        <w:pStyle w:val="a7"/>
        <w:tabs>
          <w:tab w:val="left" w:pos="933"/>
        </w:tabs>
        <w:ind w:left="0" w:right="-2" w:firstLine="591"/>
        <w:jc w:val="both"/>
        <w:rPr>
          <w:lang w:val="ru-RU"/>
        </w:rPr>
      </w:pPr>
      <w:r w:rsidRPr="00972E68">
        <w:rPr>
          <w:b/>
          <w:i/>
          <w:lang w:val="ru-RU"/>
        </w:rPr>
        <w:t xml:space="preserve">Показатель надежности водоснабжения источников тепловой энергии (Кв) </w:t>
      </w:r>
      <w:r w:rsidRPr="00972E68">
        <w:rPr>
          <w:spacing w:val="-1"/>
          <w:lang w:val="ru-RU"/>
        </w:rPr>
        <w:t>характеризуется</w:t>
      </w:r>
      <w:r w:rsidRPr="00972E68">
        <w:rPr>
          <w:lang w:val="ru-RU"/>
        </w:rPr>
        <w:t xml:space="preserve"> наличием</w:t>
      </w:r>
      <w:r w:rsidRPr="00972E68">
        <w:rPr>
          <w:spacing w:val="-1"/>
          <w:lang w:val="ru-RU"/>
        </w:rPr>
        <w:t xml:space="preserve"> </w:t>
      </w:r>
      <w:r w:rsidRPr="00972E68">
        <w:rPr>
          <w:lang w:val="ru-RU"/>
        </w:rPr>
        <w:t>или</w:t>
      </w:r>
      <w:r w:rsidRPr="00972E68">
        <w:rPr>
          <w:spacing w:val="1"/>
          <w:lang w:val="ru-RU"/>
        </w:rPr>
        <w:t xml:space="preserve"> </w:t>
      </w:r>
      <w:r w:rsidRPr="00972E68">
        <w:rPr>
          <w:spacing w:val="-1"/>
          <w:lang w:val="ru-RU"/>
        </w:rPr>
        <w:t xml:space="preserve">отсутствием </w:t>
      </w:r>
      <w:r w:rsidRPr="00972E68">
        <w:rPr>
          <w:lang w:val="ru-RU"/>
        </w:rPr>
        <w:t xml:space="preserve">резервного </w:t>
      </w:r>
      <w:r w:rsidRPr="00972E68">
        <w:rPr>
          <w:spacing w:val="-1"/>
          <w:lang w:val="ru-RU"/>
        </w:rPr>
        <w:t>водоснабжения:</w:t>
      </w:r>
    </w:p>
    <w:p w:rsidR="00972E68" w:rsidRPr="00972E68" w:rsidRDefault="00972E68" w:rsidP="00972E68">
      <w:pPr>
        <w:pStyle w:val="a7"/>
        <w:numPr>
          <w:ilvl w:val="0"/>
          <w:numId w:val="3"/>
        </w:numPr>
        <w:tabs>
          <w:tab w:val="left" w:pos="830"/>
        </w:tabs>
        <w:ind w:left="0" w:firstLine="591"/>
        <w:jc w:val="both"/>
        <w:rPr>
          <w:lang w:val="ru-RU"/>
        </w:rPr>
      </w:pPr>
      <w:r w:rsidRPr="00972E68">
        <w:rPr>
          <w:lang w:val="ru-RU"/>
        </w:rPr>
        <w:t xml:space="preserve">при </w:t>
      </w:r>
      <w:r w:rsidRPr="00972E68">
        <w:rPr>
          <w:spacing w:val="-1"/>
          <w:lang w:val="ru-RU"/>
        </w:rPr>
        <w:t>наличии</w:t>
      </w:r>
      <w:r w:rsidRPr="00972E68">
        <w:rPr>
          <w:lang w:val="ru-RU"/>
        </w:rPr>
        <w:t xml:space="preserve"> </w:t>
      </w:r>
      <w:r w:rsidRPr="00972E68">
        <w:rPr>
          <w:spacing w:val="-1"/>
          <w:lang w:val="ru-RU"/>
        </w:rPr>
        <w:t>резервного</w:t>
      </w:r>
      <w:r w:rsidRPr="00972E68">
        <w:rPr>
          <w:lang w:val="ru-RU"/>
        </w:rPr>
        <w:t xml:space="preserve"> </w:t>
      </w:r>
      <w:r w:rsidRPr="00972E68">
        <w:rPr>
          <w:spacing w:val="-1"/>
          <w:lang w:val="ru-RU"/>
        </w:rPr>
        <w:t>водоснабжения</w:t>
      </w:r>
      <w:r w:rsidRPr="00972E68">
        <w:rPr>
          <w:lang w:val="ru-RU"/>
        </w:rPr>
        <w:t xml:space="preserve"> </w:t>
      </w:r>
      <w:r w:rsidRPr="00972E68">
        <w:rPr>
          <w:spacing w:val="2"/>
          <w:lang w:val="ru-RU"/>
        </w:rPr>
        <w:t>К</w:t>
      </w:r>
      <w:r w:rsidRPr="00972E68">
        <w:rPr>
          <w:spacing w:val="2"/>
          <w:position w:val="-2"/>
          <w:lang w:val="ru-RU"/>
        </w:rPr>
        <w:t>в</w:t>
      </w:r>
      <w:r w:rsidRPr="00972E68">
        <w:rPr>
          <w:spacing w:val="20"/>
          <w:position w:val="-2"/>
          <w:lang w:val="ru-RU"/>
        </w:rPr>
        <w:t xml:space="preserve"> </w:t>
      </w:r>
      <w:r w:rsidRPr="00972E68">
        <w:rPr>
          <w:lang w:val="ru-RU"/>
        </w:rPr>
        <w:t>=</w:t>
      </w:r>
      <w:r w:rsidRPr="00972E68">
        <w:rPr>
          <w:spacing w:val="-4"/>
          <w:lang w:val="ru-RU"/>
        </w:rPr>
        <w:t xml:space="preserve"> </w:t>
      </w:r>
      <w:r w:rsidRPr="00972E68">
        <w:rPr>
          <w:lang w:val="ru-RU"/>
        </w:rPr>
        <w:t>1,0;</w:t>
      </w:r>
    </w:p>
    <w:p w:rsidR="00972E68" w:rsidRPr="00972E68" w:rsidRDefault="00972E68" w:rsidP="00972E68">
      <w:pPr>
        <w:pStyle w:val="a7"/>
        <w:numPr>
          <w:ilvl w:val="0"/>
          <w:numId w:val="3"/>
        </w:numPr>
        <w:tabs>
          <w:tab w:val="left" w:pos="861"/>
        </w:tabs>
        <w:ind w:left="0" w:right="102" w:firstLine="591"/>
        <w:jc w:val="both"/>
        <w:rPr>
          <w:b/>
          <w:i/>
          <w:lang w:val="ru-RU"/>
        </w:rPr>
      </w:pPr>
      <w:r w:rsidRPr="00972E68">
        <w:rPr>
          <w:lang w:val="ru-RU"/>
        </w:rPr>
        <w:t>при</w:t>
      </w:r>
      <w:r w:rsidRPr="00972E68">
        <w:rPr>
          <w:spacing w:val="29"/>
          <w:lang w:val="ru-RU"/>
        </w:rPr>
        <w:t xml:space="preserve"> </w:t>
      </w:r>
      <w:r w:rsidRPr="00972E68">
        <w:rPr>
          <w:spacing w:val="-1"/>
          <w:lang w:val="ru-RU"/>
        </w:rPr>
        <w:t>отсутствии</w:t>
      </w:r>
      <w:r w:rsidRPr="00972E68">
        <w:rPr>
          <w:spacing w:val="31"/>
          <w:lang w:val="ru-RU"/>
        </w:rPr>
        <w:t xml:space="preserve"> </w:t>
      </w:r>
      <w:r w:rsidRPr="00972E68">
        <w:rPr>
          <w:spacing w:val="-1"/>
          <w:lang w:val="ru-RU"/>
        </w:rPr>
        <w:t>резервного</w:t>
      </w:r>
      <w:r w:rsidRPr="00972E68">
        <w:rPr>
          <w:spacing w:val="30"/>
          <w:lang w:val="ru-RU"/>
        </w:rPr>
        <w:t xml:space="preserve"> </w:t>
      </w:r>
      <w:r w:rsidRPr="00972E68">
        <w:rPr>
          <w:spacing w:val="-1"/>
          <w:lang w:val="ru-RU"/>
        </w:rPr>
        <w:t>водоснабжения</w:t>
      </w:r>
      <w:r w:rsidRPr="00972E68">
        <w:rPr>
          <w:spacing w:val="28"/>
          <w:lang w:val="ru-RU"/>
        </w:rPr>
        <w:t xml:space="preserve"> </w:t>
      </w:r>
      <w:r w:rsidRPr="00972E68">
        <w:rPr>
          <w:spacing w:val="1"/>
          <w:lang w:val="ru-RU"/>
        </w:rPr>
        <w:t>К</w:t>
      </w:r>
      <w:r w:rsidRPr="00972E68">
        <w:rPr>
          <w:spacing w:val="1"/>
          <w:position w:val="-2"/>
          <w:lang w:val="ru-RU"/>
        </w:rPr>
        <w:t>э</w:t>
      </w:r>
      <w:r w:rsidRPr="00972E68">
        <w:rPr>
          <w:spacing w:val="20"/>
          <w:position w:val="-2"/>
          <w:lang w:val="ru-RU"/>
        </w:rPr>
        <w:t xml:space="preserve"> </w:t>
      </w:r>
      <w:r w:rsidRPr="00972E68">
        <w:rPr>
          <w:lang w:val="ru-RU"/>
        </w:rPr>
        <w:t>=</w:t>
      </w:r>
      <w:r w:rsidRPr="00972E68">
        <w:rPr>
          <w:spacing w:val="-1"/>
          <w:lang w:val="ru-RU"/>
        </w:rPr>
        <w:t xml:space="preserve"> </w:t>
      </w:r>
      <w:r w:rsidRPr="00972E68">
        <w:rPr>
          <w:lang w:val="ru-RU"/>
        </w:rPr>
        <w:t>0,6;</w:t>
      </w:r>
    </w:p>
    <w:p w:rsidR="00972E68" w:rsidRPr="00972E68" w:rsidRDefault="00972E68" w:rsidP="00972E68">
      <w:pPr>
        <w:pStyle w:val="a7"/>
        <w:tabs>
          <w:tab w:val="left" w:pos="861"/>
        </w:tabs>
        <w:ind w:left="0" w:right="102" w:firstLine="591"/>
        <w:jc w:val="both"/>
        <w:rPr>
          <w:b/>
          <w:i/>
          <w:lang w:val="ru-RU"/>
        </w:rPr>
      </w:pPr>
    </w:p>
    <w:p w:rsidR="00972E68" w:rsidRPr="00972E68" w:rsidRDefault="00972E68" w:rsidP="00972E68">
      <w:pPr>
        <w:pStyle w:val="a7"/>
        <w:tabs>
          <w:tab w:val="left" w:pos="861"/>
        </w:tabs>
        <w:ind w:left="0" w:right="102" w:firstLine="591"/>
        <w:jc w:val="both"/>
        <w:rPr>
          <w:lang w:val="ru-RU"/>
        </w:rPr>
      </w:pPr>
      <w:r w:rsidRPr="00972E68">
        <w:rPr>
          <w:b/>
          <w:i/>
          <w:lang w:val="ru-RU"/>
        </w:rPr>
        <w:t xml:space="preserve">Показатель надежности топливоснабжения источников тепловой энергии </w:t>
      </w:r>
      <w:r w:rsidRPr="00972E68">
        <w:rPr>
          <w:b/>
          <w:i/>
          <w:spacing w:val="2"/>
          <w:lang w:val="ru-RU"/>
        </w:rPr>
        <w:t>(К</w:t>
      </w:r>
      <w:r w:rsidRPr="00972E68">
        <w:rPr>
          <w:b/>
          <w:i/>
          <w:spacing w:val="2"/>
          <w:position w:val="-2"/>
          <w:lang w:val="ru-RU"/>
        </w:rPr>
        <w:t>Т</w:t>
      </w:r>
      <w:r w:rsidRPr="00972E68">
        <w:rPr>
          <w:b/>
          <w:i/>
          <w:spacing w:val="2"/>
          <w:lang w:val="ru-RU"/>
        </w:rPr>
        <w:t xml:space="preserve">) </w:t>
      </w:r>
      <w:r w:rsidRPr="00972E68">
        <w:rPr>
          <w:spacing w:val="-1"/>
          <w:lang w:val="ru-RU"/>
        </w:rPr>
        <w:t>характеризуется</w:t>
      </w:r>
      <w:r w:rsidRPr="00972E68">
        <w:rPr>
          <w:lang w:val="ru-RU"/>
        </w:rPr>
        <w:t xml:space="preserve"> наличием</w:t>
      </w:r>
      <w:r w:rsidRPr="00972E68">
        <w:rPr>
          <w:spacing w:val="-1"/>
          <w:lang w:val="ru-RU"/>
        </w:rPr>
        <w:t xml:space="preserve"> </w:t>
      </w:r>
      <w:r w:rsidRPr="00972E68">
        <w:rPr>
          <w:lang w:val="ru-RU"/>
        </w:rPr>
        <w:t>или</w:t>
      </w:r>
      <w:r w:rsidRPr="00972E68">
        <w:rPr>
          <w:spacing w:val="1"/>
          <w:lang w:val="ru-RU"/>
        </w:rPr>
        <w:t xml:space="preserve"> </w:t>
      </w:r>
      <w:r w:rsidRPr="00972E68">
        <w:rPr>
          <w:spacing w:val="-1"/>
          <w:lang w:val="ru-RU"/>
        </w:rPr>
        <w:t xml:space="preserve">отсутствием </w:t>
      </w:r>
      <w:r w:rsidRPr="00972E68">
        <w:rPr>
          <w:lang w:val="ru-RU"/>
        </w:rPr>
        <w:t xml:space="preserve">резервного </w:t>
      </w:r>
      <w:r w:rsidRPr="00972E68">
        <w:rPr>
          <w:spacing w:val="-1"/>
          <w:lang w:val="ru-RU"/>
        </w:rPr>
        <w:t>топливоснабжения:</w:t>
      </w:r>
    </w:p>
    <w:p w:rsidR="00972E68" w:rsidRPr="00972E68" w:rsidRDefault="00972E68" w:rsidP="00972E68">
      <w:pPr>
        <w:pStyle w:val="a7"/>
        <w:numPr>
          <w:ilvl w:val="0"/>
          <w:numId w:val="3"/>
        </w:numPr>
        <w:tabs>
          <w:tab w:val="left" w:pos="830"/>
        </w:tabs>
        <w:ind w:left="0" w:firstLine="591"/>
        <w:jc w:val="both"/>
        <w:rPr>
          <w:lang w:val="ru-RU"/>
        </w:rPr>
      </w:pPr>
      <w:r w:rsidRPr="00972E68">
        <w:rPr>
          <w:lang w:val="ru-RU"/>
        </w:rPr>
        <w:t xml:space="preserve">при </w:t>
      </w:r>
      <w:r w:rsidRPr="00972E68">
        <w:rPr>
          <w:spacing w:val="-1"/>
          <w:lang w:val="ru-RU"/>
        </w:rPr>
        <w:t>наличии</w:t>
      </w:r>
      <w:r w:rsidRPr="00972E68">
        <w:rPr>
          <w:lang w:val="ru-RU"/>
        </w:rPr>
        <w:t xml:space="preserve"> </w:t>
      </w:r>
      <w:r w:rsidRPr="00972E68">
        <w:rPr>
          <w:spacing w:val="-1"/>
          <w:lang w:val="ru-RU"/>
        </w:rPr>
        <w:t>резервного</w:t>
      </w:r>
      <w:r w:rsidRPr="00972E68">
        <w:rPr>
          <w:lang w:val="ru-RU"/>
        </w:rPr>
        <w:t xml:space="preserve"> топлива</w:t>
      </w:r>
      <w:r w:rsidRPr="00972E68">
        <w:rPr>
          <w:spacing w:val="-2"/>
          <w:lang w:val="ru-RU"/>
        </w:rPr>
        <w:t xml:space="preserve"> </w:t>
      </w:r>
      <w:r w:rsidRPr="00972E68">
        <w:rPr>
          <w:lang w:val="ru-RU"/>
        </w:rPr>
        <w:t>К</w:t>
      </w:r>
      <w:r w:rsidRPr="00972E68">
        <w:rPr>
          <w:position w:val="-2"/>
          <w:lang w:val="ru-RU"/>
        </w:rPr>
        <w:t>т</w:t>
      </w:r>
      <w:r w:rsidRPr="00972E68">
        <w:rPr>
          <w:spacing w:val="19"/>
          <w:position w:val="-2"/>
          <w:lang w:val="ru-RU"/>
        </w:rPr>
        <w:t xml:space="preserve"> </w:t>
      </w:r>
      <w:r w:rsidRPr="00972E68">
        <w:rPr>
          <w:lang w:val="ru-RU"/>
        </w:rPr>
        <w:t>=</w:t>
      </w:r>
      <w:r w:rsidRPr="00972E68">
        <w:rPr>
          <w:spacing w:val="-1"/>
          <w:lang w:val="ru-RU"/>
        </w:rPr>
        <w:t xml:space="preserve"> </w:t>
      </w:r>
      <w:r w:rsidRPr="00972E68">
        <w:rPr>
          <w:lang w:val="ru-RU"/>
        </w:rPr>
        <w:t>1,0;</w:t>
      </w:r>
    </w:p>
    <w:p w:rsidR="00972E68" w:rsidRPr="00972E68" w:rsidRDefault="00972E68" w:rsidP="00972E68">
      <w:pPr>
        <w:pStyle w:val="a7"/>
        <w:numPr>
          <w:ilvl w:val="0"/>
          <w:numId w:val="3"/>
        </w:numPr>
        <w:tabs>
          <w:tab w:val="left" w:pos="830"/>
        </w:tabs>
        <w:ind w:left="0" w:firstLine="591"/>
        <w:jc w:val="both"/>
        <w:rPr>
          <w:b/>
          <w:i/>
          <w:lang w:val="ru-RU"/>
        </w:rPr>
      </w:pPr>
      <w:r w:rsidRPr="00972E68">
        <w:rPr>
          <w:lang w:val="ru-RU"/>
        </w:rPr>
        <w:t xml:space="preserve">при </w:t>
      </w:r>
      <w:r w:rsidRPr="00972E68">
        <w:rPr>
          <w:spacing w:val="-1"/>
          <w:lang w:val="ru-RU"/>
        </w:rPr>
        <w:t>отсутствии</w:t>
      </w:r>
      <w:r w:rsidRPr="00972E68">
        <w:rPr>
          <w:lang w:val="ru-RU"/>
        </w:rPr>
        <w:t xml:space="preserve"> </w:t>
      </w:r>
      <w:r w:rsidRPr="00972E68">
        <w:rPr>
          <w:spacing w:val="-1"/>
          <w:lang w:val="ru-RU"/>
        </w:rPr>
        <w:t>резервного</w:t>
      </w:r>
      <w:r w:rsidRPr="00972E68">
        <w:rPr>
          <w:lang w:val="ru-RU"/>
        </w:rPr>
        <w:t xml:space="preserve"> </w:t>
      </w:r>
      <w:r w:rsidRPr="00972E68">
        <w:rPr>
          <w:spacing w:val="-1"/>
          <w:lang w:val="ru-RU"/>
        </w:rPr>
        <w:t>топлива</w:t>
      </w:r>
      <w:r w:rsidRPr="00972E68">
        <w:rPr>
          <w:spacing w:val="-2"/>
          <w:lang w:val="ru-RU"/>
        </w:rPr>
        <w:t xml:space="preserve"> </w:t>
      </w:r>
      <w:r w:rsidRPr="00972E68">
        <w:rPr>
          <w:lang w:val="ru-RU"/>
        </w:rPr>
        <w:t>К</w:t>
      </w:r>
      <w:r w:rsidRPr="00972E68">
        <w:rPr>
          <w:position w:val="-2"/>
          <w:lang w:val="ru-RU"/>
        </w:rPr>
        <w:t>т</w:t>
      </w:r>
      <w:r w:rsidRPr="00972E68">
        <w:rPr>
          <w:spacing w:val="19"/>
          <w:position w:val="-2"/>
          <w:lang w:val="ru-RU"/>
        </w:rPr>
        <w:t xml:space="preserve"> </w:t>
      </w:r>
      <w:r w:rsidRPr="00972E68">
        <w:rPr>
          <w:lang w:val="ru-RU"/>
        </w:rPr>
        <w:t>=</w:t>
      </w:r>
      <w:r w:rsidRPr="00972E68">
        <w:rPr>
          <w:spacing w:val="-1"/>
          <w:lang w:val="ru-RU"/>
        </w:rPr>
        <w:t>0,5</w:t>
      </w:r>
      <w:r w:rsidRPr="00972E68">
        <w:rPr>
          <w:lang w:val="ru-RU"/>
        </w:rPr>
        <w:t>;</w:t>
      </w:r>
    </w:p>
    <w:p w:rsidR="00972E68" w:rsidRPr="00972E68" w:rsidRDefault="00972E68" w:rsidP="00972E68">
      <w:pPr>
        <w:pStyle w:val="a7"/>
        <w:tabs>
          <w:tab w:val="left" w:pos="830"/>
        </w:tabs>
        <w:ind w:left="0" w:firstLine="591"/>
        <w:jc w:val="both"/>
        <w:rPr>
          <w:spacing w:val="-2"/>
          <w:lang w:val="ru-RU"/>
        </w:rPr>
      </w:pPr>
    </w:p>
    <w:p w:rsidR="00972E68" w:rsidRPr="00972E68" w:rsidRDefault="00972E68" w:rsidP="00972E68">
      <w:pPr>
        <w:pStyle w:val="a7"/>
        <w:tabs>
          <w:tab w:val="left" w:pos="861"/>
        </w:tabs>
        <w:ind w:left="0" w:right="102" w:firstLine="591"/>
        <w:jc w:val="both"/>
        <w:rPr>
          <w:b/>
          <w:i/>
          <w:lang w:val="ru-RU"/>
        </w:rPr>
      </w:pPr>
      <w:r w:rsidRPr="00972E68">
        <w:rPr>
          <w:b/>
          <w:i/>
          <w:lang w:val="ru-RU"/>
        </w:rPr>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rsidR="00972E68" w:rsidRPr="005965BC" w:rsidRDefault="00972E68" w:rsidP="00972E68">
      <w:pPr>
        <w:pStyle w:val="a7"/>
        <w:numPr>
          <w:ilvl w:val="0"/>
          <w:numId w:val="3"/>
        </w:numPr>
        <w:tabs>
          <w:tab w:val="left" w:pos="830"/>
        </w:tabs>
        <w:ind w:left="0" w:firstLine="591"/>
        <w:jc w:val="both"/>
      </w:pPr>
      <w:r w:rsidRPr="005965BC">
        <w:t>полная обеспеченность</w:t>
      </w:r>
      <w:r w:rsidRPr="005965BC">
        <w:rPr>
          <w:spacing w:val="-2"/>
        </w:rPr>
        <w:t xml:space="preserve"> </w:t>
      </w:r>
      <w:r w:rsidRPr="005965BC">
        <w:t>К</w:t>
      </w:r>
      <w:r w:rsidRPr="005965BC">
        <w:rPr>
          <w:position w:val="-2"/>
        </w:rPr>
        <w:t>т</w:t>
      </w:r>
      <w:r w:rsidRPr="005965BC">
        <w:rPr>
          <w:spacing w:val="19"/>
          <w:position w:val="-2"/>
        </w:rPr>
        <w:t xml:space="preserve"> </w:t>
      </w:r>
      <w:r w:rsidRPr="005965BC">
        <w:t>=</w:t>
      </w:r>
      <w:r w:rsidRPr="005965BC">
        <w:rPr>
          <w:spacing w:val="-1"/>
        </w:rPr>
        <w:t xml:space="preserve"> </w:t>
      </w:r>
      <w:r w:rsidRPr="005965BC">
        <w:t>1,0;</w:t>
      </w:r>
    </w:p>
    <w:p w:rsidR="00972E68" w:rsidRPr="00972E68" w:rsidRDefault="00972E68" w:rsidP="00972E68">
      <w:pPr>
        <w:pStyle w:val="a7"/>
        <w:numPr>
          <w:ilvl w:val="0"/>
          <w:numId w:val="3"/>
        </w:numPr>
        <w:tabs>
          <w:tab w:val="left" w:pos="830"/>
        </w:tabs>
        <w:ind w:left="0" w:firstLine="591"/>
        <w:jc w:val="both"/>
        <w:rPr>
          <w:b/>
          <w:i/>
          <w:lang w:val="ru-RU"/>
        </w:rPr>
      </w:pPr>
      <w:r w:rsidRPr="00972E68">
        <w:rPr>
          <w:lang w:val="ru-RU"/>
        </w:rPr>
        <w:t xml:space="preserve">не обеспечена в размере 10% и менее </w:t>
      </w:r>
      <w:r w:rsidRPr="00972E68">
        <w:rPr>
          <w:spacing w:val="-2"/>
          <w:lang w:val="ru-RU"/>
        </w:rPr>
        <w:t>Кт</w:t>
      </w:r>
      <w:r w:rsidRPr="00972E68">
        <w:rPr>
          <w:spacing w:val="19"/>
          <w:position w:val="-2"/>
          <w:lang w:val="ru-RU"/>
        </w:rPr>
        <w:t xml:space="preserve"> </w:t>
      </w:r>
      <w:r w:rsidRPr="00972E68">
        <w:rPr>
          <w:lang w:val="ru-RU"/>
        </w:rPr>
        <w:t>=</w:t>
      </w:r>
      <w:r w:rsidRPr="00972E68">
        <w:rPr>
          <w:spacing w:val="-1"/>
          <w:lang w:val="ru-RU"/>
        </w:rPr>
        <w:t xml:space="preserve"> </w:t>
      </w:r>
      <w:r w:rsidRPr="00972E68">
        <w:rPr>
          <w:lang w:val="ru-RU"/>
        </w:rPr>
        <w:t>0,8;</w:t>
      </w:r>
    </w:p>
    <w:p w:rsidR="00972E68" w:rsidRPr="00972E68" w:rsidRDefault="00972E68" w:rsidP="00972E68">
      <w:pPr>
        <w:pStyle w:val="a7"/>
        <w:numPr>
          <w:ilvl w:val="0"/>
          <w:numId w:val="3"/>
        </w:numPr>
        <w:tabs>
          <w:tab w:val="left" w:pos="830"/>
        </w:tabs>
        <w:ind w:left="0" w:firstLine="591"/>
        <w:jc w:val="both"/>
        <w:rPr>
          <w:lang w:val="ru-RU"/>
        </w:rPr>
      </w:pPr>
      <w:r w:rsidRPr="00972E68">
        <w:rPr>
          <w:lang w:val="ru-RU"/>
        </w:rPr>
        <w:t>не обеспечена в размере более 10%</w:t>
      </w:r>
      <w:r w:rsidRPr="00972E68">
        <w:rPr>
          <w:spacing w:val="-2"/>
          <w:lang w:val="ru-RU"/>
        </w:rPr>
        <w:t xml:space="preserve"> </w:t>
      </w:r>
      <w:r w:rsidRPr="00972E68">
        <w:rPr>
          <w:lang w:val="ru-RU"/>
        </w:rPr>
        <w:t>К</w:t>
      </w:r>
      <w:r w:rsidRPr="00972E68">
        <w:rPr>
          <w:position w:val="-2"/>
          <w:lang w:val="ru-RU"/>
        </w:rPr>
        <w:t>т</w:t>
      </w:r>
      <w:r w:rsidRPr="00972E68">
        <w:rPr>
          <w:spacing w:val="19"/>
          <w:position w:val="-2"/>
          <w:lang w:val="ru-RU"/>
        </w:rPr>
        <w:t xml:space="preserve"> </w:t>
      </w:r>
      <w:r w:rsidRPr="00972E68">
        <w:rPr>
          <w:lang w:val="ru-RU"/>
        </w:rPr>
        <w:t>=</w:t>
      </w:r>
      <w:r w:rsidRPr="00972E68">
        <w:rPr>
          <w:spacing w:val="-1"/>
          <w:lang w:val="ru-RU"/>
        </w:rPr>
        <w:t xml:space="preserve"> 0</w:t>
      </w:r>
      <w:r w:rsidRPr="00972E68">
        <w:rPr>
          <w:lang w:val="ru-RU"/>
        </w:rPr>
        <w:t>,5;</w:t>
      </w:r>
    </w:p>
    <w:p w:rsidR="00972E68" w:rsidRPr="00972E68" w:rsidRDefault="00972E68" w:rsidP="00972E68">
      <w:pPr>
        <w:pStyle w:val="a7"/>
        <w:tabs>
          <w:tab w:val="left" w:pos="830"/>
        </w:tabs>
        <w:ind w:left="0" w:firstLine="591"/>
        <w:rPr>
          <w:lang w:val="ru-RU"/>
        </w:rPr>
      </w:pPr>
    </w:p>
    <w:p w:rsidR="00972E68" w:rsidRPr="005965BC" w:rsidRDefault="00972E68" w:rsidP="00972E68">
      <w:pPr>
        <w:spacing w:before="110"/>
        <w:ind w:right="100" w:firstLine="591"/>
        <w:jc w:val="both"/>
        <w:rPr>
          <w:rFonts w:eastAsia="Times New Roman" w:cs="Times New Roman"/>
          <w:szCs w:val="24"/>
        </w:rPr>
      </w:pPr>
      <w:r w:rsidRPr="005965BC">
        <w:rPr>
          <w:rFonts w:cs="Times New Roman"/>
          <w:b/>
          <w:i/>
          <w:spacing w:val="-1"/>
          <w:szCs w:val="24"/>
        </w:rPr>
        <w:t>Показатель</w:t>
      </w:r>
      <w:r w:rsidRPr="005965BC">
        <w:rPr>
          <w:rFonts w:cs="Times New Roman"/>
          <w:b/>
          <w:i/>
          <w:spacing w:val="5"/>
          <w:szCs w:val="24"/>
        </w:rPr>
        <w:t xml:space="preserve"> </w:t>
      </w:r>
      <w:r w:rsidRPr="005965BC">
        <w:rPr>
          <w:rFonts w:cs="Times New Roman"/>
          <w:b/>
          <w:i/>
          <w:spacing w:val="-1"/>
          <w:szCs w:val="24"/>
        </w:rPr>
        <w:t>уровня</w:t>
      </w:r>
      <w:r w:rsidRPr="005965BC">
        <w:rPr>
          <w:rFonts w:cs="Times New Roman"/>
          <w:b/>
          <w:i/>
          <w:spacing w:val="7"/>
          <w:szCs w:val="24"/>
        </w:rPr>
        <w:t xml:space="preserve"> </w:t>
      </w:r>
      <w:r w:rsidRPr="005965BC">
        <w:rPr>
          <w:rFonts w:cs="Times New Roman"/>
          <w:b/>
          <w:i/>
          <w:spacing w:val="-1"/>
          <w:szCs w:val="24"/>
        </w:rPr>
        <w:t>резервирования</w:t>
      </w:r>
      <w:r w:rsidRPr="005965BC">
        <w:rPr>
          <w:rFonts w:cs="Times New Roman"/>
          <w:b/>
          <w:i/>
          <w:spacing w:val="5"/>
          <w:szCs w:val="24"/>
        </w:rPr>
        <w:t xml:space="preserve"> </w:t>
      </w:r>
      <w:r w:rsidRPr="005965BC">
        <w:rPr>
          <w:rFonts w:cs="Times New Roman"/>
          <w:b/>
          <w:i/>
          <w:spacing w:val="-1"/>
          <w:szCs w:val="24"/>
        </w:rPr>
        <w:t>источников</w:t>
      </w:r>
      <w:r w:rsidRPr="005965BC">
        <w:rPr>
          <w:rFonts w:cs="Times New Roman"/>
          <w:b/>
          <w:i/>
          <w:spacing w:val="2"/>
          <w:szCs w:val="24"/>
        </w:rPr>
        <w:t xml:space="preserve"> </w:t>
      </w:r>
      <w:r w:rsidRPr="005965BC">
        <w:rPr>
          <w:rFonts w:cs="Times New Roman"/>
          <w:b/>
          <w:i/>
          <w:spacing w:val="-1"/>
          <w:szCs w:val="24"/>
        </w:rPr>
        <w:t>тепловой</w:t>
      </w:r>
      <w:r w:rsidRPr="005965BC">
        <w:rPr>
          <w:rFonts w:cs="Times New Roman"/>
          <w:b/>
          <w:i/>
          <w:spacing w:val="2"/>
          <w:szCs w:val="24"/>
        </w:rPr>
        <w:t xml:space="preserve"> </w:t>
      </w:r>
      <w:r w:rsidRPr="005965BC">
        <w:rPr>
          <w:rFonts w:cs="Times New Roman"/>
          <w:b/>
          <w:i/>
          <w:spacing w:val="-1"/>
          <w:szCs w:val="24"/>
        </w:rPr>
        <w:t>энергии</w:t>
      </w:r>
      <w:r w:rsidRPr="005965BC">
        <w:rPr>
          <w:rFonts w:cs="Times New Roman"/>
          <w:b/>
          <w:i/>
          <w:spacing w:val="5"/>
          <w:szCs w:val="24"/>
        </w:rPr>
        <w:t xml:space="preserve"> </w:t>
      </w:r>
      <w:r w:rsidRPr="005965BC">
        <w:rPr>
          <w:rFonts w:cs="Times New Roman"/>
          <w:b/>
          <w:i/>
          <w:spacing w:val="1"/>
          <w:szCs w:val="24"/>
        </w:rPr>
        <w:t>(К</w:t>
      </w:r>
      <w:r w:rsidRPr="005965BC">
        <w:rPr>
          <w:rFonts w:cs="Times New Roman"/>
          <w:b/>
          <w:i/>
          <w:spacing w:val="1"/>
          <w:position w:val="-2"/>
          <w:szCs w:val="24"/>
        </w:rPr>
        <w:t>р</w:t>
      </w:r>
      <w:r w:rsidRPr="005965BC">
        <w:rPr>
          <w:rFonts w:cs="Times New Roman"/>
          <w:b/>
          <w:i/>
          <w:spacing w:val="1"/>
          <w:szCs w:val="24"/>
        </w:rPr>
        <w:t xml:space="preserve">) </w:t>
      </w:r>
      <w:r w:rsidRPr="005965BC">
        <w:rPr>
          <w:rFonts w:cs="Times New Roman"/>
          <w:b/>
          <w:i/>
          <w:szCs w:val="24"/>
        </w:rPr>
        <w:t>и</w:t>
      </w:r>
      <w:r w:rsidRPr="005965BC">
        <w:rPr>
          <w:rFonts w:cs="Times New Roman"/>
          <w:b/>
          <w:i/>
          <w:spacing w:val="5"/>
          <w:szCs w:val="24"/>
        </w:rPr>
        <w:t xml:space="preserve"> </w:t>
      </w:r>
      <w:r w:rsidRPr="005965BC">
        <w:rPr>
          <w:rFonts w:cs="Times New Roman"/>
          <w:b/>
          <w:i/>
          <w:spacing w:val="-1"/>
          <w:szCs w:val="24"/>
        </w:rPr>
        <w:t>элементов</w:t>
      </w:r>
      <w:r w:rsidRPr="005965BC">
        <w:rPr>
          <w:rFonts w:cs="Times New Roman"/>
          <w:b/>
          <w:i/>
          <w:spacing w:val="79"/>
          <w:szCs w:val="24"/>
        </w:rPr>
        <w:t xml:space="preserve"> </w:t>
      </w:r>
      <w:r w:rsidRPr="005965BC">
        <w:rPr>
          <w:rFonts w:cs="Times New Roman"/>
          <w:b/>
          <w:i/>
          <w:spacing w:val="-1"/>
          <w:szCs w:val="24"/>
        </w:rPr>
        <w:t>тепловой</w:t>
      </w:r>
      <w:r w:rsidRPr="005965BC">
        <w:rPr>
          <w:rFonts w:cs="Times New Roman"/>
          <w:b/>
          <w:i/>
          <w:spacing w:val="12"/>
          <w:szCs w:val="24"/>
        </w:rPr>
        <w:t xml:space="preserve"> </w:t>
      </w:r>
      <w:r w:rsidRPr="005965BC">
        <w:rPr>
          <w:rFonts w:cs="Times New Roman"/>
          <w:b/>
          <w:i/>
          <w:spacing w:val="-1"/>
          <w:szCs w:val="24"/>
        </w:rPr>
        <w:t>сети,</w:t>
      </w:r>
      <w:r w:rsidRPr="005965BC">
        <w:rPr>
          <w:rFonts w:cs="Times New Roman"/>
          <w:b/>
          <w:i/>
          <w:spacing w:val="11"/>
          <w:szCs w:val="24"/>
        </w:rPr>
        <w:t xml:space="preserve"> </w:t>
      </w:r>
      <w:r w:rsidRPr="005965BC">
        <w:rPr>
          <w:rFonts w:cs="Times New Roman"/>
          <w:spacing w:val="-1"/>
          <w:szCs w:val="24"/>
        </w:rPr>
        <w:t>характеризуемый</w:t>
      </w:r>
      <w:r w:rsidRPr="005965BC">
        <w:rPr>
          <w:rFonts w:cs="Times New Roman"/>
          <w:spacing w:val="12"/>
          <w:szCs w:val="24"/>
        </w:rPr>
        <w:t xml:space="preserve"> </w:t>
      </w:r>
      <w:r w:rsidRPr="005965BC">
        <w:rPr>
          <w:rFonts w:cs="Times New Roman"/>
          <w:spacing w:val="-1"/>
          <w:szCs w:val="24"/>
        </w:rPr>
        <w:t>отношением</w:t>
      </w:r>
      <w:r w:rsidRPr="005965BC">
        <w:rPr>
          <w:rFonts w:cs="Times New Roman"/>
          <w:spacing w:val="11"/>
          <w:szCs w:val="24"/>
        </w:rPr>
        <w:t xml:space="preserve"> </w:t>
      </w:r>
      <w:r w:rsidRPr="005965BC">
        <w:rPr>
          <w:rFonts w:cs="Times New Roman"/>
          <w:spacing w:val="-1"/>
          <w:szCs w:val="24"/>
        </w:rPr>
        <w:t>резервируемой</w:t>
      </w:r>
      <w:r w:rsidRPr="005965BC">
        <w:rPr>
          <w:rFonts w:cs="Times New Roman"/>
          <w:spacing w:val="12"/>
          <w:szCs w:val="24"/>
        </w:rPr>
        <w:t xml:space="preserve"> </w:t>
      </w:r>
      <w:r w:rsidRPr="005965BC">
        <w:rPr>
          <w:rFonts w:cs="Times New Roman"/>
          <w:spacing w:val="-1"/>
          <w:szCs w:val="24"/>
        </w:rPr>
        <w:t>фактической</w:t>
      </w:r>
      <w:r w:rsidRPr="005965BC">
        <w:rPr>
          <w:rFonts w:cs="Times New Roman"/>
          <w:spacing w:val="12"/>
          <w:szCs w:val="24"/>
        </w:rPr>
        <w:t xml:space="preserve"> </w:t>
      </w:r>
      <w:r w:rsidRPr="005965BC">
        <w:rPr>
          <w:rFonts w:cs="Times New Roman"/>
          <w:spacing w:val="-1"/>
          <w:szCs w:val="24"/>
        </w:rPr>
        <w:t>тепловой</w:t>
      </w:r>
      <w:r w:rsidRPr="005965BC">
        <w:rPr>
          <w:rFonts w:cs="Times New Roman"/>
          <w:spacing w:val="12"/>
          <w:szCs w:val="24"/>
        </w:rPr>
        <w:t xml:space="preserve"> </w:t>
      </w:r>
      <w:r w:rsidRPr="005965BC">
        <w:rPr>
          <w:rFonts w:cs="Times New Roman"/>
          <w:spacing w:val="-1"/>
          <w:szCs w:val="24"/>
        </w:rPr>
        <w:t>нагрузки</w:t>
      </w:r>
      <w:r w:rsidRPr="005965BC">
        <w:rPr>
          <w:rFonts w:cs="Times New Roman"/>
          <w:spacing w:val="12"/>
          <w:szCs w:val="24"/>
        </w:rPr>
        <w:t xml:space="preserve"> </w:t>
      </w:r>
      <w:r w:rsidRPr="005965BC">
        <w:rPr>
          <w:rFonts w:cs="Times New Roman"/>
          <w:szCs w:val="24"/>
        </w:rPr>
        <w:t>к</w:t>
      </w:r>
      <w:r w:rsidRPr="005965BC">
        <w:rPr>
          <w:rFonts w:cs="Times New Roman"/>
          <w:spacing w:val="99"/>
          <w:szCs w:val="24"/>
        </w:rPr>
        <w:t xml:space="preserve"> </w:t>
      </w:r>
      <w:r w:rsidRPr="005965BC">
        <w:rPr>
          <w:rFonts w:cs="Times New Roman"/>
          <w:spacing w:val="-1"/>
          <w:szCs w:val="24"/>
        </w:rPr>
        <w:t>фактической</w:t>
      </w:r>
      <w:r w:rsidRPr="005965BC">
        <w:rPr>
          <w:rFonts w:cs="Times New Roman"/>
          <w:szCs w:val="24"/>
        </w:rPr>
        <w:t xml:space="preserve"> </w:t>
      </w:r>
      <w:r w:rsidRPr="005965BC">
        <w:rPr>
          <w:rFonts w:cs="Times New Roman"/>
          <w:spacing w:val="-1"/>
          <w:szCs w:val="24"/>
        </w:rPr>
        <w:t>тепловой</w:t>
      </w:r>
      <w:r w:rsidRPr="005965BC">
        <w:rPr>
          <w:rFonts w:cs="Times New Roman"/>
          <w:spacing w:val="-2"/>
          <w:szCs w:val="24"/>
        </w:rPr>
        <w:t xml:space="preserve"> </w:t>
      </w:r>
      <w:r w:rsidRPr="005965BC">
        <w:rPr>
          <w:rFonts w:cs="Times New Roman"/>
          <w:spacing w:val="-1"/>
          <w:szCs w:val="24"/>
        </w:rPr>
        <w:t>нагрузке</w:t>
      </w:r>
      <w:r w:rsidRPr="005965BC">
        <w:rPr>
          <w:rFonts w:cs="Times New Roman"/>
          <w:spacing w:val="1"/>
          <w:szCs w:val="24"/>
        </w:rPr>
        <w:t xml:space="preserve"> </w:t>
      </w:r>
      <w:r w:rsidRPr="005965BC">
        <w:rPr>
          <w:rFonts w:cs="Times New Roman"/>
          <w:spacing w:val="-1"/>
          <w:szCs w:val="24"/>
        </w:rPr>
        <w:t>(%)</w:t>
      </w:r>
      <w:r w:rsidRPr="005965BC">
        <w:rPr>
          <w:rFonts w:cs="Times New Roman"/>
          <w:spacing w:val="1"/>
          <w:szCs w:val="24"/>
        </w:rPr>
        <w:t xml:space="preserve"> </w:t>
      </w:r>
      <w:r w:rsidRPr="005965BC">
        <w:rPr>
          <w:rFonts w:cs="Times New Roman"/>
          <w:spacing w:val="-1"/>
          <w:szCs w:val="24"/>
        </w:rPr>
        <w:t>системы</w:t>
      </w:r>
      <w:r w:rsidRPr="005965BC">
        <w:rPr>
          <w:rFonts w:cs="Times New Roman"/>
          <w:szCs w:val="24"/>
        </w:rPr>
        <w:t xml:space="preserve"> </w:t>
      </w:r>
      <w:r w:rsidRPr="005965BC">
        <w:rPr>
          <w:rFonts w:cs="Times New Roman"/>
          <w:spacing w:val="-1"/>
          <w:szCs w:val="24"/>
        </w:rPr>
        <w:t>теплоснабжения,</w:t>
      </w:r>
      <w:r w:rsidRPr="005965BC">
        <w:rPr>
          <w:rFonts w:cs="Times New Roman"/>
          <w:szCs w:val="24"/>
        </w:rPr>
        <w:t xml:space="preserve"> </w:t>
      </w:r>
      <w:r w:rsidRPr="005965BC">
        <w:rPr>
          <w:rFonts w:cs="Times New Roman"/>
          <w:spacing w:val="-1"/>
          <w:szCs w:val="24"/>
        </w:rPr>
        <w:t>подлежащей</w:t>
      </w:r>
      <w:r w:rsidRPr="005965BC">
        <w:rPr>
          <w:rFonts w:cs="Times New Roman"/>
          <w:szCs w:val="24"/>
        </w:rPr>
        <w:t xml:space="preserve"> </w:t>
      </w:r>
      <w:r w:rsidRPr="005965BC">
        <w:rPr>
          <w:rFonts w:cs="Times New Roman"/>
          <w:spacing w:val="-1"/>
          <w:szCs w:val="24"/>
        </w:rPr>
        <w:t>резервированию:</w:t>
      </w:r>
    </w:p>
    <w:p w:rsidR="00972E68" w:rsidRPr="00972E68" w:rsidRDefault="00972E68" w:rsidP="00972E68">
      <w:pPr>
        <w:pStyle w:val="a7"/>
        <w:ind w:left="0" w:firstLine="591"/>
        <w:rPr>
          <w:lang w:val="ru-RU"/>
        </w:rPr>
      </w:pPr>
      <w:r w:rsidRPr="00972E68">
        <w:rPr>
          <w:lang w:val="ru-RU"/>
        </w:rPr>
        <w:t>-от</w:t>
      </w:r>
      <w:r w:rsidRPr="00972E68">
        <w:rPr>
          <w:spacing w:val="-1"/>
          <w:lang w:val="ru-RU"/>
        </w:rPr>
        <w:t xml:space="preserve"> </w:t>
      </w:r>
      <w:r w:rsidRPr="00972E68">
        <w:rPr>
          <w:lang w:val="ru-RU"/>
        </w:rPr>
        <w:t>90% –до 100% -</w:t>
      </w:r>
      <w:r w:rsidRPr="00972E68">
        <w:rPr>
          <w:spacing w:val="-1"/>
          <w:lang w:val="ru-RU"/>
        </w:rPr>
        <w:t xml:space="preserve"> </w:t>
      </w:r>
      <w:r w:rsidRPr="00972E68">
        <w:rPr>
          <w:lang w:val="ru-RU"/>
        </w:rPr>
        <w:t>К</w:t>
      </w:r>
      <w:r w:rsidRPr="00972E68">
        <w:rPr>
          <w:position w:val="-2"/>
          <w:lang w:val="ru-RU"/>
        </w:rPr>
        <w:t>р</w:t>
      </w:r>
      <w:r w:rsidRPr="00972E68">
        <w:rPr>
          <w:spacing w:val="21"/>
          <w:position w:val="-2"/>
          <w:lang w:val="ru-RU"/>
        </w:rPr>
        <w:t xml:space="preserve"> </w:t>
      </w:r>
      <w:r w:rsidRPr="00972E68">
        <w:rPr>
          <w:lang w:val="ru-RU"/>
        </w:rPr>
        <w:t>=</w:t>
      </w:r>
      <w:r w:rsidRPr="00972E68">
        <w:rPr>
          <w:spacing w:val="-1"/>
          <w:lang w:val="ru-RU"/>
        </w:rPr>
        <w:t xml:space="preserve"> </w:t>
      </w:r>
      <w:r w:rsidRPr="00972E68">
        <w:rPr>
          <w:lang w:val="ru-RU"/>
        </w:rPr>
        <w:t>1,0;</w:t>
      </w:r>
    </w:p>
    <w:p w:rsidR="00972E68" w:rsidRPr="00972E68" w:rsidRDefault="00972E68" w:rsidP="00972E68">
      <w:pPr>
        <w:pStyle w:val="a7"/>
        <w:ind w:left="0" w:firstLine="591"/>
        <w:rPr>
          <w:lang w:val="ru-RU"/>
        </w:rPr>
      </w:pPr>
      <w:r w:rsidRPr="00972E68">
        <w:rPr>
          <w:lang w:val="ru-RU"/>
        </w:rPr>
        <w:t>-</w:t>
      </w:r>
      <w:r w:rsidRPr="00972E68">
        <w:rPr>
          <w:spacing w:val="-1"/>
          <w:lang w:val="ru-RU"/>
        </w:rPr>
        <w:t xml:space="preserve"> от </w:t>
      </w:r>
      <w:r w:rsidRPr="00972E68">
        <w:rPr>
          <w:lang w:val="ru-RU"/>
        </w:rPr>
        <w:t>70% –до 90% -</w:t>
      </w:r>
      <w:r w:rsidRPr="00972E68">
        <w:rPr>
          <w:spacing w:val="-1"/>
          <w:lang w:val="ru-RU"/>
        </w:rPr>
        <w:t xml:space="preserve"> </w:t>
      </w:r>
      <w:r w:rsidRPr="00972E68">
        <w:rPr>
          <w:lang w:val="ru-RU"/>
        </w:rPr>
        <w:t>К</w:t>
      </w:r>
      <w:r w:rsidRPr="00972E68">
        <w:rPr>
          <w:position w:val="-2"/>
          <w:lang w:val="ru-RU"/>
        </w:rPr>
        <w:t>р</w:t>
      </w:r>
      <w:r w:rsidRPr="00972E68">
        <w:rPr>
          <w:spacing w:val="21"/>
          <w:position w:val="-2"/>
          <w:lang w:val="ru-RU"/>
        </w:rPr>
        <w:t xml:space="preserve"> </w:t>
      </w:r>
      <w:r w:rsidRPr="00972E68">
        <w:rPr>
          <w:lang w:val="ru-RU"/>
        </w:rPr>
        <w:t>=</w:t>
      </w:r>
      <w:r w:rsidRPr="00972E68">
        <w:rPr>
          <w:spacing w:val="-1"/>
          <w:lang w:val="ru-RU"/>
        </w:rPr>
        <w:t xml:space="preserve"> </w:t>
      </w:r>
      <w:r w:rsidRPr="00972E68">
        <w:rPr>
          <w:lang w:val="ru-RU"/>
        </w:rPr>
        <w:t>0,7;</w:t>
      </w:r>
    </w:p>
    <w:p w:rsidR="00972E68" w:rsidRPr="00972E68" w:rsidRDefault="00972E68" w:rsidP="00972E68">
      <w:pPr>
        <w:pStyle w:val="a7"/>
        <w:ind w:left="0" w:firstLine="591"/>
        <w:rPr>
          <w:lang w:val="ru-RU"/>
        </w:rPr>
      </w:pPr>
      <w:r w:rsidRPr="00972E68">
        <w:rPr>
          <w:lang w:val="ru-RU"/>
        </w:rPr>
        <w:t>-</w:t>
      </w:r>
      <w:r w:rsidRPr="00972E68">
        <w:rPr>
          <w:spacing w:val="-1"/>
          <w:lang w:val="ru-RU"/>
        </w:rPr>
        <w:t xml:space="preserve"> от </w:t>
      </w:r>
      <w:r w:rsidRPr="00972E68">
        <w:rPr>
          <w:lang w:val="ru-RU"/>
        </w:rPr>
        <w:t>50% – до 70% -</w:t>
      </w:r>
      <w:r w:rsidRPr="00972E68">
        <w:rPr>
          <w:spacing w:val="-1"/>
          <w:lang w:val="ru-RU"/>
        </w:rPr>
        <w:t xml:space="preserve"> </w:t>
      </w:r>
      <w:r w:rsidRPr="00972E68">
        <w:rPr>
          <w:lang w:val="ru-RU"/>
        </w:rPr>
        <w:t>К</w:t>
      </w:r>
      <w:r w:rsidRPr="00972E68">
        <w:rPr>
          <w:position w:val="-2"/>
          <w:lang w:val="ru-RU"/>
        </w:rPr>
        <w:t>р</w:t>
      </w:r>
      <w:r w:rsidRPr="00972E68">
        <w:rPr>
          <w:spacing w:val="21"/>
          <w:position w:val="-2"/>
          <w:lang w:val="ru-RU"/>
        </w:rPr>
        <w:t xml:space="preserve"> </w:t>
      </w:r>
      <w:r w:rsidRPr="00972E68">
        <w:rPr>
          <w:lang w:val="ru-RU"/>
        </w:rPr>
        <w:t>=</w:t>
      </w:r>
      <w:r w:rsidRPr="00972E68">
        <w:rPr>
          <w:spacing w:val="-1"/>
          <w:lang w:val="ru-RU"/>
        </w:rPr>
        <w:t xml:space="preserve"> </w:t>
      </w:r>
      <w:r w:rsidRPr="00972E68">
        <w:rPr>
          <w:lang w:val="ru-RU"/>
        </w:rPr>
        <w:t>0,5;</w:t>
      </w:r>
    </w:p>
    <w:p w:rsidR="00972E68" w:rsidRPr="00972E68" w:rsidRDefault="00972E68" w:rsidP="00972E68">
      <w:pPr>
        <w:pStyle w:val="a7"/>
        <w:ind w:left="0" w:firstLine="591"/>
        <w:rPr>
          <w:lang w:val="ru-RU"/>
        </w:rPr>
      </w:pPr>
      <w:r w:rsidRPr="00972E68">
        <w:rPr>
          <w:lang w:val="ru-RU"/>
        </w:rPr>
        <w:t>-</w:t>
      </w:r>
      <w:r w:rsidRPr="00972E68">
        <w:rPr>
          <w:spacing w:val="-1"/>
          <w:lang w:val="ru-RU"/>
        </w:rPr>
        <w:t xml:space="preserve"> от </w:t>
      </w:r>
      <w:r w:rsidRPr="00972E68">
        <w:rPr>
          <w:lang w:val="ru-RU"/>
        </w:rPr>
        <w:t>30% – до 50% -</w:t>
      </w:r>
      <w:r w:rsidRPr="00972E68">
        <w:rPr>
          <w:spacing w:val="-1"/>
          <w:lang w:val="ru-RU"/>
        </w:rPr>
        <w:t xml:space="preserve"> </w:t>
      </w:r>
      <w:r w:rsidRPr="00972E68">
        <w:rPr>
          <w:lang w:val="ru-RU"/>
        </w:rPr>
        <w:t>К</w:t>
      </w:r>
      <w:r w:rsidRPr="00972E68">
        <w:rPr>
          <w:position w:val="-2"/>
          <w:lang w:val="ru-RU"/>
        </w:rPr>
        <w:t>р</w:t>
      </w:r>
      <w:r w:rsidRPr="00972E68">
        <w:rPr>
          <w:spacing w:val="21"/>
          <w:position w:val="-2"/>
          <w:lang w:val="ru-RU"/>
        </w:rPr>
        <w:t xml:space="preserve"> </w:t>
      </w:r>
      <w:r w:rsidRPr="00972E68">
        <w:rPr>
          <w:lang w:val="ru-RU"/>
        </w:rPr>
        <w:t>=</w:t>
      </w:r>
      <w:r w:rsidRPr="00972E68">
        <w:rPr>
          <w:spacing w:val="-1"/>
          <w:lang w:val="ru-RU"/>
        </w:rPr>
        <w:t xml:space="preserve"> </w:t>
      </w:r>
      <w:r w:rsidRPr="00972E68">
        <w:rPr>
          <w:lang w:val="ru-RU"/>
        </w:rPr>
        <w:t>0,3;</w:t>
      </w:r>
    </w:p>
    <w:p w:rsidR="00972E68" w:rsidRPr="00972E68" w:rsidRDefault="00972E68" w:rsidP="00972E68">
      <w:pPr>
        <w:pStyle w:val="a7"/>
        <w:ind w:left="0" w:firstLine="591"/>
        <w:rPr>
          <w:lang w:val="ru-RU"/>
        </w:rPr>
      </w:pPr>
      <w:r w:rsidRPr="00972E68">
        <w:rPr>
          <w:lang w:val="ru-RU"/>
        </w:rPr>
        <w:t>-</w:t>
      </w:r>
      <w:r w:rsidRPr="00972E68">
        <w:rPr>
          <w:spacing w:val="-1"/>
          <w:lang w:val="ru-RU"/>
        </w:rPr>
        <w:t xml:space="preserve"> менее </w:t>
      </w:r>
      <w:r w:rsidRPr="00972E68">
        <w:rPr>
          <w:lang w:val="ru-RU"/>
        </w:rPr>
        <w:t>30% включительно -</w:t>
      </w:r>
      <w:r w:rsidRPr="00972E68">
        <w:rPr>
          <w:spacing w:val="-1"/>
          <w:lang w:val="ru-RU"/>
        </w:rPr>
        <w:t xml:space="preserve"> </w:t>
      </w:r>
      <w:r w:rsidRPr="00972E68">
        <w:rPr>
          <w:lang w:val="ru-RU"/>
        </w:rPr>
        <w:t>К</w:t>
      </w:r>
      <w:r w:rsidRPr="00972E68">
        <w:rPr>
          <w:position w:val="-2"/>
          <w:lang w:val="ru-RU"/>
        </w:rPr>
        <w:t>р</w:t>
      </w:r>
      <w:r w:rsidRPr="00972E68">
        <w:rPr>
          <w:spacing w:val="21"/>
          <w:position w:val="-2"/>
          <w:lang w:val="ru-RU"/>
        </w:rPr>
        <w:t xml:space="preserve"> </w:t>
      </w:r>
      <w:r w:rsidRPr="00972E68">
        <w:rPr>
          <w:lang w:val="ru-RU"/>
        </w:rPr>
        <w:t>=</w:t>
      </w:r>
      <w:r w:rsidRPr="00972E68">
        <w:rPr>
          <w:spacing w:val="-1"/>
          <w:lang w:val="ru-RU"/>
        </w:rPr>
        <w:t xml:space="preserve"> </w:t>
      </w:r>
      <w:r w:rsidRPr="00972E68">
        <w:rPr>
          <w:lang w:val="ru-RU"/>
        </w:rPr>
        <w:t>0,2.</w:t>
      </w:r>
    </w:p>
    <w:p w:rsidR="00972E68" w:rsidRPr="005965BC" w:rsidRDefault="00972E68" w:rsidP="00972E68">
      <w:pPr>
        <w:spacing w:before="111"/>
        <w:ind w:right="-2" w:firstLine="591"/>
        <w:rPr>
          <w:rFonts w:eastAsia="Times New Roman" w:cs="Times New Roman"/>
          <w:szCs w:val="24"/>
        </w:rPr>
      </w:pPr>
      <w:r w:rsidRPr="005965BC">
        <w:rPr>
          <w:rFonts w:cs="Times New Roman"/>
          <w:b/>
          <w:i/>
          <w:spacing w:val="-1"/>
          <w:szCs w:val="24"/>
        </w:rPr>
        <w:lastRenderedPageBreak/>
        <w:t>Показатель</w:t>
      </w:r>
      <w:r w:rsidRPr="005965BC">
        <w:rPr>
          <w:rFonts w:cs="Times New Roman"/>
          <w:b/>
          <w:i/>
          <w:szCs w:val="24"/>
        </w:rPr>
        <w:t xml:space="preserve"> </w:t>
      </w:r>
      <w:r w:rsidRPr="005965BC">
        <w:rPr>
          <w:rFonts w:cs="Times New Roman"/>
          <w:b/>
          <w:i/>
          <w:spacing w:val="-1"/>
          <w:szCs w:val="24"/>
        </w:rPr>
        <w:t>технического</w:t>
      </w:r>
      <w:r w:rsidRPr="005965BC">
        <w:rPr>
          <w:rFonts w:cs="Times New Roman"/>
          <w:b/>
          <w:i/>
          <w:szCs w:val="24"/>
        </w:rPr>
        <w:t xml:space="preserve"> </w:t>
      </w:r>
      <w:r w:rsidRPr="005965BC">
        <w:rPr>
          <w:rFonts w:cs="Times New Roman"/>
          <w:b/>
          <w:i/>
          <w:spacing w:val="-1"/>
          <w:szCs w:val="24"/>
        </w:rPr>
        <w:t>состояния</w:t>
      </w:r>
      <w:r w:rsidRPr="005965BC">
        <w:rPr>
          <w:rFonts w:cs="Times New Roman"/>
          <w:b/>
          <w:i/>
          <w:szCs w:val="24"/>
        </w:rPr>
        <w:t xml:space="preserve"> </w:t>
      </w:r>
      <w:r w:rsidRPr="005965BC">
        <w:rPr>
          <w:rFonts w:cs="Times New Roman"/>
          <w:b/>
          <w:i/>
          <w:spacing w:val="-1"/>
          <w:szCs w:val="24"/>
        </w:rPr>
        <w:t>тепловых</w:t>
      </w:r>
      <w:r w:rsidRPr="005965BC">
        <w:rPr>
          <w:rFonts w:cs="Times New Roman"/>
          <w:b/>
          <w:i/>
          <w:spacing w:val="6"/>
          <w:szCs w:val="24"/>
        </w:rPr>
        <w:t xml:space="preserve"> </w:t>
      </w:r>
      <w:r w:rsidRPr="005965BC">
        <w:rPr>
          <w:rFonts w:cs="Times New Roman"/>
          <w:b/>
          <w:i/>
          <w:spacing w:val="-1"/>
          <w:szCs w:val="24"/>
        </w:rPr>
        <w:t>сетей</w:t>
      </w:r>
      <w:r w:rsidRPr="005965BC">
        <w:rPr>
          <w:rFonts w:cs="Times New Roman"/>
          <w:b/>
          <w:i/>
          <w:spacing w:val="7"/>
          <w:szCs w:val="24"/>
        </w:rPr>
        <w:t xml:space="preserve"> </w:t>
      </w:r>
      <w:r w:rsidRPr="005965BC">
        <w:rPr>
          <w:rFonts w:cs="Times New Roman"/>
          <w:b/>
          <w:i/>
          <w:szCs w:val="24"/>
        </w:rPr>
        <w:t>(К</w:t>
      </w:r>
      <w:r w:rsidRPr="005965BC">
        <w:rPr>
          <w:rFonts w:cs="Times New Roman"/>
          <w:b/>
          <w:i/>
          <w:position w:val="-2"/>
          <w:szCs w:val="24"/>
        </w:rPr>
        <w:t>с</w:t>
      </w:r>
      <w:r w:rsidRPr="005965BC">
        <w:rPr>
          <w:rFonts w:cs="Times New Roman"/>
          <w:b/>
          <w:i/>
          <w:szCs w:val="24"/>
        </w:rPr>
        <w:t>)</w:t>
      </w:r>
      <w:r w:rsidRPr="005965BC">
        <w:rPr>
          <w:rFonts w:cs="Times New Roman"/>
          <w:i/>
          <w:szCs w:val="24"/>
        </w:rPr>
        <w:t xml:space="preserve">, </w:t>
      </w:r>
      <w:r w:rsidRPr="005965BC">
        <w:rPr>
          <w:rFonts w:cs="Times New Roman"/>
          <w:spacing w:val="-1"/>
          <w:szCs w:val="24"/>
        </w:rPr>
        <w:t>характеризуемый</w:t>
      </w:r>
      <w:r w:rsidRPr="005965BC">
        <w:rPr>
          <w:rFonts w:cs="Times New Roman"/>
          <w:szCs w:val="24"/>
        </w:rPr>
        <w:t xml:space="preserve"> долей</w:t>
      </w:r>
      <w:r w:rsidRPr="005965BC">
        <w:rPr>
          <w:rFonts w:cs="Times New Roman"/>
          <w:spacing w:val="95"/>
          <w:szCs w:val="24"/>
        </w:rPr>
        <w:t xml:space="preserve"> </w:t>
      </w:r>
      <w:r w:rsidRPr="005965BC">
        <w:rPr>
          <w:rFonts w:cs="Times New Roman"/>
          <w:szCs w:val="24"/>
        </w:rPr>
        <w:t>ветхих,</w:t>
      </w:r>
      <w:r w:rsidRPr="005965BC">
        <w:rPr>
          <w:rFonts w:cs="Times New Roman"/>
          <w:spacing w:val="-3"/>
          <w:szCs w:val="24"/>
        </w:rPr>
        <w:t xml:space="preserve"> </w:t>
      </w:r>
      <w:r w:rsidRPr="005965BC">
        <w:rPr>
          <w:rFonts w:cs="Times New Roman"/>
          <w:spacing w:val="-1"/>
          <w:szCs w:val="24"/>
        </w:rPr>
        <w:t>подлежащих замене (%)</w:t>
      </w:r>
      <w:r w:rsidRPr="005965BC">
        <w:rPr>
          <w:rFonts w:cs="Times New Roman"/>
          <w:spacing w:val="1"/>
          <w:szCs w:val="24"/>
        </w:rPr>
        <w:t xml:space="preserve"> </w:t>
      </w:r>
      <w:r w:rsidRPr="005965BC">
        <w:rPr>
          <w:rFonts w:cs="Times New Roman"/>
          <w:spacing w:val="-1"/>
          <w:szCs w:val="24"/>
        </w:rPr>
        <w:t>трубопроводов:</w:t>
      </w:r>
    </w:p>
    <w:p w:rsidR="00972E68" w:rsidRPr="008157E2" w:rsidRDefault="00972E68" w:rsidP="00972E68">
      <w:pPr>
        <w:ind w:firstLine="709"/>
        <w:rPr>
          <w:rFonts w:cs="Times New Roman"/>
          <w:lang w:eastAsia="ru-RU"/>
        </w:rPr>
      </w:pPr>
      <w:r w:rsidRPr="008157E2">
        <w:rPr>
          <w:rFonts w:cs="Times New Roman"/>
          <w:lang w:eastAsia="ru-RU"/>
        </w:rPr>
        <w:t>при доле ветхих сетей</w:t>
      </w:r>
    </w:p>
    <w:tbl>
      <w:tblPr>
        <w:tblW w:w="0" w:type="auto"/>
        <w:tblLook w:val="04A0" w:firstRow="1" w:lastRow="0" w:firstColumn="1" w:lastColumn="0" w:noHBand="0" w:noVBand="1"/>
      </w:tblPr>
      <w:tblGrid>
        <w:gridCol w:w="4678"/>
        <w:gridCol w:w="4677"/>
      </w:tblGrid>
      <w:tr w:rsidR="00972E68" w:rsidRPr="008157E2" w:rsidTr="00834ADF">
        <w:tc>
          <w:tcPr>
            <w:tcW w:w="4788" w:type="dxa"/>
            <w:shd w:val="clear" w:color="auto" w:fill="auto"/>
          </w:tcPr>
          <w:p w:rsidR="00972E68" w:rsidRPr="008157E2" w:rsidRDefault="00972E68" w:rsidP="00834ADF">
            <w:pPr>
              <w:ind w:firstLine="709"/>
              <w:rPr>
                <w:rFonts w:cs="Times New Roman"/>
                <w:lang w:eastAsia="ru-RU"/>
              </w:rPr>
            </w:pPr>
            <w:r w:rsidRPr="008157E2">
              <w:rPr>
                <w:rFonts w:cs="Times New Roman"/>
                <w:lang w:eastAsia="ru-RU"/>
              </w:rPr>
              <w:t>до 10%</w:t>
            </w:r>
            <w:r w:rsidR="00552046">
              <w:rPr>
                <w:rFonts w:cs="Times New Roman"/>
                <w:lang w:eastAsia="ru-RU"/>
              </w:rPr>
              <w:t xml:space="preserve"> </w:t>
            </w:r>
          </w:p>
        </w:tc>
        <w:tc>
          <w:tcPr>
            <w:tcW w:w="4788" w:type="dxa"/>
            <w:shd w:val="clear" w:color="auto" w:fill="auto"/>
          </w:tcPr>
          <w:p w:rsidR="00972E68" w:rsidRPr="008157E2" w:rsidRDefault="00972E68" w:rsidP="00834ADF">
            <w:pPr>
              <w:ind w:firstLine="709"/>
              <w:rPr>
                <w:rFonts w:cs="Times New Roman"/>
                <w:lang w:eastAsia="ru-RU"/>
              </w:rPr>
            </w:pPr>
            <w:r w:rsidRPr="008157E2">
              <w:rPr>
                <w:rFonts w:cs="Times New Roman"/>
                <w:lang w:eastAsia="ru-RU"/>
              </w:rPr>
              <w:t>Кс = 1,0</w:t>
            </w:r>
          </w:p>
        </w:tc>
      </w:tr>
      <w:tr w:rsidR="00972E68" w:rsidRPr="008157E2" w:rsidTr="00834ADF">
        <w:tc>
          <w:tcPr>
            <w:tcW w:w="4788" w:type="dxa"/>
            <w:shd w:val="clear" w:color="auto" w:fill="auto"/>
          </w:tcPr>
          <w:p w:rsidR="00972E68" w:rsidRPr="008157E2" w:rsidRDefault="00972E68" w:rsidP="00834ADF">
            <w:pPr>
              <w:ind w:firstLine="709"/>
              <w:rPr>
                <w:rFonts w:cs="Times New Roman"/>
                <w:lang w:eastAsia="ru-RU"/>
              </w:rPr>
            </w:pPr>
            <w:r w:rsidRPr="008157E2">
              <w:rPr>
                <w:rFonts w:cs="Times New Roman"/>
                <w:lang w:eastAsia="ru-RU"/>
              </w:rPr>
              <w:t>св. 10 до 20%</w:t>
            </w:r>
            <w:r w:rsidR="00552046">
              <w:rPr>
                <w:rFonts w:cs="Times New Roman"/>
                <w:lang w:eastAsia="ru-RU"/>
              </w:rPr>
              <w:t xml:space="preserve"> </w:t>
            </w:r>
          </w:p>
        </w:tc>
        <w:tc>
          <w:tcPr>
            <w:tcW w:w="4788" w:type="dxa"/>
            <w:shd w:val="clear" w:color="auto" w:fill="auto"/>
          </w:tcPr>
          <w:p w:rsidR="00972E68" w:rsidRPr="008157E2" w:rsidRDefault="00972E68" w:rsidP="00834ADF">
            <w:pPr>
              <w:ind w:firstLine="709"/>
              <w:rPr>
                <w:rFonts w:cs="Times New Roman"/>
                <w:lang w:eastAsia="ru-RU"/>
              </w:rPr>
            </w:pPr>
            <w:r w:rsidRPr="008157E2">
              <w:rPr>
                <w:rFonts w:cs="Times New Roman"/>
                <w:lang w:eastAsia="ru-RU"/>
              </w:rPr>
              <w:t>Кс = 0,8</w:t>
            </w:r>
          </w:p>
        </w:tc>
      </w:tr>
      <w:tr w:rsidR="00972E68" w:rsidRPr="008157E2" w:rsidTr="00834ADF">
        <w:tc>
          <w:tcPr>
            <w:tcW w:w="4788" w:type="dxa"/>
            <w:shd w:val="clear" w:color="auto" w:fill="auto"/>
          </w:tcPr>
          <w:p w:rsidR="00972E68" w:rsidRPr="008157E2" w:rsidRDefault="00972E68" w:rsidP="00834ADF">
            <w:pPr>
              <w:ind w:firstLine="709"/>
              <w:rPr>
                <w:rFonts w:cs="Times New Roman"/>
                <w:lang w:eastAsia="ru-RU"/>
              </w:rPr>
            </w:pPr>
            <w:r w:rsidRPr="008157E2">
              <w:rPr>
                <w:rFonts w:cs="Times New Roman"/>
                <w:lang w:eastAsia="ru-RU"/>
              </w:rPr>
              <w:t>св. 20 до 30%</w:t>
            </w:r>
            <w:r w:rsidR="00552046">
              <w:rPr>
                <w:rFonts w:cs="Times New Roman"/>
                <w:lang w:eastAsia="ru-RU"/>
              </w:rPr>
              <w:t xml:space="preserve"> </w:t>
            </w:r>
          </w:p>
        </w:tc>
        <w:tc>
          <w:tcPr>
            <w:tcW w:w="4788" w:type="dxa"/>
            <w:shd w:val="clear" w:color="auto" w:fill="auto"/>
          </w:tcPr>
          <w:p w:rsidR="00972E68" w:rsidRPr="008157E2" w:rsidRDefault="00972E68" w:rsidP="00834ADF">
            <w:pPr>
              <w:ind w:firstLine="709"/>
              <w:rPr>
                <w:rFonts w:cs="Times New Roman"/>
                <w:lang w:eastAsia="ru-RU"/>
              </w:rPr>
            </w:pPr>
            <w:r w:rsidRPr="008157E2">
              <w:rPr>
                <w:rFonts w:cs="Times New Roman"/>
                <w:lang w:eastAsia="ru-RU"/>
              </w:rPr>
              <w:t>Кс = 0,6</w:t>
            </w:r>
          </w:p>
        </w:tc>
      </w:tr>
      <w:tr w:rsidR="00972E68" w:rsidRPr="008157E2" w:rsidTr="00834ADF">
        <w:tc>
          <w:tcPr>
            <w:tcW w:w="4788" w:type="dxa"/>
            <w:shd w:val="clear" w:color="auto" w:fill="auto"/>
          </w:tcPr>
          <w:p w:rsidR="00972E68" w:rsidRPr="008157E2" w:rsidRDefault="00972E68" w:rsidP="00834ADF">
            <w:pPr>
              <w:ind w:firstLine="709"/>
              <w:rPr>
                <w:rFonts w:cs="Times New Roman"/>
                <w:lang w:eastAsia="ru-RU"/>
              </w:rPr>
            </w:pPr>
            <w:r w:rsidRPr="008157E2">
              <w:rPr>
                <w:rFonts w:cs="Times New Roman"/>
                <w:lang w:eastAsia="ru-RU"/>
              </w:rPr>
              <w:t>св. 30%</w:t>
            </w:r>
            <w:r w:rsidR="00552046">
              <w:rPr>
                <w:rFonts w:cs="Times New Roman"/>
                <w:lang w:eastAsia="ru-RU"/>
              </w:rPr>
              <w:t xml:space="preserve"> </w:t>
            </w:r>
          </w:p>
        </w:tc>
        <w:tc>
          <w:tcPr>
            <w:tcW w:w="4788" w:type="dxa"/>
            <w:shd w:val="clear" w:color="auto" w:fill="auto"/>
          </w:tcPr>
          <w:p w:rsidR="00972E68" w:rsidRPr="008157E2" w:rsidRDefault="00972E68" w:rsidP="00834ADF">
            <w:pPr>
              <w:ind w:firstLine="709"/>
              <w:rPr>
                <w:rFonts w:cs="Times New Roman"/>
                <w:lang w:eastAsia="ru-RU"/>
              </w:rPr>
            </w:pPr>
            <w:r w:rsidRPr="008157E2">
              <w:rPr>
                <w:rFonts w:cs="Times New Roman"/>
                <w:lang w:eastAsia="ru-RU"/>
              </w:rPr>
              <w:t>Кс = 0,5</w:t>
            </w:r>
          </w:p>
        </w:tc>
      </w:tr>
    </w:tbl>
    <w:p w:rsidR="00972E68" w:rsidRPr="005965BC" w:rsidRDefault="00972E68" w:rsidP="00972E68">
      <w:pPr>
        <w:tabs>
          <w:tab w:val="left" w:pos="2191"/>
          <w:tab w:val="left" w:pos="4131"/>
          <w:tab w:val="left" w:pos="5214"/>
          <w:tab w:val="left" w:pos="6498"/>
          <w:tab w:val="left" w:pos="7356"/>
          <w:tab w:val="left" w:pos="8248"/>
        </w:tabs>
        <w:spacing w:before="111"/>
        <w:ind w:right="104" w:firstLine="591"/>
        <w:rPr>
          <w:rFonts w:cs="Times New Roman"/>
          <w:b/>
          <w:i/>
          <w:spacing w:val="-1"/>
          <w:szCs w:val="24"/>
        </w:rPr>
      </w:pPr>
    </w:p>
    <w:p w:rsidR="00972E68" w:rsidRPr="005965BC" w:rsidRDefault="00972E68" w:rsidP="00972E68">
      <w:pPr>
        <w:tabs>
          <w:tab w:val="left" w:pos="2191"/>
          <w:tab w:val="left" w:pos="4131"/>
          <w:tab w:val="left" w:pos="5214"/>
          <w:tab w:val="left" w:pos="6498"/>
          <w:tab w:val="left" w:pos="7356"/>
          <w:tab w:val="left" w:pos="8248"/>
        </w:tabs>
        <w:spacing w:before="111"/>
        <w:ind w:right="104" w:firstLine="591"/>
        <w:jc w:val="both"/>
        <w:rPr>
          <w:rFonts w:cs="Times New Roman"/>
          <w:spacing w:val="103"/>
          <w:szCs w:val="24"/>
        </w:rPr>
      </w:pPr>
      <w:r w:rsidRPr="005965BC">
        <w:rPr>
          <w:rFonts w:cs="Times New Roman"/>
          <w:b/>
          <w:i/>
          <w:spacing w:val="-1"/>
          <w:szCs w:val="24"/>
        </w:rPr>
        <w:t>Показатель интенсивности отказов тепловых сетей (К</w:t>
      </w:r>
      <w:r w:rsidRPr="005965BC">
        <w:rPr>
          <w:rFonts w:cs="Times New Roman"/>
          <w:b/>
          <w:i/>
          <w:spacing w:val="-1"/>
          <w:szCs w:val="24"/>
          <w:vertAlign w:val="subscript"/>
        </w:rPr>
        <w:t>отк тс</w:t>
      </w:r>
      <w:r w:rsidRPr="005965BC">
        <w:rPr>
          <w:rFonts w:cs="Times New Roman"/>
          <w:b/>
          <w:i/>
          <w:spacing w:val="-1"/>
          <w:szCs w:val="24"/>
        </w:rPr>
        <w:t>)</w:t>
      </w:r>
      <w:r w:rsidRPr="005965BC">
        <w:rPr>
          <w:rFonts w:cs="Times New Roman"/>
          <w:szCs w:val="24"/>
        </w:rPr>
        <w:t xml:space="preserve">, </w:t>
      </w:r>
      <w:r w:rsidRPr="005965BC">
        <w:rPr>
          <w:rFonts w:cs="Times New Roman"/>
          <w:spacing w:val="-1"/>
          <w:szCs w:val="24"/>
        </w:rPr>
        <w:t>характеризуемый</w:t>
      </w:r>
      <w:r w:rsidRPr="005965BC">
        <w:rPr>
          <w:rFonts w:cs="Times New Roman"/>
          <w:spacing w:val="63"/>
          <w:szCs w:val="24"/>
        </w:rPr>
        <w:t xml:space="preserve"> </w:t>
      </w:r>
      <w:r w:rsidRPr="005965BC">
        <w:rPr>
          <w:rFonts w:cs="Times New Roman"/>
          <w:spacing w:val="-1"/>
          <w:szCs w:val="24"/>
        </w:rPr>
        <w:t>количеством</w:t>
      </w:r>
      <w:r w:rsidRPr="005965BC">
        <w:rPr>
          <w:rFonts w:cs="Times New Roman"/>
          <w:szCs w:val="24"/>
        </w:rPr>
        <w:t xml:space="preserve"> </w:t>
      </w:r>
      <w:r w:rsidRPr="005965BC">
        <w:rPr>
          <w:rFonts w:cs="Times New Roman"/>
          <w:spacing w:val="-1"/>
          <w:szCs w:val="24"/>
        </w:rPr>
        <w:t>вынужденных</w:t>
      </w:r>
      <w:r w:rsidRPr="005965BC">
        <w:rPr>
          <w:rFonts w:cs="Times New Roman"/>
          <w:szCs w:val="24"/>
        </w:rPr>
        <w:t xml:space="preserve"> </w:t>
      </w:r>
      <w:r w:rsidRPr="005965BC">
        <w:rPr>
          <w:rFonts w:cs="Times New Roman"/>
          <w:spacing w:val="-1"/>
          <w:szCs w:val="24"/>
        </w:rPr>
        <w:t>отключений</w:t>
      </w:r>
      <w:r w:rsidRPr="005965BC">
        <w:rPr>
          <w:rFonts w:cs="Times New Roman"/>
          <w:szCs w:val="24"/>
        </w:rPr>
        <w:t xml:space="preserve"> </w:t>
      </w:r>
      <w:r w:rsidRPr="005965BC">
        <w:rPr>
          <w:rFonts w:cs="Times New Roman"/>
          <w:spacing w:val="-1"/>
          <w:szCs w:val="24"/>
        </w:rPr>
        <w:t>участков</w:t>
      </w:r>
      <w:r w:rsidRPr="005965BC">
        <w:rPr>
          <w:rFonts w:cs="Times New Roman"/>
          <w:szCs w:val="24"/>
        </w:rPr>
        <w:t xml:space="preserve"> </w:t>
      </w:r>
      <w:r w:rsidRPr="005965BC">
        <w:rPr>
          <w:rFonts w:cs="Times New Roman"/>
          <w:spacing w:val="-1"/>
          <w:szCs w:val="24"/>
        </w:rPr>
        <w:t>тепловой</w:t>
      </w:r>
      <w:r w:rsidRPr="005965BC">
        <w:rPr>
          <w:rFonts w:cs="Times New Roman"/>
          <w:szCs w:val="24"/>
        </w:rPr>
        <w:t xml:space="preserve"> </w:t>
      </w:r>
      <w:r w:rsidRPr="005965BC">
        <w:rPr>
          <w:rFonts w:cs="Times New Roman"/>
          <w:spacing w:val="-1"/>
          <w:szCs w:val="24"/>
        </w:rPr>
        <w:t>сети</w:t>
      </w:r>
      <w:r w:rsidRPr="005965BC">
        <w:rPr>
          <w:rFonts w:cs="Times New Roman"/>
          <w:szCs w:val="24"/>
        </w:rPr>
        <w:t xml:space="preserve"> с </w:t>
      </w:r>
      <w:r w:rsidRPr="005965BC">
        <w:rPr>
          <w:rFonts w:cs="Times New Roman"/>
          <w:spacing w:val="-1"/>
          <w:szCs w:val="24"/>
        </w:rPr>
        <w:t>ограничением</w:t>
      </w:r>
      <w:r w:rsidRPr="005965BC">
        <w:rPr>
          <w:rFonts w:cs="Times New Roman"/>
          <w:szCs w:val="24"/>
        </w:rPr>
        <w:t xml:space="preserve"> отпуска</w:t>
      </w:r>
      <w:r w:rsidRPr="005965BC">
        <w:rPr>
          <w:rFonts w:cs="Times New Roman"/>
          <w:spacing w:val="83"/>
          <w:szCs w:val="24"/>
        </w:rPr>
        <w:t xml:space="preserve"> </w:t>
      </w:r>
      <w:r w:rsidRPr="005965BC">
        <w:rPr>
          <w:rFonts w:cs="Times New Roman"/>
          <w:spacing w:val="-1"/>
          <w:szCs w:val="24"/>
        </w:rPr>
        <w:t>тепловой</w:t>
      </w:r>
      <w:r w:rsidRPr="005965BC">
        <w:rPr>
          <w:rFonts w:cs="Times New Roman"/>
          <w:szCs w:val="24"/>
        </w:rPr>
        <w:t xml:space="preserve"> </w:t>
      </w:r>
      <w:r w:rsidRPr="005965BC">
        <w:rPr>
          <w:rFonts w:cs="Times New Roman"/>
          <w:spacing w:val="-1"/>
          <w:szCs w:val="24"/>
        </w:rPr>
        <w:t>энергии</w:t>
      </w:r>
      <w:r w:rsidRPr="005965BC">
        <w:rPr>
          <w:rFonts w:cs="Times New Roman"/>
          <w:szCs w:val="24"/>
        </w:rPr>
        <w:t xml:space="preserve"> </w:t>
      </w:r>
      <w:r w:rsidRPr="005965BC">
        <w:rPr>
          <w:rFonts w:cs="Times New Roman"/>
          <w:spacing w:val="-1"/>
          <w:szCs w:val="24"/>
        </w:rPr>
        <w:t>потребителям:</w:t>
      </w:r>
      <w:r w:rsidRPr="005965BC">
        <w:rPr>
          <w:rFonts w:cs="Times New Roman"/>
          <w:spacing w:val="103"/>
          <w:szCs w:val="24"/>
        </w:rPr>
        <w:t xml:space="preserve"> </w:t>
      </w:r>
    </w:p>
    <w:p w:rsidR="00972E68" w:rsidRPr="005965BC" w:rsidRDefault="00972E68" w:rsidP="00972E68">
      <w:pPr>
        <w:tabs>
          <w:tab w:val="left" w:pos="2191"/>
          <w:tab w:val="left" w:pos="4131"/>
          <w:tab w:val="left" w:pos="5214"/>
          <w:tab w:val="left" w:pos="6498"/>
          <w:tab w:val="left" w:pos="7356"/>
          <w:tab w:val="left" w:pos="8248"/>
        </w:tabs>
        <w:spacing w:before="111"/>
        <w:ind w:right="104" w:firstLine="591"/>
        <w:jc w:val="center"/>
        <w:rPr>
          <w:rFonts w:eastAsia="Times New Roman" w:cs="Times New Roman"/>
          <w:szCs w:val="24"/>
        </w:rPr>
      </w:pPr>
      <w:r w:rsidRPr="005965BC">
        <w:rPr>
          <w:rFonts w:cs="Times New Roman"/>
          <w:spacing w:val="-1"/>
          <w:szCs w:val="24"/>
        </w:rPr>
        <w:t>И</w:t>
      </w:r>
      <w:r w:rsidRPr="005965BC">
        <w:rPr>
          <w:rFonts w:cs="Times New Roman"/>
          <w:spacing w:val="-1"/>
          <w:position w:val="-2"/>
          <w:szCs w:val="24"/>
        </w:rPr>
        <w:t>отк</w:t>
      </w:r>
      <w:r w:rsidRPr="005965BC">
        <w:rPr>
          <w:rFonts w:cs="Times New Roman"/>
          <w:spacing w:val="20"/>
          <w:position w:val="-2"/>
          <w:szCs w:val="24"/>
        </w:rPr>
        <w:t xml:space="preserve"> </w:t>
      </w:r>
      <w:r w:rsidRPr="005965BC">
        <w:rPr>
          <w:rFonts w:cs="Times New Roman"/>
          <w:szCs w:val="24"/>
        </w:rPr>
        <w:t>=</w:t>
      </w:r>
      <w:r w:rsidRPr="005965BC">
        <w:rPr>
          <w:rFonts w:cs="Times New Roman"/>
          <w:spacing w:val="-1"/>
          <w:szCs w:val="24"/>
        </w:rPr>
        <w:t xml:space="preserve"> n</w:t>
      </w:r>
      <w:r w:rsidRPr="005965BC">
        <w:rPr>
          <w:rFonts w:cs="Times New Roman"/>
          <w:spacing w:val="-1"/>
          <w:position w:val="-2"/>
          <w:szCs w:val="24"/>
        </w:rPr>
        <w:t>отк</w:t>
      </w:r>
      <w:r w:rsidRPr="005965BC">
        <w:rPr>
          <w:rFonts w:cs="Times New Roman"/>
          <w:spacing w:val="-1"/>
          <w:szCs w:val="24"/>
        </w:rPr>
        <w:t>/</w:t>
      </w:r>
      <w:r w:rsidRPr="005965BC">
        <w:rPr>
          <w:rFonts w:cs="Times New Roman"/>
          <w:spacing w:val="-1"/>
          <w:szCs w:val="24"/>
          <w:lang w:val="en-US"/>
        </w:rPr>
        <w:t>S</w:t>
      </w:r>
      <w:r w:rsidRPr="005965BC">
        <w:rPr>
          <w:rFonts w:cs="Times New Roman"/>
          <w:spacing w:val="-1"/>
          <w:szCs w:val="24"/>
        </w:rPr>
        <w:t>[1/(км*год)],</w:t>
      </w:r>
    </w:p>
    <w:p w:rsidR="00972E68" w:rsidRPr="00972E68" w:rsidRDefault="00972E68" w:rsidP="00972E68">
      <w:pPr>
        <w:pStyle w:val="a7"/>
        <w:ind w:left="0" w:firstLine="591"/>
        <w:jc w:val="both"/>
        <w:rPr>
          <w:lang w:val="ru-RU"/>
        </w:rPr>
      </w:pPr>
      <w:r w:rsidRPr="00972E68">
        <w:rPr>
          <w:lang w:val="ru-RU"/>
        </w:rPr>
        <w:t>где</w:t>
      </w:r>
      <w:r w:rsidRPr="00972E68">
        <w:rPr>
          <w:spacing w:val="-1"/>
          <w:lang w:val="ru-RU"/>
        </w:rPr>
        <w:t xml:space="preserve"> </w:t>
      </w:r>
      <w:r w:rsidRPr="005965BC">
        <w:rPr>
          <w:spacing w:val="-1"/>
        </w:rPr>
        <w:t>n</w:t>
      </w:r>
      <w:r w:rsidRPr="00972E68">
        <w:rPr>
          <w:spacing w:val="-1"/>
          <w:position w:val="-2"/>
          <w:lang w:val="ru-RU"/>
        </w:rPr>
        <w:t>отк</w:t>
      </w:r>
      <w:r w:rsidRPr="00972E68">
        <w:rPr>
          <w:spacing w:val="20"/>
          <w:position w:val="-2"/>
          <w:lang w:val="ru-RU"/>
        </w:rPr>
        <w:t xml:space="preserve"> </w:t>
      </w:r>
      <w:r w:rsidRPr="00972E68">
        <w:rPr>
          <w:lang w:val="ru-RU"/>
        </w:rPr>
        <w:t>-</w:t>
      </w:r>
      <w:r w:rsidRPr="00972E68">
        <w:rPr>
          <w:spacing w:val="-1"/>
          <w:lang w:val="ru-RU"/>
        </w:rPr>
        <w:t xml:space="preserve"> количество</w:t>
      </w:r>
      <w:r w:rsidRPr="00972E68">
        <w:rPr>
          <w:lang w:val="ru-RU"/>
        </w:rPr>
        <w:t xml:space="preserve"> </w:t>
      </w:r>
      <w:r w:rsidRPr="00972E68">
        <w:rPr>
          <w:spacing w:val="-1"/>
          <w:lang w:val="ru-RU"/>
        </w:rPr>
        <w:t>отказов за предыдущий год</w:t>
      </w:r>
      <w:r w:rsidRPr="00972E68">
        <w:rPr>
          <w:lang w:val="ru-RU"/>
        </w:rPr>
        <w:t>;</w:t>
      </w:r>
    </w:p>
    <w:p w:rsidR="00972E68" w:rsidRPr="00972E68" w:rsidRDefault="00972E68" w:rsidP="00972E68">
      <w:pPr>
        <w:pStyle w:val="a7"/>
        <w:ind w:left="0" w:firstLine="591"/>
        <w:jc w:val="both"/>
        <w:rPr>
          <w:lang w:val="ru-RU"/>
        </w:rPr>
      </w:pPr>
      <w:r w:rsidRPr="005965BC">
        <w:t>S</w:t>
      </w:r>
      <w:r w:rsidRPr="00972E68">
        <w:rPr>
          <w:lang w:val="ru-RU"/>
        </w:rPr>
        <w:t>-</w:t>
      </w:r>
      <w:r w:rsidRPr="00972E68">
        <w:rPr>
          <w:spacing w:val="-1"/>
          <w:lang w:val="ru-RU"/>
        </w:rPr>
        <w:t xml:space="preserve"> протяженность</w:t>
      </w:r>
      <w:r w:rsidRPr="00972E68">
        <w:rPr>
          <w:lang w:val="ru-RU"/>
        </w:rPr>
        <w:t xml:space="preserve"> </w:t>
      </w:r>
      <w:r w:rsidRPr="00972E68">
        <w:rPr>
          <w:spacing w:val="-1"/>
          <w:lang w:val="ru-RU"/>
        </w:rPr>
        <w:t>тепловой</w:t>
      </w:r>
      <w:r w:rsidRPr="00972E68">
        <w:rPr>
          <w:lang w:val="ru-RU"/>
        </w:rPr>
        <w:t xml:space="preserve"> </w:t>
      </w:r>
      <w:r w:rsidRPr="00972E68">
        <w:rPr>
          <w:spacing w:val="-1"/>
          <w:lang w:val="ru-RU"/>
        </w:rPr>
        <w:t>сети</w:t>
      </w:r>
      <w:r w:rsidRPr="00972E68">
        <w:rPr>
          <w:lang w:val="ru-RU"/>
        </w:rPr>
        <w:t xml:space="preserve"> </w:t>
      </w:r>
      <w:r w:rsidRPr="00972E68">
        <w:rPr>
          <w:spacing w:val="-1"/>
          <w:lang w:val="ru-RU"/>
        </w:rPr>
        <w:t>данной</w:t>
      </w:r>
      <w:r w:rsidRPr="00972E68">
        <w:rPr>
          <w:lang w:val="ru-RU"/>
        </w:rPr>
        <w:t xml:space="preserve"> </w:t>
      </w:r>
      <w:r w:rsidRPr="00972E68">
        <w:rPr>
          <w:spacing w:val="-1"/>
          <w:lang w:val="ru-RU"/>
        </w:rPr>
        <w:t>системы</w:t>
      </w:r>
      <w:r w:rsidRPr="00972E68">
        <w:rPr>
          <w:lang w:val="ru-RU"/>
        </w:rPr>
        <w:t xml:space="preserve"> </w:t>
      </w:r>
      <w:r w:rsidRPr="00972E68">
        <w:rPr>
          <w:spacing w:val="-1"/>
          <w:lang w:val="ru-RU"/>
        </w:rPr>
        <w:t>теплоснабжения</w:t>
      </w:r>
      <w:r w:rsidRPr="00972E68">
        <w:rPr>
          <w:lang w:val="ru-RU"/>
        </w:rPr>
        <w:t xml:space="preserve"> </w:t>
      </w:r>
      <w:r w:rsidRPr="00972E68">
        <w:rPr>
          <w:spacing w:val="-1"/>
          <w:lang w:val="ru-RU"/>
        </w:rPr>
        <w:t>[км].</w:t>
      </w:r>
    </w:p>
    <w:p w:rsidR="00972E68" w:rsidRPr="00972E68" w:rsidRDefault="00972E68" w:rsidP="00972E68">
      <w:pPr>
        <w:pStyle w:val="a7"/>
        <w:ind w:left="0" w:firstLine="591"/>
        <w:jc w:val="both"/>
        <w:rPr>
          <w:lang w:val="ru-RU"/>
        </w:rPr>
      </w:pPr>
      <w:r w:rsidRPr="00972E68">
        <w:rPr>
          <w:lang w:val="ru-RU"/>
        </w:rPr>
        <w:t>В</w:t>
      </w:r>
      <w:r w:rsidRPr="00972E68">
        <w:rPr>
          <w:spacing w:val="-2"/>
          <w:lang w:val="ru-RU"/>
        </w:rPr>
        <w:t xml:space="preserve"> </w:t>
      </w:r>
      <w:r w:rsidRPr="00972E68">
        <w:rPr>
          <w:spacing w:val="-1"/>
          <w:lang w:val="ru-RU"/>
        </w:rPr>
        <w:t>зависимости</w:t>
      </w:r>
      <w:r w:rsidRPr="00972E68">
        <w:rPr>
          <w:lang w:val="ru-RU"/>
        </w:rPr>
        <w:t xml:space="preserve"> от </w:t>
      </w:r>
      <w:r w:rsidRPr="00972E68">
        <w:rPr>
          <w:spacing w:val="-1"/>
          <w:lang w:val="ru-RU"/>
        </w:rPr>
        <w:t>интенсивности</w:t>
      </w:r>
      <w:r w:rsidRPr="00972E68">
        <w:rPr>
          <w:lang w:val="ru-RU"/>
        </w:rPr>
        <w:t xml:space="preserve"> </w:t>
      </w:r>
      <w:r w:rsidRPr="00972E68">
        <w:rPr>
          <w:spacing w:val="-1"/>
          <w:lang w:val="ru-RU"/>
        </w:rPr>
        <w:t>отказов</w:t>
      </w:r>
      <w:r w:rsidRPr="00972E68">
        <w:rPr>
          <w:lang w:val="ru-RU"/>
        </w:rPr>
        <w:t xml:space="preserve"> </w:t>
      </w:r>
      <w:r w:rsidRPr="00972E68">
        <w:rPr>
          <w:spacing w:val="-1"/>
          <w:lang w:val="ru-RU"/>
        </w:rPr>
        <w:t>(И</w:t>
      </w:r>
      <w:r w:rsidRPr="00972E68">
        <w:rPr>
          <w:spacing w:val="-1"/>
          <w:position w:val="-2"/>
          <w:lang w:val="ru-RU"/>
        </w:rPr>
        <w:t>отк</w:t>
      </w:r>
      <w:r w:rsidRPr="00972E68">
        <w:rPr>
          <w:spacing w:val="-1"/>
          <w:lang w:val="ru-RU"/>
        </w:rPr>
        <w:t>)</w:t>
      </w:r>
      <w:r w:rsidRPr="00972E68">
        <w:rPr>
          <w:lang w:val="ru-RU"/>
        </w:rPr>
        <w:t xml:space="preserve"> </w:t>
      </w:r>
      <w:r w:rsidRPr="00972E68">
        <w:rPr>
          <w:spacing w:val="-1"/>
          <w:lang w:val="ru-RU"/>
        </w:rPr>
        <w:t>определяется</w:t>
      </w:r>
      <w:r w:rsidRPr="00972E68">
        <w:rPr>
          <w:lang w:val="ru-RU"/>
        </w:rPr>
        <w:t xml:space="preserve"> </w:t>
      </w:r>
      <w:r w:rsidRPr="00972E68">
        <w:rPr>
          <w:spacing w:val="-1"/>
          <w:lang w:val="ru-RU"/>
        </w:rPr>
        <w:t>показатель</w:t>
      </w:r>
      <w:r w:rsidRPr="00972E68">
        <w:rPr>
          <w:lang w:val="ru-RU"/>
        </w:rPr>
        <w:t xml:space="preserve"> </w:t>
      </w:r>
      <w:r w:rsidRPr="00972E68">
        <w:rPr>
          <w:spacing w:val="-1"/>
          <w:lang w:val="ru-RU"/>
        </w:rPr>
        <w:t>надежности</w:t>
      </w:r>
      <w:r w:rsidRPr="00972E68">
        <w:rPr>
          <w:lang w:val="ru-RU"/>
        </w:rPr>
        <w:t xml:space="preserve"> </w:t>
      </w:r>
      <w:r w:rsidRPr="00972E68">
        <w:rPr>
          <w:spacing w:val="-1"/>
          <w:lang w:val="ru-RU"/>
        </w:rPr>
        <w:t>(К</w:t>
      </w:r>
      <w:r w:rsidRPr="00972E68">
        <w:rPr>
          <w:spacing w:val="-1"/>
          <w:position w:val="-2"/>
          <w:lang w:val="ru-RU"/>
        </w:rPr>
        <w:t>отк</w:t>
      </w:r>
      <w:r w:rsidRPr="00972E68">
        <w:rPr>
          <w:spacing w:val="-1"/>
          <w:lang w:val="ru-RU"/>
        </w:rPr>
        <w:t>)</w:t>
      </w:r>
    </w:p>
    <w:p w:rsidR="00972E68" w:rsidRPr="00972E68" w:rsidRDefault="00972E68" w:rsidP="00972E68">
      <w:pPr>
        <w:pStyle w:val="a7"/>
        <w:ind w:left="0" w:firstLine="591"/>
        <w:rPr>
          <w:lang w:val="ru-RU"/>
        </w:rPr>
      </w:pPr>
      <w:r w:rsidRPr="00972E68">
        <w:rPr>
          <w:lang w:val="ru-RU"/>
        </w:rPr>
        <w:t>-</w:t>
      </w:r>
      <w:r w:rsidRPr="00972E68">
        <w:rPr>
          <w:spacing w:val="-1"/>
          <w:lang w:val="ru-RU"/>
        </w:rPr>
        <w:t xml:space="preserve"> </w:t>
      </w:r>
      <w:r w:rsidRPr="00972E68">
        <w:rPr>
          <w:lang w:val="ru-RU"/>
        </w:rPr>
        <w:t>до 0,2 включительно –</w:t>
      </w:r>
      <w:r w:rsidRPr="00972E68">
        <w:rPr>
          <w:spacing w:val="-1"/>
          <w:lang w:val="ru-RU"/>
        </w:rPr>
        <w:t xml:space="preserve"> К</w:t>
      </w:r>
      <w:r w:rsidRPr="00972E68">
        <w:rPr>
          <w:spacing w:val="-1"/>
          <w:position w:val="-2"/>
          <w:lang w:val="ru-RU"/>
        </w:rPr>
        <w:t>отк тс</w:t>
      </w:r>
      <w:r w:rsidRPr="00972E68">
        <w:rPr>
          <w:spacing w:val="20"/>
          <w:position w:val="-2"/>
          <w:lang w:val="ru-RU"/>
        </w:rPr>
        <w:t xml:space="preserve"> </w:t>
      </w:r>
      <w:r w:rsidRPr="00972E68">
        <w:rPr>
          <w:lang w:val="ru-RU"/>
        </w:rPr>
        <w:t>=</w:t>
      </w:r>
      <w:r w:rsidRPr="00972E68">
        <w:rPr>
          <w:spacing w:val="-1"/>
          <w:lang w:val="ru-RU"/>
        </w:rPr>
        <w:t xml:space="preserve"> </w:t>
      </w:r>
      <w:r w:rsidRPr="00972E68">
        <w:rPr>
          <w:lang w:val="ru-RU"/>
        </w:rPr>
        <w:t>1,0;</w:t>
      </w:r>
    </w:p>
    <w:p w:rsidR="00972E68" w:rsidRPr="00972E68" w:rsidRDefault="00972E68" w:rsidP="00972E68">
      <w:pPr>
        <w:pStyle w:val="a7"/>
        <w:ind w:left="0" w:firstLine="591"/>
        <w:rPr>
          <w:lang w:val="ru-RU"/>
        </w:rPr>
      </w:pPr>
      <w:r w:rsidRPr="00972E68">
        <w:rPr>
          <w:lang w:val="ru-RU"/>
        </w:rPr>
        <w:t>-</w:t>
      </w:r>
      <w:r w:rsidRPr="00972E68">
        <w:rPr>
          <w:spacing w:val="-1"/>
          <w:lang w:val="ru-RU"/>
        </w:rPr>
        <w:t xml:space="preserve"> от </w:t>
      </w:r>
      <w:r w:rsidRPr="00972E68">
        <w:rPr>
          <w:lang w:val="ru-RU"/>
        </w:rPr>
        <w:t>0,2 - до</w:t>
      </w:r>
      <w:r w:rsidRPr="00972E68">
        <w:rPr>
          <w:spacing w:val="-1"/>
          <w:lang w:val="ru-RU"/>
        </w:rPr>
        <w:t xml:space="preserve"> </w:t>
      </w:r>
      <w:r w:rsidRPr="00972E68">
        <w:rPr>
          <w:lang w:val="ru-RU"/>
        </w:rPr>
        <w:t>0,6 включительно -</w:t>
      </w:r>
      <w:r w:rsidRPr="00972E68">
        <w:rPr>
          <w:spacing w:val="-1"/>
          <w:lang w:val="ru-RU"/>
        </w:rPr>
        <w:t xml:space="preserve"> К</w:t>
      </w:r>
      <w:r w:rsidRPr="00972E68">
        <w:rPr>
          <w:spacing w:val="-1"/>
          <w:position w:val="-2"/>
          <w:lang w:val="ru-RU"/>
        </w:rPr>
        <w:t>отк</w:t>
      </w:r>
      <w:r w:rsidRPr="00972E68">
        <w:rPr>
          <w:spacing w:val="20"/>
          <w:position w:val="-2"/>
          <w:lang w:val="ru-RU"/>
        </w:rPr>
        <w:t xml:space="preserve"> </w:t>
      </w:r>
      <w:r w:rsidRPr="00972E68">
        <w:rPr>
          <w:lang w:val="ru-RU"/>
        </w:rPr>
        <w:t>=</w:t>
      </w:r>
      <w:r w:rsidRPr="00972E68">
        <w:rPr>
          <w:spacing w:val="-1"/>
          <w:lang w:val="ru-RU"/>
        </w:rPr>
        <w:t xml:space="preserve"> </w:t>
      </w:r>
      <w:r w:rsidRPr="00972E68">
        <w:rPr>
          <w:lang w:val="ru-RU"/>
        </w:rPr>
        <w:t>0,8;</w:t>
      </w:r>
    </w:p>
    <w:p w:rsidR="00972E68" w:rsidRPr="00972E68" w:rsidRDefault="00972E68" w:rsidP="00972E68">
      <w:pPr>
        <w:pStyle w:val="a7"/>
        <w:ind w:left="0" w:firstLine="591"/>
        <w:rPr>
          <w:lang w:val="ru-RU"/>
        </w:rPr>
      </w:pPr>
      <w:r w:rsidRPr="00972E68">
        <w:rPr>
          <w:lang w:val="ru-RU"/>
        </w:rPr>
        <w:t>-от 0,8 - до</w:t>
      </w:r>
      <w:r w:rsidRPr="00972E68">
        <w:rPr>
          <w:spacing w:val="-1"/>
          <w:lang w:val="ru-RU"/>
        </w:rPr>
        <w:t xml:space="preserve"> </w:t>
      </w:r>
      <w:r w:rsidRPr="00972E68">
        <w:rPr>
          <w:lang w:val="ru-RU"/>
        </w:rPr>
        <w:t>1,2 включительно -</w:t>
      </w:r>
      <w:r w:rsidRPr="00972E68">
        <w:rPr>
          <w:spacing w:val="-1"/>
          <w:lang w:val="ru-RU"/>
        </w:rPr>
        <w:t xml:space="preserve"> К</w:t>
      </w:r>
      <w:r w:rsidRPr="00972E68">
        <w:rPr>
          <w:spacing w:val="-1"/>
          <w:position w:val="-2"/>
          <w:lang w:val="ru-RU"/>
        </w:rPr>
        <w:t>отк</w:t>
      </w:r>
      <w:r w:rsidRPr="00972E68">
        <w:rPr>
          <w:spacing w:val="20"/>
          <w:position w:val="-2"/>
          <w:lang w:val="ru-RU"/>
        </w:rPr>
        <w:t xml:space="preserve"> </w:t>
      </w:r>
      <w:r w:rsidRPr="00972E68">
        <w:rPr>
          <w:lang w:val="ru-RU"/>
        </w:rPr>
        <w:t>=</w:t>
      </w:r>
      <w:r w:rsidRPr="00972E68">
        <w:rPr>
          <w:spacing w:val="-1"/>
          <w:lang w:val="ru-RU"/>
        </w:rPr>
        <w:t xml:space="preserve"> </w:t>
      </w:r>
      <w:r w:rsidRPr="00972E68">
        <w:rPr>
          <w:lang w:val="ru-RU"/>
        </w:rPr>
        <w:t>0,6;</w:t>
      </w:r>
    </w:p>
    <w:p w:rsidR="00972E68" w:rsidRPr="00972E68" w:rsidRDefault="00972E68" w:rsidP="00972E68">
      <w:pPr>
        <w:pStyle w:val="a7"/>
        <w:tabs>
          <w:tab w:val="left" w:pos="825"/>
        </w:tabs>
        <w:ind w:left="0" w:firstLine="591"/>
        <w:rPr>
          <w:lang w:val="ru-RU"/>
        </w:rPr>
      </w:pPr>
      <w:r w:rsidRPr="00972E68">
        <w:rPr>
          <w:lang w:val="ru-RU"/>
        </w:rPr>
        <w:t>- свыше</w:t>
      </w:r>
      <w:r w:rsidRPr="00972E68">
        <w:rPr>
          <w:spacing w:val="-1"/>
          <w:lang w:val="ru-RU"/>
        </w:rPr>
        <w:t xml:space="preserve"> </w:t>
      </w:r>
      <w:r w:rsidRPr="00972E68">
        <w:rPr>
          <w:lang w:val="ru-RU"/>
        </w:rPr>
        <w:t>1,2 -</w:t>
      </w:r>
      <w:r w:rsidRPr="00972E68">
        <w:rPr>
          <w:spacing w:val="-1"/>
          <w:lang w:val="ru-RU"/>
        </w:rPr>
        <w:t xml:space="preserve"> К</w:t>
      </w:r>
      <w:r w:rsidRPr="00972E68">
        <w:rPr>
          <w:spacing w:val="-1"/>
          <w:position w:val="-2"/>
          <w:lang w:val="ru-RU"/>
        </w:rPr>
        <w:t>отк</w:t>
      </w:r>
      <w:r w:rsidRPr="00972E68">
        <w:rPr>
          <w:spacing w:val="21"/>
          <w:position w:val="-2"/>
          <w:lang w:val="ru-RU"/>
        </w:rPr>
        <w:t xml:space="preserve"> </w:t>
      </w:r>
      <w:r w:rsidRPr="00972E68">
        <w:rPr>
          <w:lang w:val="ru-RU"/>
        </w:rPr>
        <w:t>=</w:t>
      </w:r>
      <w:r w:rsidRPr="00972E68">
        <w:rPr>
          <w:spacing w:val="-1"/>
          <w:lang w:val="ru-RU"/>
        </w:rPr>
        <w:t xml:space="preserve"> </w:t>
      </w:r>
      <w:r w:rsidRPr="00972E68">
        <w:rPr>
          <w:lang w:val="ru-RU"/>
        </w:rPr>
        <w:t>0,5.</w:t>
      </w:r>
    </w:p>
    <w:p w:rsidR="00972E68" w:rsidRPr="00972E68" w:rsidRDefault="00972E68" w:rsidP="00972E68">
      <w:pPr>
        <w:pStyle w:val="a7"/>
        <w:tabs>
          <w:tab w:val="left" w:pos="825"/>
        </w:tabs>
        <w:ind w:left="0" w:firstLine="591"/>
        <w:rPr>
          <w:lang w:val="ru-RU"/>
        </w:rPr>
      </w:pPr>
    </w:p>
    <w:p w:rsidR="00972E68" w:rsidRPr="005965BC" w:rsidRDefault="00972E68" w:rsidP="00972E68">
      <w:pPr>
        <w:tabs>
          <w:tab w:val="left" w:pos="2191"/>
          <w:tab w:val="left" w:pos="4131"/>
          <w:tab w:val="left" w:pos="5214"/>
          <w:tab w:val="left" w:pos="6498"/>
          <w:tab w:val="left" w:pos="7356"/>
          <w:tab w:val="left" w:pos="8248"/>
        </w:tabs>
        <w:spacing w:before="111"/>
        <w:ind w:right="104" w:firstLine="591"/>
        <w:jc w:val="both"/>
        <w:rPr>
          <w:rFonts w:cs="Times New Roman"/>
          <w:szCs w:val="24"/>
        </w:rPr>
      </w:pPr>
      <w:r w:rsidRPr="005965BC">
        <w:rPr>
          <w:rFonts w:cs="Times New Roman"/>
          <w:b/>
          <w:i/>
          <w:spacing w:val="-1"/>
          <w:szCs w:val="24"/>
        </w:rPr>
        <w:t>Показатель интенсивности отказов теплового источника (К</w:t>
      </w:r>
      <w:r w:rsidRPr="005965BC">
        <w:rPr>
          <w:rFonts w:cs="Times New Roman"/>
          <w:b/>
          <w:i/>
          <w:spacing w:val="-1"/>
          <w:szCs w:val="24"/>
          <w:vertAlign w:val="subscript"/>
        </w:rPr>
        <w:t>отк ит</w:t>
      </w:r>
      <w:r w:rsidRPr="005965BC">
        <w:rPr>
          <w:rFonts w:cs="Times New Roman"/>
          <w:b/>
          <w:i/>
          <w:spacing w:val="-1"/>
          <w:szCs w:val="24"/>
        </w:rPr>
        <w:t>)</w:t>
      </w:r>
      <w:r w:rsidRPr="005965BC">
        <w:rPr>
          <w:rFonts w:cs="Times New Roman"/>
          <w:szCs w:val="24"/>
        </w:rPr>
        <w:t>,</w:t>
      </w:r>
      <w:r w:rsidRPr="005965BC">
        <w:rPr>
          <w:rFonts w:cs="Times New Roman"/>
          <w:color w:val="333333"/>
          <w:szCs w:val="24"/>
          <w:shd w:val="clear" w:color="auto" w:fill="FFFFFF"/>
        </w:rPr>
        <w:t xml:space="preserve"> </w:t>
      </w:r>
      <w:r w:rsidRPr="005965BC">
        <w:rPr>
          <w:rFonts w:cs="Times New Roman"/>
          <w:szCs w:val="24"/>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 ит):</w:t>
      </w:r>
    </w:p>
    <w:p w:rsidR="00972E68" w:rsidRPr="005965BC" w:rsidRDefault="00972E68" w:rsidP="00972E68">
      <w:pPr>
        <w:tabs>
          <w:tab w:val="left" w:pos="2191"/>
          <w:tab w:val="left" w:pos="4131"/>
          <w:tab w:val="left" w:pos="5214"/>
          <w:tab w:val="left" w:pos="6498"/>
          <w:tab w:val="left" w:pos="7356"/>
          <w:tab w:val="left" w:pos="8248"/>
        </w:tabs>
        <w:spacing w:before="111"/>
        <w:ind w:right="104" w:firstLine="591"/>
        <w:jc w:val="center"/>
        <w:rPr>
          <w:rFonts w:cs="Times New Roman"/>
          <w:szCs w:val="24"/>
        </w:rPr>
      </w:pPr>
      <w:r w:rsidRPr="005965BC">
        <w:rPr>
          <w:rFonts w:cs="Times New Roman"/>
          <w:szCs w:val="24"/>
        </w:rPr>
        <w:t>Иотк ит=</w:t>
      </w:r>
      <w:r w:rsidRPr="005965BC">
        <w:rPr>
          <w:rFonts w:cs="Times New Roman"/>
          <w:szCs w:val="24"/>
          <w:lang w:val="en-US"/>
        </w:rPr>
        <w:t>n</w:t>
      </w:r>
      <w:r w:rsidRPr="005965BC">
        <w:rPr>
          <w:rFonts w:cs="Times New Roman"/>
          <w:szCs w:val="24"/>
        </w:rPr>
        <w:t>отк/</w:t>
      </w:r>
      <w:r w:rsidRPr="005965BC">
        <w:rPr>
          <w:rFonts w:cs="Times New Roman"/>
          <w:szCs w:val="24"/>
          <w:lang w:val="en-US"/>
        </w:rPr>
        <w:t>S</w:t>
      </w:r>
      <w:r w:rsidRPr="005965BC">
        <w:rPr>
          <w:rFonts w:cs="Times New Roman"/>
          <w:szCs w:val="24"/>
        </w:rPr>
        <w:t xml:space="preserve"> [1/(км*год)], </w:t>
      </w:r>
    </w:p>
    <w:p w:rsidR="00972E68" w:rsidRPr="005965BC" w:rsidRDefault="00972E68" w:rsidP="00972E68">
      <w:pPr>
        <w:tabs>
          <w:tab w:val="left" w:pos="2191"/>
          <w:tab w:val="left" w:pos="4131"/>
          <w:tab w:val="left" w:pos="5214"/>
          <w:tab w:val="left" w:pos="6498"/>
          <w:tab w:val="left" w:pos="7356"/>
          <w:tab w:val="left" w:pos="8248"/>
        </w:tabs>
        <w:ind w:right="104" w:firstLine="591"/>
        <w:jc w:val="both"/>
        <w:rPr>
          <w:rFonts w:cs="Times New Roman"/>
          <w:szCs w:val="24"/>
        </w:rPr>
      </w:pPr>
      <w:r w:rsidRPr="005965BC">
        <w:rPr>
          <w:rFonts w:cs="Times New Roman"/>
          <w:szCs w:val="24"/>
        </w:rPr>
        <w:t xml:space="preserve">где </w:t>
      </w:r>
      <w:r w:rsidRPr="005965BC">
        <w:rPr>
          <w:rFonts w:cs="Times New Roman"/>
          <w:szCs w:val="24"/>
          <w:lang w:val="en-US"/>
        </w:rPr>
        <w:t>n</w:t>
      </w:r>
      <w:r w:rsidRPr="005965BC">
        <w:rPr>
          <w:rFonts w:cs="Times New Roman"/>
          <w:szCs w:val="24"/>
        </w:rPr>
        <w:t>отк- количество отказов за предыдущий год</w:t>
      </w:r>
    </w:p>
    <w:p w:rsidR="00972E68" w:rsidRPr="005965BC" w:rsidRDefault="00972E68" w:rsidP="00972E68">
      <w:pPr>
        <w:tabs>
          <w:tab w:val="left" w:pos="2191"/>
          <w:tab w:val="left" w:pos="4131"/>
          <w:tab w:val="left" w:pos="5214"/>
          <w:tab w:val="left" w:pos="6498"/>
          <w:tab w:val="left" w:pos="7356"/>
          <w:tab w:val="left" w:pos="8248"/>
        </w:tabs>
        <w:ind w:right="104" w:firstLine="591"/>
        <w:jc w:val="both"/>
        <w:rPr>
          <w:rFonts w:cs="Times New Roman"/>
          <w:szCs w:val="24"/>
        </w:rPr>
      </w:pPr>
      <w:r w:rsidRPr="005965BC">
        <w:rPr>
          <w:rFonts w:cs="Times New Roman"/>
          <w:szCs w:val="24"/>
          <w:lang w:val="en-US"/>
        </w:rPr>
        <w:t>S</w:t>
      </w:r>
      <w:r w:rsidRPr="005965BC">
        <w:rPr>
          <w:rFonts w:cs="Times New Roman"/>
          <w:szCs w:val="24"/>
        </w:rPr>
        <w:t>-протяженность тепловой сети (в двухтрубном исполнении) данной системы теплоснабжения.</w:t>
      </w:r>
    </w:p>
    <w:p w:rsidR="00972E68" w:rsidRPr="005965BC" w:rsidRDefault="00972E68" w:rsidP="00972E68">
      <w:pPr>
        <w:tabs>
          <w:tab w:val="left" w:pos="2191"/>
          <w:tab w:val="left" w:pos="4131"/>
          <w:tab w:val="left" w:pos="5214"/>
          <w:tab w:val="left" w:pos="6498"/>
          <w:tab w:val="left" w:pos="7356"/>
          <w:tab w:val="left" w:pos="8248"/>
        </w:tabs>
        <w:ind w:right="104" w:firstLine="591"/>
        <w:jc w:val="both"/>
        <w:rPr>
          <w:rFonts w:cs="Times New Roman"/>
          <w:szCs w:val="24"/>
        </w:rPr>
      </w:pPr>
      <w:r w:rsidRPr="005965BC">
        <w:rPr>
          <w:rFonts w:cs="Times New Roman"/>
          <w:szCs w:val="24"/>
        </w:rPr>
        <w:t>В зависимости от интенсивности отказов (Иотк ит) определяется показатель надежности теплового источника (Котк ит):</w:t>
      </w:r>
    </w:p>
    <w:p w:rsidR="00972E68" w:rsidRPr="00972E68" w:rsidRDefault="00972E68" w:rsidP="00972E68">
      <w:pPr>
        <w:pStyle w:val="a7"/>
        <w:ind w:left="0" w:firstLine="591"/>
        <w:rPr>
          <w:lang w:val="ru-RU"/>
        </w:rPr>
      </w:pPr>
      <w:r w:rsidRPr="00972E68">
        <w:rPr>
          <w:lang w:val="ru-RU"/>
        </w:rPr>
        <w:t>-до 0,2 включительно - Котк ит = 1,0;</w:t>
      </w:r>
    </w:p>
    <w:p w:rsidR="00972E68" w:rsidRPr="00972E68" w:rsidRDefault="00972E68" w:rsidP="00972E68">
      <w:pPr>
        <w:pStyle w:val="a7"/>
        <w:ind w:left="0" w:firstLine="591"/>
        <w:rPr>
          <w:lang w:val="ru-RU"/>
        </w:rPr>
      </w:pPr>
      <w:r w:rsidRPr="00972E68">
        <w:rPr>
          <w:lang w:val="ru-RU"/>
        </w:rPr>
        <w:t>-от 0,2 до 0,6 включительно - Котк ит = 0,8;</w:t>
      </w:r>
    </w:p>
    <w:p w:rsidR="00972E68" w:rsidRPr="00972E68" w:rsidRDefault="00972E68" w:rsidP="00972E68">
      <w:pPr>
        <w:pStyle w:val="a7"/>
        <w:ind w:left="0" w:firstLine="591"/>
        <w:rPr>
          <w:lang w:val="ru-RU"/>
        </w:rPr>
      </w:pPr>
      <w:r w:rsidRPr="00972E68">
        <w:rPr>
          <w:lang w:val="ru-RU"/>
        </w:rPr>
        <w:t>-от 0,6 - 1,2 включительно - Котк ит = 0,6.</w:t>
      </w:r>
    </w:p>
    <w:p w:rsidR="00972E68" w:rsidRPr="00972E68" w:rsidRDefault="00972E68" w:rsidP="00972E68">
      <w:pPr>
        <w:pStyle w:val="a7"/>
        <w:tabs>
          <w:tab w:val="left" w:pos="825"/>
        </w:tabs>
        <w:ind w:left="0" w:firstLine="591"/>
        <w:rPr>
          <w:lang w:val="ru-RU"/>
        </w:rPr>
      </w:pPr>
    </w:p>
    <w:p w:rsidR="00972E68" w:rsidRPr="005965BC" w:rsidRDefault="00972E68" w:rsidP="00972E68">
      <w:pPr>
        <w:spacing w:before="110"/>
        <w:ind w:right="102" w:firstLine="591"/>
        <w:rPr>
          <w:rFonts w:eastAsia="Times New Roman" w:cs="Times New Roman"/>
          <w:szCs w:val="24"/>
        </w:rPr>
      </w:pPr>
      <w:r w:rsidRPr="005965BC">
        <w:rPr>
          <w:rFonts w:cs="Times New Roman"/>
          <w:b/>
          <w:i/>
          <w:spacing w:val="-1"/>
          <w:szCs w:val="24"/>
        </w:rPr>
        <w:t>Показатель</w:t>
      </w:r>
      <w:r w:rsidRPr="005965BC">
        <w:rPr>
          <w:rFonts w:cs="Times New Roman"/>
          <w:b/>
          <w:i/>
          <w:spacing w:val="14"/>
          <w:szCs w:val="24"/>
        </w:rPr>
        <w:t xml:space="preserve"> </w:t>
      </w:r>
      <w:r w:rsidRPr="005965BC">
        <w:rPr>
          <w:rFonts w:cs="Times New Roman"/>
          <w:b/>
          <w:i/>
          <w:spacing w:val="-1"/>
          <w:szCs w:val="24"/>
        </w:rPr>
        <w:t>относительного</w:t>
      </w:r>
      <w:r w:rsidRPr="005965BC">
        <w:rPr>
          <w:rFonts w:cs="Times New Roman"/>
          <w:b/>
          <w:i/>
          <w:spacing w:val="14"/>
          <w:szCs w:val="24"/>
        </w:rPr>
        <w:t xml:space="preserve"> </w:t>
      </w:r>
      <w:r w:rsidRPr="005965BC">
        <w:rPr>
          <w:rFonts w:cs="Times New Roman"/>
          <w:b/>
          <w:i/>
          <w:spacing w:val="-1"/>
          <w:szCs w:val="24"/>
        </w:rPr>
        <w:t>недоотпуска</w:t>
      </w:r>
      <w:r w:rsidRPr="005965BC">
        <w:rPr>
          <w:rFonts w:cs="Times New Roman"/>
          <w:b/>
          <w:i/>
          <w:spacing w:val="12"/>
          <w:szCs w:val="24"/>
        </w:rPr>
        <w:t xml:space="preserve"> </w:t>
      </w:r>
      <w:r w:rsidRPr="005965BC">
        <w:rPr>
          <w:rFonts w:cs="Times New Roman"/>
          <w:b/>
          <w:i/>
          <w:szCs w:val="24"/>
        </w:rPr>
        <w:t>тепловой</w:t>
      </w:r>
      <w:r w:rsidRPr="005965BC">
        <w:rPr>
          <w:rFonts w:cs="Times New Roman"/>
          <w:b/>
          <w:i/>
          <w:spacing w:val="15"/>
          <w:szCs w:val="24"/>
        </w:rPr>
        <w:t xml:space="preserve"> </w:t>
      </w:r>
      <w:r w:rsidRPr="005965BC">
        <w:rPr>
          <w:rFonts w:cs="Times New Roman"/>
          <w:b/>
          <w:i/>
          <w:spacing w:val="-1"/>
          <w:szCs w:val="24"/>
        </w:rPr>
        <w:t>энергии</w:t>
      </w:r>
      <w:r w:rsidRPr="005965BC">
        <w:rPr>
          <w:rFonts w:cs="Times New Roman"/>
          <w:b/>
          <w:i/>
          <w:spacing w:val="12"/>
          <w:szCs w:val="24"/>
        </w:rPr>
        <w:t xml:space="preserve"> </w:t>
      </w:r>
      <w:r w:rsidRPr="005965BC">
        <w:rPr>
          <w:rFonts w:cs="Times New Roman"/>
          <w:b/>
          <w:i/>
          <w:szCs w:val="24"/>
        </w:rPr>
        <w:t>(К</w:t>
      </w:r>
      <w:r w:rsidRPr="005965BC">
        <w:rPr>
          <w:rFonts w:cs="Times New Roman"/>
          <w:b/>
          <w:i/>
          <w:position w:val="-2"/>
          <w:szCs w:val="24"/>
        </w:rPr>
        <w:t>нед</w:t>
      </w:r>
      <w:r w:rsidRPr="005965BC">
        <w:rPr>
          <w:rFonts w:cs="Times New Roman"/>
          <w:b/>
          <w:i/>
          <w:szCs w:val="24"/>
        </w:rPr>
        <w:t>)</w:t>
      </w:r>
      <w:r w:rsidRPr="005965BC">
        <w:rPr>
          <w:rFonts w:cs="Times New Roman"/>
          <w:b/>
          <w:i/>
          <w:spacing w:val="11"/>
          <w:szCs w:val="24"/>
        </w:rPr>
        <w:t xml:space="preserve"> </w:t>
      </w:r>
      <w:r w:rsidRPr="005965BC">
        <w:rPr>
          <w:rFonts w:cs="Times New Roman"/>
          <w:szCs w:val="24"/>
        </w:rPr>
        <w:t>в</w:t>
      </w:r>
      <w:r w:rsidRPr="005965BC">
        <w:rPr>
          <w:rFonts w:cs="Times New Roman"/>
          <w:spacing w:val="13"/>
          <w:szCs w:val="24"/>
        </w:rPr>
        <w:t xml:space="preserve"> </w:t>
      </w:r>
      <w:r w:rsidRPr="005965BC">
        <w:rPr>
          <w:rFonts w:cs="Times New Roman"/>
          <w:spacing w:val="-1"/>
          <w:szCs w:val="24"/>
        </w:rPr>
        <w:t>результате</w:t>
      </w:r>
      <w:r w:rsidRPr="005965BC">
        <w:rPr>
          <w:rFonts w:cs="Times New Roman"/>
          <w:spacing w:val="13"/>
          <w:szCs w:val="24"/>
        </w:rPr>
        <w:t xml:space="preserve"> </w:t>
      </w:r>
      <w:r w:rsidRPr="005965BC">
        <w:rPr>
          <w:rFonts w:cs="Times New Roman"/>
          <w:spacing w:val="-1"/>
          <w:szCs w:val="24"/>
        </w:rPr>
        <w:t>аварий</w:t>
      </w:r>
      <w:r w:rsidRPr="005965BC">
        <w:rPr>
          <w:rFonts w:cs="Times New Roman"/>
          <w:spacing w:val="77"/>
          <w:szCs w:val="24"/>
        </w:rPr>
        <w:t xml:space="preserve"> </w:t>
      </w:r>
      <w:r w:rsidRPr="005965BC">
        <w:rPr>
          <w:rFonts w:cs="Times New Roman"/>
          <w:szCs w:val="24"/>
        </w:rPr>
        <w:t xml:space="preserve">и </w:t>
      </w:r>
      <w:r w:rsidRPr="005965BC">
        <w:rPr>
          <w:rFonts w:cs="Times New Roman"/>
          <w:spacing w:val="-1"/>
          <w:szCs w:val="24"/>
        </w:rPr>
        <w:t>инцидентов</w:t>
      </w:r>
      <w:r w:rsidRPr="005965BC">
        <w:rPr>
          <w:rFonts w:cs="Times New Roman"/>
          <w:szCs w:val="24"/>
        </w:rPr>
        <w:t xml:space="preserve"> </w:t>
      </w:r>
      <w:r w:rsidRPr="005965BC">
        <w:rPr>
          <w:rFonts w:cs="Times New Roman"/>
          <w:spacing w:val="-1"/>
          <w:szCs w:val="24"/>
        </w:rPr>
        <w:t>определяется</w:t>
      </w:r>
      <w:r w:rsidRPr="005965BC">
        <w:rPr>
          <w:rFonts w:cs="Times New Roman"/>
          <w:szCs w:val="24"/>
        </w:rPr>
        <w:t xml:space="preserve"> по </w:t>
      </w:r>
      <w:r w:rsidRPr="005965BC">
        <w:rPr>
          <w:rFonts w:cs="Times New Roman"/>
          <w:spacing w:val="-1"/>
          <w:szCs w:val="24"/>
        </w:rPr>
        <w:t>формуле:</w:t>
      </w:r>
    </w:p>
    <w:p w:rsidR="00972E68" w:rsidRPr="005965BC" w:rsidRDefault="00972E68" w:rsidP="00972E68">
      <w:pPr>
        <w:ind w:right="3258"/>
        <w:jc w:val="center"/>
        <w:rPr>
          <w:rFonts w:cs="Times New Roman"/>
          <w:spacing w:val="-1"/>
          <w:szCs w:val="24"/>
        </w:rPr>
      </w:pPr>
      <w:r w:rsidRPr="005965BC">
        <w:rPr>
          <w:rFonts w:cs="Times New Roman"/>
          <w:spacing w:val="-1"/>
          <w:szCs w:val="24"/>
        </w:rPr>
        <w:t>Q</w:t>
      </w:r>
      <w:r w:rsidRPr="005965BC">
        <w:rPr>
          <w:rFonts w:cs="Times New Roman"/>
          <w:spacing w:val="-1"/>
          <w:position w:val="-2"/>
          <w:szCs w:val="24"/>
        </w:rPr>
        <w:t>нед</w:t>
      </w:r>
      <w:r w:rsidRPr="005965BC">
        <w:rPr>
          <w:rFonts w:cs="Times New Roman"/>
          <w:spacing w:val="19"/>
          <w:position w:val="-2"/>
          <w:szCs w:val="24"/>
        </w:rPr>
        <w:t xml:space="preserve"> </w:t>
      </w:r>
      <w:r w:rsidRPr="005965BC">
        <w:rPr>
          <w:rFonts w:cs="Times New Roman"/>
          <w:szCs w:val="24"/>
        </w:rPr>
        <w:t>=</w:t>
      </w:r>
      <w:r w:rsidRPr="005965BC">
        <w:rPr>
          <w:rFonts w:cs="Times New Roman"/>
          <w:spacing w:val="-1"/>
          <w:szCs w:val="24"/>
        </w:rPr>
        <w:t xml:space="preserve"> Q</w:t>
      </w:r>
      <w:r w:rsidRPr="005965BC">
        <w:rPr>
          <w:rFonts w:cs="Times New Roman"/>
          <w:spacing w:val="-1"/>
          <w:position w:val="-2"/>
          <w:szCs w:val="24"/>
        </w:rPr>
        <w:t>откл</w:t>
      </w:r>
      <w:r w:rsidRPr="005965BC">
        <w:rPr>
          <w:rFonts w:cs="Times New Roman"/>
          <w:spacing w:val="-1"/>
          <w:szCs w:val="24"/>
        </w:rPr>
        <w:t>/Q</w:t>
      </w:r>
      <w:r w:rsidRPr="005965BC">
        <w:rPr>
          <w:rFonts w:cs="Times New Roman"/>
          <w:spacing w:val="-1"/>
          <w:position w:val="-2"/>
          <w:szCs w:val="24"/>
        </w:rPr>
        <w:t>факт</w:t>
      </w:r>
      <w:r w:rsidRPr="005965BC">
        <w:rPr>
          <w:rFonts w:cs="Times New Roman"/>
          <w:spacing w:val="-1"/>
          <w:szCs w:val="24"/>
        </w:rPr>
        <w:t>*100</w:t>
      </w:r>
      <w:r w:rsidRPr="005965BC">
        <w:rPr>
          <w:rFonts w:cs="Times New Roman"/>
          <w:szCs w:val="24"/>
        </w:rPr>
        <w:t xml:space="preserve"> </w:t>
      </w:r>
      <w:r w:rsidRPr="005965BC">
        <w:rPr>
          <w:rFonts w:cs="Times New Roman"/>
          <w:spacing w:val="-1"/>
          <w:szCs w:val="24"/>
        </w:rPr>
        <w:t>[%],</w:t>
      </w:r>
    </w:p>
    <w:p w:rsidR="00972E68" w:rsidRPr="00972E68" w:rsidRDefault="00972E68" w:rsidP="00972E68">
      <w:pPr>
        <w:pStyle w:val="a7"/>
        <w:ind w:left="0" w:firstLine="591"/>
        <w:jc w:val="both"/>
        <w:rPr>
          <w:lang w:val="ru-RU"/>
        </w:rPr>
      </w:pPr>
      <w:r w:rsidRPr="00972E68">
        <w:rPr>
          <w:lang w:val="ru-RU"/>
        </w:rPr>
        <w:t>где</w:t>
      </w:r>
      <w:r w:rsidRPr="00972E68">
        <w:rPr>
          <w:spacing w:val="-1"/>
          <w:lang w:val="ru-RU"/>
        </w:rPr>
        <w:t xml:space="preserve"> </w:t>
      </w:r>
      <w:r w:rsidRPr="005965BC">
        <w:rPr>
          <w:spacing w:val="-1"/>
        </w:rPr>
        <w:t>Q</w:t>
      </w:r>
      <w:r w:rsidRPr="00972E68">
        <w:rPr>
          <w:spacing w:val="-1"/>
          <w:position w:val="-2"/>
          <w:lang w:val="ru-RU"/>
        </w:rPr>
        <w:t>откл</w:t>
      </w:r>
      <w:r w:rsidRPr="00972E68">
        <w:rPr>
          <w:spacing w:val="20"/>
          <w:position w:val="-2"/>
          <w:lang w:val="ru-RU"/>
        </w:rPr>
        <w:t xml:space="preserve"> </w:t>
      </w:r>
      <w:r w:rsidRPr="00972E68">
        <w:rPr>
          <w:lang w:val="ru-RU"/>
        </w:rPr>
        <w:t>-</w:t>
      </w:r>
      <w:r w:rsidRPr="00972E68">
        <w:rPr>
          <w:spacing w:val="-1"/>
          <w:lang w:val="ru-RU"/>
        </w:rPr>
        <w:t xml:space="preserve"> аварийный</w:t>
      </w:r>
      <w:r w:rsidRPr="00972E68">
        <w:rPr>
          <w:lang w:val="ru-RU"/>
        </w:rPr>
        <w:t xml:space="preserve"> </w:t>
      </w:r>
      <w:r w:rsidRPr="00972E68">
        <w:rPr>
          <w:spacing w:val="-1"/>
          <w:lang w:val="ru-RU"/>
        </w:rPr>
        <w:t>недоотпуск</w:t>
      </w:r>
      <w:r w:rsidRPr="00972E68">
        <w:rPr>
          <w:lang w:val="ru-RU"/>
        </w:rPr>
        <w:t xml:space="preserve"> тепловой </w:t>
      </w:r>
      <w:r w:rsidRPr="00972E68">
        <w:rPr>
          <w:spacing w:val="-1"/>
          <w:lang w:val="ru-RU"/>
        </w:rPr>
        <w:t>энергии</w:t>
      </w:r>
      <w:r w:rsidRPr="00972E68">
        <w:rPr>
          <w:lang w:val="ru-RU"/>
        </w:rPr>
        <w:t xml:space="preserve"> </w:t>
      </w:r>
      <w:r w:rsidRPr="00972E68">
        <w:rPr>
          <w:spacing w:val="-1"/>
          <w:lang w:val="ru-RU"/>
        </w:rPr>
        <w:t>потребителям</w:t>
      </w:r>
      <w:r w:rsidRPr="00972E68">
        <w:rPr>
          <w:lang w:val="ru-RU"/>
        </w:rPr>
        <w:t>;</w:t>
      </w:r>
    </w:p>
    <w:p w:rsidR="00972E68" w:rsidRPr="005965BC" w:rsidRDefault="00972E68" w:rsidP="00972E68">
      <w:pPr>
        <w:ind w:right="-144" w:firstLine="591"/>
        <w:jc w:val="both"/>
        <w:rPr>
          <w:rFonts w:cs="Times New Roman"/>
          <w:spacing w:val="14"/>
          <w:szCs w:val="24"/>
        </w:rPr>
      </w:pPr>
      <w:r w:rsidRPr="005965BC">
        <w:rPr>
          <w:rFonts w:cs="Times New Roman"/>
          <w:spacing w:val="-1"/>
          <w:szCs w:val="24"/>
        </w:rPr>
        <w:t>Q</w:t>
      </w:r>
      <w:r w:rsidRPr="005965BC">
        <w:rPr>
          <w:rFonts w:cs="Times New Roman"/>
          <w:spacing w:val="-1"/>
          <w:position w:val="-2"/>
          <w:szCs w:val="24"/>
        </w:rPr>
        <w:t>факт</w:t>
      </w:r>
      <w:r w:rsidRPr="005965BC">
        <w:rPr>
          <w:rFonts w:cs="Times New Roman"/>
          <w:spacing w:val="33"/>
          <w:position w:val="-2"/>
          <w:szCs w:val="24"/>
        </w:rPr>
        <w:t xml:space="preserve"> </w:t>
      </w:r>
      <w:r w:rsidRPr="005965BC">
        <w:rPr>
          <w:rFonts w:cs="Times New Roman"/>
          <w:szCs w:val="24"/>
        </w:rPr>
        <w:t>-</w:t>
      </w:r>
      <w:r w:rsidRPr="005965BC">
        <w:rPr>
          <w:rFonts w:cs="Times New Roman"/>
          <w:spacing w:val="13"/>
          <w:szCs w:val="24"/>
        </w:rPr>
        <w:t xml:space="preserve"> </w:t>
      </w:r>
      <w:r w:rsidRPr="005965BC">
        <w:rPr>
          <w:rFonts w:cs="Times New Roman"/>
          <w:spacing w:val="-1"/>
          <w:szCs w:val="24"/>
        </w:rPr>
        <w:t>фактический</w:t>
      </w:r>
      <w:r w:rsidRPr="005965BC">
        <w:rPr>
          <w:rFonts w:cs="Times New Roman"/>
          <w:spacing w:val="15"/>
          <w:szCs w:val="24"/>
        </w:rPr>
        <w:t xml:space="preserve"> </w:t>
      </w:r>
      <w:r w:rsidRPr="005965BC">
        <w:rPr>
          <w:rFonts w:cs="Times New Roman"/>
          <w:spacing w:val="-1"/>
          <w:szCs w:val="24"/>
        </w:rPr>
        <w:t>отпуск</w:t>
      </w:r>
      <w:r w:rsidRPr="005965BC">
        <w:rPr>
          <w:rFonts w:cs="Times New Roman"/>
          <w:spacing w:val="14"/>
          <w:szCs w:val="24"/>
        </w:rPr>
        <w:t xml:space="preserve"> </w:t>
      </w:r>
      <w:r w:rsidRPr="005965BC">
        <w:rPr>
          <w:rFonts w:cs="Times New Roman"/>
          <w:spacing w:val="-1"/>
          <w:szCs w:val="24"/>
        </w:rPr>
        <w:t>тепловой</w:t>
      </w:r>
      <w:r w:rsidRPr="005965BC">
        <w:rPr>
          <w:rFonts w:cs="Times New Roman"/>
          <w:spacing w:val="14"/>
          <w:szCs w:val="24"/>
        </w:rPr>
        <w:t xml:space="preserve"> </w:t>
      </w:r>
      <w:r w:rsidRPr="005965BC">
        <w:rPr>
          <w:rFonts w:cs="Times New Roman"/>
          <w:szCs w:val="24"/>
        </w:rPr>
        <w:t>энергии</w:t>
      </w:r>
      <w:r w:rsidRPr="005965BC">
        <w:rPr>
          <w:rFonts w:cs="Times New Roman"/>
          <w:spacing w:val="15"/>
          <w:szCs w:val="24"/>
        </w:rPr>
        <w:t xml:space="preserve"> </w:t>
      </w:r>
      <w:r w:rsidRPr="005965BC">
        <w:rPr>
          <w:rFonts w:cs="Times New Roman"/>
          <w:spacing w:val="-1"/>
          <w:szCs w:val="24"/>
        </w:rPr>
        <w:t>системой</w:t>
      </w:r>
      <w:r w:rsidRPr="005965BC">
        <w:rPr>
          <w:rFonts w:cs="Times New Roman"/>
          <w:spacing w:val="15"/>
          <w:szCs w:val="24"/>
        </w:rPr>
        <w:t xml:space="preserve"> </w:t>
      </w:r>
      <w:r w:rsidRPr="005965BC">
        <w:rPr>
          <w:rFonts w:cs="Times New Roman"/>
          <w:spacing w:val="-1"/>
          <w:szCs w:val="24"/>
        </w:rPr>
        <w:t>теплоснабжения</w:t>
      </w:r>
      <w:r w:rsidRPr="005965BC">
        <w:rPr>
          <w:rFonts w:cs="Times New Roman"/>
          <w:spacing w:val="14"/>
          <w:szCs w:val="24"/>
        </w:rPr>
        <w:t xml:space="preserve"> </w:t>
      </w:r>
    </w:p>
    <w:p w:rsidR="00972E68" w:rsidRPr="005965BC" w:rsidRDefault="00972E68" w:rsidP="00972E68">
      <w:pPr>
        <w:spacing w:before="10"/>
        <w:ind w:firstLine="591"/>
        <w:jc w:val="both"/>
        <w:rPr>
          <w:rFonts w:cs="Times New Roman"/>
          <w:spacing w:val="-1"/>
          <w:szCs w:val="24"/>
        </w:rPr>
      </w:pPr>
      <w:r w:rsidRPr="005965BC">
        <w:rPr>
          <w:rFonts w:cs="Times New Roman"/>
          <w:szCs w:val="24"/>
        </w:rPr>
        <w:t xml:space="preserve">В </w:t>
      </w:r>
      <w:r w:rsidRPr="005965BC">
        <w:rPr>
          <w:rFonts w:cs="Times New Roman"/>
          <w:spacing w:val="-1"/>
          <w:szCs w:val="24"/>
        </w:rPr>
        <w:t>зависимости</w:t>
      </w:r>
      <w:r w:rsidRPr="005965BC">
        <w:rPr>
          <w:rFonts w:cs="Times New Roman"/>
          <w:spacing w:val="3"/>
          <w:szCs w:val="24"/>
        </w:rPr>
        <w:t xml:space="preserve"> </w:t>
      </w:r>
      <w:r w:rsidRPr="005965BC">
        <w:rPr>
          <w:rFonts w:cs="Times New Roman"/>
          <w:szCs w:val="24"/>
        </w:rPr>
        <w:t>от</w:t>
      </w:r>
      <w:r w:rsidRPr="005965BC">
        <w:rPr>
          <w:rFonts w:cs="Times New Roman"/>
          <w:spacing w:val="2"/>
          <w:szCs w:val="24"/>
        </w:rPr>
        <w:t xml:space="preserve"> </w:t>
      </w:r>
      <w:r w:rsidRPr="005965BC">
        <w:rPr>
          <w:rFonts w:cs="Times New Roman"/>
          <w:spacing w:val="-1"/>
          <w:szCs w:val="24"/>
        </w:rPr>
        <w:t>величины</w:t>
      </w:r>
      <w:r w:rsidRPr="005965BC">
        <w:rPr>
          <w:rFonts w:cs="Times New Roman"/>
          <w:spacing w:val="1"/>
          <w:szCs w:val="24"/>
        </w:rPr>
        <w:t xml:space="preserve"> </w:t>
      </w:r>
      <w:r w:rsidRPr="005965BC">
        <w:rPr>
          <w:rFonts w:cs="Times New Roman"/>
          <w:spacing w:val="-1"/>
          <w:szCs w:val="24"/>
        </w:rPr>
        <w:t>недоотпуска</w:t>
      </w:r>
      <w:r w:rsidRPr="005965BC">
        <w:rPr>
          <w:rFonts w:cs="Times New Roman"/>
          <w:spacing w:val="1"/>
          <w:szCs w:val="24"/>
        </w:rPr>
        <w:t xml:space="preserve"> </w:t>
      </w:r>
      <w:r w:rsidRPr="005965BC">
        <w:rPr>
          <w:rFonts w:cs="Times New Roman"/>
          <w:spacing w:val="-1"/>
          <w:szCs w:val="24"/>
        </w:rPr>
        <w:t>тепла</w:t>
      </w:r>
      <w:r w:rsidRPr="005965BC">
        <w:rPr>
          <w:rFonts w:cs="Times New Roman"/>
          <w:spacing w:val="3"/>
          <w:szCs w:val="24"/>
        </w:rPr>
        <w:t xml:space="preserve"> </w:t>
      </w:r>
      <w:r w:rsidRPr="005965BC">
        <w:rPr>
          <w:rFonts w:cs="Times New Roman"/>
          <w:szCs w:val="24"/>
        </w:rPr>
        <w:t>(Q</w:t>
      </w:r>
      <w:r w:rsidRPr="005965BC">
        <w:rPr>
          <w:rFonts w:cs="Times New Roman"/>
          <w:position w:val="-2"/>
          <w:szCs w:val="24"/>
        </w:rPr>
        <w:t>нед</w:t>
      </w:r>
      <w:r w:rsidRPr="005965BC">
        <w:rPr>
          <w:rFonts w:cs="Times New Roman"/>
          <w:szCs w:val="24"/>
        </w:rPr>
        <w:t>)</w:t>
      </w:r>
      <w:r w:rsidRPr="005965BC">
        <w:rPr>
          <w:rFonts w:cs="Times New Roman"/>
          <w:spacing w:val="1"/>
          <w:szCs w:val="24"/>
        </w:rPr>
        <w:t xml:space="preserve"> </w:t>
      </w:r>
      <w:r w:rsidRPr="005965BC">
        <w:rPr>
          <w:rFonts w:cs="Times New Roman"/>
          <w:spacing w:val="-1"/>
          <w:szCs w:val="24"/>
        </w:rPr>
        <w:t>определяется</w:t>
      </w:r>
      <w:r w:rsidRPr="005965BC">
        <w:rPr>
          <w:rFonts w:cs="Times New Roman"/>
          <w:spacing w:val="2"/>
          <w:szCs w:val="24"/>
        </w:rPr>
        <w:t xml:space="preserve"> </w:t>
      </w:r>
      <w:r w:rsidRPr="005965BC">
        <w:rPr>
          <w:rFonts w:cs="Times New Roman"/>
          <w:spacing w:val="-1"/>
          <w:szCs w:val="24"/>
        </w:rPr>
        <w:t>показатель</w:t>
      </w:r>
      <w:r w:rsidRPr="005965BC">
        <w:rPr>
          <w:rFonts w:cs="Times New Roman"/>
          <w:spacing w:val="3"/>
          <w:szCs w:val="24"/>
        </w:rPr>
        <w:t xml:space="preserve"> </w:t>
      </w:r>
      <w:r w:rsidRPr="005965BC">
        <w:rPr>
          <w:rFonts w:cs="Times New Roman"/>
          <w:szCs w:val="24"/>
        </w:rPr>
        <w:t xml:space="preserve">надежности </w:t>
      </w:r>
      <w:r w:rsidRPr="005965BC">
        <w:rPr>
          <w:rFonts w:cs="Times New Roman"/>
          <w:spacing w:val="-1"/>
          <w:szCs w:val="24"/>
        </w:rPr>
        <w:t>(К</w:t>
      </w:r>
      <w:r w:rsidRPr="005965BC">
        <w:rPr>
          <w:rFonts w:cs="Times New Roman"/>
          <w:spacing w:val="-1"/>
          <w:position w:val="-2"/>
          <w:szCs w:val="24"/>
        </w:rPr>
        <w:t>нед</w:t>
      </w:r>
      <w:r w:rsidRPr="005965BC">
        <w:rPr>
          <w:rFonts w:cs="Times New Roman"/>
          <w:spacing w:val="-1"/>
          <w:szCs w:val="24"/>
        </w:rPr>
        <w:t>)</w:t>
      </w:r>
    </w:p>
    <w:p w:rsidR="00972E68" w:rsidRPr="00972E68" w:rsidRDefault="00972E68" w:rsidP="00972E68">
      <w:pPr>
        <w:pStyle w:val="a7"/>
        <w:ind w:left="0" w:firstLine="591"/>
        <w:rPr>
          <w:lang w:val="ru-RU"/>
        </w:rPr>
      </w:pPr>
      <w:r w:rsidRPr="00972E68">
        <w:rPr>
          <w:lang w:val="ru-RU"/>
        </w:rPr>
        <w:t>-</w:t>
      </w:r>
      <w:r w:rsidRPr="00972E68">
        <w:rPr>
          <w:spacing w:val="-1"/>
          <w:lang w:val="ru-RU"/>
        </w:rPr>
        <w:t xml:space="preserve"> </w:t>
      </w:r>
      <w:r w:rsidRPr="00972E68">
        <w:rPr>
          <w:lang w:val="ru-RU"/>
        </w:rPr>
        <w:t>до 0,1% включительно -</w:t>
      </w:r>
      <w:r w:rsidRPr="00972E68">
        <w:rPr>
          <w:spacing w:val="-1"/>
          <w:lang w:val="ru-RU"/>
        </w:rPr>
        <w:t xml:space="preserve"> К</w:t>
      </w:r>
      <w:r w:rsidRPr="00972E68">
        <w:rPr>
          <w:spacing w:val="-1"/>
          <w:position w:val="-2"/>
          <w:lang w:val="ru-RU"/>
        </w:rPr>
        <w:t>нед</w:t>
      </w:r>
      <w:r w:rsidRPr="00972E68">
        <w:rPr>
          <w:spacing w:val="19"/>
          <w:position w:val="-2"/>
          <w:lang w:val="ru-RU"/>
        </w:rPr>
        <w:t xml:space="preserve"> </w:t>
      </w:r>
      <w:r w:rsidRPr="00972E68">
        <w:rPr>
          <w:lang w:val="ru-RU"/>
        </w:rPr>
        <w:t>=</w:t>
      </w:r>
      <w:r w:rsidRPr="00972E68">
        <w:rPr>
          <w:spacing w:val="-1"/>
          <w:lang w:val="ru-RU"/>
        </w:rPr>
        <w:t xml:space="preserve"> </w:t>
      </w:r>
      <w:r w:rsidRPr="00972E68">
        <w:rPr>
          <w:lang w:val="ru-RU"/>
        </w:rPr>
        <w:t>1,0;</w:t>
      </w:r>
    </w:p>
    <w:p w:rsidR="00972E68" w:rsidRPr="00972E68" w:rsidRDefault="00972E68" w:rsidP="00972E68">
      <w:pPr>
        <w:pStyle w:val="a7"/>
        <w:ind w:left="0" w:firstLine="591"/>
        <w:rPr>
          <w:lang w:val="ru-RU"/>
        </w:rPr>
      </w:pPr>
      <w:r w:rsidRPr="00972E68">
        <w:rPr>
          <w:lang w:val="ru-RU"/>
        </w:rPr>
        <w:t>-</w:t>
      </w:r>
      <w:r w:rsidRPr="00972E68">
        <w:rPr>
          <w:spacing w:val="-1"/>
          <w:lang w:val="ru-RU"/>
        </w:rPr>
        <w:t xml:space="preserve"> от </w:t>
      </w:r>
      <w:r w:rsidRPr="00972E68">
        <w:rPr>
          <w:lang w:val="ru-RU"/>
        </w:rPr>
        <w:t>0,1% -</w:t>
      </w:r>
      <w:r w:rsidRPr="00972E68">
        <w:rPr>
          <w:spacing w:val="-1"/>
          <w:lang w:val="ru-RU"/>
        </w:rPr>
        <w:t xml:space="preserve"> до </w:t>
      </w:r>
      <w:r w:rsidRPr="00972E68">
        <w:rPr>
          <w:lang w:val="ru-RU"/>
        </w:rPr>
        <w:t>0,3% включительно -</w:t>
      </w:r>
      <w:r w:rsidRPr="00972E68">
        <w:rPr>
          <w:spacing w:val="-1"/>
          <w:lang w:val="ru-RU"/>
        </w:rPr>
        <w:t xml:space="preserve"> К</w:t>
      </w:r>
      <w:r w:rsidRPr="00972E68">
        <w:rPr>
          <w:spacing w:val="-1"/>
          <w:position w:val="-2"/>
          <w:lang w:val="ru-RU"/>
        </w:rPr>
        <w:t>нед</w:t>
      </w:r>
      <w:r w:rsidRPr="00972E68">
        <w:rPr>
          <w:spacing w:val="19"/>
          <w:position w:val="-2"/>
          <w:lang w:val="ru-RU"/>
        </w:rPr>
        <w:t xml:space="preserve"> </w:t>
      </w:r>
      <w:r w:rsidRPr="00972E68">
        <w:rPr>
          <w:lang w:val="ru-RU"/>
        </w:rPr>
        <w:t>=</w:t>
      </w:r>
      <w:r w:rsidRPr="00972E68">
        <w:rPr>
          <w:spacing w:val="-1"/>
          <w:lang w:val="ru-RU"/>
        </w:rPr>
        <w:t xml:space="preserve"> </w:t>
      </w:r>
      <w:r w:rsidRPr="00972E68">
        <w:rPr>
          <w:lang w:val="ru-RU"/>
        </w:rPr>
        <w:t>0,8;</w:t>
      </w:r>
    </w:p>
    <w:p w:rsidR="00972E68" w:rsidRPr="00972E68" w:rsidRDefault="00972E68" w:rsidP="00972E68">
      <w:pPr>
        <w:pStyle w:val="a7"/>
        <w:ind w:left="0" w:firstLine="591"/>
        <w:rPr>
          <w:lang w:val="ru-RU"/>
        </w:rPr>
      </w:pPr>
      <w:r w:rsidRPr="00972E68">
        <w:rPr>
          <w:lang w:val="ru-RU"/>
        </w:rPr>
        <w:t>-</w:t>
      </w:r>
      <w:r w:rsidRPr="00972E68">
        <w:rPr>
          <w:spacing w:val="-1"/>
          <w:lang w:val="ru-RU"/>
        </w:rPr>
        <w:t xml:space="preserve"> от </w:t>
      </w:r>
      <w:r w:rsidRPr="00972E68">
        <w:rPr>
          <w:lang w:val="ru-RU"/>
        </w:rPr>
        <w:t>0,3% -</w:t>
      </w:r>
      <w:r w:rsidRPr="00972E68">
        <w:rPr>
          <w:spacing w:val="-1"/>
          <w:lang w:val="ru-RU"/>
        </w:rPr>
        <w:t xml:space="preserve"> до </w:t>
      </w:r>
      <w:r w:rsidRPr="00972E68">
        <w:rPr>
          <w:lang w:val="ru-RU"/>
        </w:rPr>
        <w:t>0,5% включительно -</w:t>
      </w:r>
      <w:r w:rsidRPr="00972E68">
        <w:rPr>
          <w:spacing w:val="-1"/>
          <w:lang w:val="ru-RU"/>
        </w:rPr>
        <w:t xml:space="preserve"> К</w:t>
      </w:r>
      <w:r w:rsidRPr="00972E68">
        <w:rPr>
          <w:spacing w:val="-1"/>
          <w:position w:val="-2"/>
          <w:lang w:val="ru-RU"/>
        </w:rPr>
        <w:t>нед</w:t>
      </w:r>
      <w:r w:rsidRPr="00972E68">
        <w:rPr>
          <w:spacing w:val="19"/>
          <w:position w:val="-2"/>
          <w:lang w:val="ru-RU"/>
        </w:rPr>
        <w:t xml:space="preserve"> </w:t>
      </w:r>
      <w:r w:rsidRPr="00972E68">
        <w:rPr>
          <w:lang w:val="ru-RU"/>
        </w:rPr>
        <w:t>=</w:t>
      </w:r>
      <w:r w:rsidRPr="00972E68">
        <w:rPr>
          <w:spacing w:val="-1"/>
          <w:lang w:val="ru-RU"/>
        </w:rPr>
        <w:t xml:space="preserve"> </w:t>
      </w:r>
      <w:r w:rsidRPr="00972E68">
        <w:rPr>
          <w:lang w:val="ru-RU"/>
        </w:rPr>
        <w:t>0,6;</w:t>
      </w:r>
    </w:p>
    <w:p w:rsidR="00972E68" w:rsidRPr="00972E68" w:rsidRDefault="00972E68" w:rsidP="00972E68">
      <w:pPr>
        <w:pStyle w:val="a7"/>
        <w:ind w:left="0" w:firstLine="591"/>
        <w:rPr>
          <w:lang w:val="ru-RU"/>
        </w:rPr>
      </w:pPr>
      <w:r w:rsidRPr="00972E68">
        <w:rPr>
          <w:lang w:val="ru-RU"/>
        </w:rPr>
        <w:t>-</w:t>
      </w:r>
      <w:r w:rsidRPr="00972E68">
        <w:rPr>
          <w:spacing w:val="-1"/>
          <w:lang w:val="ru-RU"/>
        </w:rPr>
        <w:t xml:space="preserve"> </w:t>
      </w:r>
      <w:r w:rsidRPr="00972E68">
        <w:rPr>
          <w:lang w:val="ru-RU"/>
        </w:rPr>
        <w:t>от</w:t>
      </w:r>
      <w:r w:rsidRPr="00972E68">
        <w:rPr>
          <w:spacing w:val="-1"/>
          <w:lang w:val="ru-RU"/>
        </w:rPr>
        <w:t xml:space="preserve"> </w:t>
      </w:r>
      <w:r w:rsidRPr="00972E68">
        <w:rPr>
          <w:lang w:val="ru-RU"/>
        </w:rPr>
        <w:t>0,5% - до 1,0% включительно -</w:t>
      </w:r>
      <w:r w:rsidRPr="00972E68">
        <w:rPr>
          <w:spacing w:val="-1"/>
          <w:lang w:val="ru-RU"/>
        </w:rPr>
        <w:t xml:space="preserve"> К</w:t>
      </w:r>
      <w:r w:rsidRPr="00972E68">
        <w:rPr>
          <w:spacing w:val="-1"/>
          <w:position w:val="-2"/>
          <w:lang w:val="ru-RU"/>
        </w:rPr>
        <w:t>нед</w:t>
      </w:r>
      <w:r w:rsidRPr="00972E68">
        <w:rPr>
          <w:spacing w:val="20"/>
          <w:position w:val="-2"/>
          <w:lang w:val="ru-RU"/>
        </w:rPr>
        <w:t xml:space="preserve"> </w:t>
      </w:r>
      <w:r w:rsidRPr="00972E68">
        <w:rPr>
          <w:lang w:val="ru-RU"/>
        </w:rPr>
        <w:t>=</w:t>
      </w:r>
      <w:r w:rsidRPr="00972E68">
        <w:rPr>
          <w:spacing w:val="-1"/>
          <w:lang w:val="ru-RU"/>
        </w:rPr>
        <w:t xml:space="preserve"> </w:t>
      </w:r>
      <w:r w:rsidRPr="00972E68">
        <w:rPr>
          <w:lang w:val="ru-RU"/>
        </w:rPr>
        <w:t>0,5.</w:t>
      </w:r>
    </w:p>
    <w:p w:rsidR="00972E68" w:rsidRPr="00972E68" w:rsidRDefault="00972E68" w:rsidP="00972E68">
      <w:pPr>
        <w:pStyle w:val="a7"/>
        <w:ind w:left="0" w:firstLine="591"/>
        <w:rPr>
          <w:lang w:val="ru-RU"/>
        </w:rPr>
      </w:pPr>
      <w:r w:rsidRPr="00972E68">
        <w:rPr>
          <w:lang w:val="ru-RU"/>
        </w:rPr>
        <w:t>-</w:t>
      </w:r>
      <w:r w:rsidRPr="00972E68">
        <w:rPr>
          <w:spacing w:val="-1"/>
          <w:lang w:val="ru-RU"/>
        </w:rPr>
        <w:t xml:space="preserve"> </w:t>
      </w:r>
      <w:r w:rsidRPr="00972E68">
        <w:rPr>
          <w:lang w:val="ru-RU"/>
        </w:rPr>
        <w:t>свыше</w:t>
      </w:r>
      <w:r w:rsidRPr="00972E68">
        <w:rPr>
          <w:spacing w:val="-1"/>
          <w:lang w:val="ru-RU"/>
        </w:rPr>
        <w:t xml:space="preserve"> </w:t>
      </w:r>
      <w:r w:rsidRPr="00972E68">
        <w:rPr>
          <w:lang w:val="ru-RU"/>
        </w:rPr>
        <w:t>1,0% -</w:t>
      </w:r>
      <w:r w:rsidRPr="00972E68">
        <w:rPr>
          <w:spacing w:val="-1"/>
          <w:lang w:val="ru-RU"/>
        </w:rPr>
        <w:t xml:space="preserve"> К</w:t>
      </w:r>
      <w:r w:rsidRPr="00972E68">
        <w:rPr>
          <w:spacing w:val="-1"/>
          <w:position w:val="-2"/>
          <w:lang w:val="ru-RU"/>
        </w:rPr>
        <w:t>нед</w:t>
      </w:r>
      <w:r w:rsidRPr="00972E68">
        <w:rPr>
          <w:spacing w:val="20"/>
          <w:position w:val="-2"/>
          <w:lang w:val="ru-RU"/>
        </w:rPr>
        <w:t xml:space="preserve"> </w:t>
      </w:r>
      <w:r w:rsidRPr="00972E68">
        <w:rPr>
          <w:lang w:val="ru-RU"/>
        </w:rPr>
        <w:t>=</w:t>
      </w:r>
      <w:r w:rsidRPr="00972E68">
        <w:rPr>
          <w:spacing w:val="-1"/>
          <w:lang w:val="ru-RU"/>
        </w:rPr>
        <w:t xml:space="preserve"> </w:t>
      </w:r>
      <w:r w:rsidRPr="00972E68">
        <w:rPr>
          <w:lang w:val="ru-RU"/>
        </w:rPr>
        <w:t>0,2.</w:t>
      </w:r>
    </w:p>
    <w:p w:rsidR="00972E68" w:rsidRPr="00972E68" w:rsidRDefault="00972E68" w:rsidP="00972E68">
      <w:pPr>
        <w:pStyle w:val="a7"/>
        <w:ind w:left="0" w:firstLine="591"/>
        <w:rPr>
          <w:lang w:val="ru-RU"/>
        </w:rPr>
      </w:pPr>
    </w:p>
    <w:p w:rsidR="00972E68" w:rsidRPr="005965BC" w:rsidRDefault="00972E68" w:rsidP="00972E68">
      <w:pPr>
        <w:shd w:val="clear" w:color="auto" w:fill="FFFFFF"/>
        <w:ind w:firstLine="591"/>
        <w:jc w:val="both"/>
        <w:rPr>
          <w:rFonts w:cs="Times New Roman"/>
          <w:color w:val="333333"/>
          <w:szCs w:val="24"/>
          <w:shd w:val="clear" w:color="auto" w:fill="FFFFFF"/>
        </w:rPr>
      </w:pPr>
      <w:r w:rsidRPr="005965BC">
        <w:rPr>
          <w:rFonts w:cs="Times New Roman"/>
          <w:color w:val="333333"/>
          <w:szCs w:val="24"/>
          <w:shd w:val="clear" w:color="auto" w:fill="FFFFFF"/>
        </w:rPr>
        <w:lastRenderedPageBreak/>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rsidR="00972E68" w:rsidRPr="005965BC" w:rsidRDefault="00972E68" w:rsidP="00972E68">
      <w:pPr>
        <w:shd w:val="clear" w:color="auto" w:fill="FFFFFF"/>
        <w:ind w:firstLine="591"/>
        <w:jc w:val="both"/>
        <w:rPr>
          <w:rFonts w:cs="Times New Roman"/>
          <w:color w:val="333333"/>
          <w:szCs w:val="24"/>
          <w:shd w:val="clear" w:color="auto" w:fill="FFFFFF"/>
        </w:rPr>
      </w:pPr>
      <w:r w:rsidRPr="005965BC">
        <w:rPr>
          <w:rFonts w:cs="Times New Roman"/>
          <w:color w:val="333333"/>
          <w:szCs w:val="24"/>
          <w:shd w:val="clear" w:color="auto" w:fill="FFFFFF"/>
        </w:rPr>
        <w:t>-укомплектованности ремонтным и оперативно-ремонтным персоналом;</w:t>
      </w:r>
    </w:p>
    <w:p w:rsidR="00972E68" w:rsidRPr="005965BC" w:rsidRDefault="00972E68" w:rsidP="00972E68">
      <w:pPr>
        <w:shd w:val="clear" w:color="auto" w:fill="FFFFFF"/>
        <w:ind w:firstLine="591"/>
        <w:jc w:val="both"/>
        <w:rPr>
          <w:rFonts w:cs="Times New Roman"/>
          <w:color w:val="333333"/>
          <w:szCs w:val="24"/>
          <w:shd w:val="clear" w:color="auto" w:fill="FFFFFF"/>
        </w:rPr>
      </w:pPr>
      <w:r w:rsidRPr="005965BC">
        <w:rPr>
          <w:rFonts w:cs="Times New Roman"/>
          <w:color w:val="333333"/>
          <w:szCs w:val="24"/>
          <w:shd w:val="clear" w:color="auto" w:fill="FFFFFF"/>
        </w:rPr>
        <w:t>-оснащенности машинами, специальными механизмами и оборудованием;</w:t>
      </w:r>
    </w:p>
    <w:p w:rsidR="00972E68" w:rsidRPr="005965BC" w:rsidRDefault="00972E68" w:rsidP="00972E68">
      <w:pPr>
        <w:shd w:val="clear" w:color="auto" w:fill="FFFFFF"/>
        <w:ind w:firstLine="591"/>
        <w:jc w:val="both"/>
        <w:rPr>
          <w:rFonts w:cs="Times New Roman"/>
          <w:color w:val="333333"/>
          <w:szCs w:val="24"/>
          <w:shd w:val="clear" w:color="auto" w:fill="FFFFFF"/>
        </w:rPr>
      </w:pPr>
      <w:r w:rsidRPr="005965BC">
        <w:rPr>
          <w:rFonts w:cs="Times New Roman"/>
          <w:color w:val="333333"/>
          <w:szCs w:val="24"/>
          <w:shd w:val="clear" w:color="auto" w:fill="FFFFFF"/>
        </w:rPr>
        <w:t>-наличия основных материально-технических ресурсов;</w:t>
      </w:r>
    </w:p>
    <w:p w:rsidR="00972E68" w:rsidRPr="005965BC" w:rsidRDefault="00972E68" w:rsidP="00972E68">
      <w:pPr>
        <w:shd w:val="clear" w:color="auto" w:fill="FFFFFF"/>
        <w:ind w:firstLine="591"/>
        <w:jc w:val="both"/>
        <w:rPr>
          <w:rFonts w:cs="Times New Roman"/>
          <w:color w:val="333333"/>
          <w:szCs w:val="24"/>
          <w:shd w:val="clear" w:color="auto" w:fill="FFFFFF"/>
        </w:rPr>
      </w:pPr>
      <w:r w:rsidRPr="005965BC">
        <w:rPr>
          <w:rFonts w:cs="Times New Roman"/>
          <w:color w:val="333333"/>
          <w:szCs w:val="24"/>
          <w:shd w:val="clear" w:color="auto" w:fill="FFFFFF"/>
        </w:rPr>
        <w:t>-укомплектованности передвижными автономными источниками электропитания для ведения аварийно-восстановительных работ.</w:t>
      </w:r>
    </w:p>
    <w:p w:rsidR="00972E68" w:rsidRDefault="00972E68" w:rsidP="00972E68">
      <w:pPr>
        <w:shd w:val="clear" w:color="auto" w:fill="FFFFFF"/>
        <w:ind w:firstLine="591"/>
        <w:jc w:val="both"/>
        <w:rPr>
          <w:rFonts w:cs="Times New Roman"/>
          <w:color w:val="333333"/>
          <w:szCs w:val="24"/>
          <w:shd w:val="clear" w:color="auto" w:fill="FFFFFF"/>
        </w:rPr>
      </w:pPr>
    </w:p>
    <w:p w:rsidR="00972E68" w:rsidRPr="005965BC" w:rsidRDefault="00972E68" w:rsidP="00972E68">
      <w:pPr>
        <w:shd w:val="clear" w:color="auto" w:fill="FFFFFF"/>
        <w:ind w:firstLine="591"/>
        <w:jc w:val="both"/>
        <w:rPr>
          <w:rFonts w:cs="Times New Roman"/>
          <w:color w:val="333333"/>
          <w:szCs w:val="24"/>
          <w:shd w:val="clear" w:color="auto" w:fill="FFFFFF"/>
        </w:rPr>
      </w:pPr>
      <w:r w:rsidRPr="005965BC">
        <w:rPr>
          <w:rFonts w:cs="Times New Roman"/>
          <w:color w:val="333333"/>
          <w:szCs w:val="24"/>
          <w:shd w:val="clear" w:color="auto" w:fill="FFFFFF"/>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rsidR="00972E68" w:rsidRPr="005965BC" w:rsidRDefault="00972E68" w:rsidP="00972E68">
      <w:pPr>
        <w:shd w:val="clear" w:color="auto" w:fill="FFFFFF"/>
        <w:spacing w:after="255"/>
        <w:jc w:val="center"/>
        <w:rPr>
          <w:rFonts w:cs="Times New Roman"/>
          <w:color w:val="333333"/>
          <w:szCs w:val="24"/>
          <w:shd w:val="clear" w:color="auto" w:fill="FFFFFF"/>
        </w:rPr>
      </w:pPr>
      <w:r w:rsidRPr="005965BC">
        <w:rPr>
          <w:rFonts w:cs="Times New Roman"/>
          <w:color w:val="333333"/>
          <w:szCs w:val="24"/>
          <w:shd w:val="clear" w:color="auto" w:fill="FFFFFF"/>
        </w:rPr>
        <w:t>Кгот=0,25*Кп+0,35*Км+0,3*Ктр+0,1*Кист</w:t>
      </w:r>
    </w:p>
    <w:p w:rsidR="00972E68" w:rsidRPr="005965BC" w:rsidRDefault="00972E68" w:rsidP="00972E68">
      <w:pPr>
        <w:spacing w:before="110"/>
        <w:ind w:left="118" w:right="102" w:firstLine="566"/>
        <w:rPr>
          <w:rFonts w:cs="Times New Roman"/>
          <w:spacing w:val="-1"/>
        </w:rPr>
      </w:pPr>
    </w:p>
    <w:p w:rsidR="00972E68" w:rsidRPr="005965BC" w:rsidRDefault="00972E68" w:rsidP="00972E68">
      <w:pPr>
        <w:shd w:val="clear" w:color="auto" w:fill="FFFFFF"/>
        <w:spacing w:after="255"/>
        <w:rPr>
          <w:rFonts w:cs="Times New Roman"/>
          <w:b/>
          <w:i/>
          <w:spacing w:val="-1"/>
        </w:rPr>
      </w:pPr>
      <w:r w:rsidRPr="005965BC">
        <w:rPr>
          <w:rFonts w:cs="Times New Roman"/>
          <w:b/>
          <w:i/>
          <w:spacing w:val="-1"/>
        </w:rPr>
        <w:t>Общая оценка готовности дается по следующим категориям: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433"/>
        <w:gridCol w:w="1701"/>
        <w:gridCol w:w="4394"/>
      </w:tblGrid>
      <w:tr w:rsidR="00972E68" w:rsidRPr="005965BC" w:rsidTr="00834ADF">
        <w:trPr>
          <w:trHeight w:val="356"/>
        </w:trPr>
        <w:tc>
          <w:tcPr>
            <w:tcW w:w="1433" w:type="dxa"/>
            <w:shd w:val="clear" w:color="auto" w:fill="F2F2F2" w:themeFill="background1" w:themeFillShade="F2"/>
            <w:vAlign w:val="center"/>
            <w:hideMark/>
          </w:tcPr>
          <w:p w:rsidR="00972E68" w:rsidRPr="005965BC" w:rsidRDefault="00972E68" w:rsidP="00834ADF">
            <w:pPr>
              <w:jc w:val="center"/>
              <w:rPr>
                <w:rFonts w:eastAsia="Times New Roman" w:cs="Times New Roman"/>
                <w:b/>
                <w:bCs/>
                <w:color w:val="333333"/>
                <w:sz w:val="21"/>
                <w:szCs w:val="21"/>
                <w:lang w:eastAsia="ru-RU"/>
              </w:rPr>
            </w:pPr>
            <w:r w:rsidRPr="005965BC">
              <w:rPr>
                <w:rFonts w:eastAsia="Times New Roman" w:cs="Times New Roman"/>
                <w:b/>
                <w:bCs/>
                <w:color w:val="333333"/>
                <w:sz w:val="21"/>
                <w:szCs w:val="21"/>
                <w:lang w:eastAsia="ru-RU"/>
              </w:rPr>
              <w:t>Кгот</w:t>
            </w:r>
          </w:p>
        </w:tc>
        <w:tc>
          <w:tcPr>
            <w:tcW w:w="1701" w:type="dxa"/>
            <w:shd w:val="clear" w:color="auto" w:fill="F2F2F2" w:themeFill="background1" w:themeFillShade="F2"/>
            <w:vAlign w:val="center"/>
            <w:hideMark/>
          </w:tcPr>
          <w:p w:rsidR="00972E68" w:rsidRPr="005965BC" w:rsidRDefault="00972E68" w:rsidP="00834ADF">
            <w:pPr>
              <w:jc w:val="center"/>
              <w:rPr>
                <w:rFonts w:eastAsia="Times New Roman" w:cs="Times New Roman"/>
                <w:b/>
                <w:bCs/>
                <w:color w:val="333333"/>
                <w:sz w:val="21"/>
                <w:szCs w:val="21"/>
                <w:lang w:eastAsia="ru-RU"/>
              </w:rPr>
            </w:pPr>
            <w:r w:rsidRPr="005965BC">
              <w:rPr>
                <w:rFonts w:eastAsia="Times New Roman" w:cs="Times New Roman"/>
                <w:b/>
                <w:bCs/>
                <w:color w:val="333333"/>
                <w:sz w:val="21"/>
                <w:szCs w:val="21"/>
                <w:lang w:eastAsia="ru-RU"/>
              </w:rPr>
              <w:t>(Кп; Км); Ктр</w:t>
            </w:r>
          </w:p>
        </w:tc>
        <w:tc>
          <w:tcPr>
            <w:tcW w:w="4394" w:type="dxa"/>
            <w:shd w:val="clear" w:color="auto" w:fill="F2F2F2" w:themeFill="background1" w:themeFillShade="F2"/>
            <w:vAlign w:val="center"/>
            <w:hideMark/>
          </w:tcPr>
          <w:p w:rsidR="00972E68" w:rsidRPr="005965BC" w:rsidRDefault="00972E68" w:rsidP="00834ADF">
            <w:pPr>
              <w:ind w:firstLine="524"/>
              <w:jc w:val="center"/>
              <w:rPr>
                <w:rFonts w:eastAsia="Times New Roman" w:cs="Times New Roman"/>
                <w:b/>
                <w:bCs/>
                <w:color w:val="333333"/>
                <w:sz w:val="21"/>
                <w:szCs w:val="21"/>
                <w:lang w:eastAsia="ru-RU"/>
              </w:rPr>
            </w:pPr>
            <w:r w:rsidRPr="005965BC">
              <w:rPr>
                <w:rFonts w:eastAsia="Times New Roman" w:cs="Times New Roman"/>
                <w:b/>
                <w:bCs/>
                <w:color w:val="333333"/>
                <w:sz w:val="21"/>
                <w:szCs w:val="21"/>
                <w:lang w:eastAsia="ru-RU"/>
              </w:rPr>
              <w:t>Категория готовности</w:t>
            </w:r>
          </w:p>
        </w:tc>
      </w:tr>
      <w:tr w:rsidR="00972E68" w:rsidRPr="005965BC" w:rsidTr="00834ADF">
        <w:tc>
          <w:tcPr>
            <w:tcW w:w="1433" w:type="dxa"/>
            <w:shd w:val="clear" w:color="auto" w:fill="FFFFFF"/>
            <w:hideMark/>
          </w:tcPr>
          <w:p w:rsidR="00972E68" w:rsidRPr="005965BC" w:rsidRDefault="00972E68" w:rsidP="00834ADF">
            <w:pPr>
              <w:rPr>
                <w:rFonts w:eastAsia="Times New Roman" w:cs="Times New Roman"/>
                <w:color w:val="333333"/>
                <w:sz w:val="21"/>
                <w:szCs w:val="21"/>
                <w:lang w:eastAsia="ru-RU"/>
              </w:rPr>
            </w:pPr>
            <w:r w:rsidRPr="005965BC">
              <w:rPr>
                <w:rFonts w:eastAsia="Times New Roman" w:cs="Times New Roman"/>
                <w:color w:val="333333"/>
                <w:sz w:val="21"/>
                <w:szCs w:val="21"/>
                <w:lang w:eastAsia="ru-RU"/>
              </w:rPr>
              <w:t>0,85 -1,0</w:t>
            </w:r>
          </w:p>
        </w:tc>
        <w:tc>
          <w:tcPr>
            <w:tcW w:w="1701" w:type="dxa"/>
            <w:shd w:val="clear" w:color="auto" w:fill="FFFFFF"/>
            <w:hideMark/>
          </w:tcPr>
          <w:p w:rsidR="00972E68" w:rsidRPr="005965BC" w:rsidRDefault="00972E68" w:rsidP="00834ADF">
            <w:pPr>
              <w:rPr>
                <w:rFonts w:eastAsia="Times New Roman" w:cs="Times New Roman"/>
                <w:color w:val="333333"/>
                <w:sz w:val="21"/>
                <w:szCs w:val="21"/>
                <w:lang w:eastAsia="ru-RU"/>
              </w:rPr>
            </w:pPr>
            <w:r w:rsidRPr="005965BC">
              <w:rPr>
                <w:rFonts w:eastAsia="Times New Roman" w:cs="Times New Roman"/>
                <w:color w:val="333333"/>
                <w:sz w:val="21"/>
                <w:szCs w:val="21"/>
                <w:lang w:eastAsia="ru-RU"/>
              </w:rPr>
              <w:t>0,75 и более</w:t>
            </w:r>
          </w:p>
        </w:tc>
        <w:tc>
          <w:tcPr>
            <w:tcW w:w="4394" w:type="dxa"/>
            <w:shd w:val="clear" w:color="auto" w:fill="FFFFFF"/>
            <w:hideMark/>
          </w:tcPr>
          <w:p w:rsidR="00972E68" w:rsidRPr="005965BC" w:rsidRDefault="00972E68" w:rsidP="00834ADF">
            <w:pPr>
              <w:ind w:firstLine="524"/>
              <w:rPr>
                <w:rFonts w:eastAsia="Times New Roman" w:cs="Times New Roman"/>
                <w:color w:val="333333"/>
                <w:sz w:val="21"/>
                <w:szCs w:val="21"/>
                <w:lang w:eastAsia="ru-RU"/>
              </w:rPr>
            </w:pPr>
            <w:r w:rsidRPr="005965BC">
              <w:rPr>
                <w:rFonts w:eastAsia="Times New Roman" w:cs="Times New Roman"/>
                <w:color w:val="333333"/>
                <w:sz w:val="21"/>
                <w:szCs w:val="21"/>
                <w:lang w:eastAsia="ru-RU"/>
              </w:rPr>
              <w:t>удовлетворительная готовность</w:t>
            </w:r>
          </w:p>
        </w:tc>
      </w:tr>
      <w:tr w:rsidR="00972E68" w:rsidRPr="005965BC" w:rsidTr="00834ADF">
        <w:tc>
          <w:tcPr>
            <w:tcW w:w="1433" w:type="dxa"/>
            <w:shd w:val="clear" w:color="auto" w:fill="FFFFFF"/>
            <w:hideMark/>
          </w:tcPr>
          <w:p w:rsidR="00972E68" w:rsidRPr="005965BC" w:rsidRDefault="00972E68" w:rsidP="00834ADF">
            <w:pPr>
              <w:rPr>
                <w:rFonts w:eastAsia="Times New Roman" w:cs="Times New Roman"/>
                <w:color w:val="333333"/>
                <w:sz w:val="21"/>
                <w:szCs w:val="21"/>
                <w:lang w:eastAsia="ru-RU"/>
              </w:rPr>
            </w:pPr>
            <w:r w:rsidRPr="005965BC">
              <w:rPr>
                <w:rFonts w:eastAsia="Times New Roman" w:cs="Times New Roman"/>
                <w:color w:val="333333"/>
                <w:sz w:val="21"/>
                <w:szCs w:val="21"/>
                <w:lang w:eastAsia="ru-RU"/>
              </w:rPr>
              <w:t>0,85 -1,0</w:t>
            </w:r>
          </w:p>
        </w:tc>
        <w:tc>
          <w:tcPr>
            <w:tcW w:w="1701" w:type="dxa"/>
            <w:shd w:val="clear" w:color="auto" w:fill="FFFFFF"/>
            <w:hideMark/>
          </w:tcPr>
          <w:p w:rsidR="00972E68" w:rsidRPr="005965BC" w:rsidRDefault="00972E68" w:rsidP="00834ADF">
            <w:pPr>
              <w:rPr>
                <w:rFonts w:eastAsia="Times New Roman" w:cs="Times New Roman"/>
                <w:color w:val="333333"/>
                <w:sz w:val="21"/>
                <w:szCs w:val="21"/>
                <w:lang w:eastAsia="ru-RU"/>
              </w:rPr>
            </w:pPr>
            <w:r w:rsidRPr="005965BC">
              <w:rPr>
                <w:rFonts w:eastAsia="Times New Roman" w:cs="Times New Roman"/>
                <w:color w:val="333333"/>
                <w:sz w:val="21"/>
                <w:szCs w:val="21"/>
                <w:lang w:eastAsia="ru-RU"/>
              </w:rPr>
              <w:t>до 0,75</w:t>
            </w:r>
          </w:p>
        </w:tc>
        <w:tc>
          <w:tcPr>
            <w:tcW w:w="4394" w:type="dxa"/>
            <w:shd w:val="clear" w:color="auto" w:fill="FFFFFF"/>
            <w:hideMark/>
          </w:tcPr>
          <w:p w:rsidR="00972E68" w:rsidRPr="005965BC" w:rsidRDefault="00972E68" w:rsidP="00834ADF">
            <w:pPr>
              <w:ind w:firstLine="524"/>
              <w:rPr>
                <w:rFonts w:eastAsia="Times New Roman" w:cs="Times New Roman"/>
                <w:color w:val="333333"/>
                <w:sz w:val="21"/>
                <w:szCs w:val="21"/>
                <w:lang w:eastAsia="ru-RU"/>
              </w:rPr>
            </w:pPr>
            <w:r w:rsidRPr="005965BC">
              <w:rPr>
                <w:rFonts w:eastAsia="Times New Roman" w:cs="Times New Roman"/>
                <w:color w:val="333333"/>
                <w:sz w:val="21"/>
                <w:szCs w:val="21"/>
                <w:lang w:eastAsia="ru-RU"/>
              </w:rPr>
              <w:t>ограниченная готовность</w:t>
            </w:r>
          </w:p>
        </w:tc>
      </w:tr>
      <w:tr w:rsidR="00972E68" w:rsidRPr="005965BC" w:rsidTr="00834ADF">
        <w:tc>
          <w:tcPr>
            <w:tcW w:w="1433" w:type="dxa"/>
            <w:shd w:val="clear" w:color="auto" w:fill="FFFFFF"/>
            <w:hideMark/>
          </w:tcPr>
          <w:p w:rsidR="00972E68" w:rsidRPr="005965BC" w:rsidRDefault="00972E68" w:rsidP="00834ADF">
            <w:pPr>
              <w:rPr>
                <w:rFonts w:eastAsia="Times New Roman" w:cs="Times New Roman"/>
                <w:color w:val="333333"/>
                <w:sz w:val="21"/>
                <w:szCs w:val="21"/>
                <w:lang w:eastAsia="ru-RU"/>
              </w:rPr>
            </w:pPr>
            <w:r w:rsidRPr="005965BC">
              <w:rPr>
                <w:rFonts w:eastAsia="Times New Roman" w:cs="Times New Roman"/>
                <w:color w:val="333333"/>
                <w:sz w:val="21"/>
                <w:szCs w:val="21"/>
                <w:lang w:eastAsia="ru-RU"/>
              </w:rPr>
              <w:t>0,7 - 0,84</w:t>
            </w:r>
          </w:p>
        </w:tc>
        <w:tc>
          <w:tcPr>
            <w:tcW w:w="1701" w:type="dxa"/>
            <w:shd w:val="clear" w:color="auto" w:fill="FFFFFF"/>
            <w:hideMark/>
          </w:tcPr>
          <w:p w:rsidR="00972E68" w:rsidRPr="005965BC" w:rsidRDefault="00972E68" w:rsidP="00834ADF">
            <w:pPr>
              <w:rPr>
                <w:rFonts w:eastAsia="Times New Roman" w:cs="Times New Roman"/>
                <w:color w:val="333333"/>
                <w:sz w:val="21"/>
                <w:szCs w:val="21"/>
                <w:lang w:eastAsia="ru-RU"/>
              </w:rPr>
            </w:pPr>
            <w:r w:rsidRPr="005965BC">
              <w:rPr>
                <w:rFonts w:eastAsia="Times New Roman" w:cs="Times New Roman"/>
                <w:color w:val="333333"/>
                <w:sz w:val="21"/>
                <w:szCs w:val="21"/>
                <w:lang w:eastAsia="ru-RU"/>
              </w:rPr>
              <w:t>0,5 и более</w:t>
            </w:r>
          </w:p>
        </w:tc>
        <w:tc>
          <w:tcPr>
            <w:tcW w:w="4394" w:type="dxa"/>
            <w:shd w:val="clear" w:color="auto" w:fill="FFFFFF"/>
            <w:hideMark/>
          </w:tcPr>
          <w:p w:rsidR="00972E68" w:rsidRPr="005965BC" w:rsidRDefault="00972E68" w:rsidP="00834ADF">
            <w:pPr>
              <w:ind w:firstLine="524"/>
              <w:rPr>
                <w:rFonts w:eastAsia="Times New Roman" w:cs="Times New Roman"/>
                <w:color w:val="333333"/>
                <w:sz w:val="21"/>
                <w:szCs w:val="21"/>
                <w:lang w:eastAsia="ru-RU"/>
              </w:rPr>
            </w:pPr>
            <w:r w:rsidRPr="005965BC">
              <w:rPr>
                <w:rFonts w:eastAsia="Times New Roman" w:cs="Times New Roman"/>
                <w:color w:val="333333"/>
                <w:sz w:val="21"/>
                <w:szCs w:val="21"/>
                <w:lang w:eastAsia="ru-RU"/>
              </w:rPr>
              <w:t>ограниченная готовность</w:t>
            </w:r>
          </w:p>
        </w:tc>
      </w:tr>
      <w:tr w:rsidR="00972E68" w:rsidRPr="005965BC" w:rsidTr="00834ADF">
        <w:tc>
          <w:tcPr>
            <w:tcW w:w="1433" w:type="dxa"/>
            <w:shd w:val="clear" w:color="auto" w:fill="FFFFFF"/>
            <w:hideMark/>
          </w:tcPr>
          <w:p w:rsidR="00972E68" w:rsidRPr="005965BC" w:rsidRDefault="00972E68" w:rsidP="00834ADF">
            <w:pPr>
              <w:rPr>
                <w:rFonts w:eastAsia="Times New Roman" w:cs="Times New Roman"/>
                <w:color w:val="333333"/>
                <w:sz w:val="21"/>
                <w:szCs w:val="21"/>
                <w:lang w:eastAsia="ru-RU"/>
              </w:rPr>
            </w:pPr>
            <w:r w:rsidRPr="005965BC">
              <w:rPr>
                <w:rFonts w:eastAsia="Times New Roman" w:cs="Times New Roman"/>
                <w:color w:val="333333"/>
                <w:sz w:val="21"/>
                <w:szCs w:val="21"/>
                <w:lang w:eastAsia="ru-RU"/>
              </w:rPr>
              <w:t>0,7 - 0,84</w:t>
            </w:r>
          </w:p>
        </w:tc>
        <w:tc>
          <w:tcPr>
            <w:tcW w:w="1701" w:type="dxa"/>
            <w:shd w:val="clear" w:color="auto" w:fill="FFFFFF"/>
            <w:hideMark/>
          </w:tcPr>
          <w:p w:rsidR="00972E68" w:rsidRPr="005965BC" w:rsidRDefault="00972E68" w:rsidP="00834ADF">
            <w:pPr>
              <w:rPr>
                <w:rFonts w:eastAsia="Times New Roman" w:cs="Times New Roman"/>
                <w:color w:val="333333"/>
                <w:sz w:val="21"/>
                <w:szCs w:val="21"/>
                <w:lang w:eastAsia="ru-RU"/>
              </w:rPr>
            </w:pPr>
            <w:r w:rsidRPr="005965BC">
              <w:rPr>
                <w:rFonts w:eastAsia="Times New Roman" w:cs="Times New Roman"/>
                <w:color w:val="333333"/>
                <w:sz w:val="21"/>
                <w:szCs w:val="21"/>
                <w:lang w:eastAsia="ru-RU"/>
              </w:rPr>
              <w:t>до 0,5</w:t>
            </w:r>
          </w:p>
        </w:tc>
        <w:tc>
          <w:tcPr>
            <w:tcW w:w="4394" w:type="dxa"/>
            <w:shd w:val="clear" w:color="auto" w:fill="FFFFFF"/>
            <w:hideMark/>
          </w:tcPr>
          <w:p w:rsidR="00972E68" w:rsidRPr="005965BC" w:rsidRDefault="00972E68" w:rsidP="00834ADF">
            <w:pPr>
              <w:ind w:firstLine="524"/>
              <w:rPr>
                <w:rFonts w:eastAsia="Times New Roman" w:cs="Times New Roman"/>
                <w:color w:val="333333"/>
                <w:sz w:val="21"/>
                <w:szCs w:val="21"/>
                <w:lang w:eastAsia="ru-RU"/>
              </w:rPr>
            </w:pPr>
            <w:r w:rsidRPr="005965BC">
              <w:rPr>
                <w:rFonts w:eastAsia="Times New Roman" w:cs="Times New Roman"/>
                <w:color w:val="333333"/>
                <w:sz w:val="21"/>
                <w:szCs w:val="21"/>
                <w:lang w:eastAsia="ru-RU"/>
              </w:rPr>
              <w:t>неготовность</w:t>
            </w:r>
          </w:p>
        </w:tc>
      </w:tr>
      <w:tr w:rsidR="00972E68" w:rsidRPr="005965BC" w:rsidTr="00834ADF">
        <w:tc>
          <w:tcPr>
            <w:tcW w:w="1433" w:type="dxa"/>
            <w:shd w:val="clear" w:color="auto" w:fill="FFFFFF"/>
            <w:hideMark/>
          </w:tcPr>
          <w:p w:rsidR="00972E68" w:rsidRPr="005965BC" w:rsidRDefault="00972E68" w:rsidP="00834ADF">
            <w:pPr>
              <w:rPr>
                <w:rFonts w:eastAsia="Times New Roman" w:cs="Times New Roman"/>
                <w:color w:val="333333"/>
                <w:sz w:val="21"/>
                <w:szCs w:val="21"/>
                <w:lang w:eastAsia="ru-RU"/>
              </w:rPr>
            </w:pPr>
            <w:r w:rsidRPr="005965BC">
              <w:rPr>
                <w:rFonts w:eastAsia="Times New Roman" w:cs="Times New Roman"/>
                <w:color w:val="333333"/>
                <w:sz w:val="21"/>
                <w:szCs w:val="21"/>
                <w:lang w:eastAsia="ru-RU"/>
              </w:rPr>
              <w:t>менее 0,7</w:t>
            </w:r>
          </w:p>
        </w:tc>
        <w:tc>
          <w:tcPr>
            <w:tcW w:w="1701" w:type="dxa"/>
            <w:shd w:val="clear" w:color="auto" w:fill="FFFFFF"/>
            <w:hideMark/>
          </w:tcPr>
          <w:p w:rsidR="00972E68" w:rsidRPr="005965BC" w:rsidRDefault="00972E68" w:rsidP="00834ADF">
            <w:pPr>
              <w:rPr>
                <w:rFonts w:eastAsia="Times New Roman" w:cs="Times New Roman"/>
                <w:color w:val="333333"/>
                <w:sz w:val="21"/>
                <w:szCs w:val="21"/>
                <w:lang w:eastAsia="ru-RU"/>
              </w:rPr>
            </w:pPr>
            <w:r w:rsidRPr="005965BC">
              <w:rPr>
                <w:rFonts w:eastAsia="Times New Roman" w:cs="Times New Roman"/>
                <w:color w:val="333333"/>
                <w:sz w:val="21"/>
                <w:szCs w:val="21"/>
                <w:lang w:eastAsia="ru-RU"/>
              </w:rPr>
              <w:t>-</w:t>
            </w:r>
          </w:p>
        </w:tc>
        <w:tc>
          <w:tcPr>
            <w:tcW w:w="4394" w:type="dxa"/>
            <w:shd w:val="clear" w:color="auto" w:fill="FFFFFF"/>
            <w:hideMark/>
          </w:tcPr>
          <w:p w:rsidR="00972E68" w:rsidRPr="005965BC" w:rsidRDefault="00972E68" w:rsidP="00834ADF">
            <w:pPr>
              <w:ind w:firstLine="524"/>
              <w:rPr>
                <w:rFonts w:eastAsia="Times New Roman" w:cs="Times New Roman"/>
                <w:color w:val="333333"/>
                <w:sz w:val="21"/>
                <w:szCs w:val="21"/>
                <w:lang w:eastAsia="ru-RU"/>
              </w:rPr>
            </w:pPr>
            <w:r w:rsidRPr="005965BC">
              <w:rPr>
                <w:rFonts w:eastAsia="Times New Roman" w:cs="Times New Roman"/>
                <w:color w:val="333333"/>
                <w:sz w:val="21"/>
                <w:szCs w:val="21"/>
                <w:lang w:eastAsia="ru-RU"/>
              </w:rPr>
              <w:t>неготовность</w:t>
            </w:r>
          </w:p>
        </w:tc>
      </w:tr>
    </w:tbl>
    <w:p w:rsidR="00972E68" w:rsidRDefault="00972E68" w:rsidP="00972E68">
      <w:pPr>
        <w:shd w:val="clear" w:color="auto" w:fill="FFFFFF"/>
        <w:rPr>
          <w:rFonts w:eastAsia="Times New Roman" w:cs="Times New Roman"/>
          <w:color w:val="333333"/>
          <w:sz w:val="23"/>
          <w:szCs w:val="23"/>
          <w:lang w:eastAsia="ru-RU"/>
        </w:rPr>
      </w:pPr>
    </w:p>
    <w:p w:rsidR="00972E68" w:rsidRPr="008157E2" w:rsidRDefault="00972E68" w:rsidP="00972E68">
      <w:pPr>
        <w:ind w:firstLine="709"/>
        <w:rPr>
          <w:rFonts w:cs="Times New Roman"/>
          <w:lang w:eastAsia="ru-RU"/>
        </w:rPr>
      </w:pPr>
      <w:r w:rsidRPr="008157E2">
        <w:rPr>
          <w:rFonts w:cs="Times New Roman"/>
          <w:lang w:eastAsia="ru-RU"/>
        </w:rPr>
        <w:t>В зависимости от полученных показателей надежности отдельных систем и системы коммунального теплоснабжения города (населенного пункта) они с точки зрения надежности могут быть оценены как</w:t>
      </w:r>
    </w:p>
    <w:tbl>
      <w:tblPr>
        <w:tblW w:w="0" w:type="auto"/>
        <w:tblLook w:val="04A0" w:firstRow="1" w:lastRow="0" w:firstColumn="1" w:lastColumn="0" w:noHBand="0" w:noVBand="1"/>
      </w:tblPr>
      <w:tblGrid>
        <w:gridCol w:w="4703"/>
        <w:gridCol w:w="4652"/>
      </w:tblGrid>
      <w:tr w:rsidR="00972E68" w:rsidRPr="008157E2" w:rsidTr="00834ADF">
        <w:tc>
          <w:tcPr>
            <w:tcW w:w="4788" w:type="dxa"/>
            <w:shd w:val="clear" w:color="auto" w:fill="auto"/>
          </w:tcPr>
          <w:p w:rsidR="00972E68" w:rsidRPr="008157E2" w:rsidRDefault="00972E68" w:rsidP="00834ADF">
            <w:pPr>
              <w:ind w:firstLine="709"/>
              <w:rPr>
                <w:rFonts w:cs="Times New Roman"/>
                <w:lang w:eastAsia="ru-RU"/>
              </w:rPr>
            </w:pPr>
            <w:r w:rsidRPr="008157E2">
              <w:rPr>
                <w:rFonts w:cs="Times New Roman"/>
                <w:lang w:eastAsia="ru-RU"/>
              </w:rPr>
              <w:t>высоконадежные</w:t>
            </w:r>
          </w:p>
        </w:tc>
        <w:tc>
          <w:tcPr>
            <w:tcW w:w="4788" w:type="dxa"/>
            <w:shd w:val="clear" w:color="auto" w:fill="auto"/>
          </w:tcPr>
          <w:p w:rsidR="00972E68" w:rsidRPr="008157E2" w:rsidRDefault="00972E68" w:rsidP="00834ADF">
            <w:pPr>
              <w:ind w:firstLine="709"/>
              <w:rPr>
                <w:rFonts w:cs="Times New Roman"/>
                <w:lang w:eastAsia="ru-RU"/>
              </w:rPr>
            </w:pPr>
            <w:r w:rsidRPr="008157E2">
              <w:rPr>
                <w:rFonts w:cs="Times New Roman"/>
                <w:lang w:eastAsia="ru-RU"/>
              </w:rPr>
              <w:t>при Кнад - более 0,9</w:t>
            </w:r>
          </w:p>
        </w:tc>
      </w:tr>
      <w:tr w:rsidR="00972E68" w:rsidRPr="008157E2" w:rsidTr="00834ADF">
        <w:tc>
          <w:tcPr>
            <w:tcW w:w="4788" w:type="dxa"/>
            <w:shd w:val="clear" w:color="auto" w:fill="auto"/>
          </w:tcPr>
          <w:p w:rsidR="00972E68" w:rsidRPr="008157E2" w:rsidRDefault="00972E68" w:rsidP="00834ADF">
            <w:pPr>
              <w:ind w:firstLine="709"/>
              <w:rPr>
                <w:rFonts w:cs="Times New Roman"/>
                <w:lang w:eastAsia="ru-RU"/>
              </w:rPr>
            </w:pPr>
            <w:r w:rsidRPr="008157E2">
              <w:rPr>
                <w:rFonts w:cs="Times New Roman"/>
                <w:lang w:eastAsia="ru-RU"/>
              </w:rPr>
              <w:t>надежные</w:t>
            </w:r>
          </w:p>
        </w:tc>
        <w:tc>
          <w:tcPr>
            <w:tcW w:w="4788" w:type="dxa"/>
            <w:shd w:val="clear" w:color="auto" w:fill="auto"/>
          </w:tcPr>
          <w:p w:rsidR="00972E68" w:rsidRPr="008157E2" w:rsidRDefault="00972E68" w:rsidP="00834ADF">
            <w:pPr>
              <w:ind w:firstLine="709"/>
              <w:rPr>
                <w:rFonts w:cs="Times New Roman"/>
                <w:lang w:eastAsia="ru-RU"/>
              </w:rPr>
            </w:pPr>
            <w:r w:rsidRPr="008157E2">
              <w:rPr>
                <w:rFonts w:cs="Times New Roman"/>
                <w:lang w:eastAsia="ru-RU"/>
              </w:rPr>
              <w:t>Кнад - от 0,75 до 0,89</w:t>
            </w:r>
          </w:p>
        </w:tc>
      </w:tr>
      <w:tr w:rsidR="00972E68" w:rsidRPr="008157E2" w:rsidTr="00834ADF">
        <w:tc>
          <w:tcPr>
            <w:tcW w:w="4788" w:type="dxa"/>
            <w:shd w:val="clear" w:color="auto" w:fill="auto"/>
          </w:tcPr>
          <w:p w:rsidR="00972E68" w:rsidRPr="008157E2" w:rsidRDefault="00972E68" w:rsidP="00834ADF">
            <w:pPr>
              <w:ind w:firstLine="709"/>
              <w:rPr>
                <w:rFonts w:cs="Times New Roman"/>
                <w:lang w:eastAsia="ru-RU"/>
              </w:rPr>
            </w:pPr>
            <w:r w:rsidRPr="008157E2">
              <w:rPr>
                <w:rFonts w:cs="Times New Roman"/>
                <w:lang w:eastAsia="ru-RU"/>
              </w:rPr>
              <w:t>малонадежные</w:t>
            </w:r>
          </w:p>
        </w:tc>
        <w:tc>
          <w:tcPr>
            <w:tcW w:w="4788" w:type="dxa"/>
            <w:shd w:val="clear" w:color="auto" w:fill="auto"/>
          </w:tcPr>
          <w:p w:rsidR="00972E68" w:rsidRPr="008157E2" w:rsidRDefault="00972E68" w:rsidP="00834ADF">
            <w:pPr>
              <w:ind w:firstLine="709"/>
              <w:rPr>
                <w:rFonts w:cs="Times New Roman"/>
                <w:lang w:eastAsia="ru-RU"/>
              </w:rPr>
            </w:pPr>
            <w:r w:rsidRPr="008157E2">
              <w:rPr>
                <w:rFonts w:cs="Times New Roman"/>
                <w:lang w:eastAsia="ru-RU"/>
              </w:rPr>
              <w:t>Кнад - от 0,5 до 0,74</w:t>
            </w:r>
          </w:p>
        </w:tc>
      </w:tr>
      <w:tr w:rsidR="00972E68" w:rsidRPr="008157E2" w:rsidTr="00834ADF">
        <w:tc>
          <w:tcPr>
            <w:tcW w:w="4788" w:type="dxa"/>
            <w:shd w:val="clear" w:color="auto" w:fill="auto"/>
          </w:tcPr>
          <w:p w:rsidR="00972E68" w:rsidRPr="008157E2" w:rsidRDefault="00972E68" w:rsidP="00834ADF">
            <w:pPr>
              <w:ind w:firstLine="709"/>
              <w:rPr>
                <w:rFonts w:cs="Times New Roman"/>
                <w:lang w:eastAsia="ru-RU"/>
              </w:rPr>
            </w:pPr>
            <w:r w:rsidRPr="008157E2">
              <w:rPr>
                <w:rFonts w:cs="Times New Roman"/>
                <w:lang w:eastAsia="ru-RU"/>
              </w:rPr>
              <w:t>ненадежные</w:t>
            </w:r>
          </w:p>
        </w:tc>
        <w:tc>
          <w:tcPr>
            <w:tcW w:w="4788" w:type="dxa"/>
            <w:shd w:val="clear" w:color="auto" w:fill="auto"/>
          </w:tcPr>
          <w:p w:rsidR="00972E68" w:rsidRPr="008157E2" w:rsidRDefault="00972E68" w:rsidP="00834ADF">
            <w:pPr>
              <w:ind w:firstLine="709"/>
              <w:rPr>
                <w:rFonts w:cs="Times New Roman"/>
                <w:lang w:eastAsia="ru-RU"/>
              </w:rPr>
            </w:pPr>
            <w:r w:rsidRPr="008157E2">
              <w:rPr>
                <w:rFonts w:cs="Times New Roman"/>
                <w:lang w:eastAsia="ru-RU"/>
              </w:rPr>
              <w:t>Кнад - менее 0,5.</w:t>
            </w:r>
          </w:p>
        </w:tc>
      </w:tr>
    </w:tbl>
    <w:p w:rsidR="00972E68" w:rsidRPr="00770934" w:rsidRDefault="00972E68" w:rsidP="00972E68">
      <w:pPr>
        <w:pStyle w:val="a0"/>
        <w:rPr>
          <w:lang w:eastAsia="ru-RU"/>
        </w:rPr>
      </w:pPr>
    </w:p>
    <w:p w:rsidR="00972E68" w:rsidRPr="00972E68" w:rsidRDefault="00972E68" w:rsidP="00972E68">
      <w:pPr>
        <w:pStyle w:val="a7"/>
        <w:ind w:left="0" w:firstLine="567"/>
        <w:jc w:val="both"/>
        <w:rPr>
          <w:lang w:val="ru-RU"/>
        </w:rPr>
      </w:pPr>
      <w:r w:rsidRPr="00972E68">
        <w:rPr>
          <w:lang w:val="ru-RU"/>
        </w:rPr>
        <w:t>Оценка надежности систем централизованного теплоснабжения МО Миллеровское городское поселение представлена в таблице 11.12.1.</w:t>
      </w:r>
    </w:p>
    <w:p w:rsidR="00972E68" w:rsidRPr="009F1C57" w:rsidRDefault="00972E68" w:rsidP="00972E68">
      <w:pPr>
        <w:pStyle w:val="a0"/>
      </w:pPr>
    </w:p>
    <w:p w:rsidR="00972E68" w:rsidRDefault="00972E68" w:rsidP="00972E68">
      <w:pPr>
        <w:sectPr w:rsidR="00972E68" w:rsidSect="00834ADF">
          <w:pgSz w:w="11906" w:h="16838"/>
          <w:pgMar w:top="1134" w:right="850" w:bottom="1134" w:left="1701" w:header="708" w:footer="708" w:gutter="0"/>
          <w:cols w:space="708"/>
          <w:docGrid w:linePitch="360"/>
        </w:sectPr>
      </w:pPr>
    </w:p>
    <w:p w:rsidR="00972E68" w:rsidRDefault="00972E68" w:rsidP="00972E68">
      <w:r>
        <w:rPr>
          <w:b/>
        </w:rPr>
        <w:lastRenderedPageBreak/>
        <w:t>Таблица 11.3.2 - Оценка надежности систем централизованного теплоснабжения МО</w:t>
      </w:r>
    </w:p>
    <w:tbl>
      <w:tblPr>
        <w:tblW w:w="15296"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1118"/>
        <w:gridCol w:w="1134"/>
        <w:gridCol w:w="1275"/>
        <w:gridCol w:w="1701"/>
        <w:gridCol w:w="1560"/>
        <w:gridCol w:w="1470"/>
        <w:gridCol w:w="1338"/>
        <w:gridCol w:w="1379"/>
        <w:gridCol w:w="1050"/>
        <w:gridCol w:w="1427"/>
      </w:tblGrid>
      <w:tr w:rsidR="00972E68" w:rsidRPr="00770934" w:rsidTr="00834ADF">
        <w:trPr>
          <w:cantSplit/>
          <w:trHeight w:hRule="exact" w:val="1870"/>
        </w:trPr>
        <w:tc>
          <w:tcPr>
            <w:tcW w:w="1844" w:type="dxa"/>
            <w:shd w:val="clear" w:color="000000" w:fill="F2F2F2"/>
            <w:textDirection w:val="btLr"/>
            <w:vAlign w:val="center"/>
            <w:hideMark/>
          </w:tcPr>
          <w:p w:rsidR="00972E68" w:rsidRPr="00770934" w:rsidRDefault="00972E68" w:rsidP="00834ADF">
            <w:pPr>
              <w:ind w:left="113" w:right="113"/>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Наименование котельной</w:t>
            </w:r>
          </w:p>
        </w:tc>
        <w:tc>
          <w:tcPr>
            <w:tcW w:w="1118" w:type="dxa"/>
            <w:shd w:val="clear" w:color="000000" w:fill="F2F2F2"/>
            <w:textDirection w:val="btLr"/>
            <w:vAlign w:val="center"/>
            <w:hideMark/>
          </w:tcPr>
          <w:p w:rsidR="00972E68" w:rsidRPr="00770934" w:rsidRDefault="00972E68" w:rsidP="00834ADF">
            <w:pPr>
              <w:ind w:left="113" w:right="113"/>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Надежность электроснабжения</w:t>
            </w:r>
          </w:p>
        </w:tc>
        <w:tc>
          <w:tcPr>
            <w:tcW w:w="1134" w:type="dxa"/>
            <w:shd w:val="clear" w:color="000000" w:fill="F2F2F2"/>
            <w:textDirection w:val="btLr"/>
            <w:vAlign w:val="center"/>
            <w:hideMark/>
          </w:tcPr>
          <w:p w:rsidR="00972E68" w:rsidRPr="00770934" w:rsidRDefault="00972E68" w:rsidP="00834ADF">
            <w:pPr>
              <w:ind w:left="113" w:right="113"/>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Надежность водоснабжения</w:t>
            </w:r>
          </w:p>
        </w:tc>
        <w:tc>
          <w:tcPr>
            <w:tcW w:w="1275" w:type="dxa"/>
            <w:shd w:val="clear" w:color="000000" w:fill="F2F2F2"/>
            <w:textDirection w:val="btLr"/>
            <w:vAlign w:val="center"/>
            <w:hideMark/>
          </w:tcPr>
          <w:p w:rsidR="00972E68" w:rsidRPr="00770934" w:rsidRDefault="00972E68" w:rsidP="00834ADF">
            <w:pPr>
              <w:ind w:left="113" w:right="113"/>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Надежность топливоснабжения</w:t>
            </w:r>
          </w:p>
        </w:tc>
        <w:tc>
          <w:tcPr>
            <w:tcW w:w="1701" w:type="dxa"/>
            <w:shd w:val="clear" w:color="000000" w:fill="F2F2F2"/>
            <w:textDirection w:val="btLr"/>
            <w:vAlign w:val="center"/>
            <w:hideMark/>
          </w:tcPr>
          <w:p w:rsidR="00972E68" w:rsidRPr="00770934" w:rsidRDefault="00972E68" w:rsidP="00834ADF">
            <w:pPr>
              <w:ind w:left="113" w:right="113"/>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Показатель соответствия тепловой мощности и пропускной способности</w:t>
            </w:r>
          </w:p>
        </w:tc>
        <w:tc>
          <w:tcPr>
            <w:tcW w:w="1560" w:type="dxa"/>
            <w:shd w:val="clear" w:color="000000" w:fill="F2F2F2"/>
            <w:textDirection w:val="btLr"/>
            <w:vAlign w:val="center"/>
            <w:hideMark/>
          </w:tcPr>
          <w:p w:rsidR="00972E68" w:rsidRPr="00770934" w:rsidRDefault="00972E68" w:rsidP="00834ADF">
            <w:pPr>
              <w:ind w:left="113" w:right="113"/>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Уровень резервирования</w:t>
            </w:r>
          </w:p>
        </w:tc>
        <w:tc>
          <w:tcPr>
            <w:tcW w:w="1470" w:type="dxa"/>
            <w:shd w:val="clear" w:color="000000" w:fill="F2F2F2"/>
            <w:textDirection w:val="btLr"/>
            <w:vAlign w:val="center"/>
            <w:hideMark/>
          </w:tcPr>
          <w:p w:rsidR="00972E68" w:rsidRPr="00770934" w:rsidRDefault="00972E68" w:rsidP="00834ADF">
            <w:pPr>
              <w:ind w:left="113" w:right="113"/>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Техническое состояние тепловых сетей</w:t>
            </w:r>
          </w:p>
        </w:tc>
        <w:tc>
          <w:tcPr>
            <w:tcW w:w="1338" w:type="dxa"/>
            <w:shd w:val="clear" w:color="000000" w:fill="F2F2F2"/>
            <w:textDirection w:val="btLr"/>
            <w:vAlign w:val="center"/>
            <w:hideMark/>
          </w:tcPr>
          <w:p w:rsidR="00972E68" w:rsidRPr="00770934" w:rsidRDefault="00972E68" w:rsidP="00834ADF">
            <w:pPr>
              <w:ind w:left="113" w:right="113"/>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Интенсивность отказов</w:t>
            </w:r>
          </w:p>
        </w:tc>
        <w:tc>
          <w:tcPr>
            <w:tcW w:w="1379" w:type="dxa"/>
            <w:shd w:val="clear" w:color="000000" w:fill="F2F2F2"/>
            <w:textDirection w:val="btLr"/>
            <w:vAlign w:val="center"/>
            <w:hideMark/>
          </w:tcPr>
          <w:p w:rsidR="00972E68" w:rsidRPr="00770934" w:rsidRDefault="00972E68" w:rsidP="00834ADF">
            <w:pPr>
              <w:ind w:left="113" w:right="113"/>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Показатель относительного недоотпуска тепла</w:t>
            </w:r>
          </w:p>
        </w:tc>
        <w:tc>
          <w:tcPr>
            <w:tcW w:w="1050" w:type="dxa"/>
            <w:shd w:val="clear" w:color="000000" w:fill="F2F2F2"/>
            <w:textDirection w:val="btLr"/>
            <w:vAlign w:val="center"/>
            <w:hideMark/>
          </w:tcPr>
          <w:p w:rsidR="00972E68" w:rsidRPr="00770934" w:rsidRDefault="00972E68" w:rsidP="00834ADF">
            <w:pPr>
              <w:ind w:left="113" w:right="113"/>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Показатель готовности</w:t>
            </w:r>
          </w:p>
        </w:tc>
        <w:tc>
          <w:tcPr>
            <w:tcW w:w="1427" w:type="dxa"/>
            <w:shd w:val="clear" w:color="000000" w:fill="F2F2F2"/>
            <w:textDirection w:val="btLr"/>
            <w:vAlign w:val="center"/>
            <w:hideMark/>
          </w:tcPr>
          <w:p w:rsidR="00972E68" w:rsidRPr="00770934" w:rsidRDefault="00972E68" w:rsidP="00834ADF">
            <w:pPr>
              <w:ind w:left="113" w:right="113"/>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Показатель надежности конкретной системы теплоснабжения</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1</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0,5</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0,77</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2</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0,82</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3</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0,6</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0,78</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4</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0,6</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0,78</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5</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0,5</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0,77</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6</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auto" w:fill="auto"/>
            <w:noWrap/>
            <w:vAlign w:val="center"/>
            <w:hideMark/>
          </w:tcPr>
          <w:p w:rsidR="00972E68" w:rsidRPr="00770934" w:rsidRDefault="00972E68" w:rsidP="00834ADF">
            <w:pPr>
              <w:jc w:val="center"/>
              <w:rPr>
                <w:rFonts w:ascii="Calibri" w:eastAsia="Times New Roman" w:hAnsi="Calibri" w:cs="Calibri"/>
                <w:color w:val="000000"/>
                <w:sz w:val="20"/>
                <w:szCs w:val="20"/>
                <w:lang w:eastAsia="ru-RU"/>
              </w:rPr>
            </w:pPr>
            <w:r w:rsidRPr="00770934">
              <w:rPr>
                <w:rFonts w:ascii="Calibri" w:eastAsia="Times New Roman" w:hAnsi="Calibri" w:cs="Calibri"/>
                <w:color w:val="000000"/>
                <w:sz w:val="20"/>
                <w:szCs w:val="20"/>
                <w:lang w:eastAsia="ru-RU"/>
              </w:rPr>
              <w:t>1</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0,82</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7</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0,82</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8</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0,5</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0,77</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9</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0,82</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10</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0,6</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0,78</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11</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0,82</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12</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0,5</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0,77</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13</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0,82</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14</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0,5</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0,77</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15</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0,5</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0,77</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16</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0,82</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17</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0,82</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20</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0,82</w:t>
            </w:r>
          </w:p>
        </w:tc>
      </w:tr>
      <w:tr w:rsidR="00972E68" w:rsidRPr="00770934" w:rsidTr="00834ADF">
        <w:trPr>
          <w:trHeight w:val="284"/>
        </w:trPr>
        <w:tc>
          <w:tcPr>
            <w:tcW w:w="184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Котельная № 22</w:t>
            </w:r>
          </w:p>
        </w:tc>
        <w:tc>
          <w:tcPr>
            <w:tcW w:w="111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134"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0,6</w:t>
            </w:r>
          </w:p>
        </w:tc>
        <w:tc>
          <w:tcPr>
            <w:tcW w:w="1275"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val="en-US" w:eastAsia="ru-RU"/>
              </w:rPr>
              <w:t>0,5</w:t>
            </w:r>
          </w:p>
        </w:tc>
        <w:tc>
          <w:tcPr>
            <w:tcW w:w="1701"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56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w:t>
            </w:r>
          </w:p>
        </w:tc>
        <w:tc>
          <w:tcPr>
            <w:tcW w:w="147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0,6</w:t>
            </w:r>
          </w:p>
        </w:tc>
        <w:tc>
          <w:tcPr>
            <w:tcW w:w="1338"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379"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050"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1</w:t>
            </w:r>
          </w:p>
        </w:tc>
        <w:tc>
          <w:tcPr>
            <w:tcW w:w="1427" w:type="dxa"/>
            <w:shd w:val="clear" w:color="000000" w:fill="FFFFFF"/>
            <w:vAlign w:val="center"/>
            <w:hideMark/>
          </w:tcPr>
          <w:p w:rsidR="00972E68" w:rsidRPr="00770934" w:rsidRDefault="00972E68" w:rsidP="00834ADF">
            <w:pPr>
              <w:jc w:val="center"/>
              <w:rPr>
                <w:rFonts w:eastAsia="Times New Roman" w:cs="Times New Roman"/>
                <w:color w:val="000000"/>
                <w:sz w:val="20"/>
                <w:szCs w:val="20"/>
                <w:lang w:eastAsia="ru-RU"/>
              </w:rPr>
            </w:pPr>
            <w:r w:rsidRPr="00770934">
              <w:rPr>
                <w:rFonts w:eastAsia="Times New Roman" w:cs="Times New Roman"/>
                <w:color w:val="000000"/>
                <w:sz w:val="20"/>
                <w:szCs w:val="20"/>
                <w:lang w:eastAsia="ru-RU"/>
              </w:rPr>
              <w:t>0,78</w:t>
            </w:r>
          </w:p>
        </w:tc>
      </w:tr>
    </w:tbl>
    <w:p w:rsidR="00972E68" w:rsidRDefault="00972E68" w:rsidP="00972E68">
      <w:pPr>
        <w:pStyle w:val="a0"/>
        <w:rPr>
          <w:lang w:val="en-US"/>
        </w:rPr>
      </w:pPr>
    </w:p>
    <w:p w:rsidR="00972E68" w:rsidRPr="0018493D" w:rsidRDefault="00972E68" w:rsidP="00972E68">
      <w:pPr>
        <w:pStyle w:val="a0"/>
      </w:pPr>
    </w:p>
    <w:p w:rsidR="00972E68" w:rsidRDefault="00972E68" w:rsidP="00972E68">
      <w:pPr>
        <w:sectPr w:rsidR="00972E68">
          <w:pgSz w:w="16838" w:h="11906" w:orient="landscape"/>
          <w:pgMar w:top="1134" w:right="850" w:bottom="1134" w:left="1701" w:header="708" w:footer="708" w:gutter="0"/>
          <w:cols w:space="708"/>
          <w:docGrid w:linePitch="360"/>
        </w:sectPr>
      </w:pPr>
    </w:p>
    <w:p w:rsidR="00972E68" w:rsidRPr="00AC10DF" w:rsidRDefault="00390C77" w:rsidP="00972E68">
      <w:pPr>
        <w:pStyle w:val="2"/>
        <w:ind w:left="0" w:firstLine="0"/>
        <w:rPr>
          <w:sz w:val="28"/>
          <w:szCs w:val="28"/>
        </w:rPr>
      </w:pPr>
      <w:hyperlink r:id="rId328" w:anchor="bookmark125" w:history="1">
        <w:bookmarkStart w:id="656" w:name="_Toc45625271"/>
        <w:bookmarkStart w:id="657" w:name="_Toc87621584"/>
        <w:r w:rsidR="00972E68" w:rsidRPr="00AC10DF">
          <w:rPr>
            <w:sz w:val="28"/>
            <w:szCs w:val="28"/>
          </w:rPr>
          <w:t xml:space="preserve">ГЛАВА </w:t>
        </w:r>
        <w:r w:rsidR="00972E68">
          <w:rPr>
            <w:sz w:val="28"/>
            <w:szCs w:val="28"/>
          </w:rPr>
          <w:t>12</w:t>
        </w:r>
        <w:r w:rsidR="00972E68" w:rsidRPr="00AC10DF">
          <w:rPr>
            <w:sz w:val="28"/>
            <w:szCs w:val="28"/>
          </w:rPr>
          <w:t xml:space="preserve">. </w:t>
        </w:r>
      </w:hyperlink>
      <w:r w:rsidR="00972E68" w:rsidRPr="00AC10DF">
        <w:rPr>
          <w:sz w:val="28"/>
        </w:rPr>
        <w:t>ОБОСНОВАНИЕ ИНВЕСТИЦИЙ В СТРОИТЕЛЬСТВО, РЕКОНСТРУКЦИЮ, ТЕХНИЧЕСКОЕ ПЕРЕВООРУЖЕНИЕ И (ИЛИ) МОДЕРНИЗАЦИЮ</w:t>
      </w:r>
      <w:bookmarkEnd w:id="656"/>
      <w:bookmarkEnd w:id="657"/>
      <w:r w:rsidR="00972E68" w:rsidRPr="00AC10DF">
        <w:rPr>
          <w:sz w:val="32"/>
          <w:szCs w:val="28"/>
        </w:rPr>
        <w:t xml:space="preserve"> </w:t>
      </w:r>
    </w:p>
    <w:p w:rsidR="00972E68" w:rsidRPr="00AC10DF" w:rsidRDefault="00972E68" w:rsidP="00972E68"/>
    <w:p w:rsidR="00972E68" w:rsidRDefault="00390C77" w:rsidP="00972E68">
      <w:pPr>
        <w:pStyle w:val="2"/>
        <w:ind w:left="0" w:firstLine="0"/>
      </w:pPr>
      <w:hyperlink r:id="rId329" w:anchor="bookmark126" w:history="1">
        <w:bookmarkStart w:id="658" w:name="_Toc45625272"/>
        <w:bookmarkStart w:id="659" w:name="_Toc87621585"/>
        <w:r w:rsidR="00972E68" w:rsidRPr="00AC10DF">
          <w:t xml:space="preserve">Часть 1. </w:t>
        </w:r>
      </w:hyperlink>
      <w:r w:rsidR="00972E68" w:rsidRPr="00AC10DF">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58"/>
      <w:bookmarkEnd w:id="659"/>
    </w:p>
    <w:p w:rsidR="00056F62" w:rsidRDefault="00056F62" w:rsidP="00972E68">
      <w:pPr>
        <w:pStyle w:val="a0"/>
        <w:ind w:firstLine="567"/>
        <w:rPr>
          <w:lang w:eastAsia="ru-RU"/>
        </w:rPr>
      </w:pPr>
    </w:p>
    <w:p w:rsidR="00AF7ACE" w:rsidRDefault="00AF7ACE" w:rsidP="00AF7ACE">
      <w:pPr>
        <w:pStyle w:val="a0"/>
        <w:ind w:firstLine="567"/>
        <w:jc w:val="both"/>
        <w:rPr>
          <w:lang w:eastAsia="ru-RU"/>
        </w:rPr>
      </w:pPr>
      <w:r>
        <w:rPr>
          <w:lang w:eastAsia="ru-RU"/>
        </w:rPr>
        <w:t>Для расчета финансовых потребностей для р</w:t>
      </w:r>
      <w:r w:rsidRPr="00843B42">
        <w:rPr>
          <w:rFonts w:eastAsia="Times New Roman" w:cs="Times New Roman"/>
          <w:color w:val="000000"/>
          <w:sz w:val="22"/>
          <w:lang w:eastAsia="ru-RU"/>
        </w:rPr>
        <w:t>еконструкци</w:t>
      </w:r>
      <w:r>
        <w:rPr>
          <w:rFonts w:eastAsia="Times New Roman" w:cs="Times New Roman"/>
          <w:color w:val="000000"/>
          <w:sz w:val="22"/>
          <w:lang w:eastAsia="ru-RU"/>
        </w:rPr>
        <w:t>и</w:t>
      </w:r>
      <w:r w:rsidRPr="00843B42">
        <w:rPr>
          <w:rFonts w:eastAsia="Times New Roman" w:cs="Times New Roman"/>
          <w:color w:val="000000"/>
          <w:sz w:val="22"/>
          <w:lang w:eastAsia="ru-RU"/>
        </w:rPr>
        <w:t>, техническо</w:t>
      </w:r>
      <w:r>
        <w:rPr>
          <w:rFonts w:eastAsia="Times New Roman" w:cs="Times New Roman"/>
          <w:color w:val="000000"/>
          <w:sz w:val="22"/>
          <w:lang w:eastAsia="ru-RU"/>
        </w:rPr>
        <w:t>го</w:t>
      </w:r>
      <w:r w:rsidRPr="00843B42">
        <w:rPr>
          <w:rFonts w:eastAsia="Times New Roman" w:cs="Times New Roman"/>
          <w:color w:val="000000"/>
          <w:sz w:val="22"/>
          <w:lang w:eastAsia="ru-RU"/>
        </w:rPr>
        <w:t xml:space="preserve"> перевооружение и (или) модернизация оборудования</w:t>
      </w:r>
      <w:r>
        <w:rPr>
          <w:rFonts w:eastAsia="Times New Roman" w:cs="Times New Roman"/>
          <w:color w:val="000000"/>
          <w:sz w:val="22"/>
          <w:lang w:eastAsia="ru-RU"/>
        </w:rPr>
        <w:t xml:space="preserve"> источников тепловой энергии взято ориентировочно </w:t>
      </w:r>
      <w:r w:rsidR="00022EB7">
        <w:rPr>
          <w:rFonts w:eastAsia="Times New Roman" w:cs="Times New Roman"/>
          <w:color w:val="000000"/>
          <w:sz w:val="22"/>
          <w:lang w:eastAsia="ru-RU"/>
        </w:rPr>
        <w:t>6,</w:t>
      </w:r>
      <w:r>
        <w:rPr>
          <w:rFonts w:eastAsia="Times New Roman" w:cs="Times New Roman"/>
          <w:color w:val="000000"/>
          <w:sz w:val="22"/>
          <w:lang w:eastAsia="ru-RU"/>
        </w:rPr>
        <w:t>5 млн.руб./</w:t>
      </w:r>
      <w:r w:rsidR="00F35F39">
        <w:rPr>
          <w:rFonts w:eastAsia="Times New Roman" w:cs="Times New Roman"/>
          <w:color w:val="000000"/>
          <w:sz w:val="22"/>
          <w:lang w:eastAsia="ru-RU"/>
        </w:rPr>
        <w:t>1</w:t>
      </w:r>
      <w:r>
        <w:rPr>
          <w:rFonts w:eastAsia="Times New Roman" w:cs="Times New Roman"/>
          <w:color w:val="000000"/>
          <w:sz w:val="22"/>
          <w:lang w:eastAsia="ru-RU"/>
        </w:rPr>
        <w:t>МВт.</w:t>
      </w:r>
    </w:p>
    <w:p w:rsidR="00655343" w:rsidRDefault="00655343" w:rsidP="00972E68">
      <w:pPr>
        <w:pStyle w:val="a0"/>
        <w:ind w:firstLine="567"/>
        <w:rPr>
          <w:lang w:eastAsia="ru-RU"/>
        </w:rPr>
      </w:pPr>
    </w:p>
    <w:p w:rsidR="00972E68" w:rsidRPr="00655343" w:rsidRDefault="00655343" w:rsidP="00972E68">
      <w:pPr>
        <w:pStyle w:val="a0"/>
        <w:rPr>
          <w:b/>
          <w:lang w:eastAsia="ru-RU"/>
        </w:rPr>
      </w:pPr>
      <w:r w:rsidRPr="00655343">
        <w:rPr>
          <w:b/>
          <w:lang w:eastAsia="ru-RU"/>
        </w:rPr>
        <w:t>Таблица 12.1.1 – Установленная мощность источников тепловой энергии</w:t>
      </w:r>
    </w:p>
    <w:tbl>
      <w:tblPr>
        <w:tblW w:w="891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
        <w:gridCol w:w="1947"/>
        <w:gridCol w:w="1653"/>
        <w:gridCol w:w="1360"/>
        <w:gridCol w:w="1675"/>
        <w:gridCol w:w="1675"/>
      </w:tblGrid>
      <w:tr w:rsidR="00655343" w:rsidRPr="00C72F59" w:rsidTr="00655343">
        <w:trPr>
          <w:trHeight w:val="525"/>
          <w:tblHeader/>
        </w:trPr>
        <w:tc>
          <w:tcPr>
            <w:tcW w:w="600" w:type="dxa"/>
            <w:vMerge w:val="restart"/>
            <w:shd w:val="clear" w:color="000000" w:fill="F2F2F2"/>
            <w:vAlign w:val="center"/>
            <w:hideMark/>
          </w:tcPr>
          <w:p w:rsidR="00655343" w:rsidRPr="00C72F59" w:rsidRDefault="00655343" w:rsidP="00C72F59">
            <w:pPr>
              <w:jc w:val="center"/>
              <w:rPr>
                <w:rFonts w:eastAsia="Times New Roman" w:cs="Times New Roman"/>
                <w:color w:val="000000"/>
                <w:sz w:val="22"/>
                <w:lang w:eastAsia="ru-RU"/>
              </w:rPr>
            </w:pPr>
            <w:r w:rsidRPr="00C72F59">
              <w:rPr>
                <w:rFonts w:eastAsia="Times New Roman" w:cs="Times New Roman"/>
                <w:color w:val="000000"/>
                <w:sz w:val="22"/>
                <w:lang w:val="en-US" w:eastAsia="ru-RU"/>
              </w:rPr>
              <w:t>№</w:t>
            </w:r>
          </w:p>
        </w:tc>
        <w:tc>
          <w:tcPr>
            <w:tcW w:w="1947" w:type="dxa"/>
            <w:vMerge w:val="restart"/>
            <w:shd w:val="clear" w:color="000000" w:fill="F2F2F2"/>
            <w:vAlign w:val="center"/>
            <w:hideMark/>
          </w:tcPr>
          <w:p w:rsidR="00655343" w:rsidRPr="00C72F59" w:rsidRDefault="00655343" w:rsidP="00C72F59">
            <w:pPr>
              <w:jc w:val="center"/>
              <w:rPr>
                <w:rFonts w:eastAsia="Times New Roman" w:cs="Times New Roman"/>
                <w:color w:val="000000"/>
                <w:sz w:val="22"/>
                <w:lang w:eastAsia="ru-RU"/>
              </w:rPr>
            </w:pPr>
            <w:r w:rsidRPr="00C72F59">
              <w:rPr>
                <w:rFonts w:eastAsia="Times New Roman" w:cs="Times New Roman"/>
                <w:color w:val="000000"/>
                <w:sz w:val="22"/>
                <w:lang w:val="en-US" w:eastAsia="ru-RU"/>
              </w:rPr>
              <w:t>Наименование</w:t>
            </w:r>
            <w:r>
              <w:rPr>
                <w:rFonts w:eastAsia="Times New Roman" w:cs="Times New Roman"/>
                <w:color w:val="000000"/>
                <w:sz w:val="22"/>
                <w:lang w:eastAsia="ru-RU"/>
              </w:rPr>
              <w:t xml:space="preserve"> источника</w:t>
            </w:r>
          </w:p>
        </w:tc>
        <w:tc>
          <w:tcPr>
            <w:tcW w:w="3013" w:type="dxa"/>
            <w:gridSpan w:val="2"/>
            <w:shd w:val="clear" w:color="000000" w:fill="F2F2F2"/>
            <w:vAlign w:val="center"/>
            <w:hideMark/>
          </w:tcPr>
          <w:p w:rsidR="00655343" w:rsidRPr="00C72F59" w:rsidRDefault="00655343" w:rsidP="00C72F59">
            <w:pPr>
              <w:jc w:val="center"/>
              <w:rPr>
                <w:rFonts w:eastAsia="Times New Roman" w:cs="Times New Roman"/>
                <w:color w:val="000000"/>
                <w:sz w:val="22"/>
                <w:lang w:eastAsia="ru-RU"/>
              </w:rPr>
            </w:pPr>
            <w:r>
              <w:rPr>
                <w:rFonts w:eastAsia="Times New Roman" w:cs="Times New Roman"/>
                <w:color w:val="000000"/>
                <w:sz w:val="22"/>
                <w:lang w:val="en-US" w:eastAsia="ru-RU"/>
              </w:rPr>
              <w:t>Установленная мощность</w:t>
            </w:r>
            <w:r>
              <w:rPr>
                <w:rFonts w:eastAsia="Times New Roman" w:cs="Times New Roman"/>
                <w:color w:val="000000"/>
                <w:sz w:val="22"/>
                <w:lang w:eastAsia="ru-RU"/>
              </w:rPr>
              <w:t xml:space="preserve"> до реконструкции</w:t>
            </w:r>
          </w:p>
        </w:tc>
        <w:tc>
          <w:tcPr>
            <w:tcW w:w="3350" w:type="dxa"/>
            <w:gridSpan w:val="2"/>
            <w:shd w:val="clear" w:color="000000" w:fill="F2F2F2"/>
            <w:vAlign w:val="center"/>
          </w:tcPr>
          <w:p w:rsidR="00655343" w:rsidRPr="00C72F59" w:rsidRDefault="00655343" w:rsidP="00655343">
            <w:pPr>
              <w:jc w:val="center"/>
              <w:rPr>
                <w:rFonts w:eastAsia="Times New Roman" w:cs="Times New Roman"/>
                <w:color w:val="000000"/>
                <w:sz w:val="22"/>
                <w:lang w:eastAsia="ru-RU"/>
              </w:rPr>
            </w:pPr>
            <w:r>
              <w:rPr>
                <w:rFonts w:eastAsia="Times New Roman" w:cs="Times New Roman"/>
                <w:color w:val="000000"/>
                <w:sz w:val="22"/>
                <w:lang w:val="en-US" w:eastAsia="ru-RU"/>
              </w:rPr>
              <w:t>Установленная мощность</w:t>
            </w:r>
            <w:r>
              <w:rPr>
                <w:rFonts w:eastAsia="Times New Roman" w:cs="Times New Roman"/>
                <w:color w:val="000000"/>
                <w:sz w:val="22"/>
                <w:lang w:eastAsia="ru-RU"/>
              </w:rPr>
              <w:t xml:space="preserve"> после реконструкции</w:t>
            </w:r>
          </w:p>
        </w:tc>
      </w:tr>
      <w:tr w:rsidR="00655343" w:rsidRPr="00C72F59" w:rsidTr="00655343">
        <w:trPr>
          <w:trHeight w:val="190"/>
          <w:tblHeader/>
        </w:trPr>
        <w:tc>
          <w:tcPr>
            <w:tcW w:w="600" w:type="dxa"/>
            <w:vMerge/>
            <w:shd w:val="clear" w:color="auto" w:fill="F2F2F2" w:themeFill="background1" w:themeFillShade="F2"/>
            <w:vAlign w:val="center"/>
          </w:tcPr>
          <w:p w:rsidR="00655343" w:rsidRPr="00C72F59" w:rsidRDefault="00655343" w:rsidP="00C72F59">
            <w:pPr>
              <w:jc w:val="center"/>
              <w:rPr>
                <w:rFonts w:eastAsia="Times New Roman" w:cs="Times New Roman"/>
                <w:color w:val="000000"/>
                <w:sz w:val="22"/>
                <w:lang w:val="en-US" w:eastAsia="ru-RU"/>
              </w:rPr>
            </w:pPr>
          </w:p>
        </w:tc>
        <w:tc>
          <w:tcPr>
            <w:tcW w:w="1947" w:type="dxa"/>
            <w:vMerge/>
            <w:shd w:val="clear" w:color="auto" w:fill="F2F2F2" w:themeFill="background1" w:themeFillShade="F2"/>
            <w:vAlign w:val="center"/>
          </w:tcPr>
          <w:p w:rsidR="00655343" w:rsidRPr="00C72F59" w:rsidRDefault="00655343" w:rsidP="00C72F59">
            <w:pPr>
              <w:jc w:val="center"/>
              <w:rPr>
                <w:rFonts w:eastAsia="Times New Roman" w:cs="Times New Roman"/>
                <w:color w:val="000000"/>
                <w:sz w:val="22"/>
                <w:lang w:val="en-US" w:eastAsia="ru-RU"/>
              </w:rPr>
            </w:pPr>
          </w:p>
        </w:tc>
        <w:tc>
          <w:tcPr>
            <w:tcW w:w="1653" w:type="dxa"/>
            <w:shd w:val="clear" w:color="auto" w:fill="F2F2F2" w:themeFill="background1" w:themeFillShade="F2"/>
            <w:vAlign w:val="center"/>
          </w:tcPr>
          <w:p w:rsidR="00655343" w:rsidRPr="00C72F59" w:rsidRDefault="00655343" w:rsidP="00C72F59">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Гкал/ч</w:t>
            </w:r>
          </w:p>
        </w:tc>
        <w:tc>
          <w:tcPr>
            <w:tcW w:w="1360" w:type="dxa"/>
            <w:shd w:val="clear" w:color="auto" w:fill="F2F2F2" w:themeFill="background1" w:themeFillShade="F2"/>
            <w:noWrap/>
            <w:vAlign w:val="center"/>
          </w:tcPr>
          <w:p w:rsidR="00655343" w:rsidRPr="00655343" w:rsidRDefault="00655343" w:rsidP="00C72F59">
            <w:pPr>
              <w:jc w:val="center"/>
              <w:rPr>
                <w:rFonts w:eastAsia="Times New Roman" w:cs="Times New Roman"/>
                <w:color w:val="000000"/>
                <w:sz w:val="22"/>
                <w:lang w:eastAsia="ru-RU"/>
              </w:rPr>
            </w:pPr>
            <w:r>
              <w:rPr>
                <w:rFonts w:eastAsia="Times New Roman" w:cs="Times New Roman"/>
                <w:color w:val="000000"/>
                <w:sz w:val="22"/>
                <w:lang w:eastAsia="ru-RU"/>
              </w:rPr>
              <w:t>МВт</w:t>
            </w:r>
          </w:p>
        </w:tc>
        <w:tc>
          <w:tcPr>
            <w:tcW w:w="1675" w:type="dxa"/>
            <w:shd w:val="clear" w:color="auto" w:fill="F2F2F2" w:themeFill="background1" w:themeFillShade="F2"/>
            <w:vAlign w:val="center"/>
          </w:tcPr>
          <w:p w:rsidR="00655343" w:rsidRPr="00C72F59" w:rsidRDefault="00655343" w:rsidP="00C72F59">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Гкал/ч</w:t>
            </w:r>
          </w:p>
        </w:tc>
        <w:tc>
          <w:tcPr>
            <w:tcW w:w="1675" w:type="dxa"/>
            <w:shd w:val="clear" w:color="auto" w:fill="F2F2F2" w:themeFill="background1" w:themeFillShade="F2"/>
            <w:vAlign w:val="center"/>
          </w:tcPr>
          <w:p w:rsidR="00655343" w:rsidRPr="00C72F59" w:rsidRDefault="00655343" w:rsidP="00C72F59">
            <w:pPr>
              <w:jc w:val="center"/>
              <w:rPr>
                <w:rFonts w:eastAsia="Times New Roman" w:cs="Times New Roman"/>
                <w:color w:val="000000"/>
                <w:sz w:val="22"/>
                <w:lang w:eastAsia="ru-RU"/>
              </w:rPr>
            </w:pPr>
            <w:r>
              <w:rPr>
                <w:rFonts w:eastAsia="Times New Roman" w:cs="Times New Roman"/>
                <w:color w:val="000000"/>
                <w:sz w:val="22"/>
                <w:lang w:eastAsia="ru-RU"/>
              </w:rPr>
              <w:t>МВт</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1</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3,128</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3,638</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3,128</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3,638</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2</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2</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1,028</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1,196</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1,028</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1,196</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3</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3</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2,8</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3,256</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2,8</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3,256</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4</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4</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3,55</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4,129</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4,5</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5,234</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5</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5</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1,08</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1,256</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1,08</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1,256</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6</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6</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0,258</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0,300</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0,258</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0,300</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7</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7</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0,172</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0,200</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0,172</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0,200</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8</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8</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0,258</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0,300</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0,258</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0,300</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9</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9</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1,08</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1,256</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0,2</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0,233</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10</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10</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0,7</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0,814</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0,7</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0,814</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11</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11</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0,7</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0,814</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0,7</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0,814</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12</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12</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0,172</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0,200</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0,172</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0,200</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13</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13</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0,172</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0,200</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0,172</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0,200</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14</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14</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0,172</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0,200</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0,172</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0,200</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15</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15</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0,258</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0,300</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0,258</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0,300</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16</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16</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0,344</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0,400</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0,344</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0,400</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17</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17</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0,102</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0,119</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0,102</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0,119</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18</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20</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0,06</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0,070</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0,06</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0,070</w:t>
            </w:r>
          </w:p>
        </w:tc>
      </w:tr>
      <w:tr w:rsidR="00655343" w:rsidRPr="00655343" w:rsidTr="00655343">
        <w:trPr>
          <w:trHeight w:val="315"/>
          <w:tblHeader/>
        </w:trPr>
        <w:tc>
          <w:tcPr>
            <w:tcW w:w="600"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19</w:t>
            </w:r>
          </w:p>
        </w:tc>
        <w:tc>
          <w:tcPr>
            <w:tcW w:w="1947"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Котельная № 22</w:t>
            </w:r>
          </w:p>
        </w:tc>
        <w:tc>
          <w:tcPr>
            <w:tcW w:w="1653" w:type="dxa"/>
            <w:shd w:val="clear" w:color="000000" w:fill="FFFFFF"/>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13,76</w:t>
            </w:r>
          </w:p>
        </w:tc>
        <w:tc>
          <w:tcPr>
            <w:tcW w:w="1360" w:type="dxa"/>
            <w:shd w:val="clear" w:color="auto" w:fill="auto"/>
            <w:noWrap/>
            <w:vAlign w:val="center"/>
            <w:hideMark/>
          </w:tcPr>
          <w:p w:rsidR="00655343" w:rsidRPr="00C72F59" w:rsidRDefault="00655343" w:rsidP="00655343">
            <w:pPr>
              <w:jc w:val="center"/>
              <w:rPr>
                <w:rFonts w:eastAsia="Times New Roman" w:cs="Times New Roman"/>
                <w:color w:val="000000"/>
                <w:sz w:val="22"/>
                <w:lang w:val="en-US" w:eastAsia="ru-RU"/>
              </w:rPr>
            </w:pPr>
            <w:r w:rsidRPr="00C72F59">
              <w:rPr>
                <w:rFonts w:eastAsia="Times New Roman" w:cs="Times New Roman"/>
                <w:color w:val="000000"/>
                <w:sz w:val="22"/>
                <w:lang w:val="en-US" w:eastAsia="ru-RU"/>
              </w:rPr>
              <w:t>16,003</w:t>
            </w:r>
          </w:p>
        </w:tc>
        <w:tc>
          <w:tcPr>
            <w:tcW w:w="1675" w:type="dxa"/>
            <w:vAlign w:val="center"/>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13,76</w:t>
            </w:r>
          </w:p>
        </w:tc>
        <w:tc>
          <w:tcPr>
            <w:tcW w:w="1675" w:type="dxa"/>
            <w:vAlign w:val="bottom"/>
          </w:tcPr>
          <w:p w:rsidR="00655343" w:rsidRPr="00655343" w:rsidRDefault="00655343" w:rsidP="00655343">
            <w:pPr>
              <w:jc w:val="center"/>
              <w:rPr>
                <w:rFonts w:eastAsia="Times New Roman" w:cs="Times New Roman"/>
                <w:color w:val="000000"/>
                <w:sz w:val="22"/>
                <w:lang w:val="en-US" w:eastAsia="ru-RU"/>
              </w:rPr>
            </w:pPr>
            <w:r w:rsidRPr="00655343">
              <w:rPr>
                <w:rFonts w:eastAsia="Times New Roman" w:cs="Times New Roman"/>
                <w:color w:val="000000"/>
                <w:sz w:val="22"/>
                <w:lang w:val="en-US" w:eastAsia="ru-RU"/>
              </w:rPr>
              <w:t>16,003</w:t>
            </w:r>
          </w:p>
        </w:tc>
      </w:tr>
    </w:tbl>
    <w:p w:rsidR="00524DC1" w:rsidRPr="00655343" w:rsidRDefault="00524DC1" w:rsidP="00655343">
      <w:pPr>
        <w:jc w:val="center"/>
        <w:rPr>
          <w:rFonts w:eastAsia="Times New Roman" w:cs="Times New Roman"/>
          <w:color w:val="000000"/>
          <w:sz w:val="22"/>
          <w:lang w:val="en-US" w:eastAsia="ru-RU"/>
        </w:rPr>
      </w:pPr>
    </w:p>
    <w:p w:rsidR="00655343" w:rsidRDefault="00655343" w:rsidP="00655343">
      <w:pPr>
        <w:pStyle w:val="a0"/>
        <w:ind w:firstLine="567"/>
        <w:rPr>
          <w:lang w:eastAsia="ru-RU"/>
        </w:rPr>
      </w:pPr>
      <w:r w:rsidRPr="00252482">
        <w:rPr>
          <w:lang w:eastAsia="ru-RU"/>
        </w:rPr>
        <w:t>В таблице 12.1.1 представлены мероприятия, планируемые на источниках тепловой энергии.</w:t>
      </w:r>
    </w:p>
    <w:p w:rsidR="00991722" w:rsidRDefault="00991722" w:rsidP="00655343">
      <w:pPr>
        <w:pStyle w:val="a0"/>
        <w:ind w:firstLine="567"/>
        <w:rPr>
          <w:lang w:eastAsia="ru-RU"/>
        </w:rPr>
      </w:pPr>
    </w:p>
    <w:p w:rsidR="00972E68" w:rsidRDefault="00972E68" w:rsidP="00972E68">
      <w:pPr>
        <w:pStyle w:val="a0"/>
        <w:rPr>
          <w:b/>
        </w:rPr>
      </w:pPr>
      <w:r w:rsidRPr="008F1228">
        <w:rPr>
          <w:b/>
          <w:lang w:eastAsia="ru-RU"/>
        </w:rPr>
        <w:t xml:space="preserve">Таблица 12.1.1 – </w:t>
      </w:r>
      <w:r w:rsidRPr="008F1228">
        <w:rPr>
          <w:b/>
          <w:spacing w:val="-1"/>
        </w:rPr>
        <w:t>Объем</w:t>
      </w:r>
      <w:r w:rsidRPr="008F1228">
        <w:rPr>
          <w:b/>
          <w:spacing w:val="13"/>
        </w:rPr>
        <w:t xml:space="preserve"> </w:t>
      </w:r>
      <w:r w:rsidRPr="008F1228">
        <w:rPr>
          <w:b/>
          <w:spacing w:val="-1"/>
        </w:rPr>
        <w:t>инвестиций</w:t>
      </w:r>
      <w:r w:rsidRPr="008F1228">
        <w:rPr>
          <w:b/>
          <w:spacing w:val="12"/>
        </w:rPr>
        <w:t xml:space="preserve"> </w:t>
      </w:r>
      <w:r w:rsidRPr="008F1228">
        <w:rPr>
          <w:b/>
        </w:rPr>
        <w:t>в</w:t>
      </w:r>
      <w:r w:rsidRPr="008F1228">
        <w:rPr>
          <w:b/>
          <w:spacing w:val="13"/>
        </w:rPr>
        <w:t xml:space="preserve"> </w:t>
      </w:r>
      <w:r w:rsidRPr="008F1228">
        <w:rPr>
          <w:b/>
          <w:spacing w:val="-1"/>
        </w:rPr>
        <w:t>строительство,</w:t>
      </w:r>
      <w:r w:rsidRPr="008F1228">
        <w:rPr>
          <w:b/>
          <w:spacing w:val="13"/>
        </w:rPr>
        <w:t xml:space="preserve"> </w:t>
      </w:r>
      <w:r w:rsidRPr="008F1228">
        <w:rPr>
          <w:b/>
          <w:spacing w:val="-1"/>
        </w:rPr>
        <w:t>реконструкцию</w:t>
      </w:r>
      <w:r w:rsidRPr="008F1228">
        <w:rPr>
          <w:b/>
          <w:spacing w:val="10"/>
        </w:rPr>
        <w:t>,</w:t>
      </w:r>
      <w:r w:rsidRPr="008F1228">
        <w:rPr>
          <w:b/>
          <w:spacing w:val="12"/>
        </w:rPr>
        <w:t xml:space="preserve"> </w:t>
      </w:r>
      <w:r w:rsidRPr="008F1228">
        <w:rPr>
          <w:b/>
          <w:spacing w:val="-1"/>
        </w:rPr>
        <w:t>техническое</w:t>
      </w:r>
      <w:r w:rsidRPr="008F1228">
        <w:rPr>
          <w:b/>
          <w:spacing w:val="10"/>
        </w:rPr>
        <w:t xml:space="preserve"> </w:t>
      </w:r>
      <w:r w:rsidRPr="008F1228">
        <w:rPr>
          <w:b/>
          <w:spacing w:val="-1"/>
        </w:rPr>
        <w:t>перевооружение и (или) модернизацию</w:t>
      </w:r>
      <w:r w:rsidRPr="008F1228">
        <w:rPr>
          <w:b/>
          <w:spacing w:val="10"/>
        </w:rPr>
        <w:t xml:space="preserve"> </w:t>
      </w:r>
      <w:r w:rsidRPr="008F1228">
        <w:rPr>
          <w:b/>
          <w:spacing w:val="-1"/>
        </w:rPr>
        <w:t>источников</w:t>
      </w:r>
      <w:r w:rsidRPr="008F1228">
        <w:rPr>
          <w:b/>
          <w:spacing w:val="13"/>
        </w:rPr>
        <w:t xml:space="preserve"> </w:t>
      </w:r>
      <w:r w:rsidRPr="008F1228">
        <w:rPr>
          <w:b/>
          <w:spacing w:val="-1"/>
        </w:rPr>
        <w:t>тепловой</w:t>
      </w:r>
      <w:r w:rsidRPr="008F1228">
        <w:rPr>
          <w:b/>
          <w:spacing w:val="12"/>
        </w:rPr>
        <w:t xml:space="preserve"> </w:t>
      </w:r>
      <w:r w:rsidRPr="008F1228">
        <w:rPr>
          <w:b/>
        </w:rPr>
        <w:t>энергии</w:t>
      </w:r>
    </w:p>
    <w:tbl>
      <w:tblPr>
        <w:tblW w:w="9659" w:type="dxa"/>
        <w:tblInd w:w="-10" w:type="dxa"/>
        <w:tblLook w:val="04A0" w:firstRow="1" w:lastRow="0" w:firstColumn="1" w:lastColumn="0" w:noHBand="0" w:noVBand="1"/>
      </w:tblPr>
      <w:tblGrid>
        <w:gridCol w:w="567"/>
        <w:gridCol w:w="5529"/>
        <w:gridCol w:w="1600"/>
        <w:gridCol w:w="1963"/>
      </w:tblGrid>
      <w:tr w:rsidR="00655343" w:rsidRPr="00655343" w:rsidTr="00991722">
        <w:trPr>
          <w:trHeight w:val="915"/>
          <w:tblHeader/>
        </w:trPr>
        <w:tc>
          <w:tcPr>
            <w:tcW w:w="567"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655343" w:rsidRPr="00655343" w:rsidRDefault="00655343" w:rsidP="00655343">
            <w:pPr>
              <w:jc w:val="center"/>
              <w:rPr>
                <w:rFonts w:eastAsia="Times New Roman" w:cs="Times New Roman"/>
                <w:color w:val="000000"/>
                <w:sz w:val="22"/>
                <w:lang w:eastAsia="ru-RU"/>
              </w:rPr>
            </w:pPr>
            <w:r w:rsidRPr="00655343">
              <w:rPr>
                <w:rFonts w:eastAsia="Times New Roman" w:cs="Times New Roman"/>
                <w:color w:val="000000"/>
                <w:sz w:val="22"/>
                <w:lang w:eastAsia="ru-RU"/>
              </w:rPr>
              <w:t>№</w:t>
            </w:r>
          </w:p>
        </w:tc>
        <w:tc>
          <w:tcPr>
            <w:tcW w:w="5529" w:type="dxa"/>
            <w:tcBorders>
              <w:top w:val="single" w:sz="8" w:space="0" w:color="auto"/>
              <w:left w:val="nil"/>
              <w:bottom w:val="single" w:sz="8" w:space="0" w:color="auto"/>
              <w:right w:val="single" w:sz="8" w:space="0" w:color="auto"/>
            </w:tcBorders>
            <w:shd w:val="clear" w:color="000000" w:fill="F2F2F2"/>
            <w:vAlign w:val="center"/>
            <w:hideMark/>
          </w:tcPr>
          <w:p w:rsidR="00655343" w:rsidRPr="00655343" w:rsidRDefault="00655343" w:rsidP="00655343">
            <w:pPr>
              <w:jc w:val="center"/>
              <w:rPr>
                <w:rFonts w:eastAsia="Times New Roman" w:cs="Times New Roman"/>
                <w:color w:val="000000"/>
                <w:sz w:val="22"/>
                <w:lang w:eastAsia="ru-RU"/>
              </w:rPr>
            </w:pPr>
            <w:r w:rsidRPr="00655343">
              <w:rPr>
                <w:rFonts w:eastAsia="Times New Roman" w:cs="Times New Roman"/>
                <w:color w:val="000000"/>
                <w:sz w:val="22"/>
                <w:lang w:eastAsia="ru-RU"/>
              </w:rPr>
              <w:t>Наименование мероприятия</w:t>
            </w:r>
          </w:p>
        </w:tc>
        <w:tc>
          <w:tcPr>
            <w:tcW w:w="1600" w:type="dxa"/>
            <w:tcBorders>
              <w:top w:val="single" w:sz="8" w:space="0" w:color="auto"/>
              <w:left w:val="nil"/>
              <w:bottom w:val="single" w:sz="8" w:space="0" w:color="auto"/>
              <w:right w:val="single" w:sz="8" w:space="0" w:color="auto"/>
            </w:tcBorders>
            <w:shd w:val="clear" w:color="000000" w:fill="F2F2F2"/>
            <w:vAlign w:val="center"/>
            <w:hideMark/>
          </w:tcPr>
          <w:p w:rsidR="00655343" w:rsidRPr="00655343" w:rsidRDefault="00655343" w:rsidP="00655343">
            <w:pPr>
              <w:jc w:val="center"/>
              <w:rPr>
                <w:rFonts w:eastAsia="Times New Roman" w:cs="Times New Roman"/>
                <w:color w:val="000000"/>
                <w:sz w:val="22"/>
                <w:lang w:eastAsia="ru-RU"/>
              </w:rPr>
            </w:pPr>
            <w:r w:rsidRPr="00655343">
              <w:rPr>
                <w:rFonts w:eastAsia="Times New Roman" w:cs="Times New Roman"/>
                <w:color w:val="000000"/>
                <w:sz w:val="22"/>
                <w:lang w:eastAsia="ru-RU"/>
              </w:rPr>
              <w:t>Мощность источника, МВт</w:t>
            </w:r>
          </w:p>
        </w:tc>
        <w:tc>
          <w:tcPr>
            <w:tcW w:w="1963" w:type="dxa"/>
            <w:tcBorders>
              <w:top w:val="single" w:sz="8" w:space="0" w:color="auto"/>
              <w:left w:val="nil"/>
              <w:bottom w:val="single" w:sz="8" w:space="0" w:color="auto"/>
              <w:right w:val="single" w:sz="8" w:space="0" w:color="auto"/>
            </w:tcBorders>
            <w:shd w:val="clear" w:color="000000" w:fill="F2F2F2"/>
            <w:vAlign w:val="center"/>
            <w:hideMark/>
          </w:tcPr>
          <w:p w:rsidR="00655343" w:rsidRPr="00655343" w:rsidRDefault="00655343" w:rsidP="00655343">
            <w:pPr>
              <w:jc w:val="center"/>
              <w:rPr>
                <w:rFonts w:eastAsia="Times New Roman" w:cs="Times New Roman"/>
                <w:color w:val="000000"/>
                <w:sz w:val="22"/>
                <w:lang w:eastAsia="ru-RU"/>
              </w:rPr>
            </w:pPr>
            <w:r w:rsidRPr="00655343">
              <w:rPr>
                <w:rFonts w:eastAsia="Times New Roman" w:cs="Times New Roman"/>
                <w:color w:val="000000"/>
                <w:sz w:val="22"/>
                <w:lang w:eastAsia="ru-RU"/>
              </w:rPr>
              <w:t>Ориентировочная стоимость, тыс. руб.</w:t>
            </w:r>
          </w:p>
        </w:tc>
      </w:tr>
      <w:tr w:rsidR="00655343" w:rsidRPr="00655343" w:rsidTr="00991722">
        <w:trPr>
          <w:trHeight w:val="315"/>
        </w:trPr>
        <w:tc>
          <w:tcPr>
            <w:tcW w:w="9659" w:type="dxa"/>
            <w:gridSpan w:val="4"/>
            <w:tcBorders>
              <w:top w:val="single" w:sz="8" w:space="0" w:color="auto"/>
              <w:left w:val="single" w:sz="8" w:space="0" w:color="auto"/>
              <w:bottom w:val="single" w:sz="8" w:space="0" w:color="auto"/>
              <w:right w:val="single" w:sz="8" w:space="0" w:color="000000"/>
            </w:tcBorders>
            <w:shd w:val="clear" w:color="000000" w:fill="FFFFFF"/>
            <w:vAlign w:val="center"/>
            <w:hideMark/>
          </w:tcPr>
          <w:p w:rsidR="00655343" w:rsidRPr="00655343" w:rsidRDefault="00655343" w:rsidP="00655343">
            <w:pPr>
              <w:jc w:val="center"/>
              <w:rPr>
                <w:rFonts w:eastAsia="Times New Roman" w:cs="Times New Roman"/>
                <w:color w:val="000000"/>
                <w:sz w:val="22"/>
                <w:lang w:eastAsia="ru-RU"/>
              </w:rPr>
            </w:pPr>
            <w:r w:rsidRPr="00655343">
              <w:rPr>
                <w:rFonts w:eastAsia="Times New Roman" w:cs="Times New Roman"/>
                <w:color w:val="000000"/>
                <w:sz w:val="22"/>
                <w:lang w:eastAsia="ru-RU"/>
              </w:rPr>
              <w:t>Строительство источника тепловой энергии</w:t>
            </w:r>
          </w:p>
        </w:tc>
      </w:tr>
      <w:tr w:rsidR="00655343" w:rsidRPr="00655343" w:rsidTr="00991722">
        <w:trPr>
          <w:trHeight w:val="352"/>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655343" w:rsidRPr="00655343" w:rsidRDefault="00655343" w:rsidP="00655343">
            <w:pPr>
              <w:jc w:val="center"/>
              <w:rPr>
                <w:rFonts w:eastAsia="Times New Roman" w:cs="Times New Roman"/>
                <w:color w:val="000000"/>
                <w:sz w:val="22"/>
                <w:lang w:eastAsia="ru-RU"/>
              </w:rPr>
            </w:pPr>
            <w:r w:rsidRPr="00655343">
              <w:rPr>
                <w:rFonts w:eastAsia="Times New Roman" w:cs="Times New Roman"/>
                <w:color w:val="000000"/>
                <w:sz w:val="22"/>
                <w:lang w:eastAsia="ru-RU"/>
              </w:rPr>
              <w:t>1</w:t>
            </w:r>
          </w:p>
        </w:tc>
        <w:tc>
          <w:tcPr>
            <w:tcW w:w="5529" w:type="dxa"/>
            <w:tcBorders>
              <w:top w:val="nil"/>
              <w:left w:val="nil"/>
              <w:bottom w:val="single" w:sz="8" w:space="0" w:color="auto"/>
              <w:right w:val="single" w:sz="8" w:space="0" w:color="auto"/>
            </w:tcBorders>
            <w:shd w:val="clear" w:color="000000" w:fill="FFFFFF"/>
            <w:vAlign w:val="center"/>
            <w:hideMark/>
          </w:tcPr>
          <w:p w:rsidR="00655343" w:rsidRPr="00655343" w:rsidRDefault="00655343" w:rsidP="00655343">
            <w:pPr>
              <w:rPr>
                <w:rFonts w:eastAsia="Times New Roman" w:cs="Times New Roman"/>
                <w:color w:val="000000"/>
                <w:sz w:val="22"/>
                <w:lang w:eastAsia="ru-RU"/>
              </w:rPr>
            </w:pPr>
            <w:r w:rsidRPr="00655343">
              <w:rPr>
                <w:rFonts w:eastAsia="Times New Roman" w:cs="Times New Roman"/>
                <w:color w:val="000000"/>
                <w:sz w:val="22"/>
                <w:lang w:eastAsia="ru-RU"/>
              </w:rPr>
              <w:t>Строительство новой котельной ул. Островского</w:t>
            </w:r>
          </w:p>
        </w:tc>
        <w:tc>
          <w:tcPr>
            <w:tcW w:w="1600" w:type="dxa"/>
            <w:tcBorders>
              <w:top w:val="nil"/>
              <w:left w:val="nil"/>
              <w:bottom w:val="single" w:sz="8" w:space="0" w:color="auto"/>
              <w:right w:val="single" w:sz="8" w:space="0" w:color="auto"/>
            </w:tcBorders>
            <w:shd w:val="clear" w:color="000000" w:fill="FFFFFF"/>
            <w:vAlign w:val="center"/>
            <w:hideMark/>
          </w:tcPr>
          <w:p w:rsidR="00655343" w:rsidRPr="00655343" w:rsidRDefault="00655343" w:rsidP="00655343">
            <w:pPr>
              <w:jc w:val="center"/>
              <w:rPr>
                <w:rFonts w:eastAsia="Times New Roman" w:cs="Times New Roman"/>
                <w:color w:val="000000"/>
                <w:sz w:val="22"/>
                <w:lang w:eastAsia="ru-RU"/>
              </w:rPr>
            </w:pPr>
            <w:r w:rsidRPr="00655343">
              <w:rPr>
                <w:rFonts w:eastAsia="Times New Roman" w:cs="Times New Roman"/>
                <w:color w:val="000000"/>
                <w:sz w:val="22"/>
                <w:lang w:eastAsia="ru-RU"/>
              </w:rPr>
              <w:t>2,2</w:t>
            </w:r>
          </w:p>
        </w:tc>
        <w:tc>
          <w:tcPr>
            <w:tcW w:w="1963" w:type="dxa"/>
            <w:tcBorders>
              <w:top w:val="nil"/>
              <w:left w:val="nil"/>
              <w:bottom w:val="single" w:sz="8" w:space="0" w:color="auto"/>
              <w:right w:val="single" w:sz="8" w:space="0" w:color="auto"/>
            </w:tcBorders>
            <w:shd w:val="clear" w:color="000000" w:fill="FFFFFF"/>
            <w:vAlign w:val="center"/>
            <w:hideMark/>
          </w:tcPr>
          <w:p w:rsidR="00655343" w:rsidRPr="00655343" w:rsidRDefault="00655343" w:rsidP="00655343">
            <w:pPr>
              <w:jc w:val="center"/>
              <w:rPr>
                <w:rFonts w:eastAsia="Times New Roman" w:cs="Times New Roman"/>
                <w:color w:val="000000"/>
                <w:sz w:val="22"/>
                <w:lang w:eastAsia="ru-RU"/>
              </w:rPr>
            </w:pPr>
            <w:r w:rsidRPr="00655343">
              <w:rPr>
                <w:rFonts w:eastAsia="Times New Roman" w:cs="Times New Roman"/>
                <w:color w:val="000000"/>
                <w:sz w:val="22"/>
                <w:lang w:eastAsia="ru-RU"/>
              </w:rPr>
              <w:t>согласно ПСД</w:t>
            </w:r>
          </w:p>
        </w:tc>
      </w:tr>
      <w:tr w:rsidR="00655343" w:rsidRPr="00655343" w:rsidTr="00991722">
        <w:trPr>
          <w:trHeight w:val="315"/>
        </w:trPr>
        <w:tc>
          <w:tcPr>
            <w:tcW w:w="9659" w:type="dxa"/>
            <w:gridSpan w:val="4"/>
            <w:tcBorders>
              <w:top w:val="single" w:sz="8" w:space="0" w:color="auto"/>
              <w:left w:val="single" w:sz="8" w:space="0" w:color="auto"/>
              <w:bottom w:val="single" w:sz="8" w:space="0" w:color="auto"/>
              <w:right w:val="single" w:sz="8" w:space="0" w:color="000000"/>
            </w:tcBorders>
            <w:shd w:val="clear" w:color="000000" w:fill="FFFFFF"/>
            <w:vAlign w:val="center"/>
            <w:hideMark/>
          </w:tcPr>
          <w:p w:rsidR="00655343" w:rsidRPr="00655343" w:rsidRDefault="00655343" w:rsidP="00655343">
            <w:pPr>
              <w:jc w:val="center"/>
              <w:rPr>
                <w:rFonts w:eastAsia="Times New Roman" w:cs="Times New Roman"/>
                <w:color w:val="000000"/>
                <w:sz w:val="22"/>
                <w:lang w:eastAsia="ru-RU"/>
              </w:rPr>
            </w:pPr>
            <w:r w:rsidRPr="00655343">
              <w:rPr>
                <w:rFonts w:eastAsia="Times New Roman" w:cs="Times New Roman"/>
                <w:color w:val="000000"/>
                <w:sz w:val="22"/>
                <w:lang w:eastAsia="ru-RU"/>
              </w:rPr>
              <w:lastRenderedPageBreak/>
              <w:t>Мероприятия, планируемые ООО "Донтеплоэнерго Север"</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1</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1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3,638</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23647,0</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2</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2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1,196</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7774,0</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3</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3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3,256</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21164,0</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4</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4 с заменой устаревшего оборудования на новое более энергоэффективное с увеличение мощности котельной, для устранения существующих дефицитов</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5,234</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34021,0</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5</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5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1,256</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8164,0</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6</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6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0,3</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1950,0</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7</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7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0,2</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1300,0</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8</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8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0,3</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1950,0</w:t>
            </w:r>
          </w:p>
        </w:tc>
      </w:tr>
      <w:tr w:rsidR="00F35F39" w:rsidRPr="00655343" w:rsidTr="00F35F39">
        <w:trPr>
          <w:trHeight w:val="543"/>
        </w:trPr>
        <w:tc>
          <w:tcPr>
            <w:tcW w:w="567" w:type="dxa"/>
            <w:vMerge w:val="restart"/>
            <w:tcBorders>
              <w:top w:val="nil"/>
              <w:left w:val="single" w:sz="8" w:space="0" w:color="auto"/>
              <w:right w:val="single" w:sz="8" w:space="0" w:color="auto"/>
            </w:tcBorders>
            <w:shd w:val="clear" w:color="000000" w:fill="FFFFFF"/>
            <w:vAlign w:val="center"/>
            <w:hideMark/>
          </w:tcPr>
          <w:p w:rsidR="00F35F39" w:rsidRPr="00655343" w:rsidRDefault="00F35F39" w:rsidP="00655343">
            <w:pPr>
              <w:jc w:val="center"/>
              <w:rPr>
                <w:rFonts w:eastAsia="Times New Roman" w:cs="Times New Roman"/>
                <w:color w:val="000000"/>
                <w:sz w:val="22"/>
                <w:lang w:eastAsia="ru-RU"/>
              </w:rPr>
            </w:pPr>
            <w:r w:rsidRPr="00655343">
              <w:rPr>
                <w:rFonts w:eastAsia="Times New Roman" w:cs="Times New Roman"/>
                <w:color w:val="000000"/>
                <w:sz w:val="22"/>
                <w:lang w:eastAsia="ru-RU"/>
              </w:rPr>
              <w:t>9</w:t>
            </w:r>
          </w:p>
        </w:tc>
        <w:tc>
          <w:tcPr>
            <w:tcW w:w="5529" w:type="dxa"/>
            <w:vMerge w:val="restart"/>
            <w:tcBorders>
              <w:top w:val="nil"/>
              <w:left w:val="nil"/>
              <w:right w:val="single" w:sz="8" w:space="0" w:color="auto"/>
            </w:tcBorders>
            <w:shd w:val="clear" w:color="auto" w:fill="auto"/>
            <w:vAlign w:val="center"/>
            <w:hideMark/>
          </w:tcPr>
          <w:p w:rsidR="00F35F39" w:rsidRDefault="00F35F39" w:rsidP="00655343">
            <w:pPr>
              <w:rPr>
                <w:rFonts w:eastAsia="Times New Roman" w:cs="Times New Roman"/>
                <w:color w:val="000000"/>
                <w:sz w:val="22"/>
                <w:lang w:eastAsia="ru-RU"/>
              </w:rPr>
            </w:pPr>
            <w:r w:rsidRPr="00655343">
              <w:rPr>
                <w:rFonts w:eastAsia="Times New Roman" w:cs="Times New Roman"/>
                <w:color w:val="000000"/>
                <w:sz w:val="22"/>
                <w:lang w:eastAsia="ru-RU"/>
              </w:rPr>
              <w:t xml:space="preserve">Закрытие Котельной № 9 </w:t>
            </w:r>
            <w:r>
              <w:rPr>
                <w:rFonts w:eastAsia="Times New Roman" w:cs="Times New Roman"/>
                <w:color w:val="000000"/>
                <w:sz w:val="22"/>
                <w:lang w:eastAsia="ru-RU"/>
              </w:rPr>
              <w:t>(перевод потребителей на индивидуальное поквартирное отопление)</w:t>
            </w:r>
          </w:p>
          <w:p w:rsidR="00F35F39" w:rsidRPr="00655343" w:rsidRDefault="00F35F39" w:rsidP="00655343">
            <w:pPr>
              <w:rPr>
                <w:rFonts w:eastAsia="Times New Roman" w:cs="Times New Roman"/>
                <w:color w:val="000000"/>
                <w:sz w:val="22"/>
                <w:lang w:eastAsia="ru-RU"/>
              </w:rPr>
            </w:pPr>
            <w:r w:rsidRPr="00655343">
              <w:rPr>
                <w:rFonts w:eastAsia="Times New Roman" w:cs="Times New Roman"/>
                <w:color w:val="000000"/>
                <w:sz w:val="22"/>
                <w:lang w:eastAsia="ru-RU"/>
              </w:rPr>
              <w:t>либо модернизация с уменьшением мощности котельной</w:t>
            </w:r>
          </w:p>
        </w:tc>
        <w:tc>
          <w:tcPr>
            <w:tcW w:w="1600" w:type="dxa"/>
            <w:vMerge w:val="restart"/>
            <w:tcBorders>
              <w:top w:val="nil"/>
              <w:left w:val="nil"/>
              <w:right w:val="single" w:sz="8" w:space="0" w:color="auto"/>
            </w:tcBorders>
            <w:shd w:val="clear" w:color="auto" w:fill="auto"/>
            <w:vAlign w:val="center"/>
            <w:hideMark/>
          </w:tcPr>
          <w:p w:rsidR="00F35F39" w:rsidRPr="00655343" w:rsidRDefault="00F35F39" w:rsidP="006553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0,233</w:t>
            </w:r>
          </w:p>
        </w:tc>
        <w:tc>
          <w:tcPr>
            <w:tcW w:w="1963" w:type="dxa"/>
            <w:tcBorders>
              <w:top w:val="nil"/>
              <w:left w:val="nil"/>
              <w:bottom w:val="single" w:sz="8" w:space="0" w:color="auto"/>
              <w:right w:val="single" w:sz="8" w:space="0" w:color="auto"/>
            </w:tcBorders>
            <w:shd w:val="clear" w:color="auto" w:fill="auto"/>
            <w:noWrap/>
            <w:vAlign w:val="center"/>
            <w:hideMark/>
          </w:tcPr>
          <w:p w:rsidR="00F35F39" w:rsidRPr="00655343" w:rsidRDefault="00F35F39" w:rsidP="00F35F39">
            <w:pPr>
              <w:jc w:val="center"/>
              <w:rPr>
                <w:rFonts w:eastAsia="Times New Roman" w:cs="Times New Roman"/>
                <w:color w:val="000000"/>
                <w:sz w:val="22"/>
                <w:lang w:eastAsia="ru-RU"/>
              </w:rPr>
            </w:pPr>
            <w:r>
              <w:rPr>
                <w:rFonts w:eastAsia="Times New Roman" w:cs="Times New Roman"/>
                <w:color w:val="000000"/>
                <w:sz w:val="22"/>
                <w:lang w:eastAsia="ru-RU"/>
              </w:rPr>
              <w:t>Согласно ПСД</w:t>
            </w:r>
          </w:p>
        </w:tc>
      </w:tr>
      <w:tr w:rsidR="00F35F39" w:rsidRPr="00655343" w:rsidTr="00F35F39">
        <w:trPr>
          <w:trHeight w:val="325"/>
        </w:trPr>
        <w:tc>
          <w:tcPr>
            <w:tcW w:w="567" w:type="dxa"/>
            <w:vMerge/>
            <w:tcBorders>
              <w:left w:val="single" w:sz="8" w:space="0" w:color="auto"/>
              <w:bottom w:val="single" w:sz="8" w:space="0" w:color="auto"/>
              <w:right w:val="single" w:sz="8" w:space="0" w:color="auto"/>
            </w:tcBorders>
            <w:shd w:val="clear" w:color="000000" w:fill="FFFFFF"/>
            <w:vAlign w:val="center"/>
          </w:tcPr>
          <w:p w:rsidR="00F35F39" w:rsidRPr="00655343" w:rsidRDefault="00F35F39" w:rsidP="00655343">
            <w:pPr>
              <w:jc w:val="center"/>
              <w:rPr>
                <w:rFonts w:eastAsia="Times New Roman" w:cs="Times New Roman"/>
                <w:color w:val="000000"/>
                <w:sz w:val="22"/>
                <w:lang w:eastAsia="ru-RU"/>
              </w:rPr>
            </w:pPr>
          </w:p>
        </w:tc>
        <w:tc>
          <w:tcPr>
            <w:tcW w:w="5529" w:type="dxa"/>
            <w:vMerge/>
            <w:tcBorders>
              <w:left w:val="nil"/>
              <w:bottom w:val="single" w:sz="8" w:space="0" w:color="auto"/>
              <w:right w:val="single" w:sz="8" w:space="0" w:color="auto"/>
            </w:tcBorders>
            <w:shd w:val="clear" w:color="auto" w:fill="auto"/>
            <w:vAlign w:val="center"/>
          </w:tcPr>
          <w:p w:rsidR="00F35F39" w:rsidRPr="00655343" w:rsidRDefault="00F35F39" w:rsidP="00655343">
            <w:pPr>
              <w:rPr>
                <w:rFonts w:eastAsia="Times New Roman" w:cs="Times New Roman"/>
                <w:color w:val="000000"/>
                <w:sz w:val="22"/>
                <w:lang w:eastAsia="ru-RU"/>
              </w:rPr>
            </w:pPr>
          </w:p>
        </w:tc>
        <w:tc>
          <w:tcPr>
            <w:tcW w:w="1600" w:type="dxa"/>
            <w:vMerge/>
            <w:tcBorders>
              <w:left w:val="nil"/>
              <w:bottom w:val="single" w:sz="8" w:space="0" w:color="auto"/>
              <w:right w:val="single" w:sz="8" w:space="0" w:color="auto"/>
            </w:tcBorders>
            <w:shd w:val="clear" w:color="auto" w:fill="auto"/>
            <w:vAlign w:val="center"/>
          </w:tcPr>
          <w:p w:rsidR="00F35F39" w:rsidRPr="00655343" w:rsidRDefault="00F35F39" w:rsidP="00655343">
            <w:pPr>
              <w:jc w:val="center"/>
              <w:rPr>
                <w:rFonts w:eastAsia="Times New Roman" w:cs="Times New Roman"/>
                <w:color w:val="000000"/>
                <w:sz w:val="22"/>
                <w:lang w:val="en-US" w:eastAsia="ru-RU"/>
              </w:rPr>
            </w:pPr>
          </w:p>
        </w:tc>
        <w:tc>
          <w:tcPr>
            <w:tcW w:w="1963" w:type="dxa"/>
            <w:tcBorders>
              <w:top w:val="nil"/>
              <w:left w:val="nil"/>
              <w:bottom w:val="single" w:sz="8" w:space="0" w:color="auto"/>
              <w:right w:val="single" w:sz="8" w:space="0" w:color="auto"/>
            </w:tcBorders>
            <w:shd w:val="clear" w:color="auto" w:fill="auto"/>
            <w:noWrap/>
            <w:vAlign w:val="center"/>
          </w:tcPr>
          <w:p w:rsidR="00F35F39" w:rsidRDefault="00185A43" w:rsidP="009E6682">
            <w:pPr>
              <w:jc w:val="center"/>
              <w:rPr>
                <w:rFonts w:eastAsia="Times New Roman" w:cs="Times New Roman"/>
                <w:color w:val="000000"/>
                <w:sz w:val="22"/>
                <w:lang w:eastAsia="ru-RU"/>
              </w:rPr>
            </w:pPr>
            <w:r>
              <w:rPr>
                <w:color w:val="000000"/>
                <w:sz w:val="22"/>
              </w:rPr>
              <w:t>1514,5</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10</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10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0,814</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5291,0</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11</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11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0,814</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5291,0</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12</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12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0,2</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1300,0</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lastRenderedPageBreak/>
              <w:t>13</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13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0,2</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1300,0</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14</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14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0,2</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1300,0</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15</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15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0,3</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1950,0</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16</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16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0,4</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2600,0</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17</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17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0,119</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773,5</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18</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20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0,07</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455,0</w:t>
            </w:r>
          </w:p>
        </w:tc>
      </w:tr>
      <w:tr w:rsidR="00185A43" w:rsidRPr="00655343" w:rsidTr="00991722">
        <w:trPr>
          <w:trHeight w:val="964"/>
        </w:trPr>
        <w:tc>
          <w:tcPr>
            <w:tcW w:w="567" w:type="dxa"/>
            <w:tcBorders>
              <w:top w:val="nil"/>
              <w:left w:val="single" w:sz="8" w:space="0" w:color="auto"/>
              <w:bottom w:val="single" w:sz="8" w:space="0" w:color="auto"/>
              <w:right w:val="single" w:sz="8" w:space="0" w:color="auto"/>
            </w:tcBorders>
            <w:shd w:val="clear" w:color="000000" w:fill="FFFFFF"/>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eastAsia="ru-RU"/>
              </w:rPr>
              <w:t>19</w:t>
            </w:r>
          </w:p>
        </w:tc>
        <w:tc>
          <w:tcPr>
            <w:tcW w:w="5529" w:type="dxa"/>
            <w:tcBorders>
              <w:top w:val="nil"/>
              <w:left w:val="nil"/>
              <w:bottom w:val="single" w:sz="8" w:space="0" w:color="auto"/>
              <w:right w:val="single" w:sz="8" w:space="0" w:color="auto"/>
            </w:tcBorders>
            <w:shd w:val="clear" w:color="000000" w:fill="FFFFFF"/>
            <w:vAlign w:val="center"/>
            <w:hideMark/>
          </w:tcPr>
          <w:p w:rsidR="00185A43" w:rsidRPr="00655343" w:rsidRDefault="00185A43" w:rsidP="00185A43">
            <w:pPr>
              <w:rPr>
                <w:rFonts w:eastAsia="Times New Roman" w:cs="Times New Roman"/>
                <w:color w:val="000000"/>
                <w:sz w:val="22"/>
                <w:lang w:eastAsia="ru-RU"/>
              </w:rPr>
            </w:pPr>
            <w:r w:rsidRPr="00655343">
              <w:rPr>
                <w:rFonts w:eastAsia="Times New Roman" w:cs="Times New Roman"/>
                <w:color w:val="000000"/>
                <w:sz w:val="22"/>
                <w:lang w:eastAsia="ru-RU"/>
              </w:rPr>
              <w:t>Реконструкция, техническое перевооружение и (или) модернизация оборудования Котельной № 22 с заменой устаревшего оборудования на новое более энергоэффективное</w:t>
            </w:r>
          </w:p>
        </w:tc>
        <w:tc>
          <w:tcPr>
            <w:tcW w:w="1600" w:type="dxa"/>
            <w:tcBorders>
              <w:top w:val="nil"/>
              <w:left w:val="nil"/>
              <w:bottom w:val="single" w:sz="8" w:space="0" w:color="auto"/>
              <w:right w:val="single" w:sz="8" w:space="0" w:color="auto"/>
            </w:tcBorders>
            <w:shd w:val="clear" w:color="auto" w:fill="auto"/>
            <w:vAlign w:val="center"/>
            <w:hideMark/>
          </w:tcPr>
          <w:p w:rsidR="00185A43" w:rsidRPr="00655343" w:rsidRDefault="00185A43" w:rsidP="00185A43">
            <w:pPr>
              <w:jc w:val="center"/>
              <w:rPr>
                <w:rFonts w:eastAsia="Times New Roman" w:cs="Times New Roman"/>
                <w:color w:val="000000"/>
                <w:sz w:val="22"/>
                <w:lang w:eastAsia="ru-RU"/>
              </w:rPr>
            </w:pPr>
            <w:r w:rsidRPr="00655343">
              <w:rPr>
                <w:rFonts w:eastAsia="Times New Roman" w:cs="Times New Roman"/>
                <w:color w:val="000000"/>
                <w:sz w:val="22"/>
                <w:lang w:val="en-US" w:eastAsia="ru-RU"/>
              </w:rPr>
              <w:t>16,003</w:t>
            </w:r>
          </w:p>
        </w:tc>
        <w:tc>
          <w:tcPr>
            <w:tcW w:w="1963" w:type="dxa"/>
            <w:tcBorders>
              <w:top w:val="nil"/>
              <w:left w:val="nil"/>
              <w:bottom w:val="single" w:sz="8" w:space="0" w:color="auto"/>
              <w:right w:val="single" w:sz="8" w:space="0" w:color="auto"/>
            </w:tcBorders>
            <w:shd w:val="clear" w:color="auto" w:fill="auto"/>
            <w:noWrap/>
            <w:vAlign w:val="center"/>
            <w:hideMark/>
          </w:tcPr>
          <w:p w:rsidR="00185A43" w:rsidRDefault="00185A43" w:rsidP="00185A43">
            <w:pPr>
              <w:jc w:val="center"/>
              <w:rPr>
                <w:color w:val="000000"/>
                <w:sz w:val="22"/>
              </w:rPr>
            </w:pPr>
            <w:r>
              <w:rPr>
                <w:color w:val="000000"/>
                <w:sz w:val="22"/>
              </w:rPr>
              <w:t>104019,5</w:t>
            </w:r>
          </w:p>
        </w:tc>
      </w:tr>
    </w:tbl>
    <w:p w:rsidR="00972E68" w:rsidRPr="00056F62" w:rsidRDefault="00972E68" w:rsidP="00972E68">
      <w:pPr>
        <w:pStyle w:val="a0"/>
        <w:rPr>
          <w:szCs w:val="24"/>
          <w:lang w:eastAsia="ru-RU"/>
        </w:rPr>
      </w:pPr>
    </w:p>
    <w:p w:rsidR="00811FF7" w:rsidRPr="00F502B2" w:rsidRDefault="00811FF7" w:rsidP="00811FF7">
      <w:pPr>
        <w:pStyle w:val="a7"/>
        <w:kinsoku w:val="0"/>
        <w:overflowPunct w:val="0"/>
        <w:ind w:left="0" w:right="223" w:firstLine="709"/>
        <w:jc w:val="both"/>
        <w:rPr>
          <w:spacing w:val="-1"/>
          <w:lang w:val="ru-RU"/>
        </w:rPr>
      </w:pPr>
      <w:r w:rsidRPr="00F502B2">
        <w:rPr>
          <w:spacing w:val="-1"/>
          <w:lang w:val="ru-RU"/>
        </w:rPr>
        <w:t>Расчеты</w:t>
      </w:r>
      <w:r w:rsidRPr="00F502B2">
        <w:rPr>
          <w:spacing w:val="57"/>
          <w:lang w:val="ru-RU"/>
        </w:rPr>
        <w:t xml:space="preserve"> </w:t>
      </w:r>
      <w:r w:rsidRPr="00F502B2">
        <w:rPr>
          <w:spacing w:val="-1"/>
          <w:lang w:val="ru-RU"/>
        </w:rPr>
        <w:t>потребностей</w:t>
      </w:r>
      <w:r w:rsidRPr="00F502B2">
        <w:rPr>
          <w:spacing w:val="58"/>
          <w:lang w:val="ru-RU"/>
        </w:rPr>
        <w:t xml:space="preserve"> </w:t>
      </w:r>
      <w:r w:rsidRPr="00F502B2">
        <w:rPr>
          <w:lang w:val="ru-RU"/>
        </w:rPr>
        <w:t>в</w:t>
      </w:r>
      <w:r w:rsidRPr="00F502B2">
        <w:rPr>
          <w:spacing w:val="56"/>
          <w:lang w:val="ru-RU"/>
        </w:rPr>
        <w:t xml:space="preserve"> </w:t>
      </w:r>
      <w:r w:rsidRPr="00F502B2">
        <w:rPr>
          <w:spacing w:val="-1"/>
          <w:lang w:val="ru-RU"/>
        </w:rPr>
        <w:t>инвестициях</w:t>
      </w:r>
      <w:r w:rsidRPr="00811FF7">
        <w:rPr>
          <w:spacing w:val="-1"/>
          <w:lang w:val="ru-RU"/>
        </w:rPr>
        <w:t xml:space="preserve"> в реконструкцию, техническое перевооружение и (или) модернизацию тепловых сетей представлены в таблицах</w:t>
      </w:r>
      <w:r w:rsidRPr="00F502B2">
        <w:rPr>
          <w:spacing w:val="59"/>
          <w:lang w:val="ru-RU"/>
        </w:rPr>
        <w:t xml:space="preserve"> </w:t>
      </w:r>
      <w:r w:rsidRPr="00F502B2">
        <w:rPr>
          <w:spacing w:val="-1"/>
          <w:lang w:val="ru-RU"/>
        </w:rPr>
        <w:t>ниже,</w:t>
      </w:r>
      <w:r w:rsidRPr="00F502B2">
        <w:rPr>
          <w:spacing w:val="57"/>
          <w:lang w:val="ru-RU"/>
        </w:rPr>
        <w:t xml:space="preserve"> </w:t>
      </w:r>
      <w:r w:rsidRPr="00F502B2">
        <w:rPr>
          <w:spacing w:val="-1"/>
          <w:lang w:val="ru-RU"/>
        </w:rPr>
        <w:t>все</w:t>
      </w:r>
      <w:r w:rsidRPr="00F502B2">
        <w:rPr>
          <w:spacing w:val="56"/>
          <w:lang w:val="ru-RU"/>
        </w:rPr>
        <w:t xml:space="preserve"> </w:t>
      </w:r>
      <w:r w:rsidRPr="00F502B2">
        <w:rPr>
          <w:lang w:val="ru-RU"/>
        </w:rPr>
        <w:t>расчеты</w:t>
      </w:r>
      <w:r w:rsidRPr="00F502B2">
        <w:rPr>
          <w:spacing w:val="61"/>
          <w:lang w:val="ru-RU"/>
        </w:rPr>
        <w:t xml:space="preserve"> </w:t>
      </w:r>
      <w:r w:rsidRPr="00F502B2">
        <w:rPr>
          <w:spacing w:val="-1"/>
          <w:lang w:val="ru-RU"/>
        </w:rPr>
        <w:t>выполнены</w:t>
      </w:r>
      <w:r w:rsidRPr="00F502B2">
        <w:rPr>
          <w:spacing w:val="18"/>
          <w:lang w:val="ru-RU"/>
        </w:rPr>
        <w:t xml:space="preserve"> </w:t>
      </w:r>
      <w:r w:rsidRPr="00F502B2">
        <w:rPr>
          <w:lang w:val="ru-RU"/>
        </w:rPr>
        <w:t>в</w:t>
      </w:r>
      <w:r w:rsidRPr="00F502B2">
        <w:rPr>
          <w:spacing w:val="18"/>
          <w:lang w:val="ru-RU"/>
        </w:rPr>
        <w:t xml:space="preserve"> </w:t>
      </w:r>
      <w:r w:rsidRPr="00811FF7">
        <w:rPr>
          <w:spacing w:val="-1"/>
          <w:lang w:val="ru-RU"/>
        </w:rPr>
        <w:t xml:space="preserve">соответствии с Приказом Министерства строительства и жилищно-коммунального хозяйства </w:t>
      </w:r>
      <w:r>
        <w:rPr>
          <w:spacing w:val="-1"/>
          <w:lang w:val="ru-RU"/>
        </w:rPr>
        <w:t>Российской Ф</w:t>
      </w:r>
      <w:r w:rsidRPr="00811FF7">
        <w:rPr>
          <w:spacing w:val="-1"/>
          <w:lang w:val="ru-RU"/>
        </w:rPr>
        <w:t>едерации от 17 марта 2021 г. № 150/пр «Об утверждении укрупненных нормативов цены строительства. НЦС 81-02-13-2021»</w:t>
      </w:r>
      <w:r w:rsidRPr="00F502B2">
        <w:rPr>
          <w:spacing w:val="-1"/>
          <w:lang w:val="ru-RU"/>
        </w:rPr>
        <w:t>, также были применены коэффициенты-дефляторы.</w:t>
      </w:r>
    </w:p>
    <w:p w:rsidR="00FE79FE" w:rsidRDefault="00811FF7" w:rsidP="00C82519">
      <w:pPr>
        <w:pStyle w:val="a0"/>
        <w:ind w:firstLine="567"/>
        <w:jc w:val="both"/>
        <w:rPr>
          <w:szCs w:val="24"/>
          <w:lang w:eastAsia="ru-RU"/>
        </w:rPr>
      </w:pPr>
      <w:r>
        <w:rPr>
          <w:szCs w:val="24"/>
          <w:lang w:eastAsia="ru-RU"/>
        </w:rPr>
        <w:t>Коэффициент перехода от цен базового района (Московская область) к уровню цен субъектов Российской Федерации для Ростовской области составляет 0,97.</w:t>
      </w:r>
    </w:p>
    <w:p w:rsidR="00F51392" w:rsidRDefault="00F51392" w:rsidP="00C82519">
      <w:pPr>
        <w:pStyle w:val="a0"/>
        <w:ind w:firstLine="567"/>
        <w:jc w:val="both"/>
        <w:rPr>
          <w:szCs w:val="24"/>
          <w:lang w:eastAsia="ru-RU"/>
        </w:rPr>
      </w:pPr>
    </w:p>
    <w:p w:rsidR="00811FF7" w:rsidRPr="00F51392" w:rsidRDefault="00F51392" w:rsidP="00F51392">
      <w:pPr>
        <w:pStyle w:val="a0"/>
        <w:jc w:val="both"/>
        <w:rPr>
          <w:b/>
          <w:szCs w:val="24"/>
          <w:lang w:eastAsia="ru-RU"/>
        </w:rPr>
      </w:pPr>
      <w:r w:rsidRPr="00F51392">
        <w:rPr>
          <w:b/>
          <w:szCs w:val="24"/>
          <w:lang w:eastAsia="ru-RU"/>
        </w:rPr>
        <w:t>Таблица 12.1.2 –</w:t>
      </w:r>
      <w:r w:rsidR="009A2994">
        <w:rPr>
          <w:b/>
          <w:szCs w:val="24"/>
          <w:lang w:eastAsia="ru-RU"/>
        </w:rPr>
        <w:t xml:space="preserve"> П</w:t>
      </w:r>
      <w:r w:rsidRPr="00F51392">
        <w:rPr>
          <w:b/>
          <w:szCs w:val="24"/>
          <w:lang w:eastAsia="ru-RU"/>
        </w:rPr>
        <w:t>рокладка трубопроводов теплоснабжения в изоляции из ППУ в непроходных монолитных железобетонных каналах на глубине 2 м</w:t>
      </w:r>
    </w:p>
    <w:tbl>
      <w:tblPr>
        <w:tblW w:w="9125" w:type="dxa"/>
        <w:tblInd w:w="-5" w:type="dxa"/>
        <w:tblLook w:val="04A0" w:firstRow="1" w:lastRow="0" w:firstColumn="1" w:lastColumn="0" w:noHBand="0" w:noVBand="1"/>
      </w:tblPr>
      <w:tblGrid>
        <w:gridCol w:w="1843"/>
        <w:gridCol w:w="3260"/>
        <w:gridCol w:w="4022"/>
      </w:tblGrid>
      <w:tr w:rsidR="00F51392" w:rsidRPr="00F51392" w:rsidTr="00F51392">
        <w:trPr>
          <w:trHeight w:val="261"/>
          <w:tblHeader/>
        </w:trPr>
        <w:tc>
          <w:tcPr>
            <w:tcW w:w="18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F51392" w:rsidRPr="00F51392" w:rsidRDefault="00F51392" w:rsidP="00F51392">
            <w:pPr>
              <w:rPr>
                <w:rFonts w:cs="Times New Roman"/>
                <w:color w:val="000000"/>
                <w:sz w:val="22"/>
              </w:rPr>
            </w:pPr>
            <w:r>
              <w:rPr>
                <w:rFonts w:cs="Times New Roman"/>
                <w:color w:val="000000"/>
                <w:sz w:val="22"/>
              </w:rPr>
              <w:t>Код показателя</w:t>
            </w:r>
          </w:p>
        </w:tc>
        <w:tc>
          <w:tcPr>
            <w:tcW w:w="32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F51392" w:rsidRPr="00F51392" w:rsidRDefault="00F51392" w:rsidP="00F51392">
            <w:pPr>
              <w:jc w:val="center"/>
              <w:rPr>
                <w:rFonts w:eastAsia="Times New Roman" w:cs="Times New Roman"/>
                <w:color w:val="000000"/>
                <w:sz w:val="22"/>
                <w:lang w:eastAsia="ru-RU"/>
              </w:rPr>
            </w:pPr>
            <w:r>
              <w:rPr>
                <w:rFonts w:eastAsia="Times New Roman" w:cs="Times New Roman"/>
                <w:color w:val="000000"/>
                <w:sz w:val="22"/>
                <w:lang w:eastAsia="ru-RU"/>
              </w:rPr>
              <w:t>Наименование показателя, мм</w:t>
            </w:r>
          </w:p>
        </w:tc>
        <w:tc>
          <w:tcPr>
            <w:tcW w:w="4022"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rsidR="00F51392" w:rsidRPr="00F51392" w:rsidRDefault="00F51392" w:rsidP="00F51392">
            <w:pPr>
              <w:jc w:val="center"/>
              <w:rPr>
                <w:rFonts w:eastAsia="Times New Roman" w:cs="Times New Roman"/>
                <w:color w:val="000000"/>
                <w:sz w:val="22"/>
                <w:lang w:eastAsia="ru-RU"/>
              </w:rPr>
            </w:pPr>
            <w:r>
              <w:rPr>
                <w:rFonts w:eastAsia="Times New Roman" w:cs="Times New Roman"/>
                <w:color w:val="000000"/>
                <w:sz w:val="22"/>
                <w:lang w:eastAsia="ru-RU"/>
              </w:rPr>
              <w:t>Норматив цены строительства на 01.01.2021, тыс. руб/1км</w:t>
            </w:r>
          </w:p>
        </w:tc>
      </w:tr>
      <w:tr w:rsidR="00F51392" w:rsidRPr="00F51392" w:rsidTr="00F51392">
        <w:trPr>
          <w:trHeight w:val="261"/>
        </w:trPr>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tcPr>
          <w:p w:rsidR="00F51392" w:rsidRPr="00F51392" w:rsidRDefault="00F51392" w:rsidP="00F51392">
            <w:pPr>
              <w:rPr>
                <w:rFonts w:cs="Times New Roman"/>
                <w:color w:val="000000"/>
                <w:sz w:val="22"/>
              </w:rPr>
            </w:pPr>
            <w:r w:rsidRPr="00F51392">
              <w:rPr>
                <w:rFonts w:cs="Times New Roman"/>
                <w:color w:val="000000"/>
                <w:sz w:val="22"/>
              </w:rPr>
              <w:t>13-23-003-01</w:t>
            </w:r>
          </w:p>
        </w:tc>
        <w:tc>
          <w:tcPr>
            <w:tcW w:w="32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51392" w:rsidRPr="00F51392" w:rsidRDefault="00F51392" w:rsidP="00F51392">
            <w:pPr>
              <w:jc w:val="center"/>
              <w:rPr>
                <w:rFonts w:eastAsia="Times New Roman" w:cs="Times New Roman"/>
                <w:color w:val="000000"/>
                <w:sz w:val="22"/>
                <w:lang w:eastAsia="ru-RU"/>
              </w:rPr>
            </w:pPr>
            <w:r w:rsidRPr="00F51392">
              <w:rPr>
                <w:rFonts w:eastAsia="Times New Roman" w:cs="Times New Roman"/>
                <w:color w:val="000000"/>
                <w:sz w:val="22"/>
                <w:lang w:eastAsia="ru-RU"/>
              </w:rPr>
              <w:t>50</w:t>
            </w:r>
          </w:p>
        </w:tc>
        <w:tc>
          <w:tcPr>
            <w:tcW w:w="4022" w:type="dxa"/>
            <w:tcBorders>
              <w:top w:val="single" w:sz="4" w:space="0" w:color="auto"/>
              <w:left w:val="nil"/>
              <w:bottom w:val="single" w:sz="4" w:space="0" w:color="auto"/>
              <w:right w:val="single" w:sz="4" w:space="0" w:color="auto"/>
            </w:tcBorders>
            <w:shd w:val="clear" w:color="000000" w:fill="FFFFFF"/>
            <w:noWrap/>
            <w:vAlign w:val="center"/>
            <w:hideMark/>
          </w:tcPr>
          <w:p w:rsidR="00F51392" w:rsidRPr="00F51392" w:rsidRDefault="00F51392" w:rsidP="00F51392">
            <w:pPr>
              <w:jc w:val="center"/>
              <w:rPr>
                <w:rFonts w:eastAsia="Times New Roman" w:cs="Times New Roman"/>
                <w:color w:val="000000"/>
                <w:sz w:val="22"/>
                <w:lang w:eastAsia="ru-RU"/>
              </w:rPr>
            </w:pPr>
            <w:r w:rsidRPr="00F51392">
              <w:rPr>
                <w:rFonts w:eastAsia="Times New Roman" w:cs="Times New Roman"/>
                <w:color w:val="000000"/>
                <w:sz w:val="22"/>
                <w:lang w:eastAsia="ru-RU"/>
              </w:rPr>
              <w:t>16846,3</w:t>
            </w:r>
          </w:p>
        </w:tc>
      </w:tr>
      <w:tr w:rsidR="00F51392" w:rsidRPr="00F51392" w:rsidTr="00F51392">
        <w:trPr>
          <w:trHeight w:val="261"/>
        </w:trPr>
        <w:tc>
          <w:tcPr>
            <w:tcW w:w="1843" w:type="dxa"/>
            <w:tcBorders>
              <w:top w:val="nil"/>
              <w:left w:val="single" w:sz="4" w:space="0" w:color="auto"/>
              <w:bottom w:val="single" w:sz="4" w:space="0" w:color="auto"/>
              <w:right w:val="single" w:sz="4" w:space="0" w:color="auto"/>
            </w:tcBorders>
            <w:shd w:val="clear" w:color="000000" w:fill="FFFFFF"/>
            <w:vAlign w:val="center"/>
          </w:tcPr>
          <w:p w:rsidR="00F51392" w:rsidRPr="00F51392" w:rsidRDefault="00F51392" w:rsidP="00F51392">
            <w:pPr>
              <w:rPr>
                <w:rFonts w:cs="Times New Roman"/>
                <w:color w:val="000000"/>
                <w:sz w:val="22"/>
              </w:rPr>
            </w:pPr>
            <w:r w:rsidRPr="00F51392">
              <w:rPr>
                <w:rFonts w:cs="Times New Roman"/>
                <w:color w:val="000000"/>
                <w:sz w:val="22"/>
              </w:rPr>
              <w:t>13-23-003-02</w:t>
            </w:r>
          </w:p>
        </w:tc>
        <w:tc>
          <w:tcPr>
            <w:tcW w:w="3260" w:type="dxa"/>
            <w:tcBorders>
              <w:top w:val="nil"/>
              <w:left w:val="single" w:sz="4" w:space="0" w:color="auto"/>
              <w:bottom w:val="single" w:sz="4" w:space="0" w:color="auto"/>
              <w:right w:val="single" w:sz="4" w:space="0" w:color="auto"/>
            </w:tcBorders>
            <w:shd w:val="clear" w:color="000000" w:fill="FFFFFF"/>
            <w:noWrap/>
            <w:vAlign w:val="center"/>
            <w:hideMark/>
          </w:tcPr>
          <w:p w:rsidR="00F51392" w:rsidRPr="00F51392" w:rsidRDefault="00F51392" w:rsidP="00F51392">
            <w:pPr>
              <w:jc w:val="center"/>
              <w:rPr>
                <w:rFonts w:eastAsia="Times New Roman" w:cs="Times New Roman"/>
                <w:color w:val="000000"/>
                <w:sz w:val="22"/>
                <w:lang w:eastAsia="ru-RU"/>
              </w:rPr>
            </w:pPr>
            <w:r w:rsidRPr="00F51392">
              <w:rPr>
                <w:rFonts w:eastAsia="Times New Roman" w:cs="Times New Roman"/>
                <w:color w:val="000000"/>
                <w:sz w:val="22"/>
                <w:lang w:eastAsia="ru-RU"/>
              </w:rPr>
              <w:t>100</w:t>
            </w:r>
          </w:p>
        </w:tc>
        <w:tc>
          <w:tcPr>
            <w:tcW w:w="4022" w:type="dxa"/>
            <w:tcBorders>
              <w:top w:val="nil"/>
              <w:left w:val="nil"/>
              <w:bottom w:val="single" w:sz="4" w:space="0" w:color="auto"/>
              <w:right w:val="single" w:sz="4" w:space="0" w:color="auto"/>
            </w:tcBorders>
            <w:shd w:val="clear" w:color="000000" w:fill="FFFFFF"/>
            <w:noWrap/>
            <w:vAlign w:val="center"/>
            <w:hideMark/>
          </w:tcPr>
          <w:p w:rsidR="00F51392" w:rsidRPr="00F51392" w:rsidRDefault="00F51392" w:rsidP="00F51392">
            <w:pPr>
              <w:jc w:val="center"/>
              <w:rPr>
                <w:rFonts w:eastAsia="Times New Roman" w:cs="Times New Roman"/>
                <w:color w:val="000000"/>
                <w:sz w:val="22"/>
                <w:lang w:eastAsia="ru-RU"/>
              </w:rPr>
            </w:pPr>
            <w:r w:rsidRPr="00F51392">
              <w:rPr>
                <w:rFonts w:eastAsia="Times New Roman" w:cs="Times New Roman"/>
                <w:color w:val="000000"/>
                <w:sz w:val="22"/>
                <w:lang w:eastAsia="ru-RU"/>
              </w:rPr>
              <w:t>18411,3</w:t>
            </w:r>
          </w:p>
        </w:tc>
      </w:tr>
      <w:tr w:rsidR="00F51392" w:rsidRPr="00F51392" w:rsidTr="00F51392">
        <w:trPr>
          <w:trHeight w:val="261"/>
        </w:trPr>
        <w:tc>
          <w:tcPr>
            <w:tcW w:w="1843" w:type="dxa"/>
            <w:tcBorders>
              <w:top w:val="nil"/>
              <w:left w:val="single" w:sz="4" w:space="0" w:color="auto"/>
              <w:bottom w:val="single" w:sz="4" w:space="0" w:color="auto"/>
              <w:right w:val="single" w:sz="4" w:space="0" w:color="auto"/>
            </w:tcBorders>
            <w:vAlign w:val="center"/>
          </w:tcPr>
          <w:p w:rsidR="00F51392" w:rsidRPr="00F51392" w:rsidRDefault="00F51392" w:rsidP="00F51392">
            <w:pPr>
              <w:rPr>
                <w:rFonts w:cs="Times New Roman"/>
                <w:color w:val="000000"/>
                <w:sz w:val="22"/>
              </w:rPr>
            </w:pPr>
            <w:r w:rsidRPr="00F51392">
              <w:rPr>
                <w:rFonts w:cs="Times New Roman"/>
                <w:color w:val="000000"/>
                <w:sz w:val="22"/>
              </w:rPr>
              <w:t>13-23-003-03</w:t>
            </w:r>
          </w:p>
        </w:tc>
        <w:tc>
          <w:tcPr>
            <w:tcW w:w="3260" w:type="dxa"/>
            <w:tcBorders>
              <w:top w:val="nil"/>
              <w:left w:val="single" w:sz="4" w:space="0" w:color="auto"/>
              <w:bottom w:val="single" w:sz="4" w:space="0" w:color="auto"/>
              <w:right w:val="single" w:sz="4" w:space="0" w:color="auto"/>
            </w:tcBorders>
            <w:shd w:val="clear" w:color="auto" w:fill="auto"/>
            <w:noWrap/>
            <w:vAlign w:val="center"/>
            <w:hideMark/>
          </w:tcPr>
          <w:p w:rsidR="00F51392" w:rsidRPr="00F51392" w:rsidRDefault="00F51392" w:rsidP="00F51392">
            <w:pPr>
              <w:jc w:val="center"/>
              <w:rPr>
                <w:rFonts w:eastAsia="Times New Roman" w:cs="Times New Roman"/>
                <w:color w:val="000000"/>
                <w:sz w:val="22"/>
                <w:lang w:eastAsia="ru-RU"/>
              </w:rPr>
            </w:pPr>
            <w:r w:rsidRPr="00F51392">
              <w:rPr>
                <w:rFonts w:eastAsia="Times New Roman" w:cs="Times New Roman"/>
                <w:color w:val="000000"/>
                <w:sz w:val="22"/>
                <w:lang w:eastAsia="ru-RU"/>
              </w:rPr>
              <w:t>200</w:t>
            </w:r>
          </w:p>
        </w:tc>
        <w:tc>
          <w:tcPr>
            <w:tcW w:w="4022" w:type="dxa"/>
            <w:tcBorders>
              <w:top w:val="nil"/>
              <w:left w:val="nil"/>
              <w:bottom w:val="single" w:sz="4" w:space="0" w:color="auto"/>
              <w:right w:val="single" w:sz="4" w:space="0" w:color="auto"/>
            </w:tcBorders>
            <w:shd w:val="clear" w:color="000000" w:fill="FFFFFF"/>
            <w:noWrap/>
            <w:vAlign w:val="center"/>
            <w:hideMark/>
          </w:tcPr>
          <w:p w:rsidR="00F51392" w:rsidRPr="00F51392" w:rsidRDefault="00F51392" w:rsidP="00F51392">
            <w:pPr>
              <w:jc w:val="center"/>
              <w:rPr>
                <w:rFonts w:eastAsia="Times New Roman" w:cs="Times New Roman"/>
                <w:color w:val="000000"/>
                <w:sz w:val="22"/>
                <w:lang w:eastAsia="ru-RU"/>
              </w:rPr>
            </w:pPr>
            <w:r w:rsidRPr="00F51392">
              <w:rPr>
                <w:rFonts w:eastAsia="Times New Roman" w:cs="Times New Roman"/>
                <w:color w:val="000000"/>
                <w:sz w:val="22"/>
                <w:lang w:eastAsia="ru-RU"/>
              </w:rPr>
              <w:t>28615,8</w:t>
            </w:r>
          </w:p>
        </w:tc>
      </w:tr>
      <w:tr w:rsidR="00F51392" w:rsidRPr="00F51392" w:rsidTr="00F51392">
        <w:trPr>
          <w:trHeight w:val="261"/>
        </w:trPr>
        <w:tc>
          <w:tcPr>
            <w:tcW w:w="1843" w:type="dxa"/>
            <w:tcBorders>
              <w:top w:val="nil"/>
              <w:left w:val="single" w:sz="4" w:space="0" w:color="auto"/>
              <w:bottom w:val="single" w:sz="4" w:space="0" w:color="auto"/>
              <w:right w:val="single" w:sz="4" w:space="0" w:color="auto"/>
            </w:tcBorders>
            <w:shd w:val="clear" w:color="000000" w:fill="FFFFFF"/>
            <w:vAlign w:val="center"/>
          </w:tcPr>
          <w:p w:rsidR="00F51392" w:rsidRPr="00F51392" w:rsidRDefault="00F51392" w:rsidP="00F51392">
            <w:pPr>
              <w:rPr>
                <w:rFonts w:cs="Times New Roman"/>
                <w:color w:val="000000"/>
                <w:sz w:val="22"/>
              </w:rPr>
            </w:pPr>
            <w:r w:rsidRPr="00F51392">
              <w:rPr>
                <w:rFonts w:cs="Times New Roman"/>
                <w:color w:val="000000"/>
                <w:sz w:val="22"/>
              </w:rPr>
              <w:t>13-23-003-04</w:t>
            </w:r>
          </w:p>
        </w:tc>
        <w:tc>
          <w:tcPr>
            <w:tcW w:w="3260" w:type="dxa"/>
            <w:tcBorders>
              <w:top w:val="nil"/>
              <w:left w:val="single" w:sz="4" w:space="0" w:color="auto"/>
              <w:bottom w:val="single" w:sz="4" w:space="0" w:color="auto"/>
              <w:right w:val="single" w:sz="4" w:space="0" w:color="auto"/>
            </w:tcBorders>
            <w:shd w:val="clear" w:color="000000" w:fill="FFFFFF"/>
            <w:noWrap/>
            <w:vAlign w:val="center"/>
            <w:hideMark/>
          </w:tcPr>
          <w:p w:rsidR="00F51392" w:rsidRPr="00F51392" w:rsidRDefault="00F51392" w:rsidP="00F51392">
            <w:pPr>
              <w:jc w:val="center"/>
              <w:rPr>
                <w:rFonts w:eastAsia="Times New Roman" w:cs="Times New Roman"/>
                <w:color w:val="000000"/>
                <w:sz w:val="22"/>
                <w:lang w:eastAsia="ru-RU"/>
              </w:rPr>
            </w:pPr>
            <w:r w:rsidRPr="00F51392">
              <w:rPr>
                <w:rFonts w:eastAsia="Times New Roman" w:cs="Times New Roman"/>
                <w:color w:val="000000"/>
                <w:sz w:val="22"/>
                <w:lang w:eastAsia="ru-RU"/>
              </w:rPr>
              <w:t>250</w:t>
            </w:r>
          </w:p>
        </w:tc>
        <w:tc>
          <w:tcPr>
            <w:tcW w:w="4022" w:type="dxa"/>
            <w:tcBorders>
              <w:top w:val="nil"/>
              <w:left w:val="nil"/>
              <w:bottom w:val="single" w:sz="4" w:space="0" w:color="auto"/>
              <w:right w:val="single" w:sz="4" w:space="0" w:color="auto"/>
            </w:tcBorders>
            <w:shd w:val="clear" w:color="000000" w:fill="FFFFFF"/>
            <w:noWrap/>
            <w:vAlign w:val="center"/>
            <w:hideMark/>
          </w:tcPr>
          <w:p w:rsidR="00F51392" w:rsidRPr="00F51392" w:rsidRDefault="00F51392" w:rsidP="00F51392">
            <w:pPr>
              <w:jc w:val="center"/>
              <w:rPr>
                <w:rFonts w:eastAsia="Times New Roman" w:cs="Times New Roman"/>
                <w:color w:val="000000"/>
                <w:sz w:val="22"/>
                <w:lang w:eastAsia="ru-RU"/>
              </w:rPr>
            </w:pPr>
            <w:r w:rsidRPr="00F51392">
              <w:rPr>
                <w:rFonts w:eastAsia="Times New Roman" w:cs="Times New Roman"/>
                <w:color w:val="000000"/>
                <w:sz w:val="22"/>
                <w:lang w:eastAsia="ru-RU"/>
              </w:rPr>
              <w:t>3386,33</w:t>
            </w:r>
          </w:p>
        </w:tc>
      </w:tr>
      <w:tr w:rsidR="00F51392" w:rsidRPr="00F51392" w:rsidTr="00F51392">
        <w:trPr>
          <w:trHeight w:val="261"/>
        </w:trPr>
        <w:tc>
          <w:tcPr>
            <w:tcW w:w="1843" w:type="dxa"/>
            <w:tcBorders>
              <w:top w:val="nil"/>
              <w:left w:val="single" w:sz="4" w:space="0" w:color="auto"/>
              <w:bottom w:val="single" w:sz="4" w:space="0" w:color="auto"/>
              <w:right w:val="single" w:sz="4" w:space="0" w:color="auto"/>
            </w:tcBorders>
            <w:shd w:val="clear" w:color="000000" w:fill="FFFFFF"/>
            <w:vAlign w:val="center"/>
          </w:tcPr>
          <w:p w:rsidR="00F51392" w:rsidRPr="00F51392" w:rsidRDefault="00F51392" w:rsidP="00F51392">
            <w:pPr>
              <w:rPr>
                <w:rFonts w:cs="Times New Roman"/>
                <w:color w:val="000000"/>
                <w:sz w:val="22"/>
              </w:rPr>
            </w:pPr>
            <w:r w:rsidRPr="00F51392">
              <w:rPr>
                <w:rFonts w:cs="Times New Roman"/>
                <w:color w:val="000000"/>
                <w:sz w:val="22"/>
              </w:rPr>
              <w:t>13-23-003-05</w:t>
            </w:r>
          </w:p>
        </w:tc>
        <w:tc>
          <w:tcPr>
            <w:tcW w:w="3260" w:type="dxa"/>
            <w:tcBorders>
              <w:top w:val="nil"/>
              <w:left w:val="single" w:sz="4" w:space="0" w:color="auto"/>
              <w:bottom w:val="single" w:sz="4" w:space="0" w:color="auto"/>
              <w:right w:val="single" w:sz="4" w:space="0" w:color="auto"/>
            </w:tcBorders>
            <w:shd w:val="clear" w:color="000000" w:fill="FFFFFF"/>
            <w:noWrap/>
            <w:vAlign w:val="center"/>
            <w:hideMark/>
          </w:tcPr>
          <w:p w:rsidR="00F51392" w:rsidRPr="00F51392" w:rsidRDefault="00F51392" w:rsidP="00F51392">
            <w:pPr>
              <w:jc w:val="center"/>
              <w:rPr>
                <w:rFonts w:eastAsia="Times New Roman" w:cs="Times New Roman"/>
                <w:color w:val="000000"/>
                <w:sz w:val="22"/>
                <w:lang w:eastAsia="ru-RU"/>
              </w:rPr>
            </w:pPr>
            <w:r w:rsidRPr="00F51392">
              <w:rPr>
                <w:rFonts w:eastAsia="Times New Roman" w:cs="Times New Roman"/>
                <w:color w:val="000000"/>
                <w:sz w:val="22"/>
                <w:lang w:eastAsia="ru-RU"/>
              </w:rPr>
              <w:t>300</w:t>
            </w:r>
          </w:p>
        </w:tc>
        <w:tc>
          <w:tcPr>
            <w:tcW w:w="4022" w:type="dxa"/>
            <w:tcBorders>
              <w:top w:val="nil"/>
              <w:left w:val="nil"/>
              <w:bottom w:val="single" w:sz="4" w:space="0" w:color="auto"/>
              <w:right w:val="single" w:sz="4" w:space="0" w:color="auto"/>
            </w:tcBorders>
            <w:shd w:val="clear" w:color="000000" w:fill="FFFFFF"/>
            <w:noWrap/>
            <w:vAlign w:val="center"/>
            <w:hideMark/>
          </w:tcPr>
          <w:p w:rsidR="00F51392" w:rsidRPr="00F51392" w:rsidRDefault="00F51392" w:rsidP="00F51392">
            <w:pPr>
              <w:jc w:val="center"/>
              <w:rPr>
                <w:rFonts w:eastAsia="Times New Roman" w:cs="Times New Roman"/>
                <w:color w:val="000000"/>
                <w:sz w:val="22"/>
                <w:lang w:eastAsia="ru-RU"/>
              </w:rPr>
            </w:pPr>
            <w:r w:rsidRPr="00F51392">
              <w:rPr>
                <w:rFonts w:eastAsia="Times New Roman" w:cs="Times New Roman"/>
                <w:color w:val="000000"/>
                <w:sz w:val="22"/>
                <w:lang w:eastAsia="ru-RU"/>
              </w:rPr>
              <w:t>3853,59</w:t>
            </w:r>
          </w:p>
        </w:tc>
      </w:tr>
      <w:tr w:rsidR="00F51392" w:rsidRPr="00F51392" w:rsidTr="00F51392">
        <w:trPr>
          <w:trHeight w:val="261"/>
        </w:trPr>
        <w:tc>
          <w:tcPr>
            <w:tcW w:w="1843" w:type="dxa"/>
            <w:tcBorders>
              <w:top w:val="nil"/>
              <w:left w:val="single" w:sz="4" w:space="0" w:color="auto"/>
              <w:bottom w:val="single" w:sz="4" w:space="0" w:color="auto"/>
              <w:right w:val="single" w:sz="4" w:space="0" w:color="auto"/>
            </w:tcBorders>
            <w:shd w:val="clear" w:color="000000" w:fill="FFFFFF"/>
            <w:vAlign w:val="center"/>
          </w:tcPr>
          <w:p w:rsidR="00F51392" w:rsidRPr="00F51392" w:rsidRDefault="00F51392" w:rsidP="00F51392">
            <w:pPr>
              <w:rPr>
                <w:rFonts w:cs="Times New Roman"/>
                <w:color w:val="000000"/>
                <w:sz w:val="22"/>
              </w:rPr>
            </w:pPr>
            <w:r w:rsidRPr="00F51392">
              <w:rPr>
                <w:rFonts w:cs="Times New Roman"/>
                <w:color w:val="000000"/>
                <w:sz w:val="22"/>
              </w:rPr>
              <w:t>13-23-003-06</w:t>
            </w:r>
          </w:p>
        </w:tc>
        <w:tc>
          <w:tcPr>
            <w:tcW w:w="3260" w:type="dxa"/>
            <w:tcBorders>
              <w:top w:val="nil"/>
              <w:left w:val="single" w:sz="4" w:space="0" w:color="auto"/>
              <w:bottom w:val="single" w:sz="4" w:space="0" w:color="auto"/>
              <w:right w:val="single" w:sz="4" w:space="0" w:color="auto"/>
            </w:tcBorders>
            <w:shd w:val="clear" w:color="000000" w:fill="FFFFFF"/>
            <w:noWrap/>
            <w:vAlign w:val="center"/>
            <w:hideMark/>
          </w:tcPr>
          <w:p w:rsidR="00F51392" w:rsidRPr="00F51392" w:rsidRDefault="00F51392" w:rsidP="00F51392">
            <w:pPr>
              <w:jc w:val="center"/>
              <w:rPr>
                <w:rFonts w:eastAsia="Times New Roman" w:cs="Times New Roman"/>
                <w:color w:val="000000"/>
                <w:sz w:val="22"/>
                <w:lang w:eastAsia="ru-RU"/>
              </w:rPr>
            </w:pPr>
            <w:r w:rsidRPr="00F51392">
              <w:rPr>
                <w:rFonts w:eastAsia="Times New Roman" w:cs="Times New Roman"/>
                <w:color w:val="000000"/>
                <w:sz w:val="22"/>
                <w:lang w:eastAsia="ru-RU"/>
              </w:rPr>
              <w:t>400</w:t>
            </w:r>
          </w:p>
        </w:tc>
        <w:tc>
          <w:tcPr>
            <w:tcW w:w="4022" w:type="dxa"/>
            <w:tcBorders>
              <w:top w:val="nil"/>
              <w:left w:val="nil"/>
              <w:bottom w:val="single" w:sz="4" w:space="0" w:color="auto"/>
              <w:right w:val="single" w:sz="4" w:space="0" w:color="auto"/>
            </w:tcBorders>
            <w:shd w:val="clear" w:color="000000" w:fill="FFFFFF"/>
            <w:noWrap/>
            <w:vAlign w:val="center"/>
            <w:hideMark/>
          </w:tcPr>
          <w:p w:rsidR="00F51392" w:rsidRPr="00F51392" w:rsidRDefault="00F51392" w:rsidP="00F51392">
            <w:pPr>
              <w:jc w:val="center"/>
              <w:rPr>
                <w:rFonts w:eastAsia="Times New Roman" w:cs="Times New Roman"/>
                <w:color w:val="000000"/>
                <w:sz w:val="22"/>
                <w:lang w:eastAsia="ru-RU"/>
              </w:rPr>
            </w:pPr>
            <w:r w:rsidRPr="00F51392">
              <w:rPr>
                <w:rFonts w:eastAsia="Times New Roman" w:cs="Times New Roman"/>
                <w:color w:val="000000"/>
                <w:sz w:val="22"/>
                <w:lang w:eastAsia="ru-RU"/>
              </w:rPr>
              <w:t>5373,74</w:t>
            </w:r>
          </w:p>
        </w:tc>
      </w:tr>
      <w:tr w:rsidR="00F51392" w:rsidRPr="00F51392" w:rsidTr="00F51392">
        <w:trPr>
          <w:trHeight w:val="261"/>
        </w:trPr>
        <w:tc>
          <w:tcPr>
            <w:tcW w:w="1843" w:type="dxa"/>
            <w:tcBorders>
              <w:top w:val="nil"/>
              <w:left w:val="single" w:sz="4" w:space="0" w:color="auto"/>
              <w:bottom w:val="single" w:sz="4" w:space="0" w:color="auto"/>
              <w:right w:val="single" w:sz="4" w:space="0" w:color="auto"/>
            </w:tcBorders>
            <w:shd w:val="clear" w:color="000000" w:fill="FFFFFF"/>
            <w:vAlign w:val="center"/>
          </w:tcPr>
          <w:p w:rsidR="00F51392" w:rsidRPr="00F51392" w:rsidRDefault="00F51392" w:rsidP="00F51392">
            <w:pPr>
              <w:rPr>
                <w:rFonts w:cs="Times New Roman"/>
                <w:color w:val="000000"/>
                <w:sz w:val="22"/>
              </w:rPr>
            </w:pPr>
            <w:r w:rsidRPr="00F51392">
              <w:rPr>
                <w:rFonts w:cs="Times New Roman"/>
                <w:color w:val="000000"/>
                <w:sz w:val="22"/>
              </w:rPr>
              <w:t>13-23-003-07</w:t>
            </w:r>
          </w:p>
        </w:tc>
        <w:tc>
          <w:tcPr>
            <w:tcW w:w="3260" w:type="dxa"/>
            <w:tcBorders>
              <w:top w:val="nil"/>
              <w:left w:val="single" w:sz="4" w:space="0" w:color="auto"/>
              <w:bottom w:val="single" w:sz="4" w:space="0" w:color="auto"/>
              <w:right w:val="single" w:sz="4" w:space="0" w:color="auto"/>
            </w:tcBorders>
            <w:shd w:val="clear" w:color="000000" w:fill="FFFFFF"/>
            <w:noWrap/>
            <w:vAlign w:val="center"/>
            <w:hideMark/>
          </w:tcPr>
          <w:p w:rsidR="00F51392" w:rsidRPr="00F51392" w:rsidRDefault="00F51392" w:rsidP="00F51392">
            <w:pPr>
              <w:jc w:val="center"/>
              <w:rPr>
                <w:rFonts w:eastAsia="Times New Roman" w:cs="Times New Roman"/>
                <w:color w:val="000000"/>
                <w:sz w:val="22"/>
                <w:lang w:eastAsia="ru-RU"/>
              </w:rPr>
            </w:pPr>
            <w:r w:rsidRPr="00F51392">
              <w:rPr>
                <w:rFonts w:eastAsia="Times New Roman" w:cs="Times New Roman"/>
                <w:color w:val="000000"/>
                <w:sz w:val="22"/>
                <w:lang w:eastAsia="ru-RU"/>
              </w:rPr>
              <w:t>500</w:t>
            </w:r>
          </w:p>
        </w:tc>
        <w:tc>
          <w:tcPr>
            <w:tcW w:w="4022" w:type="dxa"/>
            <w:tcBorders>
              <w:top w:val="nil"/>
              <w:left w:val="nil"/>
              <w:bottom w:val="single" w:sz="4" w:space="0" w:color="auto"/>
              <w:right w:val="single" w:sz="4" w:space="0" w:color="auto"/>
            </w:tcBorders>
            <w:shd w:val="clear" w:color="000000" w:fill="FFFFFF"/>
            <w:noWrap/>
            <w:vAlign w:val="center"/>
            <w:hideMark/>
          </w:tcPr>
          <w:p w:rsidR="00F51392" w:rsidRPr="00F51392" w:rsidRDefault="00F51392" w:rsidP="00F51392">
            <w:pPr>
              <w:jc w:val="center"/>
              <w:rPr>
                <w:rFonts w:eastAsia="Times New Roman" w:cs="Times New Roman"/>
                <w:color w:val="000000"/>
                <w:sz w:val="22"/>
                <w:lang w:eastAsia="ru-RU"/>
              </w:rPr>
            </w:pPr>
            <w:r w:rsidRPr="00F51392">
              <w:rPr>
                <w:rFonts w:eastAsia="Times New Roman" w:cs="Times New Roman"/>
                <w:color w:val="000000"/>
                <w:sz w:val="22"/>
                <w:lang w:eastAsia="ru-RU"/>
              </w:rPr>
              <w:t>7629,49</w:t>
            </w:r>
          </w:p>
        </w:tc>
      </w:tr>
    </w:tbl>
    <w:p w:rsidR="00811FF7" w:rsidRDefault="00811FF7" w:rsidP="00C82519">
      <w:pPr>
        <w:pStyle w:val="a0"/>
        <w:ind w:firstLine="567"/>
        <w:jc w:val="both"/>
        <w:rPr>
          <w:szCs w:val="24"/>
          <w:lang w:eastAsia="ru-RU"/>
        </w:rPr>
      </w:pPr>
    </w:p>
    <w:p w:rsidR="00F51392" w:rsidRDefault="00392704" w:rsidP="00392704">
      <w:pPr>
        <w:pStyle w:val="a0"/>
        <w:jc w:val="both"/>
        <w:rPr>
          <w:szCs w:val="24"/>
          <w:lang w:eastAsia="ru-RU"/>
        </w:rPr>
      </w:pPr>
      <w:r>
        <w:rPr>
          <w:b/>
          <w:lang w:eastAsia="ru-RU"/>
        </w:rPr>
        <w:lastRenderedPageBreak/>
        <w:t>Таблица 12.1.3</w:t>
      </w:r>
      <w:r w:rsidRPr="008F1228">
        <w:rPr>
          <w:b/>
          <w:lang w:eastAsia="ru-RU"/>
        </w:rPr>
        <w:t xml:space="preserve"> – </w:t>
      </w:r>
      <w:r w:rsidRPr="008F1228">
        <w:rPr>
          <w:b/>
          <w:spacing w:val="-1"/>
        </w:rPr>
        <w:t>Объем</w:t>
      </w:r>
      <w:r w:rsidRPr="008F1228">
        <w:rPr>
          <w:b/>
          <w:spacing w:val="13"/>
        </w:rPr>
        <w:t xml:space="preserve"> </w:t>
      </w:r>
      <w:r w:rsidRPr="008F1228">
        <w:rPr>
          <w:b/>
          <w:spacing w:val="-1"/>
        </w:rPr>
        <w:t>инвестиций</w:t>
      </w:r>
      <w:r w:rsidRPr="008F1228">
        <w:rPr>
          <w:b/>
          <w:spacing w:val="12"/>
        </w:rPr>
        <w:t xml:space="preserve"> </w:t>
      </w:r>
      <w:r w:rsidRPr="008F1228">
        <w:rPr>
          <w:b/>
        </w:rPr>
        <w:t>в</w:t>
      </w:r>
      <w:r w:rsidRPr="008F1228">
        <w:rPr>
          <w:b/>
          <w:spacing w:val="13"/>
        </w:rPr>
        <w:t xml:space="preserve"> </w:t>
      </w:r>
      <w:r w:rsidRPr="008F1228">
        <w:rPr>
          <w:b/>
          <w:spacing w:val="-1"/>
        </w:rPr>
        <w:t>строительство,</w:t>
      </w:r>
      <w:r w:rsidRPr="008F1228">
        <w:rPr>
          <w:b/>
          <w:spacing w:val="13"/>
        </w:rPr>
        <w:t xml:space="preserve"> </w:t>
      </w:r>
      <w:r w:rsidRPr="008F1228">
        <w:rPr>
          <w:b/>
          <w:spacing w:val="-1"/>
        </w:rPr>
        <w:t>реконструкцию</w:t>
      </w:r>
      <w:r w:rsidRPr="008F1228">
        <w:rPr>
          <w:b/>
          <w:spacing w:val="10"/>
        </w:rPr>
        <w:t>,</w:t>
      </w:r>
      <w:r w:rsidRPr="008F1228">
        <w:rPr>
          <w:b/>
          <w:spacing w:val="12"/>
        </w:rPr>
        <w:t xml:space="preserve"> </w:t>
      </w:r>
      <w:r w:rsidRPr="008F1228">
        <w:rPr>
          <w:b/>
          <w:spacing w:val="-1"/>
        </w:rPr>
        <w:t>техническое</w:t>
      </w:r>
      <w:r w:rsidRPr="008F1228">
        <w:rPr>
          <w:b/>
          <w:spacing w:val="10"/>
        </w:rPr>
        <w:t xml:space="preserve"> </w:t>
      </w:r>
      <w:r w:rsidRPr="008F1228">
        <w:rPr>
          <w:b/>
          <w:spacing w:val="-1"/>
        </w:rPr>
        <w:t>перевооружение и (или) модернизацию</w:t>
      </w:r>
      <w:r w:rsidRPr="008F1228">
        <w:rPr>
          <w:b/>
          <w:spacing w:val="10"/>
        </w:rPr>
        <w:t xml:space="preserve"> </w:t>
      </w:r>
      <w:r w:rsidRPr="008F1228">
        <w:rPr>
          <w:b/>
          <w:spacing w:val="-1"/>
        </w:rPr>
        <w:t>тепловых сетей</w:t>
      </w:r>
    </w:p>
    <w:tbl>
      <w:tblPr>
        <w:tblW w:w="9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410"/>
        <w:gridCol w:w="1842"/>
        <w:gridCol w:w="2396"/>
      </w:tblGrid>
      <w:tr w:rsidR="007B2C73" w:rsidRPr="007B2C73" w:rsidTr="007B2C73">
        <w:trPr>
          <w:trHeight w:val="671"/>
          <w:tblHeader/>
        </w:trPr>
        <w:tc>
          <w:tcPr>
            <w:tcW w:w="2547" w:type="dxa"/>
            <w:shd w:val="clear" w:color="auto" w:fill="F2F2F2" w:themeFill="background1" w:themeFillShade="F2"/>
            <w:noWrap/>
            <w:vAlign w:val="center"/>
            <w:hideMark/>
          </w:tcPr>
          <w:p w:rsidR="007B2C73" w:rsidRPr="007B2C73" w:rsidRDefault="007B2C73" w:rsidP="00392704">
            <w:pPr>
              <w:jc w:val="center"/>
              <w:rPr>
                <w:rFonts w:eastAsia="Times New Roman" w:cs="Times New Roman"/>
                <w:sz w:val="22"/>
                <w:lang w:eastAsia="ru-RU"/>
              </w:rPr>
            </w:pPr>
            <w:r w:rsidRPr="007B2C73">
              <w:rPr>
                <w:rFonts w:eastAsia="Times New Roman" w:cs="Times New Roman"/>
                <w:sz w:val="22"/>
                <w:lang w:eastAsia="ru-RU"/>
              </w:rPr>
              <w:t>Источник тепловой энергии</w:t>
            </w:r>
          </w:p>
        </w:tc>
        <w:tc>
          <w:tcPr>
            <w:tcW w:w="2410" w:type="dxa"/>
            <w:shd w:val="clear" w:color="auto" w:fill="F2F2F2" w:themeFill="background1" w:themeFillShade="F2"/>
            <w:vAlign w:val="center"/>
            <w:hideMark/>
          </w:tcPr>
          <w:p w:rsidR="007B2C73" w:rsidRPr="007B2C73" w:rsidRDefault="007B2C73" w:rsidP="007B2C73">
            <w:pPr>
              <w:jc w:val="center"/>
              <w:rPr>
                <w:rFonts w:eastAsia="Times New Roman" w:cs="Times New Roman"/>
                <w:color w:val="000000"/>
                <w:sz w:val="22"/>
                <w:lang w:eastAsia="ru-RU"/>
              </w:rPr>
            </w:pPr>
            <w:r w:rsidRPr="007B2C73">
              <w:rPr>
                <w:rFonts w:eastAsia="Times New Roman" w:cs="Times New Roman"/>
                <w:color w:val="000000"/>
                <w:sz w:val="22"/>
                <w:lang w:eastAsia="ru-RU"/>
              </w:rPr>
              <w:t>Диаметр трубопровода, мм</w:t>
            </w:r>
          </w:p>
        </w:tc>
        <w:tc>
          <w:tcPr>
            <w:tcW w:w="1842" w:type="dxa"/>
            <w:shd w:val="clear" w:color="auto" w:fill="F2F2F2" w:themeFill="background1" w:themeFillShade="F2"/>
            <w:vAlign w:val="center"/>
            <w:hideMark/>
          </w:tcPr>
          <w:p w:rsidR="007B2C73" w:rsidRPr="007B2C73" w:rsidRDefault="007B2C73" w:rsidP="007B2C73">
            <w:pPr>
              <w:jc w:val="center"/>
              <w:rPr>
                <w:rFonts w:eastAsia="Times New Roman" w:cs="Times New Roman"/>
                <w:color w:val="000000"/>
                <w:sz w:val="22"/>
                <w:lang w:eastAsia="ru-RU"/>
              </w:rPr>
            </w:pPr>
            <w:r w:rsidRPr="007B2C73">
              <w:rPr>
                <w:rFonts w:eastAsia="Times New Roman" w:cs="Times New Roman"/>
                <w:color w:val="000000"/>
                <w:sz w:val="22"/>
                <w:lang w:eastAsia="ru-RU"/>
              </w:rPr>
              <w:t>Длина трубопровода, тр.м.</w:t>
            </w:r>
          </w:p>
        </w:tc>
        <w:tc>
          <w:tcPr>
            <w:tcW w:w="2396" w:type="dxa"/>
            <w:shd w:val="clear" w:color="auto" w:fill="F2F2F2" w:themeFill="background1" w:themeFillShade="F2"/>
            <w:noWrap/>
            <w:vAlign w:val="center"/>
            <w:hideMark/>
          </w:tcPr>
          <w:p w:rsidR="007B2C73" w:rsidRPr="007B2C73" w:rsidRDefault="007B2C73" w:rsidP="007B2C73">
            <w:pPr>
              <w:jc w:val="center"/>
              <w:rPr>
                <w:rFonts w:eastAsia="Times New Roman" w:cs="Times New Roman"/>
                <w:color w:val="000000"/>
                <w:sz w:val="22"/>
                <w:lang w:eastAsia="ru-RU"/>
              </w:rPr>
            </w:pPr>
            <w:r w:rsidRPr="007B2C73">
              <w:rPr>
                <w:rFonts w:eastAsia="Times New Roman" w:cs="Times New Roman"/>
                <w:color w:val="000000"/>
                <w:sz w:val="22"/>
                <w:lang w:eastAsia="ru-RU"/>
              </w:rPr>
              <w:t>Ориентировочная стоимость на базовый 2021 г., тыс. руб.</w:t>
            </w:r>
          </w:p>
        </w:tc>
      </w:tr>
      <w:tr w:rsidR="00392704" w:rsidRPr="00F51392" w:rsidTr="00B03B09">
        <w:trPr>
          <w:trHeight w:val="315"/>
        </w:trPr>
        <w:tc>
          <w:tcPr>
            <w:tcW w:w="9195" w:type="dxa"/>
            <w:gridSpan w:val="4"/>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r>
              <w:rPr>
                <w:rFonts w:eastAsia="Times New Roman" w:cs="Times New Roman"/>
                <w:bCs/>
                <w:color w:val="000000"/>
                <w:sz w:val="22"/>
                <w:lang w:eastAsia="ru-RU"/>
              </w:rPr>
              <w:t>Тепловые сети ООО «Донтеплоэнерго Север»</w:t>
            </w:r>
          </w:p>
        </w:tc>
      </w:tr>
      <w:tr w:rsidR="007B2C73" w:rsidRPr="00F51392" w:rsidTr="007B2C73">
        <w:trPr>
          <w:trHeight w:val="315"/>
        </w:trPr>
        <w:tc>
          <w:tcPr>
            <w:tcW w:w="2547" w:type="dxa"/>
            <w:vMerge w:val="restart"/>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r w:rsidRPr="007B2C73">
              <w:rPr>
                <w:rFonts w:eastAsia="Times New Roman" w:cs="Times New Roman"/>
                <w:color w:val="000000"/>
                <w:sz w:val="22"/>
                <w:lang w:eastAsia="ru-RU"/>
              </w:rPr>
              <w:t>Котельная № 1</w:t>
            </w: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76</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59,5</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1062,61</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89</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109,1</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1948,41</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108</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25,4</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453,62</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159</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85,89</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2384,08</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219</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8,5</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235,94</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Итого сети отопления, тр.м</w:t>
            </w:r>
          </w:p>
        </w:tc>
        <w:tc>
          <w:tcPr>
            <w:tcW w:w="1842"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288,39</w:t>
            </w:r>
          </w:p>
        </w:tc>
        <w:tc>
          <w:tcPr>
            <w:tcW w:w="2396"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6084,65</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40</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59,5</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972,28</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Итого сети ГВС, п.м</w:t>
            </w:r>
          </w:p>
        </w:tc>
        <w:tc>
          <w:tcPr>
            <w:tcW w:w="1842"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59,5</w:t>
            </w:r>
          </w:p>
        </w:tc>
        <w:tc>
          <w:tcPr>
            <w:tcW w:w="2396"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972,28</w:t>
            </w:r>
          </w:p>
        </w:tc>
      </w:tr>
      <w:tr w:rsidR="007B2C73" w:rsidRPr="00F51392" w:rsidTr="007B2C73">
        <w:trPr>
          <w:trHeight w:val="315"/>
        </w:trPr>
        <w:tc>
          <w:tcPr>
            <w:tcW w:w="2547" w:type="dxa"/>
            <w:vMerge w:val="restart"/>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r w:rsidRPr="007B2C73">
              <w:rPr>
                <w:rFonts w:eastAsia="Times New Roman" w:cs="Times New Roman"/>
                <w:color w:val="000000"/>
                <w:sz w:val="22"/>
                <w:lang w:eastAsia="ru-RU"/>
              </w:rPr>
              <w:t>Котельная № 2</w:t>
            </w: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57</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237,84</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3886,52</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76</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63,76</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1138,69</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89</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83,87</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1497,83</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108</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264,54</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4724,41</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219</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6,82</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189,30</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Итого сети отопления, тр.м</w:t>
            </w:r>
          </w:p>
        </w:tc>
        <w:tc>
          <w:tcPr>
            <w:tcW w:w="1842"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656,83</w:t>
            </w:r>
          </w:p>
        </w:tc>
        <w:tc>
          <w:tcPr>
            <w:tcW w:w="2396"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11436,76</w:t>
            </w:r>
          </w:p>
        </w:tc>
      </w:tr>
      <w:tr w:rsidR="007B2C73" w:rsidRPr="00F51392" w:rsidTr="007B2C73">
        <w:trPr>
          <w:trHeight w:val="315"/>
        </w:trPr>
        <w:tc>
          <w:tcPr>
            <w:tcW w:w="2547" w:type="dxa"/>
            <w:vMerge w:val="restart"/>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r w:rsidRPr="007B2C73">
              <w:rPr>
                <w:rFonts w:eastAsia="Times New Roman" w:cs="Times New Roman"/>
                <w:color w:val="000000"/>
                <w:sz w:val="22"/>
                <w:lang w:eastAsia="ru-RU"/>
              </w:rPr>
              <w:t>Котельная № 3</w:t>
            </w: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57</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523,5</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8554,47</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76</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186</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3321,77</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89</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289</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5161,24</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108</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489,5</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8741,96</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159</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441</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12240,98</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Итого сети отопления, тр.м</w:t>
            </w:r>
          </w:p>
        </w:tc>
        <w:tc>
          <w:tcPr>
            <w:tcW w:w="1842"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1929</w:t>
            </w:r>
          </w:p>
        </w:tc>
        <w:tc>
          <w:tcPr>
            <w:tcW w:w="2396"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38020,42</w:t>
            </w:r>
          </w:p>
        </w:tc>
      </w:tr>
      <w:tr w:rsidR="007B2C73" w:rsidRPr="00F51392" w:rsidTr="007B2C73">
        <w:trPr>
          <w:trHeight w:val="315"/>
        </w:trPr>
        <w:tc>
          <w:tcPr>
            <w:tcW w:w="2547" w:type="dxa"/>
            <w:vMerge w:val="restart"/>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r w:rsidRPr="007B2C73">
              <w:rPr>
                <w:rFonts w:eastAsia="Times New Roman" w:cs="Times New Roman"/>
                <w:color w:val="000000"/>
                <w:sz w:val="22"/>
                <w:lang w:eastAsia="ru-RU"/>
              </w:rPr>
              <w:t>Котельная № 4</w:t>
            </w: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57</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100,23</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1637,85</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89</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227,36</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4060,41</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108</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256,33</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4577,79</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159</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279,2</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7749,85</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Итого сети отопления, тр.м</w:t>
            </w:r>
          </w:p>
        </w:tc>
        <w:tc>
          <w:tcPr>
            <w:tcW w:w="1842"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863,15</w:t>
            </w:r>
          </w:p>
        </w:tc>
        <w:tc>
          <w:tcPr>
            <w:tcW w:w="2396"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18025,90</w:t>
            </w:r>
          </w:p>
        </w:tc>
      </w:tr>
      <w:tr w:rsidR="007B2C73" w:rsidRPr="00F51392" w:rsidTr="007B2C73">
        <w:trPr>
          <w:trHeight w:val="315"/>
        </w:trPr>
        <w:tc>
          <w:tcPr>
            <w:tcW w:w="2547" w:type="dxa"/>
            <w:vMerge w:val="restart"/>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r w:rsidRPr="007B2C73">
              <w:rPr>
                <w:rFonts w:eastAsia="Times New Roman" w:cs="Times New Roman"/>
                <w:color w:val="000000"/>
                <w:sz w:val="22"/>
                <w:lang w:eastAsia="ru-RU"/>
              </w:rPr>
              <w:t>Котельная № 5</w:t>
            </w: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40</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15,38</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251,32</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57</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46,1</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753,32</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76</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150,57</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2689,02</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108</w:t>
            </w:r>
          </w:p>
        </w:tc>
        <w:tc>
          <w:tcPr>
            <w:tcW w:w="1842"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158,68</w:t>
            </w:r>
          </w:p>
        </w:tc>
        <w:tc>
          <w:tcPr>
            <w:tcW w:w="2396" w:type="dxa"/>
            <w:shd w:val="clear" w:color="auto" w:fill="auto"/>
            <w:noWrap/>
            <w:vAlign w:val="center"/>
            <w:hideMark/>
          </w:tcPr>
          <w:p w:rsidR="007B2C73" w:rsidRPr="007B2C73" w:rsidRDefault="007B2C73"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2833,86</w:t>
            </w:r>
          </w:p>
        </w:tc>
      </w:tr>
      <w:tr w:rsidR="007B2C73" w:rsidRPr="00F51392" w:rsidTr="007B2C73">
        <w:trPr>
          <w:trHeight w:val="315"/>
        </w:trPr>
        <w:tc>
          <w:tcPr>
            <w:tcW w:w="2547" w:type="dxa"/>
            <w:vMerge/>
            <w:shd w:val="clear" w:color="auto" w:fill="auto"/>
            <w:noWrap/>
            <w:vAlign w:val="center"/>
            <w:hideMark/>
          </w:tcPr>
          <w:p w:rsidR="007B2C73" w:rsidRPr="007B2C73" w:rsidRDefault="007B2C73"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Итого сети отопления, тр.м</w:t>
            </w:r>
          </w:p>
        </w:tc>
        <w:tc>
          <w:tcPr>
            <w:tcW w:w="1842"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370,73</w:t>
            </w:r>
          </w:p>
        </w:tc>
        <w:tc>
          <w:tcPr>
            <w:tcW w:w="2396" w:type="dxa"/>
            <w:shd w:val="clear" w:color="auto" w:fill="auto"/>
            <w:noWrap/>
            <w:vAlign w:val="center"/>
            <w:hideMark/>
          </w:tcPr>
          <w:p w:rsidR="007B2C73" w:rsidRPr="007B2C73" w:rsidRDefault="007B2C73"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6527,52</w:t>
            </w:r>
          </w:p>
        </w:tc>
      </w:tr>
      <w:tr w:rsidR="00392704" w:rsidRPr="00F51392" w:rsidTr="007B2C73">
        <w:trPr>
          <w:trHeight w:val="315"/>
        </w:trPr>
        <w:tc>
          <w:tcPr>
            <w:tcW w:w="2547" w:type="dxa"/>
            <w:vMerge w:val="restart"/>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r w:rsidRPr="007B2C73">
              <w:rPr>
                <w:rFonts w:eastAsia="Times New Roman" w:cs="Times New Roman"/>
                <w:color w:val="000000"/>
                <w:sz w:val="22"/>
                <w:lang w:eastAsia="ru-RU"/>
              </w:rPr>
              <w:t>Котельная № 6</w:t>
            </w: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57</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209,7</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3426,69</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76</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101,86</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1819,11</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Итого сети отопления, тр.м</w:t>
            </w:r>
          </w:p>
        </w:tc>
        <w:tc>
          <w:tcPr>
            <w:tcW w:w="1842"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311,56</w:t>
            </w:r>
          </w:p>
        </w:tc>
        <w:tc>
          <w:tcPr>
            <w:tcW w:w="2396"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5245,80</w:t>
            </w:r>
          </w:p>
        </w:tc>
      </w:tr>
      <w:tr w:rsidR="00392704" w:rsidRPr="00F51392" w:rsidTr="007B2C73">
        <w:trPr>
          <w:trHeight w:val="315"/>
        </w:trPr>
        <w:tc>
          <w:tcPr>
            <w:tcW w:w="2547" w:type="dxa"/>
            <w:vMerge w:val="restart"/>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r w:rsidRPr="007B2C73">
              <w:rPr>
                <w:rFonts w:eastAsia="Times New Roman" w:cs="Times New Roman"/>
                <w:color w:val="000000"/>
                <w:sz w:val="22"/>
                <w:lang w:eastAsia="ru-RU"/>
              </w:rPr>
              <w:t>Котельная № 7</w:t>
            </w: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76</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32,16</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574,34</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Итого сети отопления, тр.м</w:t>
            </w:r>
          </w:p>
        </w:tc>
        <w:tc>
          <w:tcPr>
            <w:tcW w:w="1842"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32,16</w:t>
            </w:r>
          </w:p>
        </w:tc>
        <w:tc>
          <w:tcPr>
            <w:tcW w:w="2396"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574,34</w:t>
            </w:r>
          </w:p>
        </w:tc>
      </w:tr>
      <w:tr w:rsidR="00392704" w:rsidRPr="00F51392" w:rsidTr="007B2C73">
        <w:trPr>
          <w:trHeight w:val="315"/>
        </w:trPr>
        <w:tc>
          <w:tcPr>
            <w:tcW w:w="2547" w:type="dxa"/>
            <w:vMerge w:val="restart"/>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r w:rsidRPr="007B2C73">
              <w:rPr>
                <w:rFonts w:eastAsia="Times New Roman" w:cs="Times New Roman"/>
                <w:color w:val="000000"/>
                <w:sz w:val="22"/>
                <w:lang w:eastAsia="ru-RU"/>
              </w:rPr>
              <w:lastRenderedPageBreak/>
              <w:t>Котельная № 8</w:t>
            </w: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57</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41,02</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670,30</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108</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16,78</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299,67</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Итого сети отопления, тр.м</w:t>
            </w:r>
          </w:p>
        </w:tc>
        <w:tc>
          <w:tcPr>
            <w:tcW w:w="1842"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57,8</w:t>
            </w:r>
          </w:p>
        </w:tc>
        <w:tc>
          <w:tcPr>
            <w:tcW w:w="2396"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969,98</w:t>
            </w:r>
          </w:p>
        </w:tc>
      </w:tr>
      <w:tr w:rsidR="00392704" w:rsidRPr="00F51392" w:rsidTr="007B2C73">
        <w:trPr>
          <w:trHeight w:val="315"/>
        </w:trPr>
        <w:tc>
          <w:tcPr>
            <w:tcW w:w="2547" w:type="dxa"/>
            <w:vMerge w:val="restart"/>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r w:rsidRPr="007B2C73">
              <w:rPr>
                <w:rFonts w:eastAsia="Times New Roman" w:cs="Times New Roman"/>
                <w:color w:val="000000"/>
                <w:sz w:val="22"/>
                <w:lang w:eastAsia="ru-RU"/>
              </w:rPr>
              <w:t>Котельная № 9</w:t>
            </w: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57</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35,19</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575,04</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108</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110,44</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1972,34</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Итого сети отопления, тр.м</w:t>
            </w:r>
          </w:p>
        </w:tc>
        <w:tc>
          <w:tcPr>
            <w:tcW w:w="1842"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145,63</w:t>
            </w:r>
          </w:p>
        </w:tc>
        <w:tc>
          <w:tcPr>
            <w:tcW w:w="2396"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2547,38</w:t>
            </w:r>
          </w:p>
        </w:tc>
      </w:tr>
      <w:tr w:rsidR="00392704" w:rsidRPr="00F51392" w:rsidTr="007B2C73">
        <w:trPr>
          <w:trHeight w:val="315"/>
        </w:trPr>
        <w:tc>
          <w:tcPr>
            <w:tcW w:w="2547" w:type="dxa"/>
            <w:vMerge w:val="restart"/>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r w:rsidRPr="007B2C73">
              <w:rPr>
                <w:rFonts w:eastAsia="Times New Roman" w:cs="Times New Roman"/>
                <w:color w:val="000000"/>
                <w:sz w:val="22"/>
                <w:lang w:eastAsia="ru-RU"/>
              </w:rPr>
              <w:t>Котельная № 10</w:t>
            </w: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108</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68</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1214,41</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159</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20,2</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560,70</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Итого сети отопления, тр.м</w:t>
            </w:r>
          </w:p>
        </w:tc>
        <w:tc>
          <w:tcPr>
            <w:tcW w:w="1842"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88,2</w:t>
            </w:r>
          </w:p>
        </w:tc>
        <w:tc>
          <w:tcPr>
            <w:tcW w:w="2396"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1775,11</w:t>
            </w:r>
          </w:p>
        </w:tc>
      </w:tr>
      <w:tr w:rsidR="00392704" w:rsidRPr="00F51392" w:rsidTr="007B2C73">
        <w:trPr>
          <w:trHeight w:val="315"/>
        </w:trPr>
        <w:tc>
          <w:tcPr>
            <w:tcW w:w="2547" w:type="dxa"/>
            <w:vMerge w:val="restart"/>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r w:rsidRPr="007B2C73">
              <w:rPr>
                <w:rFonts w:eastAsia="Times New Roman" w:cs="Times New Roman"/>
                <w:color w:val="000000"/>
                <w:sz w:val="22"/>
                <w:lang w:eastAsia="ru-RU"/>
              </w:rPr>
              <w:t>Котельная № 12</w:t>
            </w: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89</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33,68</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601,49</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Итого сети отопления, тр.м</w:t>
            </w:r>
          </w:p>
        </w:tc>
        <w:tc>
          <w:tcPr>
            <w:tcW w:w="1842"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33,68</w:t>
            </w:r>
          </w:p>
        </w:tc>
        <w:tc>
          <w:tcPr>
            <w:tcW w:w="2396"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601,49</w:t>
            </w:r>
          </w:p>
        </w:tc>
      </w:tr>
      <w:tr w:rsidR="00392704" w:rsidRPr="00F51392" w:rsidTr="007B2C73">
        <w:trPr>
          <w:trHeight w:val="315"/>
        </w:trPr>
        <w:tc>
          <w:tcPr>
            <w:tcW w:w="2547" w:type="dxa"/>
            <w:vMerge w:val="restart"/>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r w:rsidRPr="007B2C73">
              <w:rPr>
                <w:rFonts w:eastAsia="Times New Roman" w:cs="Times New Roman"/>
                <w:color w:val="000000"/>
                <w:sz w:val="22"/>
                <w:lang w:eastAsia="ru-RU"/>
              </w:rPr>
              <w:t>Котельная № 14</w:t>
            </w: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57</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36</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588,27</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Итого сети отопления, тр.м</w:t>
            </w:r>
          </w:p>
        </w:tc>
        <w:tc>
          <w:tcPr>
            <w:tcW w:w="1842"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36</w:t>
            </w:r>
          </w:p>
        </w:tc>
        <w:tc>
          <w:tcPr>
            <w:tcW w:w="2396"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588,27</w:t>
            </w:r>
          </w:p>
        </w:tc>
      </w:tr>
      <w:tr w:rsidR="00392704" w:rsidRPr="00F51392" w:rsidTr="007B2C73">
        <w:trPr>
          <w:trHeight w:val="315"/>
        </w:trPr>
        <w:tc>
          <w:tcPr>
            <w:tcW w:w="2547" w:type="dxa"/>
            <w:vMerge w:val="restart"/>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r w:rsidRPr="007B2C73">
              <w:rPr>
                <w:rFonts w:eastAsia="Times New Roman" w:cs="Times New Roman"/>
                <w:color w:val="000000"/>
                <w:sz w:val="22"/>
                <w:lang w:eastAsia="ru-RU"/>
              </w:rPr>
              <w:t>Котельная № 17</w:t>
            </w: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57</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17,8</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290,87</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Итого сети отопления, тр.м</w:t>
            </w:r>
          </w:p>
        </w:tc>
        <w:tc>
          <w:tcPr>
            <w:tcW w:w="1842"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17,8</w:t>
            </w:r>
          </w:p>
        </w:tc>
        <w:tc>
          <w:tcPr>
            <w:tcW w:w="2396"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290,87</w:t>
            </w:r>
          </w:p>
        </w:tc>
      </w:tr>
      <w:tr w:rsidR="00392704" w:rsidRPr="00F51392" w:rsidTr="007B2C73">
        <w:trPr>
          <w:trHeight w:val="315"/>
        </w:trPr>
        <w:tc>
          <w:tcPr>
            <w:tcW w:w="2547" w:type="dxa"/>
            <w:vMerge w:val="restart"/>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r w:rsidRPr="007B2C73">
              <w:rPr>
                <w:rFonts w:eastAsia="Times New Roman" w:cs="Times New Roman"/>
                <w:color w:val="000000"/>
                <w:sz w:val="22"/>
                <w:lang w:eastAsia="ru-RU"/>
              </w:rPr>
              <w:t>Котельная № 22</w:t>
            </w: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32</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240,1</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3923,45</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40</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241,26</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3942,41</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57</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540,29</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8828,83</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76</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42,2</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753,65</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89</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346,36</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6185,63</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108</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60,9</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1087,61</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133</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157,68</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2816,00</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159</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359,98</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9992,08</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219</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161,15</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4473,09</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Итого сети отопления, тр.м</w:t>
            </w:r>
          </w:p>
        </w:tc>
        <w:tc>
          <w:tcPr>
            <w:tcW w:w="1842"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2149,92</w:t>
            </w:r>
          </w:p>
        </w:tc>
        <w:tc>
          <w:tcPr>
            <w:tcW w:w="2396"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42002,76</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25</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152,17</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2486,60</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32</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210,185</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3434,61</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42</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7,65</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125,01</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57</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669,1</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10933,70</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89</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143,515</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2563,03</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102</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406,895</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7266,72</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159</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260,565</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7232,59</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Итого сети ГВС, тр.м</w:t>
            </w:r>
          </w:p>
        </w:tc>
        <w:tc>
          <w:tcPr>
            <w:tcW w:w="1842"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1850,08</w:t>
            </w:r>
          </w:p>
        </w:tc>
        <w:tc>
          <w:tcPr>
            <w:tcW w:w="2396"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34042,26</w:t>
            </w:r>
          </w:p>
        </w:tc>
      </w:tr>
      <w:tr w:rsidR="00392704" w:rsidRPr="00F51392" w:rsidTr="00B03B09">
        <w:trPr>
          <w:trHeight w:val="315"/>
        </w:trPr>
        <w:tc>
          <w:tcPr>
            <w:tcW w:w="9195" w:type="dxa"/>
            <w:gridSpan w:val="4"/>
            <w:shd w:val="clear" w:color="auto" w:fill="auto"/>
            <w:noWrap/>
            <w:vAlign w:val="center"/>
            <w:hideMark/>
          </w:tcPr>
          <w:p w:rsidR="00392704" w:rsidRPr="007B2C73" w:rsidRDefault="00392704" w:rsidP="00392704">
            <w:pPr>
              <w:jc w:val="center"/>
              <w:rPr>
                <w:rFonts w:eastAsia="Times New Roman" w:cs="Times New Roman"/>
                <w:sz w:val="20"/>
                <w:szCs w:val="20"/>
                <w:lang w:eastAsia="ru-RU"/>
              </w:rPr>
            </w:pPr>
            <w:r w:rsidRPr="00FE79FE">
              <w:rPr>
                <w:sz w:val="22"/>
                <w:lang w:eastAsia="ru-RU"/>
              </w:rPr>
              <w:t>Тепловые сети принадлежащие Администрации и обслуживаемые ООО «Донтеплоэнерго Север»</w:t>
            </w:r>
          </w:p>
        </w:tc>
      </w:tr>
      <w:tr w:rsidR="00392704" w:rsidRPr="00F51392" w:rsidTr="007B2C73">
        <w:trPr>
          <w:trHeight w:val="315"/>
        </w:trPr>
        <w:tc>
          <w:tcPr>
            <w:tcW w:w="2547" w:type="dxa"/>
            <w:vMerge w:val="restart"/>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r w:rsidRPr="007B2C73">
              <w:rPr>
                <w:rFonts w:eastAsia="Times New Roman" w:cs="Times New Roman"/>
                <w:color w:val="000000"/>
                <w:sz w:val="22"/>
                <w:lang w:eastAsia="ru-RU"/>
              </w:rPr>
              <w:t>Котельная № 1</w:t>
            </w: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25</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14,05</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229,59</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40</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6,9</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112,75</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50</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124,4</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2032,81</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76</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207,9</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3712,88</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89</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55,3</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987,60</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rPr>
                <w:rFonts w:eastAsia="Times New Roman" w:cs="Times New Roman"/>
                <w:color w:val="000000"/>
                <w:sz w:val="22"/>
                <w:lang w:eastAsia="ru-RU"/>
              </w:rPr>
            </w:pPr>
            <w:r w:rsidRPr="007B2C73">
              <w:rPr>
                <w:rFonts w:eastAsia="Times New Roman" w:cs="Times New Roman"/>
                <w:b/>
                <w:bCs/>
                <w:color w:val="000000"/>
                <w:sz w:val="22"/>
                <w:lang w:eastAsia="ru-RU"/>
              </w:rPr>
              <w:t xml:space="preserve">Итого </w:t>
            </w:r>
            <w:r>
              <w:rPr>
                <w:rFonts w:eastAsia="Times New Roman" w:cs="Times New Roman"/>
                <w:b/>
                <w:bCs/>
                <w:color w:val="000000"/>
                <w:sz w:val="22"/>
                <w:lang w:eastAsia="ru-RU"/>
              </w:rPr>
              <w:t xml:space="preserve">тепловые </w:t>
            </w:r>
            <w:r w:rsidRPr="007B2C73">
              <w:rPr>
                <w:rFonts w:eastAsia="Times New Roman" w:cs="Times New Roman"/>
                <w:b/>
                <w:bCs/>
                <w:color w:val="000000"/>
                <w:sz w:val="22"/>
                <w:lang w:eastAsia="ru-RU"/>
              </w:rPr>
              <w:t>се</w:t>
            </w:r>
            <w:r>
              <w:rPr>
                <w:rFonts w:eastAsia="Times New Roman" w:cs="Times New Roman"/>
                <w:b/>
                <w:bCs/>
                <w:color w:val="000000"/>
                <w:sz w:val="22"/>
                <w:lang w:eastAsia="ru-RU"/>
              </w:rPr>
              <w:t>ти</w:t>
            </w:r>
            <w:r w:rsidRPr="007B2C73">
              <w:rPr>
                <w:rFonts w:eastAsia="Times New Roman" w:cs="Times New Roman"/>
                <w:b/>
                <w:bCs/>
                <w:color w:val="000000"/>
                <w:sz w:val="22"/>
                <w:lang w:eastAsia="ru-RU"/>
              </w:rPr>
              <w:t>, тр.м</w:t>
            </w:r>
          </w:p>
        </w:tc>
        <w:tc>
          <w:tcPr>
            <w:tcW w:w="1842"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408,55</w:t>
            </w:r>
          </w:p>
        </w:tc>
        <w:tc>
          <w:tcPr>
            <w:tcW w:w="2396"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7075,63</w:t>
            </w:r>
          </w:p>
        </w:tc>
      </w:tr>
      <w:tr w:rsidR="00392704" w:rsidRPr="00F51392" w:rsidTr="007B2C73">
        <w:trPr>
          <w:trHeight w:val="315"/>
        </w:trPr>
        <w:tc>
          <w:tcPr>
            <w:tcW w:w="2547" w:type="dxa"/>
            <w:vMerge w:val="restart"/>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r w:rsidRPr="007B2C73">
              <w:rPr>
                <w:rFonts w:eastAsia="Times New Roman" w:cs="Times New Roman"/>
                <w:color w:val="000000"/>
                <w:sz w:val="22"/>
                <w:lang w:eastAsia="ru-RU"/>
              </w:rPr>
              <w:t>Котельная № 10</w:t>
            </w: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80</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59,48</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1062,25</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125</w:t>
            </w:r>
          </w:p>
        </w:tc>
        <w:tc>
          <w:tcPr>
            <w:tcW w:w="1842"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915,52</w:t>
            </w:r>
          </w:p>
        </w:tc>
        <w:tc>
          <w:tcPr>
            <w:tcW w:w="2396" w:type="dxa"/>
            <w:shd w:val="clear" w:color="auto" w:fill="auto"/>
            <w:noWrap/>
            <w:vAlign w:val="center"/>
            <w:hideMark/>
          </w:tcPr>
          <w:p w:rsidR="00392704" w:rsidRPr="007B2C73" w:rsidRDefault="00392704" w:rsidP="00F51392">
            <w:pPr>
              <w:jc w:val="center"/>
              <w:rPr>
                <w:rFonts w:eastAsia="Times New Roman" w:cs="Times New Roman"/>
                <w:color w:val="000000"/>
                <w:sz w:val="22"/>
                <w:lang w:eastAsia="ru-RU"/>
              </w:rPr>
            </w:pPr>
            <w:r w:rsidRPr="007B2C73">
              <w:rPr>
                <w:rFonts w:eastAsia="Times New Roman" w:cs="Times New Roman"/>
                <w:color w:val="000000"/>
                <w:sz w:val="22"/>
                <w:lang w:eastAsia="ru-RU"/>
              </w:rPr>
              <w:t>16350,24</w:t>
            </w:r>
          </w:p>
        </w:tc>
      </w:tr>
      <w:tr w:rsidR="00392704" w:rsidRPr="00F51392" w:rsidTr="007B2C73">
        <w:trPr>
          <w:trHeight w:val="315"/>
        </w:trPr>
        <w:tc>
          <w:tcPr>
            <w:tcW w:w="2547" w:type="dxa"/>
            <w:vMerge/>
            <w:shd w:val="clear" w:color="auto" w:fill="auto"/>
            <w:noWrap/>
            <w:vAlign w:val="center"/>
            <w:hideMark/>
          </w:tcPr>
          <w:p w:rsidR="00392704" w:rsidRPr="007B2C73" w:rsidRDefault="00392704" w:rsidP="00392704">
            <w:pPr>
              <w:jc w:val="center"/>
              <w:rPr>
                <w:rFonts w:eastAsia="Times New Roman" w:cs="Times New Roman"/>
                <w:color w:val="000000"/>
                <w:sz w:val="22"/>
                <w:lang w:eastAsia="ru-RU"/>
              </w:rPr>
            </w:pPr>
          </w:p>
        </w:tc>
        <w:tc>
          <w:tcPr>
            <w:tcW w:w="2410" w:type="dxa"/>
            <w:shd w:val="clear" w:color="auto" w:fill="auto"/>
            <w:noWrap/>
            <w:vAlign w:val="center"/>
            <w:hideMark/>
          </w:tcPr>
          <w:p w:rsidR="00392704" w:rsidRPr="007B2C73" w:rsidRDefault="00392704" w:rsidP="00F51392">
            <w:pPr>
              <w:rPr>
                <w:rFonts w:eastAsia="Times New Roman" w:cs="Times New Roman"/>
                <w:color w:val="000000"/>
                <w:sz w:val="22"/>
                <w:lang w:eastAsia="ru-RU"/>
              </w:rPr>
            </w:pPr>
            <w:r w:rsidRPr="007B2C73">
              <w:rPr>
                <w:rFonts w:eastAsia="Times New Roman" w:cs="Times New Roman"/>
                <w:b/>
                <w:bCs/>
                <w:color w:val="000000"/>
                <w:sz w:val="22"/>
                <w:lang w:eastAsia="ru-RU"/>
              </w:rPr>
              <w:t xml:space="preserve">Итого </w:t>
            </w:r>
            <w:r>
              <w:rPr>
                <w:rFonts w:eastAsia="Times New Roman" w:cs="Times New Roman"/>
                <w:b/>
                <w:bCs/>
                <w:color w:val="000000"/>
                <w:sz w:val="22"/>
                <w:lang w:eastAsia="ru-RU"/>
              </w:rPr>
              <w:t xml:space="preserve">тепловые </w:t>
            </w:r>
            <w:r w:rsidRPr="007B2C73">
              <w:rPr>
                <w:rFonts w:eastAsia="Times New Roman" w:cs="Times New Roman"/>
                <w:b/>
                <w:bCs/>
                <w:color w:val="000000"/>
                <w:sz w:val="22"/>
                <w:lang w:eastAsia="ru-RU"/>
              </w:rPr>
              <w:t>се</w:t>
            </w:r>
            <w:r>
              <w:rPr>
                <w:rFonts w:eastAsia="Times New Roman" w:cs="Times New Roman"/>
                <w:b/>
                <w:bCs/>
                <w:color w:val="000000"/>
                <w:sz w:val="22"/>
                <w:lang w:eastAsia="ru-RU"/>
              </w:rPr>
              <w:t>ти</w:t>
            </w:r>
            <w:r w:rsidRPr="007B2C73">
              <w:rPr>
                <w:rFonts w:eastAsia="Times New Roman" w:cs="Times New Roman"/>
                <w:b/>
                <w:bCs/>
                <w:color w:val="000000"/>
                <w:sz w:val="22"/>
                <w:lang w:eastAsia="ru-RU"/>
              </w:rPr>
              <w:t>, тр.м</w:t>
            </w:r>
          </w:p>
        </w:tc>
        <w:tc>
          <w:tcPr>
            <w:tcW w:w="1842"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975</w:t>
            </w:r>
          </w:p>
        </w:tc>
        <w:tc>
          <w:tcPr>
            <w:tcW w:w="2396" w:type="dxa"/>
            <w:shd w:val="clear" w:color="auto" w:fill="auto"/>
            <w:noWrap/>
            <w:vAlign w:val="center"/>
            <w:hideMark/>
          </w:tcPr>
          <w:p w:rsidR="00392704" w:rsidRPr="007B2C73" w:rsidRDefault="00392704" w:rsidP="00F51392">
            <w:pPr>
              <w:jc w:val="center"/>
              <w:rPr>
                <w:rFonts w:eastAsia="Times New Roman" w:cs="Times New Roman"/>
                <w:b/>
                <w:bCs/>
                <w:color w:val="000000"/>
                <w:sz w:val="22"/>
                <w:lang w:eastAsia="ru-RU"/>
              </w:rPr>
            </w:pPr>
            <w:r w:rsidRPr="007B2C73">
              <w:rPr>
                <w:rFonts w:eastAsia="Times New Roman" w:cs="Times New Roman"/>
                <w:b/>
                <w:bCs/>
                <w:color w:val="000000"/>
                <w:sz w:val="22"/>
                <w:lang w:eastAsia="ru-RU"/>
              </w:rPr>
              <w:t>17412,49</w:t>
            </w:r>
          </w:p>
        </w:tc>
      </w:tr>
    </w:tbl>
    <w:p w:rsidR="00F51392" w:rsidRDefault="00F51392" w:rsidP="00C82519">
      <w:pPr>
        <w:pStyle w:val="a0"/>
        <w:ind w:firstLine="567"/>
        <w:jc w:val="both"/>
        <w:rPr>
          <w:szCs w:val="24"/>
          <w:lang w:eastAsia="ru-RU"/>
        </w:rPr>
      </w:pPr>
    </w:p>
    <w:p w:rsidR="00972E68" w:rsidRPr="00860B67" w:rsidRDefault="00390C77" w:rsidP="00972E68">
      <w:pPr>
        <w:pStyle w:val="2"/>
        <w:ind w:left="0" w:firstLine="0"/>
      </w:pPr>
      <w:hyperlink r:id="rId330" w:anchor="bookmark129" w:history="1">
        <w:bookmarkStart w:id="660" w:name="_Toc45625273"/>
        <w:bookmarkStart w:id="661" w:name="_Toc87621586"/>
        <w:r w:rsidR="00972E68" w:rsidRPr="00860B67">
          <w:t xml:space="preserve">Часть 2. </w:t>
        </w:r>
      </w:hyperlink>
      <w:r w:rsidR="00972E68" w:rsidRPr="00860B67">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60"/>
      <w:bookmarkEnd w:id="661"/>
    </w:p>
    <w:p w:rsidR="00972E68" w:rsidRDefault="00972E68" w:rsidP="00972E68">
      <w:pPr>
        <w:pStyle w:val="TableParagraph"/>
        <w:ind w:left="201" w:right="341" w:firstLine="707"/>
        <w:jc w:val="both"/>
        <w:rPr>
          <w:rFonts w:eastAsia="Times New Roman"/>
        </w:rPr>
      </w:pPr>
    </w:p>
    <w:p w:rsidR="00972E68" w:rsidRPr="00914857" w:rsidRDefault="00972E68" w:rsidP="00972E68">
      <w:pPr>
        <w:pStyle w:val="TableParagraph"/>
        <w:ind w:left="201" w:right="341" w:firstLine="707"/>
        <w:jc w:val="both"/>
        <w:rPr>
          <w:rFonts w:eastAsia="Times New Roman"/>
        </w:rPr>
      </w:pPr>
      <w:r w:rsidRPr="00914857">
        <w:rPr>
          <w:rFonts w:eastAsia="Times New Roman"/>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rsidR="00972E68" w:rsidRPr="00914857" w:rsidRDefault="00972E68" w:rsidP="00972E68">
      <w:pPr>
        <w:pStyle w:val="TableParagraph"/>
        <w:ind w:left="201" w:right="341" w:firstLine="707"/>
        <w:jc w:val="both"/>
        <w:rPr>
          <w:rFonts w:eastAsia="Times New Roman"/>
        </w:rPr>
      </w:pPr>
      <w:r w:rsidRPr="00914857">
        <w:rPr>
          <w:rFonts w:eastAsia="Times New Roman"/>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rsidR="00972E68" w:rsidRPr="00914857" w:rsidRDefault="00972E68" w:rsidP="00972E68">
      <w:pPr>
        <w:pStyle w:val="TableParagraph"/>
        <w:ind w:left="201" w:right="341" w:firstLine="707"/>
        <w:jc w:val="both"/>
        <w:rPr>
          <w:rFonts w:eastAsia="Times New Roman"/>
        </w:rPr>
      </w:pPr>
      <w:r w:rsidRPr="00914857">
        <w:rPr>
          <w:rFonts w:eastAsia="Times New Roman"/>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972E68" w:rsidRPr="00914857" w:rsidRDefault="00972E68" w:rsidP="00972E68">
      <w:pPr>
        <w:pStyle w:val="TableParagraph"/>
        <w:ind w:left="201" w:right="341" w:firstLine="707"/>
        <w:jc w:val="both"/>
        <w:rPr>
          <w:rFonts w:eastAsia="Times New Roman"/>
        </w:rPr>
      </w:pPr>
      <w:r w:rsidRPr="00914857">
        <w:rPr>
          <w:rFonts w:eastAsia="Times New Roman"/>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rsidR="00972E68" w:rsidRPr="000217E2" w:rsidRDefault="00972E68" w:rsidP="00972E68">
      <w:pPr>
        <w:pStyle w:val="TableParagraph"/>
        <w:ind w:left="201" w:right="341" w:firstLine="707"/>
        <w:jc w:val="both"/>
        <w:rPr>
          <w:rFonts w:eastAsia="Times New Roman"/>
          <w:sz w:val="23"/>
          <w:szCs w:val="23"/>
        </w:rPr>
      </w:pPr>
      <w:r w:rsidRPr="00914857">
        <w:rPr>
          <w:rFonts w:eastAsia="Times New Roman"/>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rsidR="00972E68" w:rsidRDefault="00972E68" w:rsidP="00972E68">
      <w:pPr>
        <w:jc w:val="both"/>
        <w:rPr>
          <w:lang w:eastAsia="ru-RU"/>
        </w:rPr>
      </w:pPr>
    </w:p>
    <w:p w:rsidR="00972E68" w:rsidRPr="004C5BCF" w:rsidRDefault="00390C77" w:rsidP="00972E68">
      <w:pPr>
        <w:pStyle w:val="2"/>
        <w:ind w:left="0" w:firstLine="0"/>
      </w:pPr>
      <w:hyperlink r:id="rId331" w:anchor="bookmark130" w:history="1">
        <w:bookmarkStart w:id="662" w:name="_Toc45625274"/>
        <w:bookmarkStart w:id="663" w:name="_Toc87621587"/>
        <w:r w:rsidR="00972E68" w:rsidRPr="004C5BCF">
          <w:t xml:space="preserve">Часть 3. РАСЧЕТЫ </w:t>
        </w:r>
      </w:hyperlink>
      <w:r w:rsidR="00972E68" w:rsidRPr="004C5BCF">
        <w:t>ЭКОНОМИЧЕСКОЙ ЭФФЕКТИВНОСТИ ИНВЕСТИЦИЙ</w:t>
      </w:r>
      <w:bookmarkEnd w:id="662"/>
      <w:bookmarkEnd w:id="663"/>
      <w:r w:rsidR="00972E68" w:rsidRPr="004C5BCF">
        <w:t xml:space="preserve"> </w:t>
      </w:r>
    </w:p>
    <w:p w:rsidR="00972E68" w:rsidRPr="004C5BCF" w:rsidRDefault="00972E68" w:rsidP="00972E68">
      <w:pPr>
        <w:pStyle w:val="aa"/>
        <w:ind w:firstLine="567"/>
      </w:pPr>
      <w:bookmarkStart w:id="664" w:name="_Toc45625275"/>
    </w:p>
    <w:p w:rsidR="00972E68" w:rsidRPr="004C5BCF" w:rsidRDefault="00972E68" w:rsidP="009A2994">
      <w:pPr>
        <w:pStyle w:val="aa"/>
        <w:ind w:left="0" w:firstLine="709"/>
        <w:jc w:val="both"/>
      </w:pPr>
      <w:r w:rsidRPr="004C5BCF">
        <w:t>Расчет экономической эффективности инвестиций затрудняется тем, что проекты, предусмотренные схемой теплоснабжения, направлены, в первую очередь не на получение прибыли, а на выполнение мероприятий на устранение износа существующих теплосетей и мощностей, а также на выполнение требований законодательства.</w:t>
      </w:r>
      <w:bookmarkEnd w:id="664"/>
    </w:p>
    <w:p w:rsidR="00972E68" w:rsidRPr="004C5BCF" w:rsidRDefault="00972E68" w:rsidP="00972E68"/>
    <w:p w:rsidR="00972E68" w:rsidRPr="004C5BCF" w:rsidRDefault="00390C77" w:rsidP="00972E68">
      <w:pPr>
        <w:pStyle w:val="2"/>
        <w:ind w:left="0" w:firstLine="0"/>
      </w:pPr>
      <w:hyperlink r:id="rId332" w:anchor="bookmark130" w:history="1">
        <w:bookmarkStart w:id="665" w:name="_Toc30085166"/>
        <w:bookmarkStart w:id="666" w:name="_Toc32845489"/>
        <w:bookmarkStart w:id="667" w:name="_Toc45625276"/>
        <w:bookmarkStart w:id="668" w:name="_Toc87621588"/>
        <w:r w:rsidR="00972E68" w:rsidRPr="004C5BCF">
          <w:t xml:space="preserve">Часть 4. </w:t>
        </w:r>
      </w:hyperlink>
      <w:bookmarkEnd w:id="665"/>
      <w:bookmarkEnd w:id="666"/>
      <w:r w:rsidR="00972E68" w:rsidRPr="004C5BCF">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67"/>
      <w:bookmarkEnd w:id="668"/>
    </w:p>
    <w:p w:rsidR="00972E68" w:rsidRPr="00914857" w:rsidRDefault="00972E68" w:rsidP="00972E68">
      <w:pPr>
        <w:pStyle w:val="a0"/>
        <w:rPr>
          <w:b/>
          <w:lang w:eastAsia="ru-RU"/>
        </w:rPr>
      </w:pPr>
    </w:p>
    <w:p w:rsidR="00972E68" w:rsidRDefault="00972E68" w:rsidP="00972E68">
      <w:pPr>
        <w:pStyle w:val="a0"/>
        <w:ind w:firstLine="567"/>
        <w:jc w:val="both"/>
      </w:pPr>
      <w:r w:rsidRPr="00914857">
        <w:lastRenderedPageBreak/>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rsidR="00972E68" w:rsidRPr="00914857" w:rsidRDefault="00972E68" w:rsidP="00972E68">
      <w:pPr>
        <w:pStyle w:val="a0"/>
        <w:ind w:firstLine="567"/>
        <w:jc w:val="both"/>
        <w:rPr>
          <w:lang w:eastAsia="ru-RU"/>
        </w:rPr>
      </w:pPr>
    </w:p>
    <w:p w:rsidR="00972E68" w:rsidRDefault="00972E68" w:rsidP="00972E68">
      <w:pPr>
        <w:pStyle w:val="2"/>
        <w:ind w:left="0" w:firstLine="0"/>
        <w:rPr>
          <w:sz w:val="28"/>
          <w:szCs w:val="28"/>
        </w:rPr>
      </w:pPr>
      <w:bookmarkStart w:id="669" w:name="_Toc87621589"/>
      <w:r w:rsidRPr="002341C0">
        <w:rPr>
          <w:sz w:val="28"/>
          <w:szCs w:val="28"/>
        </w:rPr>
        <w:t>ГЛАВА</w:t>
      </w:r>
      <w:hyperlink r:id="rId333" w:anchor="bookmark131" w:history="1">
        <w:bookmarkStart w:id="670" w:name="_Toc30085167"/>
        <w:bookmarkStart w:id="671" w:name="_Toc32845490"/>
        <w:r>
          <w:rPr>
            <w:sz w:val="28"/>
            <w:szCs w:val="28"/>
          </w:rPr>
          <w:t xml:space="preserve"> 13</w:t>
        </w:r>
        <w:r w:rsidRPr="00CD4F36">
          <w:rPr>
            <w:sz w:val="28"/>
            <w:szCs w:val="28"/>
          </w:rPr>
          <w:t>.</w:t>
        </w:r>
        <w:r>
          <w:rPr>
            <w:sz w:val="28"/>
            <w:szCs w:val="28"/>
          </w:rPr>
          <w:t xml:space="preserve"> </w:t>
        </w:r>
        <w:bookmarkStart w:id="672" w:name="OLE_LINK4"/>
        <w:bookmarkStart w:id="673" w:name="OLE_LINK5"/>
        <w:bookmarkStart w:id="674" w:name="OLE_LINK6"/>
        <w:r w:rsidRPr="00CD4F36">
          <w:rPr>
            <w:sz w:val="28"/>
            <w:szCs w:val="28"/>
          </w:rPr>
          <w:t>ИНДИКАТОРЫ РАЗВИТИЯ СИСТЕМ</w:t>
        </w:r>
        <w:r>
          <w:rPr>
            <w:sz w:val="28"/>
            <w:szCs w:val="28"/>
          </w:rPr>
          <w:t xml:space="preserve"> </w:t>
        </w:r>
        <w:r w:rsidRPr="00CD4F36">
          <w:rPr>
            <w:sz w:val="28"/>
            <w:szCs w:val="28"/>
          </w:rPr>
          <w:t>ТЕПЛОСНАБЖЕНИЯ</w:t>
        </w:r>
        <w:bookmarkEnd w:id="672"/>
        <w:bookmarkEnd w:id="673"/>
        <w:bookmarkEnd w:id="674"/>
        <w:r w:rsidRPr="00CD4F36">
          <w:rPr>
            <w:sz w:val="28"/>
            <w:szCs w:val="28"/>
          </w:rPr>
          <w:t xml:space="preserve"> ПОСЕЛЕНИЯ,</w:t>
        </w:r>
      </w:hyperlink>
      <w:r w:rsidRPr="00CD4F36">
        <w:rPr>
          <w:sz w:val="28"/>
          <w:szCs w:val="28"/>
        </w:rPr>
        <w:t xml:space="preserve"> </w:t>
      </w:r>
      <w:hyperlink r:id="rId334" w:anchor="bookmark131" w:history="1">
        <w:r w:rsidRPr="00CD4F36">
          <w:rPr>
            <w:sz w:val="28"/>
            <w:szCs w:val="28"/>
          </w:rPr>
          <w:t>ГОРОДСКОГО ОКРУГА</w:t>
        </w:r>
        <w:bookmarkEnd w:id="669"/>
        <w:bookmarkEnd w:id="670"/>
        <w:bookmarkEnd w:id="671"/>
      </w:hyperlink>
    </w:p>
    <w:p w:rsidR="00972E68" w:rsidRDefault="00972E68" w:rsidP="00972E68">
      <w:pPr>
        <w:rPr>
          <w:lang w:eastAsia="ru-RU"/>
        </w:rPr>
      </w:pPr>
    </w:p>
    <w:p w:rsidR="00972E68" w:rsidRDefault="00972E68"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sectPr w:rsidR="00972E68" w:rsidSect="00834ADF">
          <w:pgSz w:w="11906" w:h="16838"/>
          <w:pgMar w:top="1134" w:right="850" w:bottom="1134" w:left="1701" w:header="708" w:footer="708" w:gutter="0"/>
          <w:cols w:space="708"/>
          <w:docGrid w:linePitch="360"/>
        </w:sectPr>
      </w:pPr>
    </w:p>
    <w:p w:rsidR="00972E68" w:rsidRDefault="00972E68" w:rsidP="00972E68">
      <w:r>
        <w:rPr>
          <w:b/>
        </w:rPr>
        <w:lastRenderedPageBreak/>
        <w:t xml:space="preserve">Таблица 13.1.1 - Индикаторы развития систем теплоснабжения </w:t>
      </w:r>
    </w:p>
    <w:tbl>
      <w:tblPr>
        <w:tblW w:w="15080" w:type="dxa"/>
        <w:jc w:val="center"/>
        <w:tblLook w:val="04A0" w:firstRow="1" w:lastRow="0" w:firstColumn="1" w:lastColumn="0" w:noHBand="0" w:noVBand="1"/>
      </w:tblPr>
      <w:tblGrid>
        <w:gridCol w:w="2300"/>
        <w:gridCol w:w="2130"/>
        <w:gridCol w:w="2130"/>
        <w:gridCol w:w="2130"/>
        <w:gridCol w:w="2130"/>
        <w:gridCol w:w="2130"/>
        <w:gridCol w:w="2130"/>
      </w:tblGrid>
      <w:tr w:rsidR="00972E68" w:rsidRPr="00AB1026" w:rsidTr="00F57717">
        <w:trPr>
          <w:trHeight w:val="1969"/>
          <w:tblHeader/>
          <w:jc w:val="center"/>
        </w:trPr>
        <w:tc>
          <w:tcPr>
            <w:tcW w:w="2300"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Год</w:t>
            </w:r>
          </w:p>
        </w:tc>
        <w:tc>
          <w:tcPr>
            <w:tcW w:w="2130" w:type="dxa"/>
            <w:tcBorders>
              <w:top w:val="single" w:sz="8" w:space="0" w:color="auto"/>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2130" w:type="dxa"/>
            <w:tcBorders>
              <w:top w:val="single" w:sz="8" w:space="0" w:color="auto"/>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2130" w:type="dxa"/>
            <w:tcBorders>
              <w:top w:val="single" w:sz="8" w:space="0" w:color="auto"/>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2130" w:type="dxa"/>
            <w:tcBorders>
              <w:top w:val="single" w:sz="8" w:space="0" w:color="auto"/>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отношение величины технологических потерь тепловой энергии, теплоносителя к материальной характеристике тепловой сети</w:t>
            </w:r>
          </w:p>
        </w:tc>
        <w:tc>
          <w:tcPr>
            <w:tcW w:w="2130" w:type="dxa"/>
            <w:tcBorders>
              <w:top w:val="single" w:sz="8" w:space="0" w:color="auto"/>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коэффициент использования установленной тепловой мощности</w:t>
            </w:r>
          </w:p>
        </w:tc>
        <w:tc>
          <w:tcPr>
            <w:tcW w:w="2130" w:type="dxa"/>
            <w:tcBorders>
              <w:top w:val="single" w:sz="8" w:space="0" w:color="auto"/>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удельная материальная характеристика тепловых сетей, приведенная к расчетной тепловой нагрузке</w:t>
            </w:r>
          </w:p>
        </w:tc>
      </w:tr>
      <w:tr w:rsidR="00972E68" w:rsidRPr="00AB1026" w:rsidTr="00834ADF">
        <w:trPr>
          <w:trHeight w:val="319"/>
          <w:tblHeader/>
          <w:jc w:val="center"/>
        </w:trPr>
        <w:tc>
          <w:tcPr>
            <w:tcW w:w="2300" w:type="dxa"/>
            <w:vMerge/>
            <w:tcBorders>
              <w:top w:val="single" w:sz="8" w:space="0" w:color="auto"/>
              <w:left w:val="single" w:sz="8" w:space="0" w:color="auto"/>
              <w:bottom w:val="single" w:sz="8" w:space="0" w:color="000000"/>
              <w:right w:val="single" w:sz="8" w:space="0" w:color="auto"/>
            </w:tcBorders>
            <w:vAlign w:val="center"/>
            <w:hideMark/>
          </w:tcPr>
          <w:p w:rsidR="00972E68" w:rsidRPr="00AB1026" w:rsidRDefault="00972E68" w:rsidP="00834ADF">
            <w:pPr>
              <w:rPr>
                <w:rFonts w:eastAsia="Times New Roman" w:cs="Times New Roman"/>
                <w:color w:val="000000"/>
                <w:sz w:val="18"/>
                <w:szCs w:val="18"/>
                <w:lang w:eastAsia="ru-RU"/>
              </w:rPr>
            </w:pPr>
          </w:p>
        </w:tc>
        <w:tc>
          <w:tcPr>
            <w:tcW w:w="2130" w:type="dxa"/>
            <w:tcBorders>
              <w:top w:val="nil"/>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ед.</w:t>
            </w:r>
          </w:p>
        </w:tc>
        <w:tc>
          <w:tcPr>
            <w:tcW w:w="2130" w:type="dxa"/>
            <w:tcBorders>
              <w:top w:val="nil"/>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ед.</w:t>
            </w:r>
          </w:p>
        </w:tc>
        <w:tc>
          <w:tcPr>
            <w:tcW w:w="2130" w:type="dxa"/>
            <w:tcBorders>
              <w:top w:val="nil"/>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кг.у.т./Гкал</w:t>
            </w:r>
          </w:p>
        </w:tc>
        <w:tc>
          <w:tcPr>
            <w:tcW w:w="2130" w:type="dxa"/>
            <w:tcBorders>
              <w:top w:val="nil"/>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Гкал/м*м</w:t>
            </w:r>
          </w:p>
        </w:tc>
        <w:tc>
          <w:tcPr>
            <w:tcW w:w="2130" w:type="dxa"/>
            <w:tcBorders>
              <w:top w:val="nil"/>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130" w:type="dxa"/>
            <w:tcBorders>
              <w:top w:val="nil"/>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м*м/Гкал/ч</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158,5999</w:t>
            </w:r>
          </w:p>
        </w:tc>
        <w:tc>
          <w:tcPr>
            <w:tcW w:w="2130" w:type="dxa"/>
            <w:tcBorders>
              <w:top w:val="single" w:sz="4" w:space="0" w:color="auto"/>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3,9</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68,33</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34,86</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2</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162,7196</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1,62</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36,02</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343,86</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3</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164,5996</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1,85</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72,54</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179,77</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4</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166,29</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1,89</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90</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53,02</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5</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159,1599</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1,4</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53,58</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104,66</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6</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166,2006</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1,95</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70,51</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172,37</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7</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159,4403</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1,6</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64,59</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41,13</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8</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160,7999</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1,69</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65,87</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44,8</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9</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162,2105</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3,02</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4,6</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290,27</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10</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180,881</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7,29</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34,82</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95,61</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11</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1000</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1,52</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56,2</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1,17</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12</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160,5604</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1,84</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60,44</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106,01</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13</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160,4697</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2,05</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75,29</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3,88</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14</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165,3983</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1,47</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60,03</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63,78</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15</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165,5893</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1,77</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42,7</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137,61</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16</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160,2797</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0,93</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38,64</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344,97</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17</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200,1849</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2,03</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26,85</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67,42</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20</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175,9372</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2,05</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36,67</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22,94</w:t>
            </w:r>
          </w:p>
        </w:tc>
      </w:tr>
      <w:tr w:rsidR="00972E68" w:rsidRPr="00AB1026" w:rsidTr="00834ADF">
        <w:trPr>
          <w:trHeight w:val="319"/>
          <w:jc w:val="center"/>
        </w:trPr>
        <w:tc>
          <w:tcPr>
            <w:tcW w:w="2300"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22</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nil"/>
              <w:bottom w:val="single" w:sz="8" w:space="0" w:color="auto"/>
              <w:right w:val="nil"/>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0</w:t>
            </w:r>
          </w:p>
        </w:tc>
        <w:tc>
          <w:tcPr>
            <w:tcW w:w="2130" w:type="dxa"/>
            <w:tcBorders>
              <w:top w:val="nil"/>
              <w:left w:val="single" w:sz="4" w:space="0" w:color="auto"/>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164,92</w:t>
            </w:r>
          </w:p>
        </w:tc>
        <w:tc>
          <w:tcPr>
            <w:tcW w:w="2130" w:type="dxa"/>
            <w:tcBorders>
              <w:top w:val="nil"/>
              <w:left w:val="nil"/>
              <w:bottom w:val="single" w:sz="4" w:space="0" w:color="auto"/>
              <w:right w:val="single" w:sz="4" w:space="0" w:color="auto"/>
            </w:tcBorders>
            <w:shd w:val="clear" w:color="auto" w:fill="auto"/>
            <w:noWrap/>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1,5</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66,95</w:t>
            </w:r>
          </w:p>
        </w:tc>
        <w:tc>
          <w:tcPr>
            <w:tcW w:w="2130"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77,14</w:t>
            </w:r>
          </w:p>
        </w:tc>
      </w:tr>
    </w:tbl>
    <w:p w:rsidR="001376CA" w:rsidRDefault="001376CA" w:rsidP="00972E68">
      <w:pPr>
        <w:pStyle w:val="a0"/>
        <w:rPr>
          <w:b/>
          <w:lang w:eastAsia="ru-RU"/>
        </w:rPr>
      </w:pPr>
    </w:p>
    <w:p w:rsidR="001376CA" w:rsidRDefault="001376CA" w:rsidP="00972E68">
      <w:pPr>
        <w:pStyle w:val="a0"/>
        <w:rPr>
          <w:b/>
          <w:lang w:eastAsia="ru-RU"/>
        </w:rPr>
      </w:pPr>
    </w:p>
    <w:p w:rsidR="00972E68" w:rsidRPr="00AB1026" w:rsidRDefault="00972E68" w:rsidP="00972E68">
      <w:pPr>
        <w:pStyle w:val="a0"/>
        <w:rPr>
          <w:b/>
          <w:lang w:eastAsia="ru-RU"/>
        </w:rPr>
      </w:pPr>
      <w:r>
        <w:rPr>
          <w:b/>
          <w:lang w:eastAsia="ru-RU"/>
        </w:rPr>
        <w:lastRenderedPageBreak/>
        <w:t>Продолжение таблицы 13.1.1</w:t>
      </w:r>
    </w:p>
    <w:tbl>
      <w:tblPr>
        <w:tblW w:w="15120" w:type="dxa"/>
        <w:jc w:val="center"/>
        <w:tblLook w:val="04A0" w:firstRow="1" w:lastRow="0" w:firstColumn="1" w:lastColumn="0" w:noHBand="0" w:noVBand="1"/>
      </w:tblPr>
      <w:tblGrid>
        <w:gridCol w:w="2685"/>
        <w:gridCol w:w="2487"/>
        <w:gridCol w:w="2487"/>
        <w:gridCol w:w="2487"/>
        <w:gridCol w:w="2487"/>
        <w:gridCol w:w="2487"/>
      </w:tblGrid>
      <w:tr w:rsidR="00972E68" w:rsidRPr="00AB1026" w:rsidTr="00834ADF">
        <w:trPr>
          <w:trHeight w:val="2261"/>
          <w:tblHeader/>
          <w:jc w:val="center"/>
        </w:trPr>
        <w:tc>
          <w:tcPr>
            <w:tcW w:w="2685"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Год</w:t>
            </w:r>
          </w:p>
        </w:tc>
        <w:tc>
          <w:tcPr>
            <w:tcW w:w="2487" w:type="dxa"/>
            <w:tcBorders>
              <w:top w:val="single" w:sz="8" w:space="0" w:color="auto"/>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2487" w:type="dxa"/>
            <w:tcBorders>
              <w:top w:val="single" w:sz="8" w:space="0" w:color="auto"/>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удельный расход условного топлива на отпуск электрической энергии</w:t>
            </w:r>
          </w:p>
        </w:tc>
        <w:tc>
          <w:tcPr>
            <w:tcW w:w="2487" w:type="dxa"/>
            <w:tcBorders>
              <w:top w:val="single" w:sz="8" w:space="0" w:color="auto"/>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2487" w:type="dxa"/>
            <w:tcBorders>
              <w:top w:val="single" w:sz="8" w:space="0" w:color="auto"/>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2487" w:type="dxa"/>
            <w:tcBorders>
              <w:top w:val="single" w:sz="8" w:space="0" w:color="auto"/>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средневзвешенный (по материальной характеристике) срок эксплуатации тепловых сетей (для каждой схемы теплоснабжения)</w:t>
            </w:r>
          </w:p>
        </w:tc>
      </w:tr>
      <w:tr w:rsidR="00972E68" w:rsidRPr="00AB1026" w:rsidTr="00834ADF">
        <w:trPr>
          <w:trHeight w:val="308"/>
          <w:tblHeader/>
          <w:jc w:val="center"/>
        </w:trPr>
        <w:tc>
          <w:tcPr>
            <w:tcW w:w="2685" w:type="dxa"/>
            <w:vMerge/>
            <w:tcBorders>
              <w:top w:val="single" w:sz="8" w:space="0" w:color="auto"/>
              <w:left w:val="single" w:sz="8" w:space="0" w:color="auto"/>
              <w:bottom w:val="single" w:sz="8" w:space="0" w:color="000000"/>
              <w:right w:val="single" w:sz="8" w:space="0" w:color="auto"/>
            </w:tcBorders>
            <w:vAlign w:val="center"/>
            <w:hideMark/>
          </w:tcPr>
          <w:p w:rsidR="00972E68" w:rsidRPr="00AB1026" w:rsidRDefault="00972E68" w:rsidP="00834ADF">
            <w:pPr>
              <w:rPr>
                <w:rFonts w:eastAsia="Times New Roman" w:cs="Times New Roman"/>
                <w:color w:val="000000"/>
                <w:sz w:val="18"/>
                <w:szCs w:val="18"/>
                <w:lang w:eastAsia="ru-RU"/>
              </w:rPr>
            </w:pPr>
          </w:p>
        </w:tc>
        <w:tc>
          <w:tcPr>
            <w:tcW w:w="2487" w:type="dxa"/>
            <w:tcBorders>
              <w:top w:val="nil"/>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кг.у.т./кВт</w:t>
            </w:r>
          </w:p>
        </w:tc>
        <w:tc>
          <w:tcPr>
            <w:tcW w:w="2487" w:type="dxa"/>
            <w:tcBorders>
              <w:top w:val="nil"/>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2F2F2"/>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лет</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2</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3</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4</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5</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6</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7</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8</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9</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11</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12</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13</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14</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15</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16</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17</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20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r w:rsidR="00972E68" w:rsidRPr="00AB1026" w:rsidTr="00834ADF">
        <w:trPr>
          <w:trHeight w:val="308"/>
          <w:jc w:val="center"/>
        </w:trPr>
        <w:tc>
          <w:tcPr>
            <w:tcW w:w="2685" w:type="dxa"/>
            <w:tcBorders>
              <w:top w:val="nil"/>
              <w:left w:val="single" w:sz="8" w:space="0" w:color="auto"/>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22"/>
                <w:lang w:eastAsia="ru-RU"/>
              </w:rPr>
            </w:pPr>
            <w:r w:rsidRPr="00AB1026">
              <w:rPr>
                <w:rFonts w:eastAsia="Times New Roman" w:cs="Times New Roman"/>
                <w:color w:val="000000"/>
                <w:sz w:val="22"/>
                <w:lang w:eastAsia="ru-RU"/>
              </w:rPr>
              <w:t>Котельная № 22</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100</w:t>
            </w:r>
          </w:p>
        </w:tc>
        <w:tc>
          <w:tcPr>
            <w:tcW w:w="2487" w:type="dxa"/>
            <w:tcBorders>
              <w:top w:val="nil"/>
              <w:left w:val="nil"/>
              <w:bottom w:val="single" w:sz="8" w:space="0" w:color="auto"/>
              <w:right w:val="single" w:sz="8" w:space="0" w:color="auto"/>
            </w:tcBorders>
            <w:shd w:val="clear" w:color="000000" w:fill="FFFFFF"/>
            <w:vAlign w:val="center"/>
            <w:hideMark/>
          </w:tcPr>
          <w:p w:rsidR="00972E68" w:rsidRPr="00AB1026" w:rsidRDefault="00972E68" w:rsidP="00834ADF">
            <w:pPr>
              <w:jc w:val="center"/>
              <w:rPr>
                <w:rFonts w:eastAsia="Times New Roman" w:cs="Times New Roman"/>
                <w:color w:val="000000"/>
                <w:sz w:val="18"/>
                <w:szCs w:val="18"/>
                <w:lang w:eastAsia="ru-RU"/>
              </w:rPr>
            </w:pPr>
            <w:r w:rsidRPr="00AB1026">
              <w:rPr>
                <w:rFonts w:eastAsia="Times New Roman" w:cs="Times New Roman"/>
                <w:color w:val="000000"/>
                <w:sz w:val="18"/>
                <w:szCs w:val="18"/>
                <w:lang w:eastAsia="ru-RU"/>
              </w:rPr>
              <w:t>8</w:t>
            </w:r>
          </w:p>
        </w:tc>
      </w:tr>
    </w:tbl>
    <w:p w:rsidR="001376CA" w:rsidRPr="00D67FD2" w:rsidRDefault="001376CA" w:rsidP="00972E68">
      <w:pPr>
        <w:pStyle w:val="a0"/>
        <w:rPr>
          <w:lang w:val="en-US" w:eastAsia="ru-RU"/>
        </w:rPr>
      </w:pPr>
    </w:p>
    <w:p w:rsidR="00972E68" w:rsidRDefault="00972E68" w:rsidP="00972E68">
      <w:pPr>
        <w:pStyle w:val="a0"/>
        <w:rPr>
          <w:lang w:eastAsia="ru-RU"/>
        </w:rPr>
      </w:pPr>
    </w:p>
    <w:p w:rsidR="00972E68" w:rsidRPr="00AB1026" w:rsidRDefault="00972E68" w:rsidP="00972E68">
      <w:pPr>
        <w:pStyle w:val="a0"/>
        <w:rPr>
          <w:b/>
          <w:lang w:eastAsia="ru-RU"/>
        </w:rPr>
      </w:pPr>
      <w:r>
        <w:rPr>
          <w:b/>
          <w:lang w:eastAsia="ru-RU"/>
        </w:rPr>
        <w:t>Продолжение таблицы 13.1.1</w:t>
      </w:r>
    </w:p>
    <w:tbl>
      <w:tblPr>
        <w:tblW w:w="16048" w:type="dxa"/>
        <w:jc w:val="center"/>
        <w:tblLook w:val="04A0" w:firstRow="1" w:lastRow="0" w:firstColumn="1" w:lastColumn="0" w:noHBand="0" w:noVBand="1"/>
      </w:tblPr>
      <w:tblGrid>
        <w:gridCol w:w="3157"/>
        <w:gridCol w:w="4297"/>
        <w:gridCol w:w="4297"/>
        <w:gridCol w:w="4297"/>
      </w:tblGrid>
      <w:tr w:rsidR="00972E68" w:rsidRPr="00211479" w:rsidTr="00834ADF">
        <w:trPr>
          <w:trHeight w:val="2079"/>
          <w:jc w:val="center"/>
        </w:trPr>
        <w:tc>
          <w:tcPr>
            <w:tcW w:w="3157"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Год</w:t>
            </w:r>
          </w:p>
        </w:tc>
        <w:tc>
          <w:tcPr>
            <w:tcW w:w="4297" w:type="dxa"/>
            <w:tcBorders>
              <w:top w:val="single" w:sz="8" w:space="0" w:color="auto"/>
              <w:left w:val="nil"/>
              <w:bottom w:val="single" w:sz="8" w:space="0" w:color="auto"/>
              <w:right w:val="single" w:sz="8" w:space="0" w:color="auto"/>
            </w:tcBorders>
            <w:shd w:val="clear" w:color="000000" w:fill="F2F2F2"/>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4297" w:type="dxa"/>
            <w:tcBorders>
              <w:top w:val="single" w:sz="8" w:space="0" w:color="auto"/>
              <w:left w:val="nil"/>
              <w:bottom w:val="single" w:sz="8" w:space="0" w:color="auto"/>
              <w:right w:val="single" w:sz="8" w:space="0" w:color="auto"/>
            </w:tcBorders>
            <w:shd w:val="clear" w:color="000000" w:fill="F2F2F2"/>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c>
          <w:tcPr>
            <w:tcW w:w="4297" w:type="dxa"/>
            <w:tcBorders>
              <w:top w:val="single" w:sz="8" w:space="0" w:color="auto"/>
              <w:left w:val="nil"/>
              <w:bottom w:val="single" w:sz="8" w:space="0" w:color="auto"/>
              <w:right w:val="single" w:sz="8" w:space="0" w:color="auto"/>
            </w:tcBorders>
            <w:shd w:val="clear" w:color="000000" w:fill="F2F2F2"/>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РФ об административных правонарушениях, за нарушение законодательства РФ в сфере теплоснабжения, антимонопольного законодательства РФ, законодательства РФ о естественных монополиях</w:t>
            </w:r>
          </w:p>
        </w:tc>
      </w:tr>
      <w:tr w:rsidR="00972E68" w:rsidRPr="00211479" w:rsidTr="00834ADF">
        <w:trPr>
          <w:trHeight w:val="296"/>
          <w:jc w:val="center"/>
        </w:trPr>
        <w:tc>
          <w:tcPr>
            <w:tcW w:w="3157" w:type="dxa"/>
            <w:vMerge/>
            <w:tcBorders>
              <w:top w:val="single" w:sz="8" w:space="0" w:color="auto"/>
              <w:left w:val="single" w:sz="8" w:space="0" w:color="auto"/>
              <w:bottom w:val="single" w:sz="8" w:space="0" w:color="000000"/>
              <w:right w:val="single" w:sz="8" w:space="0" w:color="auto"/>
            </w:tcBorders>
            <w:vAlign w:val="center"/>
            <w:hideMark/>
          </w:tcPr>
          <w:p w:rsidR="00972E68" w:rsidRPr="00211479" w:rsidRDefault="00972E68" w:rsidP="00834ADF">
            <w:pPr>
              <w:rPr>
                <w:rFonts w:eastAsia="Times New Roman" w:cs="Times New Roman"/>
                <w:color w:val="000000"/>
                <w:sz w:val="18"/>
                <w:szCs w:val="18"/>
                <w:lang w:eastAsia="ru-RU"/>
              </w:rPr>
            </w:pPr>
          </w:p>
        </w:tc>
        <w:tc>
          <w:tcPr>
            <w:tcW w:w="4297" w:type="dxa"/>
            <w:tcBorders>
              <w:top w:val="nil"/>
              <w:left w:val="nil"/>
              <w:bottom w:val="single" w:sz="8" w:space="0" w:color="auto"/>
              <w:right w:val="single" w:sz="8" w:space="0" w:color="auto"/>
            </w:tcBorders>
            <w:shd w:val="clear" w:color="000000" w:fill="F2F2F2"/>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о.е.</w:t>
            </w:r>
          </w:p>
        </w:tc>
        <w:tc>
          <w:tcPr>
            <w:tcW w:w="4297" w:type="dxa"/>
            <w:tcBorders>
              <w:top w:val="nil"/>
              <w:left w:val="nil"/>
              <w:bottom w:val="single" w:sz="8" w:space="0" w:color="auto"/>
              <w:right w:val="single" w:sz="8" w:space="0" w:color="auto"/>
            </w:tcBorders>
            <w:shd w:val="clear" w:color="000000" w:fill="F2F2F2"/>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о.е.</w:t>
            </w:r>
          </w:p>
        </w:tc>
        <w:tc>
          <w:tcPr>
            <w:tcW w:w="4297" w:type="dxa"/>
            <w:tcBorders>
              <w:top w:val="nil"/>
              <w:left w:val="nil"/>
              <w:bottom w:val="single" w:sz="8" w:space="0" w:color="auto"/>
              <w:right w:val="single" w:sz="8" w:space="0" w:color="auto"/>
            </w:tcBorders>
            <w:shd w:val="clear" w:color="000000" w:fill="F2F2F2"/>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о.е.</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1</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80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2</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3</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50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4</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50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70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5</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90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6</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25</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7</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25</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8</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100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9</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10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60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11</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12</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100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13</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14</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100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15</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100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16</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17</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100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r w:rsidR="00972E68" w:rsidRPr="00211479" w:rsidTr="00834ADF">
        <w:trPr>
          <w:trHeight w:val="296"/>
          <w:jc w:val="center"/>
        </w:trPr>
        <w:tc>
          <w:tcPr>
            <w:tcW w:w="3157" w:type="dxa"/>
            <w:tcBorders>
              <w:top w:val="nil"/>
              <w:left w:val="single" w:sz="8" w:space="0" w:color="auto"/>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22"/>
                <w:lang w:eastAsia="ru-RU"/>
              </w:rPr>
            </w:pPr>
            <w:r w:rsidRPr="00211479">
              <w:rPr>
                <w:rFonts w:eastAsia="Times New Roman" w:cs="Times New Roman"/>
                <w:color w:val="000000"/>
                <w:sz w:val="22"/>
                <w:lang w:eastAsia="ru-RU"/>
              </w:rPr>
              <w:t>Котельная № 22</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20</w:t>
            </w:r>
          </w:p>
        </w:tc>
        <w:tc>
          <w:tcPr>
            <w:tcW w:w="4297" w:type="dxa"/>
            <w:tcBorders>
              <w:top w:val="nil"/>
              <w:left w:val="nil"/>
              <w:bottom w:val="single" w:sz="8" w:space="0" w:color="auto"/>
              <w:right w:val="single" w:sz="8" w:space="0" w:color="auto"/>
            </w:tcBorders>
            <w:shd w:val="clear" w:color="000000" w:fill="FFFFFF"/>
            <w:vAlign w:val="center"/>
            <w:hideMark/>
          </w:tcPr>
          <w:p w:rsidR="00972E68" w:rsidRPr="00211479" w:rsidRDefault="00972E68" w:rsidP="00834ADF">
            <w:pPr>
              <w:jc w:val="center"/>
              <w:rPr>
                <w:rFonts w:eastAsia="Times New Roman" w:cs="Times New Roman"/>
                <w:color w:val="000000"/>
                <w:sz w:val="18"/>
                <w:szCs w:val="18"/>
                <w:lang w:eastAsia="ru-RU"/>
              </w:rPr>
            </w:pPr>
            <w:r w:rsidRPr="00211479">
              <w:rPr>
                <w:rFonts w:eastAsia="Times New Roman" w:cs="Times New Roman"/>
                <w:color w:val="000000"/>
                <w:sz w:val="18"/>
                <w:szCs w:val="18"/>
                <w:lang w:eastAsia="ru-RU"/>
              </w:rPr>
              <w:t>0</w:t>
            </w:r>
          </w:p>
        </w:tc>
      </w:tr>
    </w:tbl>
    <w:p w:rsidR="00972E68" w:rsidRPr="00EB1DAD" w:rsidRDefault="00972E68" w:rsidP="00972E68">
      <w:pPr>
        <w:pStyle w:val="a0"/>
        <w:rPr>
          <w:lang w:eastAsia="ru-RU"/>
        </w:rPr>
      </w:pPr>
    </w:p>
    <w:p w:rsidR="00972E68" w:rsidRDefault="00972E68" w:rsidP="00972E68">
      <w:pPr>
        <w:pStyle w:val="2"/>
        <w:ind w:left="0" w:firstLine="0"/>
        <w:sectPr w:rsidR="00972E68" w:rsidSect="00834ADF">
          <w:pgSz w:w="16838" w:h="11906" w:orient="landscape" w:code="9"/>
          <w:pgMar w:top="993" w:right="1134" w:bottom="709" w:left="1134" w:header="709" w:footer="709" w:gutter="0"/>
          <w:cols w:space="708"/>
          <w:docGrid w:linePitch="360"/>
        </w:sectPr>
      </w:pPr>
      <w:bookmarkStart w:id="675" w:name="_Toc46131681"/>
      <w:bookmarkStart w:id="676" w:name="_Toc53927743"/>
    </w:p>
    <w:bookmarkEnd w:id="675"/>
    <w:bookmarkEnd w:id="676"/>
    <w:p w:rsidR="00972E68" w:rsidRPr="0023488B" w:rsidRDefault="00972E68" w:rsidP="00972E68">
      <w:pPr>
        <w:pStyle w:val="2"/>
        <w:ind w:left="0" w:firstLine="0"/>
        <w:rPr>
          <w:sz w:val="28"/>
          <w:szCs w:val="28"/>
        </w:rPr>
      </w:pPr>
      <w:r>
        <w:lastRenderedPageBreak/>
        <w:fldChar w:fldCharType="begin"/>
      </w:r>
      <w:r>
        <w:instrText xml:space="preserve"> HYPERLINK "file:///D:\\Source\\Ses\\Docs\\Оглавление%20том%202%20%20О.М..docx" \l "bookmark132" </w:instrText>
      </w:r>
      <w:r>
        <w:fldChar w:fldCharType="separate"/>
      </w:r>
      <w:bookmarkStart w:id="677" w:name="_Toc32845491"/>
      <w:bookmarkStart w:id="678" w:name="_Toc30085168"/>
      <w:bookmarkStart w:id="679" w:name="_Toc87621590"/>
      <w:r w:rsidRPr="0023488B">
        <w:rPr>
          <w:sz w:val="28"/>
          <w:szCs w:val="28"/>
        </w:rPr>
        <w:t xml:space="preserve">ГЛАВА </w:t>
      </w:r>
      <w:r>
        <w:rPr>
          <w:sz w:val="28"/>
          <w:szCs w:val="28"/>
        </w:rPr>
        <w:t>14</w:t>
      </w:r>
      <w:r w:rsidRPr="0023488B">
        <w:rPr>
          <w:sz w:val="28"/>
          <w:szCs w:val="28"/>
        </w:rPr>
        <w:t>. ЦЕНОВЫЕ (ТАРИФНЫЕ) ПОСЛЕДСТВИЯ</w:t>
      </w:r>
      <w:bookmarkEnd w:id="677"/>
      <w:bookmarkEnd w:id="678"/>
      <w:bookmarkEnd w:id="679"/>
      <w:r>
        <w:rPr>
          <w:sz w:val="28"/>
          <w:szCs w:val="28"/>
        </w:rPr>
        <w:fldChar w:fldCharType="end"/>
      </w:r>
    </w:p>
    <w:p w:rsidR="00972E68" w:rsidRDefault="00972E68" w:rsidP="00972E68"/>
    <w:p w:rsidR="00972E68" w:rsidRDefault="00390C77" w:rsidP="00972E68">
      <w:pPr>
        <w:pStyle w:val="2"/>
        <w:ind w:left="0" w:firstLine="0"/>
      </w:pPr>
      <w:hyperlink r:id="rId335" w:anchor="bookmark133" w:history="1">
        <w:bookmarkStart w:id="680" w:name="_Toc30085169"/>
        <w:bookmarkStart w:id="681" w:name="_Toc32845492"/>
        <w:bookmarkStart w:id="682" w:name="_Toc87621591"/>
        <w:r w:rsidR="00972E68" w:rsidRPr="0023488B">
          <w:t>Часть 1. ТАРИФНО-БАЛАНСОВЫЕ РАСЧЕТНЫЕ МОДЕЛИ ТЕПЛОСНАБЖЕНИЯ</w:t>
        </w:r>
      </w:hyperlink>
      <w:r w:rsidR="00972E68">
        <w:t xml:space="preserve"> </w:t>
      </w:r>
      <w:hyperlink r:id="rId336" w:anchor="bookmark133" w:history="1">
        <w:r w:rsidR="00972E68" w:rsidRPr="0023488B">
          <w:t>ПОТРЕБИТЕЛЕЙ ПО КАЖДОЙ СИСТЕМЕ ТЕПЛОСНАБЖЕНИЯ</w:t>
        </w:r>
        <w:bookmarkEnd w:id="680"/>
        <w:bookmarkEnd w:id="681"/>
        <w:bookmarkEnd w:id="682"/>
      </w:hyperlink>
    </w:p>
    <w:p w:rsidR="00972E68" w:rsidRDefault="00972E68" w:rsidP="00972E68">
      <w:pPr>
        <w:spacing w:line="244" w:lineRule="auto"/>
        <w:ind w:left="116" w:firstLine="710"/>
        <w:rPr>
          <w:rFonts w:eastAsia="Times New Roman" w:cs="Times New Roman"/>
          <w:szCs w:val="24"/>
          <w:lang w:eastAsia="ru-RU"/>
        </w:rPr>
      </w:pPr>
    </w:p>
    <w:p w:rsidR="00972E68" w:rsidRPr="00D81D83" w:rsidRDefault="00972E68" w:rsidP="00972E68">
      <w:pPr>
        <w:spacing w:line="244" w:lineRule="auto"/>
        <w:ind w:firstLine="567"/>
        <w:jc w:val="both"/>
        <w:rPr>
          <w:rFonts w:eastAsia="Times New Roman" w:cs="Times New Roman"/>
          <w:szCs w:val="24"/>
          <w:lang w:eastAsia="ru-RU"/>
        </w:rPr>
      </w:pPr>
      <w:r w:rsidRPr="00A53EC4">
        <w:rPr>
          <w:rFonts w:eastAsia="Times New Roman" w:cs="Times New Roman"/>
          <w:szCs w:val="24"/>
          <w:lang w:eastAsia="ru-RU"/>
        </w:rPr>
        <w:t>Тарифно-балансовые расчетные модели теплоснабжения потребителей выполнены с учетом реализации мероприятий настоящей Схемы. Результаты расчет представлены в таблице 14.1.1.</w:t>
      </w:r>
    </w:p>
    <w:p w:rsidR="00972E68" w:rsidRDefault="00972E68" w:rsidP="00972E68"/>
    <w:p w:rsidR="00972E68" w:rsidRDefault="00390C77" w:rsidP="00972E68">
      <w:pPr>
        <w:pStyle w:val="2"/>
        <w:ind w:left="0" w:firstLine="0"/>
      </w:pPr>
      <w:hyperlink r:id="rId337" w:anchor="bookmark134" w:history="1">
        <w:bookmarkStart w:id="683" w:name="_Toc30085170"/>
        <w:bookmarkStart w:id="684" w:name="_Toc32845493"/>
        <w:bookmarkStart w:id="685" w:name="_Toc87621592"/>
        <w:r w:rsidR="00972E68" w:rsidRPr="00C20A8F">
          <w:t>Часть 2. ТАРИФНО-БАЛАНСОВЫЕ РАСЧЕТНЫЕ МОДЕЛИ ТЕПЛОСНАБЖЕНИЯ</w:t>
        </w:r>
      </w:hyperlink>
      <w:r w:rsidR="00972E68">
        <w:t xml:space="preserve"> </w:t>
      </w:r>
      <w:hyperlink r:id="rId338" w:anchor="bookmark134" w:history="1">
        <w:r w:rsidR="00972E68" w:rsidRPr="00C20A8F">
          <w:t>ПОТРЕБИТЕЛЕЙ ПО КАЖДОЙ ЕДИНОЙ ТЕПЛОСНАБЖАЮЩЕЙ ОРГАНИЗАЦИИ</w:t>
        </w:r>
        <w:bookmarkEnd w:id="683"/>
        <w:bookmarkEnd w:id="684"/>
        <w:bookmarkEnd w:id="685"/>
      </w:hyperlink>
    </w:p>
    <w:p w:rsidR="00972E68" w:rsidRDefault="00972E68" w:rsidP="00972E68">
      <w:pPr>
        <w:ind w:left="827"/>
        <w:rPr>
          <w:rFonts w:eastAsia="Times New Roman" w:cs="Times New Roman"/>
          <w:spacing w:val="-16"/>
        </w:rPr>
      </w:pPr>
    </w:p>
    <w:p w:rsidR="00972E68" w:rsidRPr="00730273" w:rsidRDefault="00972E68" w:rsidP="00972E68">
      <w:pPr>
        <w:ind w:firstLine="567"/>
        <w:jc w:val="both"/>
        <w:rPr>
          <w:rFonts w:eastAsia="Times New Roman" w:cs="Times New Roman"/>
          <w:sz w:val="22"/>
        </w:rPr>
      </w:pPr>
      <w:r w:rsidRPr="00730273">
        <w:rPr>
          <w:rFonts w:eastAsia="Times New Roman" w:cs="Times New Roman"/>
          <w:spacing w:val="-16"/>
        </w:rPr>
        <w:t>П</w:t>
      </w:r>
      <w:r w:rsidRPr="00730273">
        <w:rPr>
          <w:rFonts w:eastAsia="Times New Roman" w:cs="Times New Roman"/>
          <w:spacing w:val="4"/>
        </w:rPr>
        <w:t>р</w:t>
      </w:r>
      <w:r w:rsidRPr="00730273">
        <w:rPr>
          <w:rFonts w:eastAsia="Times New Roman" w:cs="Times New Roman"/>
          <w:spacing w:val="-2"/>
        </w:rPr>
        <w:t>е</w:t>
      </w:r>
      <w:r w:rsidRPr="00730273">
        <w:rPr>
          <w:rFonts w:eastAsia="Times New Roman" w:cs="Times New Roman"/>
          <w:spacing w:val="2"/>
        </w:rPr>
        <w:t>д</w:t>
      </w:r>
      <w:r w:rsidRPr="00730273">
        <w:rPr>
          <w:rFonts w:eastAsia="Times New Roman" w:cs="Times New Roman"/>
          <w:spacing w:val="-2"/>
        </w:rPr>
        <w:t>с</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1"/>
        </w:rPr>
        <w:t>в</w:t>
      </w:r>
      <w:r w:rsidRPr="00730273">
        <w:rPr>
          <w:rFonts w:eastAsia="Times New Roman" w:cs="Times New Roman"/>
          <w:spacing w:val="4"/>
        </w:rPr>
        <w:t>л</w:t>
      </w:r>
      <w:r w:rsidRPr="00730273">
        <w:rPr>
          <w:rFonts w:eastAsia="Times New Roman" w:cs="Times New Roman"/>
          <w:spacing w:val="-2"/>
        </w:rPr>
        <w:t>е</w:t>
      </w:r>
      <w:r w:rsidRPr="00730273">
        <w:rPr>
          <w:rFonts w:eastAsia="Times New Roman" w:cs="Times New Roman"/>
          <w:spacing w:val="-3"/>
        </w:rPr>
        <w:t>н</w:t>
      </w:r>
      <w:r w:rsidRPr="00730273">
        <w:rPr>
          <w:rFonts w:eastAsia="Times New Roman" w:cs="Times New Roman"/>
        </w:rPr>
        <w:t>ы</w:t>
      </w:r>
      <w:r w:rsidRPr="00730273">
        <w:rPr>
          <w:rFonts w:eastAsia="Times New Roman" w:cs="Times New Roman"/>
          <w:spacing w:val="-2"/>
        </w:rPr>
        <w:t xml:space="preserve"> </w:t>
      </w:r>
      <w:r w:rsidRPr="00730273">
        <w:rPr>
          <w:rFonts w:eastAsia="Times New Roman" w:cs="Times New Roman"/>
        </w:rPr>
        <w:t>в</w:t>
      </w:r>
      <w:r w:rsidRPr="00730273">
        <w:rPr>
          <w:rFonts w:eastAsia="Times New Roman" w:cs="Times New Roman"/>
          <w:spacing w:val="3"/>
        </w:rPr>
        <w:t xml:space="preserve"> </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2"/>
        </w:rPr>
        <w:t>б</w:t>
      </w:r>
      <w:r w:rsidRPr="00730273">
        <w:rPr>
          <w:rFonts w:eastAsia="Times New Roman" w:cs="Times New Roman"/>
          <w:spacing w:val="-5"/>
        </w:rPr>
        <w:t>л</w:t>
      </w:r>
      <w:r w:rsidRPr="00730273">
        <w:rPr>
          <w:rFonts w:eastAsia="Times New Roman" w:cs="Times New Roman"/>
          <w:spacing w:val="-3"/>
        </w:rPr>
        <w:t>и</w:t>
      </w:r>
      <w:r w:rsidRPr="00730273">
        <w:rPr>
          <w:rFonts w:eastAsia="Times New Roman" w:cs="Times New Roman"/>
          <w:spacing w:val="6"/>
        </w:rPr>
        <w:t>ц</w:t>
      </w:r>
      <w:r w:rsidRPr="00730273">
        <w:rPr>
          <w:rFonts w:eastAsia="Times New Roman" w:cs="Times New Roman"/>
          <w:spacing w:val="-2"/>
        </w:rPr>
        <w:t>е 14.1.1</w:t>
      </w:r>
      <w:r w:rsidRPr="00730273">
        <w:rPr>
          <w:rFonts w:eastAsia="Times New Roman" w:cs="Times New Roman"/>
        </w:rPr>
        <w:t>.</w:t>
      </w:r>
    </w:p>
    <w:p w:rsidR="00972E68" w:rsidRPr="00730273" w:rsidRDefault="00972E68" w:rsidP="00972E68"/>
    <w:p w:rsidR="00972E68" w:rsidRPr="00730273" w:rsidRDefault="00390C77" w:rsidP="00972E68">
      <w:pPr>
        <w:pStyle w:val="2"/>
        <w:ind w:left="0" w:firstLine="0"/>
      </w:pPr>
      <w:hyperlink r:id="rId339" w:anchor="bookmark135" w:history="1">
        <w:bookmarkStart w:id="686" w:name="_Toc30085171"/>
        <w:bookmarkStart w:id="687" w:name="_Toc32845494"/>
        <w:bookmarkStart w:id="688" w:name="_Toc87621593"/>
        <w:r w:rsidR="00972E68" w:rsidRPr="00730273">
          <w:t>Часть 3. РЕЗУЛЬТАТЫ ОЦЕНКИ ЦЕНОВЫХ (ТАРИФНЫХ) ПОСЛЕДСТВИЙ</w:t>
        </w:r>
      </w:hyperlink>
      <w:r w:rsidR="00972E68" w:rsidRPr="00730273">
        <w:t xml:space="preserve"> </w:t>
      </w:r>
      <w:hyperlink r:id="rId340" w:anchor="bookmark135" w:history="1">
        <w:r w:rsidR="00972E68" w:rsidRPr="00730273">
          <w:t>РЕАЛИЗАЦИИ ПРОЕКТОВ СХЕМЫ ТЕПЛОСНАБЖЕНИЯ НА ОСНОВАНИИ</w:t>
        </w:r>
      </w:hyperlink>
      <w:r w:rsidR="00972E68" w:rsidRPr="00730273">
        <w:t xml:space="preserve"> </w:t>
      </w:r>
      <w:hyperlink r:id="rId341" w:anchor="bookmark135" w:history="1">
        <w:r w:rsidR="00972E68" w:rsidRPr="00730273">
          <w:t>РАЗРАБОТАННЫХ ТАРИФНО-БАЛАНСОВЫХ МОДЕЛЕЙ</w:t>
        </w:r>
        <w:bookmarkEnd w:id="686"/>
        <w:bookmarkEnd w:id="687"/>
        <w:bookmarkEnd w:id="688"/>
      </w:hyperlink>
    </w:p>
    <w:p w:rsidR="00972E68" w:rsidRPr="00730273" w:rsidRDefault="00972E68" w:rsidP="00972E68">
      <w:pPr>
        <w:ind w:left="827"/>
        <w:rPr>
          <w:rFonts w:eastAsia="Times New Roman" w:cs="Times New Roman"/>
          <w:spacing w:val="-16"/>
        </w:rPr>
      </w:pPr>
    </w:p>
    <w:p w:rsidR="00972E68" w:rsidRDefault="00972E68" w:rsidP="00972E68">
      <w:pPr>
        <w:ind w:firstLine="567"/>
        <w:jc w:val="both"/>
        <w:rPr>
          <w:rFonts w:eastAsia="Times New Roman" w:cs="Times New Roman"/>
          <w:sz w:val="22"/>
        </w:rPr>
      </w:pPr>
      <w:r w:rsidRPr="00730273">
        <w:rPr>
          <w:rFonts w:eastAsia="Times New Roman" w:cs="Times New Roman"/>
          <w:spacing w:val="-16"/>
        </w:rPr>
        <w:t>П</w:t>
      </w:r>
      <w:r w:rsidRPr="00730273">
        <w:rPr>
          <w:rFonts w:eastAsia="Times New Roman" w:cs="Times New Roman"/>
          <w:spacing w:val="4"/>
        </w:rPr>
        <w:t>р</w:t>
      </w:r>
      <w:r w:rsidRPr="00730273">
        <w:rPr>
          <w:rFonts w:eastAsia="Times New Roman" w:cs="Times New Roman"/>
          <w:spacing w:val="-2"/>
        </w:rPr>
        <w:t>е</w:t>
      </w:r>
      <w:r w:rsidRPr="00730273">
        <w:rPr>
          <w:rFonts w:eastAsia="Times New Roman" w:cs="Times New Roman"/>
          <w:spacing w:val="2"/>
        </w:rPr>
        <w:t>д</w:t>
      </w:r>
      <w:r w:rsidRPr="00730273">
        <w:rPr>
          <w:rFonts w:eastAsia="Times New Roman" w:cs="Times New Roman"/>
          <w:spacing w:val="-2"/>
        </w:rPr>
        <w:t>с</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1"/>
        </w:rPr>
        <w:t>в</w:t>
      </w:r>
      <w:r w:rsidRPr="00730273">
        <w:rPr>
          <w:rFonts w:eastAsia="Times New Roman" w:cs="Times New Roman"/>
          <w:spacing w:val="4"/>
        </w:rPr>
        <w:t>л</w:t>
      </w:r>
      <w:r w:rsidRPr="00730273">
        <w:rPr>
          <w:rFonts w:eastAsia="Times New Roman" w:cs="Times New Roman"/>
          <w:spacing w:val="-2"/>
        </w:rPr>
        <w:t>е</w:t>
      </w:r>
      <w:r w:rsidRPr="00730273">
        <w:rPr>
          <w:rFonts w:eastAsia="Times New Roman" w:cs="Times New Roman"/>
          <w:spacing w:val="-3"/>
        </w:rPr>
        <w:t>н</w:t>
      </w:r>
      <w:r w:rsidRPr="00730273">
        <w:rPr>
          <w:rFonts w:eastAsia="Times New Roman" w:cs="Times New Roman"/>
        </w:rPr>
        <w:t>ы</w:t>
      </w:r>
      <w:r w:rsidRPr="00730273">
        <w:rPr>
          <w:rFonts w:eastAsia="Times New Roman" w:cs="Times New Roman"/>
          <w:spacing w:val="-2"/>
        </w:rPr>
        <w:t xml:space="preserve"> </w:t>
      </w:r>
      <w:r w:rsidRPr="00730273">
        <w:rPr>
          <w:rFonts w:eastAsia="Times New Roman" w:cs="Times New Roman"/>
        </w:rPr>
        <w:t>в</w:t>
      </w:r>
      <w:r w:rsidRPr="00730273">
        <w:rPr>
          <w:rFonts w:eastAsia="Times New Roman" w:cs="Times New Roman"/>
          <w:spacing w:val="3"/>
        </w:rPr>
        <w:t xml:space="preserve"> </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2"/>
        </w:rPr>
        <w:t>б</w:t>
      </w:r>
      <w:r w:rsidRPr="00730273">
        <w:rPr>
          <w:rFonts w:eastAsia="Times New Roman" w:cs="Times New Roman"/>
          <w:spacing w:val="-5"/>
        </w:rPr>
        <w:t>л</w:t>
      </w:r>
      <w:r w:rsidRPr="00730273">
        <w:rPr>
          <w:rFonts w:eastAsia="Times New Roman" w:cs="Times New Roman"/>
          <w:spacing w:val="-3"/>
        </w:rPr>
        <w:t>и</w:t>
      </w:r>
      <w:r w:rsidRPr="00730273">
        <w:rPr>
          <w:rFonts w:eastAsia="Times New Roman" w:cs="Times New Roman"/>
          <w:spacing w:val="6"/>
        </w:rPr>
        <w:t>ц</w:t>
      </w:r>
      <w:r w:rsidRPr="00730273">
        <w:rPr>
          <w:rFonts w:eastAsia="Times New Roman" w:cs="Times New Roman"/>
          <w:spacing w:val="-2"/>
        </w:rPr>
        <w:t>е 14.1.1</w:t>
      </w:r>
      <w:r w:rsidRPr="00730273">
        <w:rPr>
          <w:rFonts w:eastAsia="Times New Roman" w:cs="Times New Roman"/>
        </w:rPr>
        <w:t>.</w:t>
      </w:r>
    </w:p>
    <w:p w:rsidR="00972E68" w:rsidRDefault="00972E68" w:rsidP="00972E68">
      <w:pPr>
        <w:jc w:val="both"/>
        <w:rPr>
          <w:rFonts w:asciiTheme="minorHAnsi" w:hAnsiTheme="minorHAnsi"/>
          <w:lang w:eastAsia="ru-RU"/>
        </w:rPr>
      </w:pPr>
    </w:p>
    <w:p w:rsidR="00972E68" w:rsidRDefault="00972E68"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sectPr w:rsidR="00972E68" w:rsidSect="00834ADF">
          <w:pgSz w:w="11906" w:h="16838"/>
          <w:pgMar w:top="1134" w:right="850" w:bottom="1134" w:left="1701" w:header="708" w:footer="708" w:gutter="0"/>
          <w:cols w:space="708"/>
          <w:docGrid w:linePitch="360"/>
        </w:sectPr>
      </w:pPr>
    </w:p>
    <w:p w:rsidR="00972E68" w:rsidRPr="00D066DB" w:rsidRDefault="00972E68" w:rsidP="00972E68">
      <w:pPr>
        <w:spacing w:before="400" w:after="200"/>
        <w:rPr>
          <w:rFonts w:cs="Times New Roman"/>
        </w:rPr>
      </w:pPr>
      <w:r w:rsidRPr="00D066DB">
        <w:rPr>
          <w:rFonts w:cs="Times New Roman"/>
          <w:b/>
        </w:rPr>
        <w:lastRenderedPageBreak/>
        <w:t>Таблица 14.1.1 - Тарифно-балансовые расчетные модели теплоснабжения потребления</w:t>
      </w:r>
    </w:p>
    <w:tbl>
      <w:tblPr>
        <w:tblW w:w="15247" w:type="dxa"/>
        <w:tblInd w:w="-431" w:type="dxa"/>
        <w:tblLook w:val="04A0" w:firstRow="1" w:lastRow="0" w:firstColumn="1" w:lastColumn="0" w:noHBand="0" w:noVBand="1"/>
      </w:tblPr>
      <w:tblGrid>
        <w:gridCol w:w="2694"/>
        <w:gridCol w:w="993"/>
        <w:gridCol w:w="1166"/>
        <w:gridCol w:w="1166"/>
        <w:gridCol w:w="1166"/>
        <w:gridCol w:w="1166"/>
        <w:gridCol w:w="1066"/>
        <w:gridCol w:w="1166"/>
        <w:gridCol w:w="1166"/>
        <w:gridCol w:w="1166"/>
        <w:gridCol w:w="1166"/>
        <w:gridCol w:w="1166"/>
      </w:tblGrid>
      <w:tr w:rsidR="00BF61F9" w:rsidRPr="005C2545" w:rsidTr="004904A4">
        <w:trPr>
          <w:trHeight w:val="379"/>
        </w:trPr>
        <w:tc>
          <w:tcPr>
            <w:tcW w:w="2694"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BF61F9" w:rsidRPr="005C2545" w:rsidRDefault="00BF61F9" w:rsidP="004904A4">
            <w:pPr>
              <w:jc w:val="center"/>
              <w:rPr>
                <w:rFonts w:eastAsia="Times New Roman" w:cs="Times New Roman"/>
                <w:sz w:val="18"/>
                <w:szCs w:val="18"/>
                <w:lang w:eastAsia="ru-RU"/>
              </w:rPr>
            </w:pPr>
            <w:r w:rsidRPr="005C2545">
              <w:rPr>
                <w:rFonts w:eastAsia="Times New Roman" w:cs="Times New Roman"/>
                <w:sz w:val="18"/>
                <w:szCs w:val="18"/>
                <w:lang w:eastAsia="ru-RU"/>
              </w:rPr>
              <w:t>Наименования показателей</w:t>
            </w:r>
          </w:p>
        </w:tc>
        <w:tc>
          <w:tcPr>
            <w:tcW w:w="993" w:type="dxa"/>
            <w:tcBorders>
              <w:top w:val="single" w:sz="4" w:space="0" w:color="auto"/>
              <w:left w:val="nil"/>
              <w:bottom w:val="single" w:sz="4" w:space="0" w:color="auto"/>
              <w:right w:val="single" w:sz="4" w:space="0" w:color="auto"/>
            </w:tcBorders>
            <w:shd w:val="clear" w:color="000000" w:fill="F2F2F2"/>
            <w:vAlign w:val="center"/>
            <w:hideMark/>
          </w:tcPr>
          <w:p w:rsidR="00BF61F9" w:rsidRPr="005C2545" w:rsidRDefault="00BF61F9" w:rsidP="004904A4">
            <w:pPr>
              <w:jc w:val="center"/>
              <w:rPr>
                <w:rFonts w:eastAsia="Times New Roman" w:cs="Times New Roman"/>
                <w:sz w:val="18"/>
                <w:szCs w:val="18"/>
                <w:lang w:eastAsia="ru-RU"/>
              </w:rPr>
            </w:pPr>
            <w:r w:rsidRPr="005C2545">
              <w:rPr>
                <w:rFonts w:eastAsia="Times New Roman" w:cs="Times New Roman"/>
                <w:sz w:val="18"/>
                <w:szCs w:val="18"/>
                <w:lang w:eastAsia="ru-RU"/>
              </w:rPr>
              <w:t>Ед. изм.</w:t>
            </w:r>
          </w:p>
        </w:tc>
        <w:tc>
          <w:tcPr>
            <w:tcW w:w="1166" w:type="dxa"/>
            <w:tcBorders>
              <w:top w:val="single" w:sz="4" w:space="0" w:color="auto"/>
              <w:left w:val="nil"/>
              <w:bottom w:val="single" w:sz="4" w:space="0" w:color="auto"/>
              <w:right w:val="single" w:sz="4" w:space="0" w:color="auto"/>
            </w:tcBorders>
            <w:shd w:val="clear" w:color="000000" w:fill="F2F2F2"/>
            <w:vAlign w:val="center"/>
            <w:hideMark/>
          </w:tcPr>
          <w:p w:rsidR="00BF61F9" w:rsidRPr="005C2545" w:rsidRDefault="00BF61F9" w:rsidP="004904A4">
            <w:pPr>
              <w:jc w:val="center"/>
              <w:rPr>
                <w:rFonts w:eastAsia="Times New Roman" w:cs="Times New Roman"/>
                <w:sz w:val="18"/>
                <w:szCs w:val="18"/>
                <w:lang w:eastAsia="ru-RU"/>
              </w:rPr>
            </w:pPr>
            <w:r w:rsidRPr="005C2545">
              <w:rPr>
                <w:rFonts w:eastAsia="Times New Roman" w:cs="Times New Roman"/>
                <w:sz w:val="18"/>
                <w:szCs w:val="18"/>
                <w:lang w:eastAsia="ru-RU"/>
              </w:rPr>
              <w:t>2021</w:t>
            </w:r>
          </w:p>
        </w:tc>
        <w:tc>
          <w:tcPr>
            <w:tcW w:w="1166" w:type="dxa"/>
            <w:tcBorders>
              <w:top w:val="single" w:sz="4" w:space="0" w:color="auto"/>
              <w:left w:val="nil"/>
              <w:bottom w:val="single" w:sz="4" w:space="0" w:color="auto"/>
              <w:right w:val="single" w:sz="4" w:space="0" w:color="auto"/>
            </w:tcBorders>
            <w:shd w:val="clear" w:color="000000" w:fill="F2F2F2"/>
            <w:vAlign w:val="center"/>
            <w:hideMark/>
          </w:tcPr>
          <w:p w:rsidR="00BF61F9" w:rsidRPr="005C2545" w:rsidRDefault="00BF61F9" w:rsidP="004904A4">
            <w:pPr>
              <w:jc w:val="center"/>
              <w:rPr>
                <w:rFonts w:eastAsia="Times New Roman" w:cs="Times New Roman"/>
                <w:sz w:val="18"/>
                <w:szCs w:val="18"/>
                <w:lang w:eastAsia="ru-RU"/>
              </w:rPr>
            </w:pPr>
            <w:r w:rsidRPr="005C2545">
              <w:rPr>
                <w:rFonts w:eastAsia="Times New Roman" w:cs="Times New Roman"/>
                <w:sz w:val="18"/>
                <w:szCs w:val="18"/>
                <w:lang w:eastAsia="ru-RU"/>
              </w:rPr>
              <w:t>2022</w:t>
            </w:r>
          </w:p>
        </w:tc>
        <w:tc>
          <w:tcPr>
            <w:tcW w:w="1166" w:type="dxa"/>
            <w:tcBorders>
              <w:top w:val="single" w:sz="4" w:space="0" w:color="auto"/>
              <w:left w:val="nil"/>
              <w:bottom w:val="single" w:sz="4" w:space="0" w:color="auto"/>
              <w:right w:val="single" w:sz="4" w:space="0" w:color="auto"/>
            </w:tcBorders>
            <w:shd w:val="clear" w:color="000000" w:fill="F2F2F2"/>
            <w:vAlign w:val="center"/>
            <w:hideMark/>
          </w:tcPr>
          <w:p w:rsidR="00BF61F9" w:rsidRPr="005C2545" w:rsidRDefault="00BF61F9" w:rsidP="004904A4">
            <w:pPr>
              <w:jc w:val="center"/>
              <w:rPr>
                <w:rFonts w:eastAsia="Times New Roman" w:cs="Times New Roman"/>
                <w:sz w:val="18"/>
                <w:szCs w:val="18"/>
                <w:lang w:eastAsia="ru-RU"/>
              </w:rPr>
            </w:pPr>
            <w:r w:rsidRPr="005C2545">
              <w:rPr>
                <w:rFonts w:eastAsia="Times New Roman" w:cs="Times New Roman"/>
                <w:sz w:val="18"/>
                <w:szCs w:val="18"/>
                <w:lang w:eastAsia="ru-RU"/>
              </w:rPr>
              <w:t>2023</w:t>
            </w:r>
          </w:p>
        </w:tc>
        <w:tc>
          <w:tcPr>
            <w:tcW w:w="1166" w:type="dxa"/>
            <w:tcBorders>
              <w:top w:val="single" w:sz="4" w:space="0" w:color="auto"/>
              <w:left w:val="nil"/>
              <w:bottom w:val="single" w:sz="4" w:space="0" w:color="auto"/>
              <w:right w:val="single" w:sz="4" w:space="0" w:color="auto"/>
            </w:tcBorders>
            <w:shd w:val="clear" w:color="000000" w:fill="F2F2F2"/>
            <w:vAlign w:val="center"/>
            <w:hideMark/>
          </w:tcPr>
          <w:p w:rsidR="00BF61F9" w:rsidRPr="005C2545" w:rsidRDefault="00BF61F9" w:rsidP="004904A4">
            <w:pPr>
              <w:jc w:val="center"/>
              <w:rPr>
                <w:rFonts w:eastAsia="Times New Roman" w:cs="Times New Roman"/>
                <w:sz w:val="18"/>
                <w:szCs w:val="18"/>
                <w:lang w:eastAsia="ru-RU"/>
              </w:rPr>
            </w:pPr>
            <w:r w:rsidRPr="005C2545">
              <w:rPr>
                <w:rFonts w:eastAsia="Times New Roman" w:cs="Times New Roman"/>
                <w:sz w:val="18"/>
                <w:szCs w:val="18"/>
                <w:lang w:eastAsia="ru-RU"/>
              </w:rPr>
              <w:t>2024</w:t>
            </w:r>
          </w:p>
        </w:tc>
        <w:tc>
          <w:tcPr>
            <w:tcW w:w="1066" w:type="dxa"/>
            <w:tcBorders>
              <w:top w:val="single" w:sz="4" w:space="0" w:color="auto"/>
              <w:left w:val="nil"/>
              <w:bottom w:val="single" w:sz="4" w:space="0" w:color="auto"/>
              <w:right w:val="single" w:sz="4" w:space="0" w:color="auto"/>
            </w:tcBorders>
            <w:shd w:val="clear" w:color="000000" w:fill="F2F2F2"/>
            <w:vAlign w:val="center"/>
            <w:hideMark/>
          </w:tcPr>
          <w:p w:rsidR="00BF61F9" w:rsidRPr="005C2545" w:rsidRDefault="00BF61F9" w:rsidP="004904A4">
            <w:pPr>
              <w:jc w:val="center"/>
              <w:rPr>
                <w:rFonts w:eastAsia="Times New Roman" w:cs="Times New Roman"/>
                <w:sz w:val="18"/>
                <w:szCs w:val="18"/>
                <w:lang w:eastAsia="ru-RU"/>
              </w:rPr>
            </w:pPr>
            <w:r w:rsidRPr="005C2545">
              <w:rPr>
                <w:rFonts w:eastAsia="Times New Roman" w:cs="Times New Roman"/>
                <w:sz w:val="18"/>
                <w:szCs w:val="18"/>
                <w:lang w:eastAsia="ru-RU"/>
              </w:rPr>
              <w:t>2025</w:t>
            </w:r>
          </w:p>
        </w:tc>
        <w:tc>
          <w:tcPr>
            <w:tcW w:w="1166" w:type="dxa"/>
            <w:tcBorders>
              <w:top w:val="single" w:sz="4" w:space="0" w:color="auto"/>
              <w:left w:val="nil"/>
              <w:bottom w:val="single" w:sz="4" w:space="0" w:color="auto"/>
              <w:right w:val="single" w:sz="4" w:space="0" w:color="auto"/>
            </w:tcBorders>
            <w:shd w:val="clear" w:color="000000" w:fill="F2F2F2"/>
            <w:vAlign w:val="center"/>
            <w:hideMark/>
          </w:tcPr>
          <w:p w:rsidR="00BF61F9" w:rsidRPr="005C2545" w:rsidRDefault="00BF61F9" w:rsidP="004904A4">
            <w:pPr>
              <w:jc w:val="center"/>
              <w:rPr>
                <w:rFonts w:eastAsia="Times New Roman" w:cs="Times New Roman"/>
                <w:sz w:val="18"/>
                <w:szCs w:val="18"/>
                <w:lang w:eastAsia="ru-RU"/>
              </w:rPr>
            </w:pPr>
            <w:r w:rsidRPr="005C2545">
              <w:rPr>
                <w:rFonts w:eastAsia="Times New Roman" w:cs="Times New Roman"/>
                <w:sz w:val="18"/>
                <w:szCs w:val="18"/>
                <w:lang w:eastAsia="ru-RU"/>
              </w:rPr>
              <w:t>2026</w:t>
            </w:r>
          </w:p>
        </w:tc>
        <w:tc>
          <w:tcPr>
            <w:tcW w:w="1166" w:type="dxa"/>
            <w:tcBorders>
              <w:top w:val="single" w:sz="4" w:space="0" w:color="auto"/>
              <w:left w:val="nil"/>
              <w:bottom w:val="single" w:sz="4" w:space="0" w:color="auto"/>
              <w:right w:val="single" w:sz="4" w:space="0" w:color="auto"/>
            </w:tcBorders>
            <w:shd w:val="clear" w:color="000000" w:fill="F2F2F2"/>
            <w:vAlign w:val="center"/>
            <w:hideMark/>
          </w:tcPr>
          <w:p w:rsidR="00BF61F9" w:rsidRPr="005C2545" w:rsidRDefault="00BF61F9" w:rsidP="004904A4">
            <w:pPr>
              <w:jc w:val="center"/>
              <w:rPr>
                <w:rFonts w:eastAsia="Times New Roman" w:cs="Times New Roman"/>
                <w:sz w:val="18"/>
                <w:szCs w:val="18"/>
                <w:lang w:eastAsia="ru-RU"/>
              </w:rPr>
            </w:pPr>
            <w:r w:rsidRPr="005C2545">
              <w:rPr>
                <w:rFonts w:eastAsia="Times New Roman" w:cs="Times New Roman"/>
                <w:sz w:val="18"/>
                <w:szCs w:val="18"/>
                <w:lang w:eastAsia="ru-RU"/>
              </w:rPr>
              <w:t>2027</w:t>
            </w:r>
          </w:p>
        </w:tc>
        <w:tc>
          <w:tcPr>
            <w:tcW w:w="1166" w:type="dxa"/>
            <w:tcBorders>
              <w:top w:val="single" w:sz="4" w:space="0" w:color="auto"/>
              <w:left w:val="nil"/>
              <w:bottom w:val="single" w:sz="4" w:space="0" w:color="auto"/>
              <w:right w:val="single" w:sz="4" w:space="0" w:color="auto"/>
            </w:tcBorders>
            <w:shd w:val="clear" w:color="000000" w:fill="F2F2F2"/>
            <w:vAlign w:val="center"/>
            <w:hideMark/>
          </w:tcPr>
          <w:p w:rsidR="00BF61F9" w:rsidRPr="005C2545" w:rsidRDefault="00BF61F9" w:rsidP="004904A4">
            <w:pPr>
              <w:jc w:val="center"/>
              <w:rPr>
                <w:rFonts w:eastAsia="Times New Roman" w:cs="Times New Roman"/>
                <w:sz w:val="18"/>
                <w:szCs w:val="18"/>
                <w:lang w:eastAsia="ru-RU"/>
              </w:rPr>
            </w:pPr>
            <w:r w:rsidRPr="005C2545">
              <w:rPr>
                <w:rFonts w:eastAsia="Times New Roman" w:cs="Times New Roman"/>
                <w:sz w:val="18"/>
                <w:szCs w:val="18"/>
                <w:lang w:eastAsia="ru-RU"/>
              </w:rPr>
              <w:t>2028</w:t>
            </w:r>
          </w:p>
        </w:tc>
        <w:tc>
          <w:tcPr>
            <w:tcW w:w="1166" w:type="dxa"/>
            <w:tcBorders>
              <w:top w:val="single" w:sz="4" w:space="0" w:color="auto"/>
              <w:left w:val="nil"/>
              <w:bottom w:val="single" w:sz="4" w:space="0" w:color="auto"/>
              <w:right w:val="single" w:sz="4" w:space="0" w:color="auto"/>
            </w:tcBorders>
            <w:shd w:val="clear" w:color="000000" w:fill="F2F2F2"/>
            <w:vAlign w:val="center"/>
            <w:hideMark/>
          </w:tcPr>
          <w:p w:rsidR="00BF61F9" w:rsidRPr="005C2545" w:rsidRDefault="00BF61F9" w:rsidP="004904A4">
            <w:pPr>
              <w:jc w:val="center"/>
              <w:rPr>
                <w:rFonts w:eastAsia="Times New Roman" w:cs="Times New Roman"/>
                <w:sz w:val="18"/>
                <w:szCs w:val="18"/>
                <w:lang w:eastAsia="ru-RU"/>
              </w:rPr>
            </w:pPr>
            <w:r w:rsidRPr="005C2545">
              <w:rPr>
                <w:rFonts w:eastAsia="Times New Roman" w:cs="Times New Roman"/>
                <w:sz w:val="18"/>
                <w:szCs w:val="18"/>
                <w:lang w:eastAsia="ru-RU"/>
              </w:rPr>
              <w:t>2029</w:t>
            </w:r>
          </w:p>
        </w:tc>
        <w:tc>
          <w:tcPr>
            <w:tcW w:w="1166" w:type="dxa"/>
            <w:tcBorders>
              <w:top w:val="single" w:sz="4" w:space="0" w:color="auto"/>
              <w:left w:val="nil"/>
              <w:bottom w:val="single" w:sz="4" w:space="0" w:color="auto"/>
              <w:right w:val="single" w:sz="4" w:space="0" w:color="auto"/>
            </w:tcBorders>
            <w:shd w:val="clear" w:color="000000" w:fill="F2F2F2"/>
            <w:vAlign w:val="center"/>
            <w:hideMark/>
          </w:tcPr>
          <w:p w:rsidR="00BF61F9" w:rsidRPr="005C2545" w:rsidRDefault="00BF61F9" w:rsidP="004904A4">
            <w:pPr>
              <w:jc w:val="center"/>
              <w:rPr>
                <w:rFonts w:eastAsia="Times New Roman" w:cs="Times New Roman"/>
                <w:sz w:val="18"/>
                <w:szCs w:val="18"/>
                <w:lang w:eastAsia="ru-RU"/>
              </w:rPr>
            </w:pPr>
            <w:r w:rsidRPr="005C2545">
              <w:rPr>
                <w:rFonts w:eastAsia="Times New Roman" w:cs="Times New Roman"/>
                <w:sz w:val="18"/>
                <w:szCs w:val="18"/>
                <w:lang w:eastAsia="ru-RU"/>
              </w:rPr>
              <w:t>2030-2032</w:t>
            </w:r>
          </w:p>
        </w:tc>
      </w:tr>
      <w:tr w:rsidR="00BF61F9" w:rsidRPr="005C2545" w:rsidTr="004904A4">
        <w:trPr>
          <w:trHeight w:val="48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BF61F9" w:rsidRPr="005C2545" w:rsidRDefault="00BF61F9" w:rsidP="004904A4">
            <w:pPr>
              <w:rPr>
                <w:rFonts w:eastAsia="Times New Roman" w:cs="Times New Roman"/>
                <w:color w:val="000000"/>
                <w:sz w:val="18"/>
                <w:szCs w:val="18"/>
                <w:lang w:eastAsia="ru-RU"/>
              </w:rPr>
            </w:pPr>
            <w:r w:rsidRPr="005C2545">
              <w:rPr>
                <w:rFonts w:eastAsia="Times New Roman" w:cs="Times New Roman"/>
                <w:color w:val="000000"/>
                <w:sz w:val="18"/>
                <w:szCs w:val="18"/>
                <w:lang w:eastAsia="ru-RU"/>
              </w:rPr>
              <w:t>Итого необходимая валовая выручка (без НДС)</w:t>
            </w:r>
          </w:p>
        </w:tc>
        <w:tc>
          <w:tcPr>
            <w:tcW w:w="993" w:type="dxa"/>
            <w:tcBorders>
              <w:top w:val="nil"/>
              <w:left w:val="nil"/>
              <w:bottom w:val="single" w:sz="4" w:space="0" w:color="auto"/>
              <w:right w:val="single" w:sz="4" w:space="0" w:color="auto"/>
            </w:tcBorders>
            <w:shd w:val="clear" w:color="auto" w:fill="auto"/>
            <w:vAlign w:val="center"/>
            <w:hideMark/>
          </w:tcPr>
          <w:p w:rsidR="00BF61F9" w:rsidRPr="005C2545" w:rsidRDefault="00BF61F9" w:rsidP="004904A4">
            <w:pPr>
              <w:jc w:val="center"/>
              <w:rPr>
                <w:rFonts w:eastAsia="Times New Roman" w:cs="Times New Roman"/>
                <w:bCs/>
                <w:color w:val="000000"/>
                <w:sz w:val="20"/>
                <w:szCs w:val="18"/>
                <w:lang w:eastAsia="ru-RU"/>
              </w:rPr>
            </w:pPr>
            <w:r w:rsidRPr="005C2545">
              <w:rPr>
                <w:rFonts w:eastAsia="Times New Roman" w:cs="Times New Roman"/>
                <w:bCs/>
                <w:color w:val="000000"/>
                <w:sz w:val="20"/>
                <w:szCs w:val="18"/>
                <w:lang w:eastAsia="ru-RU"/>
              </w:rPr>
              <w:t>тыс. руб</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107202,137</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113538,921</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119436,975</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125408,824</w:t>
            </w:r>
          </w:p>
        </w:tc>
        <w:tc>
          <w:tcPr>
            <w:tcW w:w="10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131679,26</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138263,228</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145176,389</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152435,209</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160056,969</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168059,818</w:t>
            </w:r>
          </w:p>
        </w:tc>
      </w:tr>
      <w:tr w:rsidR="00BF61F9" w:rsidRPr="005C2545" w:rsidTr="004904A4">
        <w:trPr>
          <w:trHeight w:val="48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BF61F9" w:rsidRPr="005C2545" w:rsidRDefault="00BF61F9" w:rsidP="004904A4">
            <w:pPr>
              <w:rPr>
                <w:rFonts w:eastAsia="Times New Roman" w:cs="Times New Roman"/>
                <w:color w:val="000000"/>
                <w:sz w:val="18"/>
                <w:szCs w:val="18"/>
                <w:lang w:eastAsia="ru-RU"/>
              </w:rPr>
            </w:pPr>
            <w:r w:rsidRPr="005C2545">
              <w:rPr>
                <w:rFonts w:eastAsia="Times New Roman" w:cs="Times New Roman"/>
                <w:color w:val="000000"/>
                <w:sz w:val="18"/>
                <w:szCs w:val="18"/>
                <w:lang w:eastAsia="ru-RU"/>
              </w:rPr>
              <w:t>Полезный отпуск тепловой энергии</w:t>
            </w:r>
          </w:p>
        </w:tc>
        <w:tc>
          <w:tcPr>
            <w:tcW w:w="993" w:type="dxa"/>
            <w:tcBorders>
              <w:top w:val="nil"/>
              <w:left w:val="nil"/>
              <w:bottom w:val="single" w:sz="4" w:space="0" w:color="auto"/>
              <w:right w:val="single" w:sz="4" w:space="0" w:color="auto"/>
            </w:tcBorders>
            <w:shd w:val="clear" w:color="auto" w:fill="auto"/>
            <w:vAlign w:val="center"/>
            <w:hideMark/>
          </w:tcPr>
          <w:p w:rsidR="00BF61F9" w:rsidRPr="005C2545" w:rsidRDefault="00BF61F9" w:rsidP="004904A4">
            <w:pPr>
              <w:jc w:val="center"/>
              <w:rPr>
                <w:rFonts w:eastAsia="Times New Roman" w:cs="Times New Roman"/>
                <w:bCs/>
                <w:color w:val="000000"/>
                <w:sz w:val="20"/>
                <w:szCs w:val="18"/>
                <w:lang w:eastAsia="ru-RU"/>
              </w:rPr>
            </w:pPr>
            <w:r w:rsidRPr="005C2545">
              <w:rPr>
                <w:rFonts w:eastAsia="Times New Roman" w:cs="Times New Roman"/>
                <w:bCs/>
                <w:color w:val="000000"/>
                <w:sz w:val="20"/>
                <w:szCs w:val="18"/>
                <w:lang w:eastAsia="ru-RU"/>
              </w:rPr>
              <w:t>тыс. Гкал</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28,03</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28,03</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28,03</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28,03</w:t>
            </w:r>
          </w:p>
        </w:tc>
        <w:tc>
          <w:tcPr>
            <w:tcW w:w="10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28,03</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28,03</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28,03</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28,03</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28,03</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28,03</w:t>
            </w:r>
          </w:p>
        </w:tc>
      </w:tr>
      <w:tr w:rsidR="00BF61F9" w:rsidRPr="005C2545" w:rsidTr="004904A4">
        <w:trPr>
          <w:trHeight w:val="30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BF61F9" w:rsidRPr="005C2545" w:rsidRDefault="00BF61F9" w:rsidP="004904A4">
            <w:pPr>
              <w:rPr>
                <w:rFonts w:eastAsia="Times New Roman" w:cs="Times New Roman"/>
                <w:color w:val="000000"/>
                <w:sz w:val="18"/>
                <w:szCs w:val="18"/>
                <w:lang w:eastAsia="ru-RU"/>
              </w:rPr>
            </w:pPr>
            <w:r w:rsidRPr="005C2545">
              <w:rPr>
                <w:rFonts w:eastAsia="Times New Roman" w:cs="Times New Roman"/>
                <w:color w:val="000000"/>
                <w:sz w:val="18"/>
                <w:szCs w:val="18"/>
                <w:lang w:eastAsia="ru-RU"/>
              </w:rPr>
              <w:t>Тариф 1 пол</w:t>
            </w:r>
          </w:p>
        </w:tc>
        <w:tc>
          <w:tcPr>
            <w:tcW w:w="993" w:type="dxa"/>
            <w:tcBorders>
              <w:top w:val="nil"/>
              <w:left w:val="nil"/>
              <w:bottom w:val="single" w:sz="4" w:space="0" w:color="auto"/>
              <w:right w:val="single" w:sz="4" w:space="0" w:color="auto"/>
            </w:tcBorders>
            <w:shd w:val="clear" w:color="auto" w:fill="auto"/>
            <w:vAlign w:val="center"/>
            <w:hideMark/>
          </w:tcPr>
          <w:p w:rsidR="00BF61F9" w:rsidRPr="005C2545" w:rsidRDefault="00BF61F9" w:rsidP="004904A4">
            <w:pPr>
              <w:jc w:val="center"/>
              <w:rPr>
                <w:rFonts w:eastAsia="Times New Roman" w:cs="Times New Roman"/>
                <w:bCs/>
                <w:color w:val="000000"/>
                <w:sz w:val="20"/>
                <w:szCs w:val="18"/>
                <w:lang w:eastAsia="ru-RU"/>
              </w:rPr>
            </w:pPr>
            <w:r w:rsidRPr="005C2545">
              <w:rPr>
                <w:rFonts w:eastAsia="Times New Roman" w:cs="Times New Roman"/>
                <w:bCs/>
                <w:color w:val="000000"/>
                <w:sz w:val="20"/>
                <w:szCs w:val="18"/>
                <w:lang w:eastAsia="ru-RU"/>
              </w:rPr>
              <w:t>руб/Гкал</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3704,97</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3944,13</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4157,11</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4364,97</w:t>
            </w:r>
          </w:p>
        </w:tc>
        <w:tc>
          <w:tcPr>
            <w:tcW w:w="10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4583,22</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4812,38</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5053,00</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5305,65</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5570,93</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5849,48</w:t>
            </w:r>
          </w:p>
        </w:tc>
      </w:tr>
      <w:tr w:rsidR="00BF61F9" w:rsidRPr="005C2545" w:rsidTr="004904A4">
        <w:trPr>
          <w:trHeight w:val="30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BF61F9" w:rsidRPr="005C2545" w:rsidRDefault="00BF61F9" w:rsidP="004904A4">
            <w:pPr>
              <w:rPr>
                <w:rFonts w:eastAsia="Times New Roman" w:cs="Times New Roman"/>
                <w:color w:val="000000"/>
                <w:sz w:val="18"/>
                <w:szCs w:val="18"/>
                <w:lang w:eastAsia="ru-RU"/>
              </w:rPr>
            </w:pPr>
            <w:r w:rsidRPr="005C2545">
              <w:rPr>
                <w:rFonts w:eastAsia="Times New Roman" w:cs="Times New Roman"/>
                <w:color w:val="000000"/>
                <w:sz w:val="18"/>
                <w:szCs w:val="18"/>
                <w:lang w:eastAsia="ru-RU"/>
              </w:rPr>
              <w:t>Тариф 2 пол</w:t>
            </w:r>
          </w:p>
        </w:tc>
        <w:tc>
          <w:tcPr>
            <w:tcW w:w="993" w:type="dxa"/>
            <w:tcBorders>
              <w:top w:val="nil"/>
              <w:left w:val="nil"/>
              <w:bottom w:val="single" w:sz="4" w:space="0" w:color="auto"/>
              <w:right w:val="single" w:sz="4" w:space="0" w:color="auto"/>
            </w:tcBorders>
            <w:shd w:val="clear" w:color="auto" w:fill="auto"/>
            <w:vAlign w:val="center"/>
            <w:hideMark/>
          </w:tcPr>
          <w:p w:rsidR="00BF61F9" w:rsidRPr="005C2545" w:rsidRDefault="00BF61F9" w:rsidP="004904A4">
            <w:pPr>
              <w:jc w:val="center"/>
              <w:rPr>
                <w:rFonts w:eastAsia="Times New Roman" w:cs="Times New Roman"/>
                <w:bCs/>
                <w:color w:val="000000"/>
                <w:sz w:val="20"/>
                <w:szCs w:val="18"/>
                <w:lang w:eastAsia="ru-RU"/>
              </w:rPr>
            </w:pPr>
            <w:r w:rsidRPr="005C2545">
              <w:rPr>
                <w:rFonts w:eastAsia="Times New Roman" w:cs="Times New Roman"/>
                <w:bCs/>
                <w:color w:val="000000"/>
                <w:sz w:val="20"/>
                <w:szCs w:val="18"/>
                <w:lang w:eastAsia="ru-RU"/>
              </w:rPr>
              <w:t>руб/Гкал</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3944,13</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4157,11</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4364,97</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4583,22</w:t>
            </w:r>
          </w:p>
        </w:tc>
        <w:tc>
          <w:tcPr>
            <w:tcW w:w="10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4812,38</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5053,00</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5305,65</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5570,93</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5849,48</w:t>
            </w:r>
          </w:p>
        </w:tc>
        <w:tc>
          <w:tcPr>
            <w:tcW w:w="1166" w:type="dxa"/>
            <w:tcBorders>
              <w:top w:val="nil"/>
              <w:left w:val="nil"/>
              <w:bottom w:val="single" w:sz="4" w:space="0" w:color="auto"/>
              <w:right w:val="single" w:sz="4" w:space="0" w:color="auto"/>
            </w:tcBorders>
            <w:shd w:val="clear" w:color="auto" w:fill="auto"/>
            <w:vAlign w:val="center"/>
            <w:hideMark/>
          </w:tcPr>
          <w:p w:rsidR="00BF61F9" w:rsidRPr="00A51637" w:rsidRDefault="00BF61F9" w:rsidP="004904A4">
            <w:pPr>
              <w:jc w:val="center"/>
              <w:rPr>
                <w:bCs/>
                <w:color w:val="000000"/>
                <w:sz w:val="20"/>
                <w:szCs w:val="18"/>
              </w:rPr>
            </w:pPr>
            <w:r w:rsidRPr="00A51637">
              <w:rPr>
                <w:bCs/>
                <w:color w:val="000000"/>
                <w:sz w:val="20"/>
                <w:szCs w:val="18"/>
              </w:rPr>
              <w:t>6141,95</w:t>
            </w:r>
          </w:p>
        </w:tc>
      </w:tr>
    </w:tbl>
    <w:p w:rsidR="005C2545" w:rsidRDefault="005C2545" w:rsidP="00972E68">
      <w:pPr>
        <w:pStyle w:val="a0"/>
        <w:rPr>
          <w:lang w:eastAsia="ru-RU"/>
        </w:rPr>
      </w:pPr>
    </w:p>
    <w:p w:rsidR="00972E68" w:rsidRDefault="00972E68" w:rsidP="00972E68">
      <w:pPr>
        <w:pStyle w:val="a0"/>
        <w:rPr>
          <w:lang w:eastAsia="ru-RU"/>
        </w:rPr>
      </w:pPr>
    </w:p>
    <w:p w:rsidR="00972E68" w:rsidRDefault="00972E68" w:rsidP="00972E68">
      <w:pPr>
        <w:pStyle w:val="a0"/>
        <w:rPr>
          <w:lang w:eastAsia="ru-RU"/>
        </w:rPr>
        <w:sectPr w:rsidR="00972E68" w:rsidSect="00834ADF">
          <w:pgSz w:w="16838" w:h="11906" w:orient="landscape"/>
          <w:pgMar w:top="851" w:right="1134" w:bottom="1701" w:left="1134" w:header="709" w:footer="709" w:gutter="0"/>
          <w:cols w:space="708"/>
          <w:docGrid w:linePitch="360"/>
        </w:sectPr>
      </w:pPr>
    </w:p>
    <w:p w:rsidR="00972E68" w:rsidRPr="005A7EE8" w:rsidRDefault="00390C77" w:rsidP="00972E68">
      <w:pPr>
        <w:pStyle w:val="2"/>
        <w:ind w:left="0" w:firstLine="0"/>
        <w:rPr>
          <w:sz w:val="28"/>
          <w:szCs w:val="28"/>
        </w:rPr>
      </w:pPr>
      <w:hyperlink r:id="rId342" w:anchor="bookmark136" w:history="1">
        <w:bookmarkStart w:id="689" w:name="_Toc30085172"/>
        <w:bookmarkStart w:id="690" w:name="_Toc32845495"/>
        <w:bookmarkStart w:id="691" w:name="_Toc87621594"/>
        <w:r w:rsidR="00972E68" w:rsidRPr="005A7EE8">
          <w:rPr>
            <w:sz w:val="28"/>
            <w:szCs w:val="28"/>
          </w:rPr>
          <w:t xml:space="preserve">ГЛАВА </w:t>
        </w:r>
        <w:r w:rsidR="00972E68">
          <w:rPr>
            <w:sz w:val="28"/>
            <w:szCs w:val="28"/>
          </w:rPr>
          <w:t>15</w:t>
        </w:r>
        <w:r w:rsidR="00972E68" w:rsidRPr="005A7EE8">
          <w:rPr>
            <w:sz w:val="28"/>
            <w:szCs w:val="28"/>
          </w:rPr>
          <w:t>. РЕЕСТР ЕДИНЫХ ТЕПЛОСНАБЖАЮЩИХ ОРГАНИЗАЦИЙ</w:t>
        </w:r>
        <w:bookmarkEnd w:id="689"/>
        <w:bookmarkEnd w:id="690"/>
        <w:bookmarkEnd w:id="691"/>
      </w:hyperlink>
    </w:p>
    <w:p w:rsidR="00972E68" w:rsidRPr="005A7EE8" w:rsidRDefault="00972E68" w:rsidP="00972E68">
      <w:pPr>
        <w:rPr>
          <w:lang w:eastAsia="ru-RU"/>
        </w:rPr>
      </w:pPr>
    </w:p>
    <w:p w:rsidR="00972E68" w:rsidRDefault="00390C77" w:rsidP="00972E68">
      <w:pPr>
        <w:pStyle w:val="2"/>
        <w:ind w:left="0" w:firstLine="0"/>
      </w:pPr>
      <w:hyperlink r:id="rId343" w:anchor="bookmark137" w:history="1">
        <w:bookmarkStart w:id="692" w:name="_Toc30085173"/>
        <w:bookmarkStart w:id="693" w:name="_Toc32845496"/>
        <w:bookmarkStart w:id="694" w:name="_Toc87621595"/>
        <w:r w:rsidR="00972E68" w:rsidRPr="005A7EE8">
          <w:t>Часть 1. РЕЕСТР СИСТЕМ ТЕПЛОСНАБЖЕНИЯ, СОДЕРЖАЩИЙ ПЕРЕЧЕНЬ</w:t>
        </w:r>
      </w:hyperlink>
      <w:r w:rsidR="00972E68">
        <w:t xml:space="preserve"> </w:t>
      </w:r>
      <w:hyperlink r:id="rId344" w:anchor="bookmark137" w:history="1">
        <w:r w:rsidR="00972E68" w:rsidRPr="005A7EE8">
          <w:t>ТЕПЛОСНАБЖАЮЩИХ ОРГАНИЗАЦИЙ, ДЕЙСТВУЮЩИХ В КАЖДОЙ СИСТЕМЕ</w:t>
        </w:r>
      </w:hyperlink>
      <w:r w:rsidR="00972E68">
        <w:t xml:space="preserve"> </w:t>
      </w:r>
      <w:hyperlink r:id="rId345" w:anchor="bookmark137" w:history="1">
        <w:r w:rsidR="00972E68" w:rsidRPr="005A7EE8">
          <w:t>ТЕПЛОСНАБЖЕНИЯ, РАСПОЛОЖЕННЫХ В ГРАНИЦАХ ПОСЕЛЕНИЯ, ГОРОДСКОГО</w:t>
        </w:r>
      </w:hyperlink>
      <w:r w:rsidR="00972E68">
        <w:t xml:space="preserve"> </w:t>
      </w:r>
      <w:hyperlink r:id="rId346" w:anchor="bookmark137" w:history="1">
        <w:r w:rsidR="00972E68" w:rsidRPr="005A7EE8">
          <w:t>ОКРУГА, ГОРОДА ФЕДЕРАЛЬНОГО ЗНАЧЕНИЯ</w:t>
        </w:r>
        <w:bookmarkEnd w:id="692"/>
        <w:bookmarkEnd w:id="693"/>
        <w:bookmarkEnd w:id="694"/>
      </w:hyperlink>
    </w:p>
    <w:p w:rsidR="00972E68" w:rsidRDefault="00972E68" w:rsidP="00972E68">
      <w:pPr>
        <w:spacing w:line="250" w:lineRule="exact"/>
        <w:ind w:left="116" w:right="106" w:firstLine="710"/>
        <w:jc w:val="both"/>
        <w:rPr>
          <w:rFonts w:eastAsia="Times New Roman" w:cs="Times New Roman"/>
        </w:rPr>
      </w:pPr>
    </w:p>
    <w:p w:rsidR="00972E68" w:rsidRDefault="00972E68" w:rsidP="00972E68">
      <w:pPr>
        <w:spacing w:line="250" w:lineRule="exact"/>
        <w:ind w:left="116" w:right="106" w:firstLine="710"/>
        <w:jc w:val="both"/>
        <w:rPr>
          <w:rFonts w:eastAsia="Times New Roman" w:cs="Times New Roman"/>
        </w:rPr>
      </w:pPr>
      <w:r>
        <w:rPr>
          <w:rFonts w:eastAsia="Times New Roman" w:cs="Times New Roman"/>
        </w:rPr>
        <w:t>В</w:t>
      </w:r>
      <w:r>
        <w:rPr>
          <w:rFonts w:eastAsia="Times New Roman" w:cs="Times New Roman"/>
          <w:spacing w:val="8"/>
        </w:rPr>
        <w:t xml:space="preserve"> </w:t>
      </w:r>
      <w:r>
        <w:rPr>
          <w:rFonts w:eastAsia="Times New Roman" w:cs="Times New Roman"/>
        </w:rPr>
        <w:t>т</w:t>
      </w:r>
      <w:r>
        <w:rPr>
          <w:rFonts w:eastAsia="Times New Roman" w:cs="Times New Roman"/>
          <w:spacing w:val="-3"/>
        </w:rPr>
        <w:t>а</w:t>
      </w:r>
      <w:r>
        <w:rPr>
          <w:rFonts w:eastAsia="Times New Roman" w:cs="Times New Roman"/>
          <w:spacing w:val="2"/>
        </w:rPr>
        <w:t>б</w:t>
      </w:r>
      <w:r>
        <w:rPr>
          <w:rFonts w:eastAsia="Times New Roman" w:cs="Times New Roman"/>
          <w:spacing w:val="-5"/>
        </w:rPr>
        <w:t>л</w:t>
      </w:r>
      <w:r>
        <w:rPr>
          <w:rFonts w:eastAsia="Times New Roman" w:cs="Times New Roman"/>
          <w:spacing w:val="-3"/>
        </w:rPr>
        <w:t>и</w:t>
      </w:r>
      <w:r>
        <w:rPr>
          <w:rFonts w:eastAsia="Times New Roman" w:cs="Times New Roman"/>
          <w:spacing w:val="6"/>
        </w:rPr>
        <w:t>ц</w:t>
      </w:r>
      <w:r>
        <w:rPr>
          <w:rFonts w:eastAsia="Times New Roman" w:cs="Times New Roman"/>
        </w:rPr>
        <w:t>е</w:t>
      </w:r>
      <w:r>
        <w:rPr>
          <w:rFonts w:eastAsia="Times New Roman" w:cs="Times New Roman"/>
          <w:spacing w:val="19"/>
        </w:rPr>
        <w:t xml:space="preserve"> </w:t>
      </w:r>
      <w:r>
        <w:rPr>
          <w:rFonts w:eastAsia="Times New Roman" w:cs="Times New Roman"/>
          <w:spacing w:val="-3"/>
        </w:rPr>
        <w:t>п</w:t>
      </w:r>
      <w:r>
        <w:rPr>
          <w:rFonts w:eastAsia="Times New Roman" w:cs="Times New Roman"/>
          <w:spacing w:val="4"/>
        </w:rPr>
        <w:t>р</w:t>
      </w:r>
      <w:r>
        <w:rPr>
          <w:rFonts w:eastAsia="Times New Roman" w:cs="Times New Roman"/>
          <w:spacing w:val="-2"/>
        </w:rPr>
        <w:t>е</w:t>
      </w:r>
      <w:r>
        <w:rPr>
          <w:rFonts w:eastAsia="Times New Roman" w:cs="Times New Roman"/>
          <w:spacing w:val="2"/>
        </w:rPr>
        <w:t>д</w:t>
      </w:r>
      <w:r>
        <w:rPr>
          <w:rFonts w:eastAsia="Times New Roman" w:cs="Times New Roman"/>
          <w:spacing w:val="-2"/>
        </w:rPr>
        <w:t>с</w:t>
      </w:r>
      <w:r>
        <w:rPr>
          <w:rFonts w:eastAsia="Times New Roman" w:cs="Times New Roman"/>
        </w:rPr>
        <w:t>т</w:t>
      </w:r>
      <w:r>
        <w:rPr>
          <w:rFonts w:eastAsia="Times New Roman" w:cs="Times New Roman"/>
          <w:spacing w:val="-3"/>
        </w:rPr>
        <w:t>а</w:t>
      </w:r>
      <w:r>
        <w:rPr>
          <w:rFonts w:eastAsia="Times New Roman" w:cs="Times New Roman"/>
          <w:spacing w:val="1"/>
        </w:rPr>
        <w:t>в</w:t>
      </w:r>
      <w:r>
        <w:rPr>
          <w:rFonts w:eastAsia="Times New Roman" w:cs="Times New Roman"/>
          <w:spacing w:val="-5"/>
        </w:rPr>
        <w:t>л</w:t>
      </w:r>
      <w:r>
        <w:rPr>
          <w:rFonts w:eastAsia="Times New Roman" w:cs="Times New Roman"/>
          <w:spacing w:val="-2"/>
        </w:rPr>
        <w:t>е</w:t>
      </w:r>
      <w:r>
        <w:rPr>
          <w:rFonts w:eastAsia="Times New Roman" w:cs="Times New Roman"/>
        </w:rPr>
        <w:t>н</w:t>
      </w:r>
      <w:r>
        <w:rPr>
          <w:rFonts w:eastAsia="Times New Roman" w:cs="Times New Roman"/>
          <w:spacing w:val="18"/>
        </w:rPr>
        <w:t xml:space="preserve"> </w:t>
      </w:r>
      <w:r>
        <w:rPr>
          <w:rFonts w:eastAsia="Times New Roman" w:cs="Times New Roman"/>
          <w:spacing w:val="4"/>
        </w:rPr>
        <w:t>р</w:t>
      </w:r>
      <w:r>
        <w:rPr>
          <w:rFonts w:eastAsia="Times New Roman" w:cs="Times New Roman"/>
          <w:spacing w:val="-2"/>
        </w:rPr>
        <w:t>еес</w:t>
      </w:r>
      <w:r>
        <w:rPr>
          <w:rFonts w:eastAsia="Times New Roman" w:cs="Times New Roman"/>
        </w:rPr>
        <w:t>тр</w:t>
      </w:r>
      <w:r>
        <w:rPr>
          <w:rFonts w:eastAsia="Times New Roman" w:cs="Times New Roman"/>
          <w:spacing w:val="25"/>
        </w:rPr>
        <w:t xml:space="preserve"> </w:t>
      </w:r>
      <w:r>
        <w:rPr>
          <w:rFonts w:eastAsia="Times New Roman" w:cs="Times New Roman"/>
          <w:spacing w:val="-2"/>
        </w:rPr>
        <w:t>с</w:t>
      </w:r>
      <w:r>
        <w:rPr>
          <w:rFonts w:eastAsia="Times New Roman" w:cs="Times New Roman"/>
          <w:spacing w:val="-3"/>
        </w:rPr>
        <w:t>и</w:t>
      </w:r>
      <w:r>
        <w:rPr>
          <w:rFonts w:eastAsia="Times New Roman" w:cs="Times New Roman"/>
          <w:spacing w:val="-2"/>
        </w:rPr>
        <w:t>с</w:t>
      </w:r>
      <w:r>
        <w:rPr>
          <w:rFonts w:eastAsia="Times New Roman" w:cs="Times New Roman"/>
        </w:rPr>
        <w:t>т</w:t>
      </w:r>
      <w:r>
        <w:rPr>
          <w:rFonts w:eastAsia="Times New Roman" w:cs="Times New Roman"/>
          <w:spacing w:val="-3"/>
        </w:rPr>
        <w:t>е</w:t>
      </w:r>
      <w:r>
        <w:rPr>
          <w:rFonts w:eastAsia="Times New Roman" w:cs="Times New Roman"/>
        </w:rPr>
        <w:t>м</w:t>
      </w:r>
      <w:r>
        <w:rPr>
          <w:rFonts w:eastAsia="Times New Roman" w:cs="Times New Roman"/>
          <w:spacing w:val="16"/>
        </w:rPr>
        <w:t xml:space="preserve"> </w:t>
      </w:r>
      <w:r>
        <w:rPr>
          <w:rFonts w:eastAsia="Times New Roman" w:cs="Times New Roman"/>
        </w:rPr>
        <w:t>т</w:t>
      </w:r>
      <w:r>
        <w:rPr>
          <w:rFonts w:eastAsia="Times New Roman" w:cs="Times New Roman"/>
          <w:spacing w:val="-3"/>
        </w:rPr>
        <w:t>еп</w:t>
      </w:r>
      <w:r>
        <w:rPr>
          <w:rFonts w:eastAsia="Times New Roman" w:cs="Times New Roman"/>
          <w:spacing w:val="-5"/>
        </w:rPr>
        <w:t>л</w:t>
      </w:r>
      <w:r>
        <w:rPr>
          <w:rFonts w:eastAsia="Times New Roman" w:cs="Times New Roman"/>
          <w:spacing w:val="4"/>
        </w:rPr>
        <w:t>о</w:t>
      </w:r>
      <w:r>
        <w:rPr>
          <w:rFonts w:eastAsia="Times New Roman" w:cs="Times New Roman"/>
          <w:spacing w:val="-2"/>
        </w:rPr>
        <w:t>с</w:t>
      </w:r>
      <w:r>
        <w:rPr>
          <w:rFonts w:eastAsia="Times New Roman" w:cs="Times New Roman"/>
          <w:spacing w:val="-3"/>
        </w:rPr>
        <w:t>н</w:t>
      </w:r>
      <w:r>
        <w:rPr>
          <w:rFonts w:eastAsia="Times New Roman" w:cs="Times New Roman"/>
          <w:spacing w:val="-2"/>
        </w:rPr>
        <w:t>а</w:t>
      </w:r>
      <w:r>
        <w:rPr>
          <w:rFonts w:eastAsia="Times New Roman" w:cs="Times New Roman"/>
          <w:spacing w:val="2"/>
        </w:rPr>
        <w:t>б</w:t>
      </w:r>
      <w:r>
        <w:rPr>
          <w:rFonts w:eastAsia="Times New Roman" w:cs="Times New Roman"/>
        </w:rPr>
        <w:t>ж</w:t>
      </w:r>
      <w:r>
        <w:rPr>
          <w:rFonts w:eastAsia="Times New Roman" w:cs="Times New Roman"/>
          <w:spacing w:val="-2"/>
        </w:rPr>
        <w:t>е</w:t>
      </w:r>
      <w:r>
        <w:rPr>
          <w:rFonts w:eastAsia="Times New Roman" w:cs="Times New Roman"/>
          <w:spacing w:val="-3"/>
        </w:rPr>
        <w:t>ни</w:t>
      </w:r>
      <w:r>
        <w:rPr>
          <w:rFonts w:eastAsia="Times New Roman" w:cs="Times New Roman"/>
          <w:spacing w:val="3"/>
        </w:rPr>
        <w:t>я</w:t>
      </w:r>
      <w:r>
        <w:rPr>
          <w:rFonts w:eastAsia="Times New Roman" w:cs="Times New Roman"/>
        </w:rPr>
        <w:t>,</w:t>
      </w:r>
      <w:r>
        <w:rPr>
          <w:rFonts w:eastAsia="Times New Roman" w:cs="Times New Roman"/>
          <w:spacing w:val="23"/>
        </w:rPr>
        <w:t xml:space="preserve"> </w:t>
      </w:r>
      <w:r>
        <w:rPr>
          <w:rFonts w:eastAsia="Times New Roman" w:cs="Times New Roman"/>
          <w:spacing w:val="-2"/>
        </w:rPr>
        <w:t>с</w:t>
      </w:r>
      <w:r>
        <w:rPr>
          <w:rFonts w:eastAsia="Times New Roman" w:cs="Times New Roman"/>
          <w:spacing w:val="4"/>
        </w:rPr>
        <w:t>о</w:t>
      </w:r>
      <w:r>
        <w:rPr>
          <w:rFonts w:eastAsia="Times New Roman" w:cs="Times New Roman"/>
          <w:spacing w:val="2"/>
        </w:rPr>
        <w:t>д</w:t>
      </w:r>
      <w:r>
        <w:rPr>
          <w:rFonts w:eastAsia="Times New Roman" w:cs="Times New Roman"/>
          <w:spacing w:val="-12"/>
        </w:rPr>
        <w:t>е</w:t>
      </w:r>
      <w:r>
        <w:rPr>
          <w:rFonts w:eastAsia="Times New Roman" w:cs="Times New Roman"/>
          <w:spacing w:val="4"/>
        </w:rPr>
        <w:t>р</w:t>
      </w:r>
      <w:r>
        <w:rPr>
          <w:rFonts w:eastAsia="Times New Roman" w:cs="Times New Roman"/>
        </w:rPr>
        <w:t>ж</w:t>
      </w:r>
      <w:r>
        <w:rPr>
          <w:rFonts w:eastAsia="Times New Roman" w:cs="Times New Roman"/>
          <w:spacing w:val="-2"/>
        </w:rPr>
        <w:t>а</w:t>
      </w:r>
      <w:r>
        <w:rPr>
          <w:rFonts w:eastAsia="Times New Roman" w:cs="Times New Roman"/>
          <w:spacing w:val="2"/>
        </w:rPr>
        <w:t>щ</w:t>
      </w:r>
      <w:r>
        <w:rPr>
          <w:rFonts w:eastAsia="Times New Roman" w:cs="Times New Roman"/>
          <w:spacing w:val="-3"/>
        </w:rPr>
        <w:t>и</w:t>
      </w:r>
      <w:r>
        <w:rPr>
          <w:rFonts w:eastAsia="Times New Roman" w:cs="Times New Roman"/>
        </w:rPr>
        <w:t>й</w:t>
      </w:r>
      <w:r>
        <w:rPr>
          <w:rFonts w:eastAsia="Times New Roman" w:cs="Times New Roman"/>
          <w:spacing w:val="18"/>
        </w:rPr>
        <w:t xml:space="preserve"> </w:t>
      </w:r>
      <w:r>
        <w:rPr>
          <w:rFonts w:eastAsia="Times New Roman" w:cs="Times New Roman"/>
          <w:spacing w:val="-3"/>
        </w:rPr>
        <w:t>п</w:t>
      </w:r>
      <w:r>
        <w:rPr>
          <w:rFonts w:eastAsia="Times New Roman" w:cs="Times New Roman"/>
          <w:spacing w:val="-2"/>
        </w:rPr>
        <w:t>е</w:t>
      </w:r>
      <w:r>
        <w:rPr>
          <w:rFonts w:eastAsia="Times New Roman" w:cs="Times New Roman"/>
          <w:spacing w:val="4"/>
        </w:rPr>
        <w:t>р</w:t>
      </w:r>
      <w:r>
        <w:rPr>
          <w:rFonts w:eastAsia="Times New Roman" w:cs="Times New Roman"/>
          <w:spacing w:val="-12"/>
        </w:rPr>
        <w:t>е</w:t>
      </w:r>
      <w:r>
        <w:rPr>
          <w:rFonts w:eastAsia="Times New Roman" w:cs="Times New Roman"/>
          <w:spacing w:val="3"/>
        </w:rPr>
        <w:t>ч</w:t>
      </w:r>
      <w:r>
        <w:rPr>
          <w:rFonts w:eastAsia="Times New Roman" w:cs="Times New Roman"/>
          <w:spacing w:val="-2"/>
        </w:rPr>
        <w:t>е</w:t>
      </w:r>
      <w:r>
        <w:rPr>
          <w:rFonts w:eastAsia="Times New Roman" w:cs="Times New Roman"/>
          <w:spacing w:val="-3"/>
        </w:rPr>
        <w:t>н</w:t>
      </w:r>
      <w:r>
        <w:rPr>
          <w:rFonts w:eastAsia="Times New Roman" w:cs="Times New Roman"/>
        </w:rPr>
        <w:t>ь</w:t>
      </w:r>
      <w:r>
        <w:rPr>
          <w:rFonts w:eastAsia="Times New Roman" w:cs="Times New Roman"/>
          <w:spacing w:val="17"/>
        </w:rPr>
        <w:t xml:space="preserve"> </w:t>
      </w:r>
      <w:r>
        <w:rPr>
          <w:rFonts w:eastAsia="Times New Roman" w:cs="Times New Roman"/>
        </w:rPr>
        <w:t>т</w:t>
      </w:r>
      <w:r>
        <w:rPr>
          <w:rFonts w:eastAsia="Times New Roman" w:cs="Times New Roman"/>
          <w:spacing w:val="-3"/>
        </w:rPr>
        <w:t>еп</w:t>
      </w:r>
      <w:r>
        <w:rPr>
          <w:rFonts w:eastAsia="Times New Roman" w:cs="Times New Roman"/>
          <w:spacing w:val="-5"/>
        </w:rPr>
        <w:t>л</w:t>
      </w:r>
      <w:r>
        <w:rPr>
          <w:rFonts w:eastAsia="Times New Roman" w:cs="Times New Roman"/>
          <w:spacing w:val="4"/>
        </w:rPr>
        <w:t>о</w:t>
      </w:r>
      <w:r>
        <w:rPr>
          <w:rFonts w:eastAsia="Times New Roman" w:cs="Times New Roman"/>
          <w:spacing w:val="-2"/>
        </w:rPr>
        <w:t>с</w:t>
      </w:r>
      <w:r>
        <w:rPr>
          <w:rFonts w:eastAsia="Times New Roman" w:cs="Times New Roman"/>
          <w:spacing w:val="-3"/>
        </w:rPr>
        <w:t>н</w:t>
      </w:r>
      <w:r>
        <w:rPr>
          <w:rFonts w:eastAsia="Times New Roman" w:cs="Times New Roman"/>
          <w:spacing w:val="-2"/>
        </w:rPr>
        <w:t>а</w:t>
      </w:r>
      <w:r>
        <w:rPr>
          <w:rFonts w:eastAsia="Times New Roman" w:cs="Times New Roman"/>
          <w:spacing w:val="2"/>
        </w:rPr>
        <w:t>б</w:t>
      </w:r>
      <w:r>
        <w:rPr>
          <w:rFonts w:eastAsia="Times New Roman" w:cs="Times New Roman"/>
        </w:rPr>
        <w:t>ж</w:t>
      </w:r>
      <w:r>
        <w:rPr>
          <w:rFonts w:eastAsia="Times New Roman" w:cs="Times New Roman"/>
          <w:spacing w:val="-2"/>
        </w:rPr>
        <w:t>аю</w:t>
      </w:r>
      <w:r>
        <w:rPr>
          <w:rFonts w:eastAsia="Times New Roman" w:cs="Times New Roman"/>
          <w:spacing w:val="2"/>
        </w:rPr>
        <w:t>щ</w:t>
      </w:r>
      <w:r>
        <w:rPr>
          <w:rFonts w:eastAsia="Times New Roman" w:cs="Times New Roman"/>
          <w:spacing w:val="-3"/>
        </w:rPr>
        <w:t>и</w:t>
      </w:r>
      <w:r>
        <w:rPr>
          <w:rFonts w:eastAsia="Times New Roman" w:cs="Times New Roman"/>
        </w:rPr>
        <w:t xml:space="preserve">х </w:t>
      </w:r>
      <w:r>
        <w:rPr>
          <w:rFonts w:eastAsia="Times New Roman" w:cs="Times New Roman"/>
          <w:spacing w:val="4"/>
        </w:rPr>
        <w:t>ор</w:t>
      </w:r>
      <w:r>
        <w:rPr>
          <w:rFonts w:eastAsia="Times New Roman" w:cs="Times New Roman"/>
          <w:spacing w:val="-5"/>
        </w:rPr>
        <w:t>г</w:t>
      </w:r>
      <w:r>
        <w:rPr>
          <w:rFonts w:eastAsia="Times New Roman" w:cs="Times New Roman"/>
          <w:spacing w:val="-2"/>
        </w:rPr>
        <w:t>а</w:t>
      </w:r>
      <w:r>
        <w:rPr>
          <w:rFonts w:eastAsia="Times New Roman" w:cs="Times New Roman"/>
          <w:spacing w:val="-3"/>
        </w:rPr>
        <w:t>ни</w:t>
      </w:r>
      <w:r>
        <w:rPr>
          <w:rFonts w:eastAsia="Times New Roman" w:cs="Times New Roman"/>
          <w:spacing w:val="-1"/>
        </w:rPr>
        <w:t>з</w:t>
      </w:r>
      <w:r>
        <w:rPr>
          <w:rFonts w:eastAsia="Times New Roman" w:cs="Times New Roman"/>
          <w:spacing w:val="-2"/>
        </w:rPr>
        <w:t>а</w:t>
      </w:r>
      <w:r>
        <w:rPr>
          <w:rFonts w:eastAsia="Times New Roman" w:cs="Times New Roman"/>
          <w:spacing w:val="-3"/>
        </w:rPr>
        <w:t>ций</w:t>
      </w:r>
      <w:r>
        <w:rPr>
          <w:rFonts w:eastAsia="Times New Roman" w:cs="Times New Roman"/>
        </w:rPr>
        <w:t>,</w:t>
      </w:r>
      <w:r>
        <w:rPr>
          <w:rFonts w:eastAsia="Times New Roman" w:cs="Times New Roman"/>
          <w:spacing w:val="45"/>
        </w:rPr>
        <w:t xml:space="preserve"> </w:t>
      </w:r>
      <w:r>
        <w:rPr>
          <w:rFonts w:eastAsia="Times New Roman" w:cs="Times New Roman"/>
          <w:spacing w:val="2"/>
        </w:rPr>
        <w:t>д</w:t>
      </w:r>
      <w:r>
        <w:rPr>
          <w:rFonts w:eastAsia="Times New Roman" w:cs="Times New Roman"/>
          <w:spacing w:val="-2"/>
        </w:rPr>
        <w:t>е</w:t>
      </w:r>
      <w:r>
        <w:rPr>
          <w:rFonts w:eastAsia="Times New Roman" w:cs="Times New Roman"/>
          <w:spacing w:val="-3"/>
        </w:rPr>
        <w:t>й</w:t>
      </w:r>
      <w:r>
        <w:rPr>
          <w:rFonts w:eastAsia="Times New Roman" w:cs="Times New Roman"/>
          <w:spacing w:val="-2"/>
        </w:rPr>
        <w:t>с</w:t>
      </w:r>
      <w:r>
        <w:rPr>
          <w:rFonts w:eastAsia="Times New Roman" w:cs="Times New Roman"/>
        </w:rPr>
        <w:t>тв</w:t>
      </w:r>
      <w:r>
        <w:rPr>
          <w:rFonts w:eastAsia="Times New Roman" w:cs="Times New Roman"/>
          <w:spacing w:val="-5"/>
        </w:rPr>
        <w:t>у</w:t>
      </w:r>
      <w:r>
        <w:rPr>
          <w:rFonts w:eastAsia="Times New Roman" w:cs="Times New Roman"/>
          <w:spacing w:val="-2"/>
        </w:rPr>
        <w:t>ю</w:t>
      </w:r>
      <w:r>
        <w:rPr>
          <w:rFonts w:eastAsia="Times New Roman" w:cs="Times New Roman"/>
          <w:spacing w:val="2"/>
        </w:rPr>
        <w:t>щ</w:t>
      </w:r>
      <w:r>
        <w:rPr>
          <w:rFonts w:eastAsia="Times New Roman" w:cs="Times New Roman"/>
          <w:spacing w:val="-3"/>
        </w:rPr>
        <w:t>и</w:t>
      </w:r>
      <w:r>
        <w:rPr>
          <w:rFonts w:eastAsia="Times New Roman" w:cs="Times New Roman"/>
        </w:rPr>
        <w:t>х</w:t>
      </w:r>
      <w:r>
        <w:rPr>
          <w:rFonts w:eastAsia="Times New Roman" w:cs="Times New Roman"/>
          <w:spacing w:val="38"/>
        </w:rPr>
        <w:t xml:space="preserve"> </w:t>
      </w:r>
      <w:r>
        <w:rPr>
          <w:rFonts w:eastAsia="Times New Roman" w:cs="Times New Roman"/>
        </w:rPr>
        <w:t>в</w:t>
      </w:r>
      <w:r>
        <w:rPr>
          <w:rFonts w:eastAsia="Times New Roman" w:cs="Times New Roman"/>
          <w:spacing w:val="44"/>
        </w:rPr>
        <w:t xml:space="preserve"> </w:t>
      </w:r>
      <w:r>
        <w:rPr>
          <w:rFonts w:eastAsia="Times New Roman" w:cs="Times New Roman"/>
          <w:spacing w:val="-2"/>
        </w:rPr>
        <w:t>ка</w:t>
      </w:r>
      <w:r>
        <w:rPr>
          <w:rFonts w:eastAsia="Times New Roman" w:cs="Times New Roman"/>
        </w:rPr>
        <w:t>ж</w:t>
      </w:r>
      <w:r>
        <w:rPr>
          <w:rFonts w:eastAsia="Times New Roman" w:cs="Times New Roman"/>
          <w:spacing w:val="2"/>
        </w:rPr>
        <w:t>д</w:t>
      </w:r>
      <w:r>
        <w:rPr>
          <w:rFonts w:eastAsia="Times New Roman" w:cs="Times New Roman"/>
          <w:spacing w:val="4"/>
        </w:rPr>
        <w:t>о</w:t>
      </w:r>
      <w:r>
        <w:rPr>
          <w:rFonts w:eastAsia="Times New Roman" w:cs="Times New Roman"/>
        </w:rPr>
        <w:t>й</w:t>
      </w:r>
      <w:r>
        <w:rPr>
          <w:rFonts w:eastAsia="Times New Roman" w:cs="Times New Roman"/>
          <w:spacing w:val="40"/>
        </w:rPr>
        <w:t xml:space="preserve"> </w:t>
      </w:r>
      <w:r>
        <w:rPr>
          <w:rFonts w:eastAsia="Times New Roman" w:cs="Times New Roman"/>
          <w:spacing w:val="-2"/>
        </w:rPr>
        <w:t>с</w:t>
      </w:r>
      <w:r>
        <w:rPr>
          <w:rFonts w:eastAsia="Times New Roman" w:cs="Times New Roman"/>
          <w:spacing w:val="-3"/>
        </w:rPr>
        <w:t>и</w:t>
      </w:r>
      <w:r>
        <w:rPr>
          <w:rFonts w:eastAsia="Times New Roman" w:cs="Times New Roman"/>
          <w:spacing w:val="-2"/>
        </w:rPr>
        <w:t>с</w:t>
      </w:r>
      <w:r>
        <w:rPr>
          <w:rFonts w:eastAsia="Times New Roman" w:cs="Times New Roman"/>
        </w:rPr>
        <w:t>т</w:t>
      </w:r>
      <w:r>
        <w:rPr>
          <w:rFonts w:eastAsia="Times New Roman" w:cs="Times New Roman"/>
          <w:spacing w:val="-3"/>
        </w:rPr>
        <w:t>е</w:t>
      </w:r>
      <w:r>
        <w:rPr>
          <w:rFonts w:eastAsia="Times New Roman" w:cs="Times New Roman"/>
          <w:spacing w:val="3"/>
        </w:rPr>
        <w:t>м</w:t>
      </w:r>
      <w:r>
        <w:rPr>
          <w:rFonts w:eastAsia="Times New Roman" w:cs="Times New Roman"/>
        </w:rPr>
        <w:t>е</w:t>
      </w:r>
      <w:r>
        <w:rPr>
          <w:rFonts w:eastAsia="Times New Roman" w:cs="Times New Roman"/>
          <w:spacing w:val="47"/>
        </w:rPr>
        <w:t xml:space="preserve"> </w:t>
      </w:r>
      <w:r>
        <w:rPr>
          <w:rFonts w:eastAsia="Times New Roman" w:cs="Times New Roman"/>
        </w:rPr>
        <w:t>т</w:t>
      </w:r>
      <w:r>
        <w:rPr>
          <w:rFonts w:eastAsia="Times New Roman" w:cs="Times New Roman"/>
          <w:spacing w:val="-3"/>
        </w:rPr>
        <w:t>еп</w:t>
      </w:r>
      <w:r>
        <w:rPr>
          <w:rFonts w:eastAsia="Times New Roman" w:cs="Times New Roman"/>
          <w:spacing w:val="-5"/>
        </w:rPr>
        <w:t>л</w:t>
      </w:r>
      <w:r>
        <w:rPr>
          <w:rFonts w:eastAsia="Times New Roman" w:cs="Times New Roman"/>
          <w:spacing w:val="4"/>
        </w:rPr>
        <w:t>о</w:t>
      </w:r>
      <w:r>
        <w:rPr>
          <w:rFonts w:eastAsia="Times New Roman" w:cs="Times New Roman"/>
          <w:spacing w:val="-2"/>
        </w:rPr>
        <w:t>с</w:t>
      </w:r>
      <w:r>
        <w:rPr>
          <w:rFonts w:eastAsia="Times New Roman" w:cs="Times New Roman"/>
          <w:spacing w:val="-3"/>
        </w:rPr>
        <w:t>н</w:t>
      </w:r>
      <w:r>
        <w:rPr>
          <w:rFonts w:eastAsia="Times New Roman" w:cs="Times New Roman"/>
          <w:spacing w:val="-2"/>
        </w:rPr>
        <w:t>а</w:t>
      </w:r>
      <w:r>
        <w:rPr>
          <w:rFonts w:eastAsia="Times New Roman" w:cs="Times New Roman"/>
          <w:spacing w:val="2"/>
        </w:rPr>
        <w:t>б</w:t>
      </w:r>
      <w:r>
        <w:rPr>
          <w:rFonts w:eastAsia="Times New Roman" w:cs="Times New Roman"/>
        </w:rPr>
        <w:t>ж</w:t>
      </w:r>
      <w:r>
        <w:rPr>
          <w:rFonts w:eastAsia="Times New Roman" w:cs="Times New Roman"/>
          <w:spacing w:val="-2"/>
        </w:rPr>
        <w:t>е</w:t>
      </w:r>
      <w:r>
        <w:rPr>
          <w:rFonts w:eastAsia="Times New Roman" w:cs="Times New Roman"/>
          <w:spacing w:val="-3"/>
        </w:rPr>
        <w:t>ни</w:t>
      </w:r>
      <w:r>
        <w:rPr>
          <w:rFonts w:eastAsia="Times New Roman" w:cs="Times New Roman"/>
          <w:spacing w:val="3"/>
        </w:rPr>
        <w:t>я</w:t>
      </w:r>
      <w:r>
        <w:rPr>
          <w:rFonts w:eastAsia="Times New Roman" w:cs="Times New Roman"/>
        </w:rPr>
        <w:t>,</w:t>
      </w:r>
      <w:r>
        <w:rPr>
          <w:rFonts w:eastAsia="Times New Roman" w:cs="Times New Roman"/>
          <w:spacing w:val="45"/>
        </w:rPr>
        <w:t xml:space="preserve"> </w:t>
      </w:r>
      <w:r>
        <w:rPr>
          <w:rFonts w:eastAsia="Times New Roman" w:cs="Times New Roman"/>
          <w:spacing w:val="4"/>
        </w:rPr>
        <w:t>р</w:t>
      </w:r>
      <w:r>
        <w:rPr>
          <w:rFonts w:eastAsia="Times New Roman" w:cs="Times New Roman"/>
          <w:spacing w:val="-2"/>
        </w:rPr>
        <w:t>ас</w:t>
      </w:r>
      <w:r>
        <w:rPr>
          <w:rFonts w:eastAsia="Times New Roman" w:cs="Times New Roman"/>
          <w:spacing w:val="-3"/>
        </w:rPr>
        <w:t>п</w:t>
      </w:r>
      <w:r>
        <w:rPr>
          <w:rFonts w:eastAsia="Times New Roman" w:cs="Times New Roman"/>
          <w:spacing w:val="4"/>
        </w:rPr>
        <w:t>о</w:t>
      </w:r>
      <w:r>
        <w:rPr>
          <w:rFonts w:eastAsia="Times New Roman" w:cs="Times New Roman"/>
          <w:spacing w:val="-5"/>
        </w:rPr>
        <w:t>л</w:t>
      </w:r>
      <w:r>
        <w:rPr>
          <w:rFonts w:eastAsia="Times New Roman" w:cs="Times New Roman"/>
          <w:spacing w:val="4"/>
        </w:rPr>
        <w:t>о</w:t>
      </w:r>
      <w:r>
        <w:rPr>
          <w:rFonts w:eastAsia="Times New Roman" w:cs="Times New Roman"/>
        </w:rPr>
        <w:t>ж</w:t>
      </w:r>
      <w:r>
        <w:rPr>
          <w:rFonts w:eastAsia="Times New Roman" w:cs="Times New Roman"/>
          <w:spacing w:val="-2"/>
        </w:rPr>
        <w:t>е</w:t>
      </w:r>
      <w:r>
        <w:rPr>
          <w:rFonts w:eastAsia="Times New Roman" w:cs="Times New Roman"/>
          <w:spacing w:val="-3"/>
        </w:rPr>
        <w:t>нн</w:t>
      </w:r>
      <w:r>
        <w:rPr>
          <w:rFonts w:eastAsia="Times New Roman" w:cs="Times New Roman"/>
          <w:spacing w:val="-5"/>
        </w:rPr>
        <w:t>ы</w:t>
      </w:r>
      <w:r>
        <w:rPr>
          <w:rFonts w:eastAsia="Times New Roman" w:cs="Times New Roman"/>
        </w:rPr>
        <w:t>х</w:t>
      </w:r>
      <w:r>
        <w:rPr>
          <w:rFonts w:eastAsia="Times New Roman" w:cs="Times New Roman"/>
          <w:spacing w:val="38"/>
        </w:rPr>
        <w:t xml:space="preserve"> </w:t>
      </w:r>
      <w:r>
        <w:rPr>
          <w:rFonts w:eastAsia="Times New Roman" w:cs="Times New Roman"/>
        </w:rPr>
        <w:t>в</w:t>
      </w:r>
      <w:r>
        <w:rPr>
          <w:rFonts w:eastAsia="Times New Roman" w:cs="Times New Roman"/>
          <w:spacing w:val="44"/>
        </w:rPr>
        <w:t xml:space="preserve"> </w:t>
      </w:r>
      <w:r>
        <w:rPr>
          <w:rFonts w:eastAsia="Times New Roman" w:cs="Times New Roman"/>
          <w:spacing w:val="3"/>
        </w:rPr>
        <w:t>м</w:t>
      </w:r>
      <w:r>
        <w:rPr>
          <w:rFonts w:eastAsia="Times New Roman" w:cs="Times New Roman"/>
          <w:spacing w:val="-5"/>
        </w:rPr>
        <w:t>у</w:t>
      </w:r>
      <w:r>
        <w:rPr>
          <w:rFonts w:eastAsia="Times New Roman" w:cs="Times New Roman"/>
          <w:spacing w:val="-3"/>
        </w:rPr>
        <w:t>ницип</w:t>
      </w:r>
      <w:r>
        <w:rPr>
          <w:rFonts w:eastAsia="Times New Roman" w:cs="Times New Roman"/>
          <w:spacing w:val="-2"/>
        </w:rPr>
        <w:t>а</w:t>
      </w:r>
      <w:r>
        <w:rPr>
          <w:rFonts w:eastAsia="Times New Roman" w:cs="Times New Roman"/>
          <w:spacing w:val="-5"/>
        </w:rPr>
        <w:t>л</w:t>
      </w:r>
      <w:r>
        <w:rPr>
          <w:rFonts w:eastAsia="Times New Roman" w:cs="Times New Roman"/>
          <w:spacing w:val="4"/>
        </w:rPr>
        <w:t>ь</w:t>
      </w:r>
      <w:r>
        <w:rPr>
          <w:rFonts w:eastAsia="Times New Roman" w:cs="Times New Roman"/>
          <w:spacing w:val="6"/>
        </w:rPr>
        <w:t>н</w:t>
      </w:r>
      <w:r>
        <w:rPr>
          <w:rFonts w:eastAsia="Times New Roman" w:cs="Times New Roman"/>
          <w:spacing w:val="-5"/>
        </w:rPr>
        <w:t>о</w:t>
      </w:r>
      <w:r>
        <w:rPr>
          <w:rFonts w:eastAsia="Times New Roman" w:cs="Times New Roman"/>
        </w:rPr>
        <w:t xml:space="preserve">м </w:t>
      </w:r>
      <w:r>
        <w:rPr>
          <w:rFonts w:eastAsia="Times New Roman" w:cs="Times New Roman"/>
          <w:spacing w:val="4"/>
        </w:rPr>
        <w:t>о</w:t>
      </w:r>
      <w:r>
        <w:rPr>
          <w:rFonts w:eastAsia="Times New Roman" w:cs="Times New Roman"/>
          <w:spacing w:val="2"/>
        </w:rPr>
        <w:t>б</w:t>
      </w:r>
      <w:r>
        <w:rPr>
          <w:rFonts w:eastAsia="Times New Roman" w:cs="Times New Roman"/>
          <w:spacing w:val="4"/>
        </w:rPr>
        <w:t>р</w:t>
      </w:r>
      <w:r>
        <w:rPr>
          <w:rFonts w:eastAsia="Times New Roman" w:cs="Times New Roman"/>
          <w:spacing w:val="-2"/>
        </w:rPr>
        <w:t>а</w:t>
      </w:r>
      <w:r>
        <w:rPr>
          <w:rFonts w:eastAsia="Times New Roman" w:cs="Times New Roman"/>
          <w:spacing w:val="-11"/>
        </w:rPr>
        <w:t>з</w:t>
      </w:r>
      <w:r>
        <w:rPr>
          <w:rFonts w:eastAsia="Times New Roman" w:cs="Times New Roman"/>
          <w:spacing w:val="4"/>
        </w:rPr>
        <w:t>о</w:t>
      </w:r>
      <w:r>
        <w:rPr>
          <w:rFonts w:eastAsia="Times New Roman" w:cs="Times New Roman"/>
          <w:spacing w:val="1"/>
        </w:rPr>
        <w:t>в</w:t>
      </w:r>
      <w:r>
        <w:rPr>
          <w:rFonts w:eastAsia="Times New Roman" w:cs="Times New Roman"/>
          <w:spacing w:val="-2"/>
        </w:rPr>
        <w:t>а</w:t>
      </w:r>
      <w:r>
        <w:rPr>
          <w:rFonts w:eastAsia="Times New Roman" w:cs="Times New Roman"/>
          <w:spacing w:val="-3"/>
        </w:rPr>
        <w:t>ни</w:t>
      </w:r>
      <w:r>
        <w:rPr>
          <w:rFonts w:eastAsia="Times New Roman" w:cs="Times New Roman"/>
        </w:rPr>
        <w:t>и</w:t>
      </w:r>
      <w:r>
        <w:rPr>
          <w:rFonts w:eastAsia="Times New Roman" w:cs="Times New Roman"/>
          <w:spacing w:val="-1"/>
        </w:rPr>
        <w:t xml:space="preserve"> </w:t>
      </w:r>
      <w:r>
        <w:rPr>
          <w:rFonts w:eastAsia="Times New Roman" w:cs="Times New Roman"/>
        </w:rPr>
        <w:t>Миллеровское городское поселение.</w:t>
      </w:r>
    </w:p>
    <w:p w:rsidR="00972E68" w:rsidRDefault="00972E68" w:rsidP="00972E68">
      <w:pPr>
        <w:pStyle w:val="a0"/>
        <w:jc w:val="center"/>
        <w:rPr>
          <w:rFonts w:eastAsia="Times New Roman" w:cs="Times New Roman"/>
          <w:sz w:val="22"/>
        </w:rPr>
      </w:pPr>
      <w:bookmarkStart w:id="695" w:name="OLE_LINK19"/>
      <w:bookmarkStart w:id="696" w:name="OLE_LINK20"/>
      <w:bookmarkStart w:id="697" w:name="OLE_LINK21"/>
      <w:bookmarkEnd w:id="695"/>
      <w:bookmarkEnd w:id="696"/>
      <w:bookmarkEnd w:id="697"/>
    </w:p>
    <w:p w:rsidR="00972E68" w:rsidRDefault="00972E68" w:rsidP="00972E68">
      <w:pPr>
        <w:spacing w:before="400" w:after="200"/>
      </w:pPr>
      <w:r>
        <w:rPr>
          <w:b/>
        </w:rPr>
        <w:t>Таблица 15.1.1 - Перечень теплоснабжающих организаций</w:t>
      </w:r>
    </w:p>
    <w:tbl>
      <w:tblPr>
        <w:tblStyle w:val="a6"/>
        <w:tblW w:w="5000" w:type="pct"/>
        <w:jc w:val="center"/>
        <w:tblLook w:val="04A0" w:firstRow="1" w:lastRow="0" w:firstColumn="1" w:lastColumn="0" w:noHBand="0" w:noVBand="1"/>
      </w:tblPr>
      <w:tblGrid>
        <w:gridCol w:w="250"/>
        <w:gridCol w:w="2302"/>
        <w:gridCol w:w="2738"/>
        <w:gridCol w:w="2636"/>
        <w:gridCol w:w="1419"/>
      </w:tblGrid>
      <w:tr w:rsidR="00972E68" w:rsidTr="00834ADF">
        <w:trPr>
          <w:jc w:val="center"/>
        </w:trPr>
        <w:tc>
          <w:tcPr>
            <w:tcW w:w="240" w:type="dxa"/>
            <w:shd w:val="clear" w:color="auto" w:fill="F2F2F2"/>
            <w:tcMar>
              <w:top w:w="120" w:type="dxa"/>
              <w:left w:w="20" w:type="dxa"/>
              <w:bottom w:w="120" w:type="dxa"/>
              <w:right w:w="20" w:type="dxa"/>
            </w:tcMar>
            <w:vAlign w:val="center"/>
          </w:tcPr>
          <w:p w:rsidR="00972E68" w:rsidRDefault="00972E68" w:rsidP="00834ADF">
            <w:pPr>
              <w:jc w:val="center"/>
            </w:pPr>
            <w:r>
              <w:rPr>
                <w:rFonts w:eastAsia="Times New Roman" w:cs="Times New Roman"/>
                <w:sz w:val="22"/>
              </w:rPr>
              <w:t>№</w:t>
            </w:r>
          </w:p>
        </w:tc>
        <w:tc>
          <w:tcPr>
            <w:tcW w:w="2312" w:type="dxa"/>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Наименование организации</w:t>
            </w:r>
          </w:p>
        </w:tc>
        <w:tc>
          <w:tcPr>
            <w:tcW w:w="2758" w:type="dxa"/>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Статус организации</w:t>
            </w:r>
          </w:p>
        </w:tc>
        <w:tc>
          <w:tcPr>
            <w:tcW w:w="2667" w:type="dxa"/>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Зона действия</w:t>
            </w:r>
          </w:p>
        </w:tc>
        <w:tc>
          <w:tcPr>
            <w:tcW w:w="1368" w:type="dxa"/>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Основание</w:t>
            </w:r>
          </w:p>
        </w:tc>
      </w:tr>
      <w:tr w:rsidR="00972E68" w:rsidTr="00834ADF">
        <w:trPr>
          <w:jc w:val="center"/>
        </w:trPr>
        <w:tc>
          <w:tcPr>
            <w:tcW w:w="240"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w:t>
            </w:r>
          </w:p>
        </w:tc>
        <w:tc>
          <w:tcPr>
            <w:tcW w:w="2312"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ООО «Донтеплоэнерго Север»</w:t>
            </w:r>
          </w:p>
        </w:tc>
        <w:tc>
          <w:tcPr>
            <w:tcW w:w="2758" w:type="dxa"/>
            <w:shd w:val="clear" w:color="auto" w:fill="FFFFFF"/>
            <w:tcMar>
              <w:top w:w="40" w:type="dxa"/>
              <w:left w:w="200" w:type="dxa"/>
              <w:bottom w:w="40" w:type="dxa"/>
              <w:right w:w="200" w:type="dxa"/>
            </w:tcMar>
            <w:vAlign w:val="center"/>
          </w:tcPr>
          <w:p w:rsidR="00972E68" w:rsidRDefault="00972E68" w:rsidP="00834ADF">
            <w:pPr>
              <w:jc w:val="center"/>
              <w:rPr>
                <w:rFonts w:eastAsia="Times New Roman" w:cs="Times New Roman"/>
                <w:sz w:val="22"/>
              </w:rPr>
            </w:pPr>
            <w:r>
              <w:rPr>
                <w:rFonts w:eastAsia="Times New Roman" w:cs="Times New Roman"/>
                <w:sz w:val="22"/>
              </w:rPr>
              <w:t>Теплоснабжающая организация,</w:t>
            </w:r>
          </w:p>
          <w:p w:rsidR="00972E68" w:rsidRDefault="00972E68" w:rsidP="00834ADF">
            <w:pPr>
              <w:jc w:val="center"/>
            </w:pPr>
            <w:r>
              <w:rPr>
                <w:rFonts w:eastAsia="Times New Roman" w:cs="Times New Roman"/>
                <w:sz w:val="22"/>
              </w:rPr>
              <w:t>Теплосетевая организация</w:t>
            </w:r>
          </w:p>
        </w:tc>
        <w:tc>
          <w:tcPr>
            <w:tcW w:w="2667" w:type="dxa"/>
            <w:shd w:val="clear" w:color="auto" w:fill="FFFFFF"/>
            <w:tcMar>
              <w:top w:w="40" w:type="dxa"/>
              <w:left w:w="200" w:type="dxa"/>
              <w:bottom w:w="40" w:type="dxa"/>
              <w:right w:w="200" w:type="dxa"/>
            </w:tcMar>
            <w:vAlign w:val="center"/>
          </w:tcPr>
          <w:p w:rsidR="00972E68" w:rsidRPr="00287DCB" w:rsidRDefault="00972E68" w:rsidP="00834ADF">
            <w:pPr>
              <w:jc w:val="center"/>
            </w:pPr>
            <w:r>
              <w:rPr>
                <w:rFonts w:eastAsia="Times New Roman" w:cs="Times New Roman"/>
                <w:sz w:val="22"/>
              </w:rPr>
              <w:t>Миллеровское городское поселение</w:t>
            </w:r>
          </w:p>
        </w:tc>
        <w:tc>
          <w:tcPr>
            <w:tcW w:w="1368" w:type="dxa"/>
            <w:shd w:val="clear" w:color="auto" w:fill="FFFFFF"/>
            <w:tcMar>
              <w:top w:w="40" w:type="dxa"/>
              <w:left w:w="200" w:type="dxa"/>
              <w:bottom w:w="40" w:type="dxa"/>
              <w:right w:w="200" w:type="dxa"/>
            </w:tcMar>
            <w:vAlign w:val="center"/>
          </w:tcPr>
          <w:p w:rsidR="00972E68" w:rsidRPr="00287DCB" w:rsidRDefault="00972E68" w:rsidP="00834ADF">
            <w:pPr>
              <w:jc w:val="center"/>
              <w:rPr>
                <w:sz w:val="22"/>
              </w:rPr>
            </w:pPr>
            <w:r>
              <w:rPr>
                <w:sz w:val="22"/>
              </w:rPr>
              <w:t>По критериям</w:t>
            </w:r>
          </w:p>
        </w:tc>
      </w:tr>
      <w:tr w:rsidR="00972E68" w:rsidTr="00834ADF">
        <w:trPr>
          <w:jc w:val="center"/>
        </w:trPr>
        <w:tc>
          <w:tcPr>
            <w:tcW w:w="240"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2</w:t>
            </w:r>
          </w:p>
        </w:tc>
        <w:tc>
          <w:tcPr>
            <w:tcW w:w="2312"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"ЦЖКУ" ЖКС №2 Новочеркасск</w:t>
            </w:r>
          </w:p>
        </w:tc>
        <w:tc>
          <w:tcPr>
            <w:tcW w:w="275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Теплоснабжающая организация,</w:t>
            </w:r>
            <w:r w:rsidR="00D67FD2">
              <w:rPr>
                <w:rFonts w:eastAsia="Times New Roman" w:cs="Times New Roman"/>
                <w:sz w:val="22"/>
                <w:lang w:val="en-US"/>
              </w:rPr>
              <w:t xml:space="preserve"> </w:t>
            </w:r>
            <w:r>
              <w:rPr>
                <w:rFonts w:eastAsia="Times New Roman" w:cs="Times New Roman"/>
                <w:sz w:val="22"/>
              </w:rPr>
              <w:t>Теплосетевая организация</w:t>
            </w:r>
          </w:p>
        </w:tc>
        <w:tc>
          <w:tcPr>
            <w:tcW w:w="266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Миллеровское городское поселение</w:t>
            </w:r>
          </w:p>
        </w:tc>
        <w:tc>
          <w:tcPr>
            <w:tcW w:w="1368" w:type="dxa"/>
            <w:shd w:val="clear" w:color="auto" w:fill="FFFFFF"/>
            <w:tcMar>
              <w:top w:w="40" w:type="dxa"/>
              <w:left w:w="200" w:type="dxa"/>
              <w:bottom w:w="40" w:type="dxa"/>
              <w:right w:w="200" w:type="dxa"/>
            </w:tcMar>
            <w:vAlign w:val="center"/>
          </w:tcPr>
          <w:p w:rsidR="00972E68" w:rsidRDefault="00972E68" w:rsidP="00834ADF">
            <w:pPr>
              <w:jc w:val="center"/>
              <w:rPr>
                <w:sz w:val="22"/>
              </w:rPr>
            </w:pPr>
            <w:r>
              <w:rPr>
                <w:sz w:val="22"/>
              </w:rPr>
              <w:t>-</w:t>
            </w:r>
          </w:p>
        </w:tc>
      </w:tr>
      <w:tr w:rsidR="00972E68" w:rsidTr="00834ADF">
        <w:trPr>
          <w:jc w:val="center"/>
        </w:trPr>
        <w:tc>
          <w:tcPr>
            <w:tcW w:w="240"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4</w:t>
            </w:r>
          </w:p>
        </w:tc>
        <w:tc>
          <w:tcPr>
            <w:tcW w:w="2312"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 xml:space="preserve">Миллеровский филиал </w:t>
            </w:r>
            <w:r w:rsidR="00056F62">
              <w:rPr>
                <w:rFonts w:eastAsia="Times New Roman" w:cs="Times New Roman"/>
                <w:sz w:val="22"/>
              </w:rPr>
              <w:t>АО «Астон»</w:t>
            </w:r>
          </w:p>
        </w:tc>
        <w:tc>
          <w:tcPr>
            <w:tcW w:w="2758"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Теплоснабжающая организация,</w:t>
            </w:r>
            <w:r w:rsidR="00D67FD2">
              <w:rPr>
                <w:rFonts w:eastAsia="Times New Roman" w:cs="Times New Roman"/>
                <w:sz w:val="22"/>
                <w:lang w:val="en-US"/>
              </w:rPr>
              <w:t xml:space="preserve"> </w:t>
            </w:r>
            <w:r>
              <w:rPr>
                <w:rFonts w:eastAsia="Times New Roman" w:cs="Times New Roman"/>
                <w:sz w:val="22"/>
              </w:rPr>
              <w:t>Теплосетевая организация</w:t>
            </w:r>
          </w:p>
        </w:tc>
        <w:tc>
          <w:tcPr>
            <w:tcW w:w="2667"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Миллеровское городское поселение</w:t>
            </w:r>
          </w:p>
        </w:tc>
        <w:tc>
          <w:tcPr>
            <w:tcW w:w="1368" w:type="dxa"/>
            <w:shd w:val="clear" w:color="auto" w:fill="FFFFFF"/>
            <w:tcMar>
              <w:top w:w="40" w:type="dxa"/>
              <w:left w:w="200" w:type="dxa"/>
              <w:bottom w:w="40" w:type="dxa"/>
              <w:right w:w="200" w:type="dxa"/>
            </w:tcMar>
            <w:vAlign w:val="center"/>
          </w:tcPr>
          <w:p w:rsidR="00972E68" w:rsidRDefault="00972E68" w:rsidP="00834ADF">
            <w:pPr>
              <w:jc w:val="center"/>
              <w:rPr>
                <w:sz w:val="22"/>
              </w:rPr>
            </w:pPr>
            <w:r>
              <w:rPr>
                <w:sz w:val="22"/>
              </w:rPr>
              <w:t>-</w:t>
            </w:r>
          </w:p>
        </w:tc>
      </w:tr>
    </w:tbl>
    <w:p w:rsidR="00972E68" w:rsidRDefault="00972E68" w:rsidP="00972E68">
      <w:pPr>
        <w:jc w:val="both"/>
        <w:rPr>
          <w:lang w:eastAsia="ru-RU"/>
        </w:rPr>
      </w:pPr>
    </w:p>
    <w:p w:rsidR="00972E68" w:rsidRDefault="00390C77" w:rsidP="00972E68">
      <w:pPr>
        <w:pStyle w:val="2"/>
        <w:ind w:left="0" w:firstLine="0"/>
      </w:pPr>
      <w:hyperlink r:id="rId347" w:anchor="bookmark138" w:history="1">
        <w:bookmarkStart w:id="698" w:name="_Toc30085174"/>
        <w:bookmarkStart w:id="699" w:name="_Toc32845497"/>
        <w:bookmarkStart w:id="700" w:name="_Toc87621596"/>
        <w:r w:rsidR="00972E68" w:rsidRPr="005A7EE8">
          <w:t>Часть 2. РЕЕСТР ЕДИНЫХ ТЕПЛОСНАБЖАЮЩИХ ОРГАНИЗАЦИЙ, СОДЕРЖАЩИЙ</w:t>
        </w:r>
      </w:hyperlink>
      <w:r w:rsidR="00972E68">
        <w:t xml:space="preserve"> </w:t>
      </w:r>
      <w:hyperlink r:id="rId348" w:anchor="bookmark138" w:history="1">
        <w:r w:rsidR="00972E68" w:rsidRPr="005A7EE8">
          <w:t>ПЕРЕЧЕНЬ СИСТЕМ ТЕПЛОСНАБЖЕНИЯ, ВХОДЯЩИХ В СОСТАВ ЕДИНОЙ</w:t>
        </w:r>
      </w:hyperlink>
      <w:r w:rsidR="00972E68">
        <w:t xml:space="preserve"> </w:t>
      </w:r>
      <w:hyperlink r:id="rId349" w:anchor="bookmark138" w:history="1">
        <w:r w:rsidR="00972E68" w:rsidRPr="005A7EE8">
          <w:t>ТЕПЛОСНАБЖАЮЩЕЙ ОРГАНИЗАЦИИ</w:t>
        </w:r>
        <w:bookmarkEnd w:id="698"/>
        <w:bookmarkEnd w:id="699"/>
        <w:bookmarkEnd w:id="700"/>
      </w:hyperlink>
    </w:p>
    <w:p w:rsidR="00972E68" w:rsidRPr="00EB0E15" w:rsidRDefault="00972E68" w:rsidP="00972E68">
      <w:pPr>
        <w:pStyle w:val="a0"/>
        <w:jc w:val="center"/>
      </w:pPr>
    </w:p>
    <w:p w:rsidR="00972E68" w:rsidRDefault="00972E68" w:rsidP="00972E68">
      <w:pPr>
        <w:spacing w:before="400" w:after="200"/>
      </w:pPr>
      <w:r>
        <w:rPr>
          <w:b/>
        </w:rPr>
        <w:t>Таблица 15.2.1 - Реестр теплоснабжающих организаций</w:t>
      </w:r>
    </w:p>
    <w:tbl>
      <w:tblPr>
        <w:tblStyle w:val="a6"/>
        <w:tblW w:w="5000" w:type="pct"/>
        <w:jc w:val="center"/>
        <w:tblLook w:val="04A0" w:firstRow="1" w:lastRow="0" w:firstColumn="1" w:lastColumn="0" w:noHBand="0" w:noVBand="1"/>
      </w:tblPr>
      <w:tblGrid>
        <w:gridCol w:w="595"/>
        <w:gridCol w:w="3814"/>
        <w:gridCol w:w="4936"/>
      </w:tblGrid>
      <w:tr w:rsidR="00972E68" w:rsidTr="00834ADF">
        <w:trPr>
          <w:tblHeader/>
          <w:jc w:val="center"/>
        </w:trPr>
        <w:tc>
          <w:tcPr>
            <w:tcW w:w="595" w:type="dxa"/>
            <w:shd w:val="clear" w:color="auto" w:fill="F2F2F2"/>
            <w:tcMar>
              <w:top w:w="120" w:type="dxa"/>
              <w:left w:w="20" w:type="dxa"/>
              <w:bottom w:w="120" w:type="dxa"/>
              <w:right w:w="20" w:type="dxa"/>
            </w:tcMar>
            <w:vAlign w:val="center"/>
          </w:tcPr>
          <w:p w:rsidR="00972E68" w:rsidRDefault="00972E68" w:rsidP="00834ADF">
            <w:pPr>
              <w:jc w:val="center"/>
            </w:pPr>
            <w:r>
              <w:rPr>
                <w:rFonts w:eastAsia="Times New Roman" w:cs="Times New Roman"/>
                <w:sz w:val="22"/>
              </w:rPr>
              <w:t>№</w:t>
            </w:r>
          </w:p>
        </w:tc>
        <w:tc>
          <w:tcPr>
            <w:tcW w:w="3814" w:type="dxa"/>
            <w:shd w:val="clear" w:color="auto" w:fill="F2F2F2"/>
            <w:tcMar>
              <w:top w:w="120" w:type="dxa"/>
              <w:left w:w="200" w:type="dxa"/>
              <w:bottom w:w="120" w:type="dxa"/>
              <w:right w:w="200" w:type="dxa"/>
            </w:tcMar>
            <w:vAlign w:val="center"/>
          </w:tcPr>
          <w:p w:rsidR="00972E68" w:rsidRDefault="00972E68" w:rsidP="00834ADF">
            <w:pPr>
              <w:jc w:val="center"/>
            </w:pPr>
            <w:r>
              <w:rPr>
                <w:rFonts w:eastAsia="Times New Roman" w:cs="Times New Roman"/>
                <w:sz w:val="22"/>
              </w:rPr>
              <w:t>Источник тепловой энергии</w:t>
            </w:r>
          </w:p>
        </w:tc>
        <w:tc>
          <w:tcPr>
            <w:tcW w:w="4936" w:type="dxa"/>
            <w:shd w:val="clear" w:color="auto" w:fill="F2F2F2"/>
            <w:tcMar>
              <w:top w:w="120" w:type="dxa"/>
              <w:left w:w="200" w:type="dxa"/>
              <w:bottom w:w="120" w:type="dxa"/>
              <w:right w:w="200" w:type="dxa"/>
            </w:tcMar>
            <w:vAlign w:val="center"/>
          </w:tcPr>
          <w:p w:rsidR="00972E68" w:rsidRPr="00287DCB" w:rsidRDefault="00972E68" w:rsidP="00834ADF">
            <w:pPr>
              <w:jc w:val="center"/>
            </w:pPr>
            <w:r>
              <w:rPr>
                <w:rFonts w:eastAsia="Times New Roman" w:cs="Times New Roman"/>
                <w:sz w:val="22"/>
              </w:rPr>
              <w:t>Теплоснабжающая организация</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2</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2</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3</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3</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4</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4</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5</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5</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6</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6</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7</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7</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8</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8</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9</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9</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lastRenderedPageBreak/>
              <w:t>10</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10</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11</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11</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12</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12</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13</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13</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14</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14</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15</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15</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16</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16</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17</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17</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18</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20</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19</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 22</w:t>
            </w:r>
          </w:p>
        </w:tc>
        <w:tc>
          <w:tcPr>
            <w:tcW w:w="4936" w:type="dxa"/>
            <w:shd w:val="clear" w:color="auto" w:fill="FFFFFF"/>
            <w:tcMar>
              <w:top w:w="40" w:type="dxa"/>
              <w:left w:w="200" w:type="dxa"/>
              <w:bottom w:w="40" w:type="dxa"/>
              <w:right w:w="200" w:type="dxa"/>
            </w:tcMar>
          </w:tcPr>
          <w:p w:rsidR="00972E68" w:rsidRDefault="00972E68" w:rsidP="00834ADF">
            <w:pPr>
              <w:jc w:val="center"/>
            </w:pPr>
            <w:r w:rsidRPr="00D55216">
              <w:rPr>
                <w:rFonts w:eastAsia="Times New Roman" w:cs="Times New Roman"/>
                <w:sz w:val="22"/>
              </w:rPr>
              <w:t>ООО «Донтеплоэнерго Север»</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t>20</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 ул. Земляченко,1</w:t>
            </w:r>
          </w:p>
        </w:tc>
        <w:tc>
          <w:tcPr>
            <w:tcW w:w="493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"ЦЖКУ" ЖКС №2 Новочеркасск</w:t>
            </w:r>
          </w:p>
        </w:tc>
      </w:tr>
      <w:tr w:rsidR="00972E68" w:rsidTr="00834ADF">
        <w:trPr>
          <w:jc w:val="center"/>
        </w:trPr>
        <w:tc>
          <w:tcPr>
            <w:tcW w:w="595" w:type="dxa"/>
            <w:shd w:val="clear" w:color="auto" w:fill="FFFFFF"/>
            <w:tcMar>
              <w:top w:w="40" w:type="dxa"/>
              <w:left w:w="20" w:type="dxa"/>
              <w:bottom w:w="40" w:type="dxa"/>
              <w:right w:w="20" w:type="dxa"/>
            </w:tcMar>
            <w:vAlign w:val="center"/>
          </w:tcPr>
          <w:p w:rsidR="00972E68" w:rsidRDefault="00972E68" w:rsidP="00834ADF">
            <w:pPr>
              <w:jc w:val="center"/>
            </w:pPr>
            <w:r>
              <w:rPr>
                <w:rFonts w:eastAsia="Times New Roman" w:cs="Times New Roman"/>
                <w:sz w:val="22"/>
              </w:rPr>
              <w:t>21</w:t>
            </w:r>
          </w:p>
        </w:tc>
        <w:tc>
          <w:tcPr>
            <w:tcW w:w="3814"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Котельная</w:t>
            </w:r>
          </w:p>
        </w:tc>
        <w:tc>
          <w:tcPr>
            <w:tcW w:w="4936" w:type="dxa"/>
            <w:shd w:val="clear" w:color="auto" w:fill="FFFFFF"/>
            <w:tcMar>
              <w:top w:w="40" w:type="dxa"/>
              <w:left w:w="200" w:type="dxa"/>
              <w:bottom w:w="40" w:type="dxa"/>
              <w:right w:w="200" w:type="dxa"/>
            </w:tcMar>
            <w:vAlign w:val="center"/>
          </w:tcPr>
          <w:p w:rsidR="00972E68" w:rsidRDefault="00972E68" w:rsidP="00834ADF">
            <w:pPr>
              <w:jc w:val="center"/>
            </w:pPr>
            <w:r>
              <w:rPr>
                <w:rFonts w:eastAsia="Times New Roman" w:cs="Times New Roman"/>
                <w:sz w:val="22"/>
              </w:rPr>
              <w:t xml:space="preserve">Миллеровский филиал </w:t>
            </w:r>
            <w:r w:rsidR="00056F62">
              <w:rPr>
                <w:rFonts w:eastAsia="Times New Roman" w:cs="Times New Roman"/>
                <w:sz w:val="22"/>
              </w:rPr>
              <w:t>АО «Астон»</w:t>
            </w:r>
          </w:p>
        </w:tc>
      </w:tr>
    </w:tbl>
    <w:p w:rsidR="00972E68" w:rsidRDefault="00972E68" w:rsidP="00972E68">
      <w:pPr>
        <w:widowControl w:val="0"/>
        <w:tabs>
          <w:tab w:val="left" w:leader="dot" w:pos="9637"/>
        </w:tabs>
        <w:kinsoku w:val="0"/>
        <w:overflowPunct w:val="0"/>
        <w:autoSpaceDE w:val="0"/>
        <w:autoSpaceDN w:val="0"/>
        <w:adjustRightInd w:val="0"/>
        <w:spacing w:before="104" w:line="268" w:lineRule="auto"/>
        <w:ind w:right="204"/>
        <w:jc w:val="both"/>
        <w:rPr>
          <w:rFonts w:eastAsiaTheme="minorEastAsia" w:cs="Times New Roman"/>
          <w:spacing w:val="-1"/>
          <w:szCs w:val="24"/>
          <w:lang w:eastAsia="ru-RU"/>
        </w:rPr>
      </w:pPr>
    </w:p>
    <w:p w:rsidR="00972E68" w:rsidRDefault="00390C77" w:rsidP="00972E68">
      <w:pPr>
        <w:pStyle w:val="2"/>
        <w:ind w:left="0" w:firstLine="0"/>
      </w:pPr>
      <w:hyperlink r:id="rId350" w:anchor="bookmark139" w:history="1">
        <w:bookmarkStart w:id="701" w:name="_Toc30085175"/>
        <w:bookmarkStart w:id="702" w:name="_Toc32845498"/>
        <w:bookmarkStart w:id="703" w:name="_Toc87621597"/>
        <w:r w:rsidR="00972E68" w:rsidRPr="005A7EE8">
          <w:t>Часть 3. ОСНОВАНИЯ, В ТОМ ЧИСЛЕ КРИТЕРИИ, В СООТВЕТСТВИИ С КОТОРЫМИ</w:t>
        </w:r>
      </w:hyperlink>
      <w:r w:rsidR="00972E68">
        <w:t xml:space="preserve"> </w:t>
      </w:r>
      <w:hyperlink r:id="rId351" w:anchor="bookmark139" w:history="1">
        <w:r w:rsidR="00972E68" w:rsidRPr="005A7EE8">
          <w:t>ТЕПЛОСНАБЖАЮЩАЯ ОРГАНИЗАЦИЯ ОПРЕДЕЛЕНА ЕДИНОЙ</w:t>
        </w:r>
      </w:hyperlink>
      <w:r w:rsidR="00972E68">
        <w:t xml:space="preserve"> </w:t>
      </w:r>
      <w:hyperlink r:id="rId352" w:anchor="bookmark139" w:history="1">
        <w:r w:rsidR="00972E68" w:rsidRPr="005A7EE8">
          <w:t>ТЕПЛОСНАБЖАЮЩЕЙ ОРГАНИЗАЦИЕЙ</w:t>
        </w:r>
        <w:bookmarkEnd w:id="701"/>
        <w:bookmarkEnd w:id="702"/>
        <w:bookmarkEnd w:id="703"/>
      </w:hyperlink>
    </w:p>
    <w:p w:rsidR="00972E68" w:rsidRDefault="00972E68" w:rsidP="00972E68">
      <w:pPr>
        <w:ind w:left="1" w:firstLine="566"/>
        <w:jc w:val="both"/>
        <w:rPr>
          <w:rFonts w:eastAsia="Times New Roman" w:cs="Times New Roman"/>
        </w:rPr>
      </w:pPr>
    </w:p>
    <w:p w:rsidR="00972E68" w:rsidRDefault="00972E68" w:rsidP="00972E68">
      <w:pPr>
        <w:ind w:left="1" w:firstLine="566"/>
        <w:jc w:val="both"/>
        <w:rPr>
          <w:rFonts w:eastAsia="Times New Roman" w:cs="Times New Roman"/>
          <w:sz w:val="22"/>
        </w:rPr>
      </w:pPr>
      <w:r>
        <w:rPr>
          <w:rFonts w:eastAsia="Times New Roman" w:cs="Times New Roman"/>
        </w:rPr>
        <w:t>Для присвоения организации статуса ЕТО на территории городского округа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972E68" w:rsidRDefault="00972E68" w:rsidP="00972E68">
      <w:pPr>
        <w:ind w:left="1" w:firstLine="566"/>
        <w:jc w:val="both"/>
        <w:rPr>
          <w:rFonts w:eastAsia="Times New Roman" w:cs="Times New Roman"/>
        </w:rPr>
      </w:pPr>
      <w:r>
        <w:rPr>
          <w:rFonts w:eastAsia="Times New Roman" w:cs="Times New Roman"/>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w:t>
      </w:r>
      <w:r>
        <w:t xml:space="preserve"> </w:t>
      </w:r>
      <w:r>
        <w:rPr>
          <w:rFonts w:eastAsia="Times New Roman" w:cs="Times New Roman"/>
        </w:rPr>
        <w:t xml:space="preserve">соответствующего субъекта Российской Федерации в информационно-телекоммуникационной сети "Интернет" (далее - официальный сайт). </w:t>
      </w:r>
    </w:p>
    <w:p w:rsidR="00972E68" w:rsidRDefault="00972E68" w:rsidP="00972E68">
      <w:pPr>
        <w:ind w:left="1" w:firstLine="566"/>
        <w:jc w:val="both"/>
        <w:rPr>
          <w:rFonts w:eastAsia="Times New Roman" w:cs="Times New Roman"/>
        </w:rPr>
      </w:pPr>
      <w:r>
        <w:rPr>
          <w:rFonts w:eastAsia="Times New Roman" w:cs="Times New Roman"/>
        </w:rPr>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 </w:t>
      </w:r>
    </w:p>
    <w:p w:rsidR="00972E68" w:rsidRDefault="00972E68" w:rsidP="00972E68">
      <w:pPr>
        <w:ind w:left="1" w:firstLine="566"/>
        <w:jc w:val="both"/>
        <w:rPr>
          <w:rFonts w:eastAsia="Times New Roman" w:cs="Times New Roman"/>
        </w:rPr>
      </w:pPr>
      <w:r>
        <w:rPr>
          <w:rFonts w:eastAsia="Times New Roman" w:cs="Times New Roman"/>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rsidR="00972E68" w:rsidRDefault="00F64F46" w:rsidP="00972E68">
      <w:pPr>
        <w:ind w:left="1" w:firstLine="566"/>
        <w:jc w:val="both"/>
        <w:rPr>
          <w:rFonts w:eastAsia="Times New Roman" w:cs="Times New Roman"/>
        </w:rPr>
      </w:pPr>
      <w:r>
        <w:rPr>
          <w:rFonts w:eastAsia="Times New Roman" w:cs="Times New Roman"/>
        </w:rPr>
        <w:lastRenderedPageBreak/>
        <w:t xml:space="preserve">  </w:t>
      </w:r>
      <w:r w:rsidR="00972E68">
        <w:rPr>
          <w:rFonts w:eastAsia="Times New Roman" w:cs="Times New Roman"/>
        </w:rPr>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rsidR="00972E68" w:rsidRDefault="00972E68" w:rsidP="00972E68">
      <w:pPr>
        <w:ind w:left="1" w:firstLine="566"/>
        <w:jc w:val="both"/>
        <w:rPr>
          <w:rFonts w:eastAsia="Times New Roman" w:cs="Times New Roman"/>
        </w:rPr>
      </w:pPr>
      <w:r>
        <w:rPr>
          <w:rFonts w:eastAsia="Times New Roman" w:cs="Times New Roman"/>
        </w:rPr>
        <w:t xml:space="preserve">Согласно пункту 7 ПП РФ № 808 от 08.08.2012 г. критериями определения единой теплоснабжающей организации являются: </w:t>
      </w:r>
    </w:p>
    <w:p w:rsidR="00972E68" w:rsidRDefault="00972E68" w:rsidP="00972E68">
      <w:pPr>
        <w:ind w:left="1" w:firstLine="566"/>
        <w:jc w:val="both"/>
        <w:rPr>
          <w:rFonts w:eastAsia="Times New Roman" w:cs="Times New Roman"/>
        </w:rPr>
      </w:pPr>
      <w:r>
        <w:rPr>
          <w:rFonts w:eastAsia="Times New Roman" w:cs="Times New Roman"/>
        </w:rPr>
        <w:sym w:font="Symbol" w:char="F02D"/>
      </w:r>
      <w:r>
        <w:rPr>
          <w:rFonts w:eastAsia="Times New Roman" w:cs="Times New Roman"/>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972E68" w:rsidRDefault="00972E68" w:rsidP="00972E68">
      <w:pPr>
        <w:ind w:left="1" w:firstLine="566"/>
        <w:jc w:val="both"/>
        <w:rPr>
          <w:rFonts w:eastAsia="Times New Roman" w:cs="Times New Roman"/>
        </w:rPr>
      </w:pPr>
      <w:r>
        <w:rPr>
          <w:rFonts w:eastAsia="Times New Roman" w:cs="Times New Roman"/>
        </w:rPr>
        <w:sym w:font="Symbol" w:char="F02D"/>
      </w:r>
      <w:r>
        <w:rPr>
          <w:rFonts w:eastAsia="Times New Roman" w:cs="Times New Roman"/>
        </w:rPr>
        <w:t xml:space="preserve"> размер собственного капитала; </w:t>
      </w:r>
    </w:p>
    <w:p w:rsidR="00972E68" w:rsidRDefault="00972E68" w:rsidP="00972E68">
      <w:pPr>
        <w:ind w:left="1" w:firstLine="566"/>
        <w:jc w:val="both"/>
        <w:rPr>
          <w:rFonts w:eastAsia="Times New Roman" w:cs="Times New Roman"/>
        </w:rPr>
      </w:pPr>
      <w:r>
        <w:rPr>
          <w:rFonts w:eastAsia="Times New Roman" w:cs="Times New Roman"/>
        </w:rPr>
        <w:sym w:font="Symbol" w:char="F02D"/>
      </w:r>
      <w:r>
        <w:rPr>
          <w:rFonts w:eastAsia="Times New Roman" w:cs="Times New Roman"/>
        </w:rPr>
        <w:t xml:space="preserve"> способность в лучшей мере обеспечить надежность теплоснабжения в соответствующей системе теплоснабжения.</w:t>
      </w:r>
    </w:p>
    <w:p w:rsidR="00972E68" w:rsidRDefault="00972E68" w:rsidP="00972E68">
      <w:pPr>
        <w:ind w:left="1" w:firstLine="566"/>
        <w:jc w:val="both"/>
        <w:rPr>
          <w:rFonts w:eastAsia="Times New Roman" w:cs="Times New Roman"/>
        </w:rPr>
      </w:pPr>
      <w:r>
        <w:rPr>
          <w:rFonts w:eastAsia="Times New Roman" w:cs="Times New Roman"/>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rsidR="00972E68" w:rsidRDefault="00972E68" w:rsidP="00972E68">
      <w:pPr>
        <w:ind w:left="1" w:firstLine="566"/>
        <w:jc w:val="both"/>
        <w:rPr>
          <w:rFonts w:eastAsia="Times New Roman" w:cs="Times New Roman"/>
        </w:rPr>
      </w:pPr>
      <w:r>
        <w:rPr>
          <w:rFonts w:eastAsia="Times New Roman" w:cs="Times New Roman"/>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rsidR="00972E68" w:rsidRDefault="00972E68" w:rsidP="00972E68">
      <w:pPr>
        <w:ind w:left="1" w:firstLine="566"/>
        <w:jc w:val="both"/>
        <w:rPr>
          <w:rFonts w:eastAsia="Times New Roman" w:cs="Times New Roman"/>
        </w:rPr>
      </w:pPr>
      <w:r>
        <w:rPr>
          <w:rFonts w:eastAsia="Times New Roman" w:cs="Times New Roman"/>
        </w:rPr>
        <w:t>Единая теплоснабжающая организация при осуществлении своей деятельности обязана:</w:t>
      </w:r>
    </w:p>
    <w:p w:rsidR="00972E68" w:rsidRDefault="00972E68" w:rsidP="00972E68">
      <w:pPr>
        <w:ind w:left="1" w:firstLine="566"/>
        <w:jc w:val="both"/>
        <w:rPr>
          <w:rFonts w:eastAsia="Times New Roman" w:cs="Times New Roman"/>
        </w:rPr>
      </w:pPr>
      <w:r>
        <w:rPr>
          <w:rFonts w:eastAsia="Times New Roman" w:cs="Times New Roman"/>
        </w:rPr>
        <w:t xml:space="preserve"> -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972E68" w:rsidRDefault="00972E68" w:rsidP="00972E68">
      <w:pPr>
        <w:ind w:left="1" w:firstLine="566"/>
        <w:jc w:val="both"/>
        <w:rPr>
          <w:rFonts w:eastAsia="Times New Roman" w:cs="Times New Roman"/>
        </w:rPr>
      </w:pPr>
      <w:r>
        <w:rPr>
          <w:rFonts w:eastAsia="Times New Roman" w:cs="Times New Roman"/>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972E68" w:rsidRDefault="00972E68" w:rsidP="00972E68">
      <w:pPr>
        <w:ind w:left="1" w:firstLine="566"/>
        <w:jc w:val="both"/>
        <w:rPr>
          <w:rFonts w:eastAsia="Times New Roman" w:cs="Times New Roman"/>
        </w:rPr>
      </w:pPr>
      <w:r>
        <w:rPr>
          <w:rFonts w:eastAsia="Times New Roman" w:cs="Times New Roman"/>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972E68" w:rsidRDefault="00972E68" w:rsidP="00972E68">
      <w:pPr>
        <w:ind w:left="1" w:firstLine="566"/>
        <w:jc w:val="both"/>
        <w:rPr>
          <w:rFonts w:eastAsia="Times New Roman" w:cs="Times New Roman"/>
        </w:rPr>
      </w:pPr>
      <w:r>
        <w:rPr>
          <w:rFonts w:eastAsia="Times New Roman" w:cs="Times New Roman"/>
        </w:rPr>
        <w:t>Границы зоны деятельности ЕТО в соответствии с п.19 установлены ПП РФ от 08.08.2012 № 808 могут быть изменены в следующих случаях:</w:t>
      </w:r>
    </w:p>
    <w:p w:rsidR="00972E68" w:rsidRDefault="00972E68" w:rsidP="00972E68">
      <w:pPr>
        <w:ind w:left="1" w:firstLine="566"/>
        <w:jc w:val="both"/>
        <w:rPr>
          <w:rFonts w:eastAsia="Times New Roman" w:cs="Times New Roman"/>
        </w:rPr>
      </w:pPr>
      <w:r>
        <w:rPr>
          <w:rFonts w:eastAsia="Times New Roman" w:cs="Times New Roman"/>
        </w:rPr>
        <w:t>-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972E68" w:rsidRDefault="00972E68" w:rsidP="00972E68">
      <w:pPr>
        <w:ind w:left="1" w:firstLine="566"/>
        <w:jc w:val="both"/>
        <w:rPr>
          <w:rFonts w:eastAsia="Times New Roman" w:cs="Times New Roman"/>
        </w:rPr>
      </w:pPr>
      <w:r>
        <w:rPr>
          <w:rFonts w:eastAsia="Times New Roman" w:cs="Times New Roman"/>
        </w:rPr>
        <w:t>- технологическое объединение или разделение систем теплоснабжения.</w:t>
      </w:r>
    </w:p>
    <w:p w:rsidR="00972E68" w:rsidRDefault="00972E68" w:rsidP="00972E68">
      <w:pPr>
        <w:ind w:left="1" w:firstLine="566"/>
        <w:jc w:val="both"/>
        <w:rPr>
          <w:rFonts w:eastAsia="Times New Roman" w:cs="Times New Roman"/>
        </w:rPr>
      </w:pPr>
      <w:r>
        <w:rPr>
          <w:rFonts w:eastAsia="Times New Roman" w:cs="Times New Roman"/>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rsidR="00972E68" w:rsidRDefault="00972E68" w:rsidP="00972E68">
      <w:pPr>
        <w:ind w:left="1" w:firstLine="566"/>
        <w:jc w:val="both"/>
        <w:rPr>
          <w:rFonts w:eastAsia="Times New Roman" w:cs="Times New Roman"/>
        </w:rPr>
      </w:pPr>
      <w:r>
        <w:rPr>
          <w:rFonts w:eastAsia="Times New Roman" w:cs="Times New Roman"/>
        </w:rPr>
        <w:t>Обоснование решений о присвоении статуса ЕТО на территории Миллеровское городское поселен</w:t>
      </w:r>
      <w:r w:rsidRPr="007856EC">
        <w:rPr>
          <w:rFonts w:eastAsia="Times New Roman" w:cs="Times New Roman"/>
          <w:szCs w:val="24"/>
        </w:rPr>
        <w:t>ие: ООО «Донтеплоэнерго Север» на основании критериев.</w:t>
      </w:r>
    </w:p>
    <w:p w:rsidR="00972E68" w:rsidRDefault="00972E68" w:rsidP="00972E68">
      <w:pPr>
        <w:jc w:val="both"/>
        <w:rPr>
          <w:lang w:eastAsia="ru-RU"/>
        </w:rPr>
      </w:pPr>
    </w:p>
    <w:p w:rsidR="00972E68" w:rsidRDefault="00390C77" w:rsidP="00972E68">
      <w:pPr>
        <w:pStyle w:val="2"/>
        <w:ind w:left="0" w:firstLine="0"/>
      </w:pPr>
      <w:hyperlink r:id="rId353" w:anchor="bookmark140" w:history="1">
        <w:bookmarkStart w:id="704" w:name="_Toc30085176"/>
        <w:bookmarkStart w:id="705" w:name="_Toc32845499"/>
        <w:bookmarkStart w:id="706" w:name="_Toc87621598"/>
        <w:r w:rsidR="00972E68" w:rsidRPr="005A7EE8">
          <w:t>Часть 4. ЗАЯВКИ ТЕПЛОСНАБЖАЮЩИХ ОРГАНИЗАЦИЙ, ПОДАННЫЕ В РАМКАХ</w:t>
        </w:r>
      </w:hyperlink>
      <w:r w:rsidR="00972E68">
        <w:t xml:space="preserve"> </w:t>
      </w:r>
      <w:hyperlink r:id="rId354" w:anchor="bookmark140" w:history="1">
        <w:r w:rsidR="00972E68" w:rsidRPr="005A7EE8">
          <w:t>РАЗРАБОТКИ ПРОЕКТА СХЕМЫ ТЕПЛОСНАБЖЕНИЯ (ПРИ ИХ НАЛИЧИИ), НА</w:t>
        </w:r>
      </w:hyperlink>
      <w:r w:rsidR="00972E68">
        <w:t xml:space="preserve"> </w:t>
      </w:r>
      <w:hyperlink r:id="rId355" w:anchor="bookmark140" w:history="1">
        <w:r w:rsidR="00972E68" w:rsidRPr="005A7EE8">
          <w:t>ПРИСВОЕНИЕ СТАТУСА ЕДИНОЙ ТЕПЛОСНАБЖАЮЩЕЙ ОРГАНИЗАЦИИ</w:t>
        </w:r>
        <w:bookmarkEnd w:id="704"/>
        <w:bookmarkEnd w:id="705"/>
        <w:bookmarkEnd w:id="706"/>
      </w:hyperlink>
    </w:p>
    <w:p w:rsidR="00972E68" w:rsidRDefault="00972E68" w:rsidP="00972E68">
      <w:pPr>
        <w:ind w:left="1" w:firstLine="566"/>
        <w:rPr>
          <w:rFonts w:eastAsia="Times New Roman" w:cs="Times New Roman"/>
        </w:rPr>
      </w:pPr>
    </w:p>
    <w:p w:rsidR="00972E68" w:rsidRDefault="00972E68" w:rsidP="00972E68">
      <w:pPr>
        <w:ind w:left="1" w:firstLine="566"/>
        <w:jc w:val="both"/>
        <w:rPr>
          <w:rFonts w:eastAsia="Times New Roman" w:cs="Times New Roman"/>
          <w:sz w:val="22"/>
        </w:rPr>
      </w:pPr>
      <w:r>
        <w:rPr>
          <w:rFonts w:eastAsia="Times New Roman" w:cs="Times New Roman"/>
        </w:rPr>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rsidR="00972E68" w:rsidRDefault="00972E68" w:rsidP="00972E68">
      <w:pPr>
        <w:jc w:val="both"/>
        <w:rPr>
          <w:lang w:eastAsia="ru-RU"/>
        </w:rPr>
      </w:pPr>
    </w:p>
    <w:p w:rsidR="00972E68" w:rsidRDefault="00390C77" w:rsidP="00972E68">
      <w:pPr>
        <w:pStyle w:val="2"/>
        <w:ind w:left="0" w:firstLine="0"/>
      </w:pPr>
      <w:hyperlink r:id="rId356" w:anchor="bookmark141" w:history="1">
        <w:bookmarkStart w:id="707" w:name="_Toc30085177"/>
        <w:bookmarkStart w:id="708" w:name="_Toc32845500"/>
        <w:bookmarkStart w:id="709" w:name="_Toc87621599"/>
        <w:r w:rsidR="00972E68" w:rsidRPr="005A7EE8">
          <w:t>Часть 5. ОПИСАНИЕ ГРАНИЦ ЗОН ДЕЯТЕЛЬНОСТИ ЕДИНОЙ ТЕПЛОСНАБЖАЮЩЕЙ</w:t>
        </w:r>
      </w:hyperlink>
      <w:r w:rsidR="00972E68">
        <w:t xml:space="preserve"> </w:t>
      </w:r>
      <w:hyperlink r:id="rId357" w:anchor="bookmark141" w:history="1">
        <w:r w:rsidR="00972E68" w:rsidRPr="005A7EE8">
          <w:t>ОРГАНИЗАЦИИ (ОРГАНИЗАЦИЙ)</w:t>
        </w:r>
        <w:bookmarkEnd w:id="707"/>
        <w:bookmarkEnd w:id="708"/>
        <w:bookmarkEnd w:id="709"/>
      </w:hyperlink>
      <w:r w:rsidR="00972E68">
        <w:t xml:space="preserve"> </w:t>
      </w:r>
    </w:p>
    <w:p w:rsidR="00972E68" w:rsidRDefault="00972E68" w:rsidP="00972E68">
      <w:pPr>
        <w:ind w:left="1" w:firstLine="566"/>
        <w:rPr>
          <w:rFonts w:eastAsia="Times New Roman" w:cs="Times New Roman"/>
        </w:rPr>
      </w:pPr>
    </w:p>
    <w:p w:rsidR="00972E68" w:rsidRDefault="00972E68" w:rsidP="00972E68">
      <w:pPr>
        <w:ind w:left="1" w:firstLine="566"/>
        <w:jc w:val="both"/>
        <w:rPr>
          <w:rFonts w:eastAsia="Times New Roman" w:cs="Times New Roman"/>
          <w:sz w:val="22"/>
        </w:rPr>
      </w:pPr>
      <w:r>
        <w:rPr>
          <w:rFonts w:eastAsia="Times New Roman" w:cs="Times New Roman"/>
        </w:rPr>
        <w:t>Границы зон деятельности единых теплоснабжающих организаций находятся в</w:t>
      </w:r>
      <w:r w:rsidRPr="005A7EE8">
        <w:rPr>
          <w:rFonts w:eastAsia="Times New Roman" w:cs="Times New Roman"/>
        </w:rPr>
        <w:t xml:space="preserve"> </w:t>
      </w:r>
      <w:r>
        <w:rPr>
          <w:rFonts w:eastAsia="Times New Roman" w:cs="Times New Roman"/>
        </w:rPr>
        <w:t>Миллеровском городском поселение.</w:t>
      </w:r>
    </w:p>
    <w:p w:rsidR="00972E68" w:rsidRDefault="00972E68" w:rsidP="00972E68">
      <w:pPr>
        <w:pStyle w:val="a0"/>
        <w:rPr>
          <w:lang w:eastAsia="ru-RU"/>
        </w:rPr>
      </w:pPr>
    </w:p>
    <w:p w:rsidR="00972E68" w:rsidRPr="002244CF" w:rsidRDefault="00390C77" w:rsidP="00972E68">
      <w:pPr>
        <w:pStyle w:val="2"/>
        <w:ind w:left="0" w:firstLine="0"/>
      </w:pPr>
      <w:hyperlink r:id="rId358" w:anchor="bookmark142" w:history="1">
        <w:bookmarkStart w:id="710" w:name="_Toc45625289"/>
        <w:bookmarkStart w:id="711" w:name="_Toc87621600"/>
        <w:r w:rsidR="00972E68" w:rsidRPr="00E56251">
          <w:rPr>
            <w:sz w:val="28"/>
            <w:szCs w:val="28"/>
          </w:rPr>
          <w:t xml:space="preserve">ГЛАВА </w:t>
        </w:r>
        <w:r w:rsidR="00972E68" w:rsidRPr="007B0361">
          <w:rPr>
            <w:sz w:val="28"/>
            <w:szCs w:val="28"/>
          </w:rPr>
          <w:t>16</w:t>
        </w:r>
        <w:r w:rsidR="00972E68" w:rsidRPr="00E56251">
          <w:rPr>
            <w:sz w:val="28"/>
            <w:szCs w:val="28"/>
          </w:rPr>
          <w:t xml:space="preserve">. </w:t>
        </w:r>
        <w:r w:rsidR="00972E68" w:rsidRPr="00E56251">
          <w:rPr>
            <w:sz w:val="28"/>
          </w:rPr>
          <w:t>РЕЕСТР МЕРОПРИЯТИЙ СХЕМЫ ТЕПЛОСНАБЖЕНИЯ</w:t>
        </w:r>
        <w:bookmarkEnd w:id="710"/>
        <w:bookmarkEnd w:id="711"/>
        <w:r w:rsidR="00972E68" w:rsidRPr="00E56251">
          <w:rPr>
            <w:sz w:val="28"/>
            <w:szCs w:val="28"/>
          </w:rPr>
          <w:t xml:space="preserve"> </w:t>
        </w:r>
      </w:hyperlink>
    </w:p>
    <w:p w:rsidR="00972E68" w:rsidRPr="00E56251" w:rsidRDefault="00972E68" w:rsidP="00972E68">
      <w:pPr>
        <w:pStyle w:val="a0"/>
        <w:rPr>
          <w:lang w:eastAsia="ru-RU"/>
        </w:rPr>
      </w:pPr>
    </w:p>
    <w:p w:rsidR="00972E68" w:rsidRPr="00D81D83" w:rsidRDefault="00390C77" w:rsidP="00972E68">
      <w:pPr>
        <w:pStyle w:val="2"/>
        <w:ind w:left="0" w:firstLine="0"/>
      </w:pPr>
      <w:hyperlink r:id="rId359" w:anchor="bookmark143" w:history="1">
        <w:bookmarkStart w:id="712" w:name="_Toc87621601"/>
        <w:r w:rsidR="00972E68" w:rsidRPr="00D81D83">
          <w:t xml:space="preserve">Часть 1. </w:t>
        </w:r>
      </w:hyperlink>
      <w:hyperlink r:id="rId360" w:anchor="bookmark143" w:history="1"/>
      <w:r w:rsidR="00972E68" w:rsidRPr="00D81D83">
        <w:t>ПЕРЕЧЕНЬ МЕРОПРИЯТИЙ ПО СТРОИТЕЛЬСТВУ, РЕКОНСТРУКЦИИ, ТЕХНИЧЕСКОМУ ПЕРЕВООРУЖЕНИЮ И (ИЛИ) МОДЕРНИЗАЦИИ ИСТОЧНИКОВ ТЕПЛОВОЙ ЭНЕРГИИ</w:t>
      </w:r>
      <w:bookmarkEnd w:id="712"/>
    </w:p>
    <w:p w:rsidR="00972E68" w:rsidRDefault="00972E68" w:rsidP="00972E68">
      <w:pPr>
        <w:pStyle w:val="a0"/>
      </w:pPr>
    </w:p>
    <w:p w:rsidR="00972E68" w:rsidRPr="00502655" w:rsidRDefault="00502655" w:rsidP="00502655">
      <w:pPr>
        <w:pStyle w:val="a0"/>
        <w:ind w:firstLine="709"/>
        <w:jc w:val="both"/>
        <w:rPr>
          <w:lang w:eastAsia="ru-RU"/>
        </w:rPr>
      </w:pPr>
      <w:r w:rsidRPr="00502655">
        <w:rPr>
          <w:spacing w:val="-1"/>
        </w:rPr>
        <w:t>Мероприятия</w:t>
      </w:r>
      <w:r w:rsidRPr="00502655">
        <w:rPr>
          <w:spacing w:val="12"/>
        </w:rPr>
        <w:t xml:space="preserve"> по</w:t>
      </w:r>
      <w:r w:rsidRPr="00502655">
        <w:rPr>
          <w:spacing w:val="13"/>
        </w:rPr>
        <w:t xml:space="preserve"> </w:t>
      </w:r>
      <w:r w:rsidRPr="00502655">
        <w:rPr>
          <w:spacing w:val="-1"/>
        </w:rPr>
        <w:t>строительству,</w:t>
      </w:r>
      <w:r w:rsidRPr="00502655">
        <w:rPr>
          <w:spacing w:val="13"/>
        </w:rPr>
        <w:t xml:space="preserve"> </w:t>
      </w:r>
      <w:r w:rsidRPr="00502655">
        <w:rPr>
          <w:spacing w:val="-1"/>
        </w:rPr>
        <w:t>реконструкции</w:t>
      </w:r>
      <w:r w:rsidRPr="00502655">
        <w:rPr>
          <w:spacing w:val="10"/>
        </w:rPr>
        <w:t>,</w:t>
      </w:r>
      <w:r w:rsidRPr="00502655">
        <w:rPr>
          <w:spacing w:val="12"/>
        </w:rPr>
        <w:t xml:space="preserve"> </w:t>
      </w:r>
      <w:r w:rsidRPr="00502655">
        <w:rPr>
          <w:spacing w:val="-1"/>
        </w:rPr>
        <w:t>техническому</w:t>
      </w:r>
      <w:r w:rsidRPr="00502655">
        <w:rPr>
          <w:spacing w:val="10"/>
        </w:rPr>
        <w:t xml:space="preserve"> </w:t>
      </w:r>
      <w:r w:rsidRPr="00502655">
        <w:rPr>
          <w:spacing w:val="-1"/>
        </w:rPr>
        <w:t>перевооружению и (или) модернизации</w:t>
      </w:r>
      <w:r w:rsidRPr="00502655">
        <w:rPr>
          <w:spacing w:val="10"/>
        </w:rPr>
        <w:t xml:space="preserve"> </w:t>
      </w:r>
      <w:r w:rsidRPr="00502655">
        <w:rPr>
          <w:spacing w:val="-1"/>
        </w:rPr>
        <w:t>источников</w:t>
      </w:r>
      <w:r w:rsidRPr="00502655">
        <w:rPr>
          <w:spacing w:val="13"/>
        </w:rPr>
        <w:t xml:space="preserve"> </w:t>
      </w:r>
      <w:r w:rsidRPr="00502655">
        <w:rPr>
          <w:spacing w:val="-1"/>
        </w:rPr>
        <w:t>тепловой</w:t>
      </w:r>
      <w:r w:rsidRPr="00502655">
        <w:rPr>
          <w:spacing w:val="12"/>
        </w:rPr>
        <w:t xml:space="preserve"> </w:t>
      </w:r>
      <w:r w:rsidRPr="00502655">
        <w:t>энергии</w:t>
      </w:r>
      <w:r>
        <w:t xml:space="preserve"> представлены в таблице 16.1.1.</w:t>
      </w:r>
    </w:p>
    <w:p w:rsidR="00972E68" w:rsidRDefault="00972E68" w:rsidP="00972E68">
      <w:pPr>
        <w:pStyle w:val="a0"/>
        <w:rPr>
          <w:lang w:eastAsia="ru-RU"/>
        </w:rPr>
      </w:pPr>
    </w:p>
    <w:p w:rsidR="00392704" w:rsidRDefault="00392704" w:rsidP="00972E68">
      <w:pPr>
        <w:pStyle w:val="a0"/>
        <w:rPr>
          <w:lang w:eastAsia="ru-RU"/>
        </w:rPr>
        <w:sectPr w:rsidR="00392704" w:rsidSect="00E63A99">
          <w:pgSz w:w="11906" w:h="16838"/>
          <w:pgMar w:top="1134" w:right="850" w:bottom="1134" w:left="1701" w:header="708" w:footer="708" w:gutter="0"/>
          <w:cols w:space="708"/>
          <w:docGrid w:linePitch="360"/>
        </w:sectPr>
      </w:pPr>
    </w:p>
    <w:p w:rsidR="00537B32" w:rsidRDefault="00965784" w:rsidP="00972E68">
      <w:pPr>
        <w:pStyle w:val="a0"/>
        <w:rPr>
          <w:lang w:eastAsia="ru-RU"/>
        </w:rPr>
      </w:pPr>
      <w:r>
        <w:rPr>
          <w:b/>
          <w:lang w:eastAsia="ru-RU"/>
        </w:rPr>
        <w:lastRenderedPageBreak/>
        <w:t>Таблица 16</w:t>
      </w:r>
      <w:r w:rsidRPr="008F1228">
        <w:rPr>
          <w:b/>
          <w:lang w:eastAsia="ru-RU"/>
        </w:rPr>
        <w:t xml:space="preserve">.1.1 – </w:t>
      </w:r>
      <w:r>
        <w:rPr>
          <w:b/>
          <w:spacing w:val="-1"/>
        </w:rPr>
        <w:t>Мероприятия</w:t>
      </w:r>
      <w:r w:rsidRPr="008F1228">
        <w:rPr>
          <w:b/>
          <w:spacing w:val="12"/>
        </w:rPr>
        <w:t xml:space="preserve"> </w:t>
      </w:r>
      <w:r>
        <w:rPr>
          <w:b/>
          <w:spacing w:val="12"/>
        </w:rPr>
        <w:t>по</w:t>
      </w:r>
      <w:r w:rsidRPr="008F1228">
        <w:rPr>
          <w:b/>
          <w:spacing w:val="13"/>
        </w:rPr>
        <w:t xml:space="preserve"> </w:t>
      </w:r>
      <w:r w:rsidRPr="008F1228">
        <w:rPr>
          <w:b/>
          <w:spacing w:val="-1"/>
        </w:rPr>
        <w:t>строительств</w:t>
      </w:r>
      <w:r>
        <w:rPr>
          <w:b/>
          <w:spacing w:val="-1"/>
        </w:rPr>
        <w:t>у</w:t>
      </w:r>
      <w:r w:rsidRPr="008F1228">
        <w:rPr>
          <w:b/>
          <w:spacing w:val="-1"/>
        </w:rPr>
        <w:t>,</w:t>
      </w:r>
      <w:r w:rsidRPr="008F1228">
        <w:rPr>
          <w:b/>
          <w:spacing w:val="13"/>
        </w:rPr>
        <w:t xml:space="preserve"> </w:t>
      </w:r>
      <w:r w:rsidRPr="008F1228">
        <w:rPr>
          <w:b/>
          <w:spacing w:val="-1"/>
        </w:rPr>
        <w:t>реконструкци</w:t>
      </w:r>
      <w:r>
        <w:rPr>
          <w:b/>
          <w:spacing w:val="-1"/>
        </w:rPr>
        <w:t>и</w:t>
      </w:r>
      <w:r w:rsidRPr="008F1228">
        <w:rPr>
          <w:b/>
          <w:spacing w:val="10"/>
        </w:rPr>
        <w:t>,</w:t>
      </w:r>
      <w:r w:rsidRPr="008F1228">
        <w:rPr>
          <w:b/>
          <w:spacing w:val="12"/>
        </w:rPr>
        <w:t xml:space="preserve"> </w:t>
      </w:r>
      <w:r>
        <w:rPr>
          <w:b/>
          <w:spacing w:val="-1"/>
        </w:rPr>
        <w:t>техническому</w:t>
      </w:r>
      <w:r w:rsidRPr="008F1228">
        <w:rPr>
          <w:b/>
          <w:spacing w:val="10"/>
        </w:rPr>
        <w:t xml:space="preserve"> </w:t>
      </w:r>
      <w:r>
        <w:rPr>
          <w:b/>
          <w:spacing w:val="-1"/>
        </w:rPr>
        <w:t>перевооружению и (или) модернизации</w:t>
      </w:r>
      <w:r w:rsidRPr="008F1228">
        <w:rPr>
          <w:b/>
          <w:spacing w:val="10"/>
        </w:rPr>
        <w:t xml:space="preserve"> </w:t>
      </w:r>
      <w:r w:rsidRPr="008F1228">
        <w:rPr>
          <w:b/>
          <w:spacing w:val="-1"/>
        </w:rPr>
        <w:t>источников</w:t>
      </w:r>
      <w:r w:rsidRPr="008F1228">
        <w:rPr>
          <w:b/>
          <w:spacing w:val="13"/>
        </w:rPr>
        <w:t xml:space="preserve"> </w:t>
      </w:r>
      <w:r w:rsidRPr="008F1228">
        <w:rPr>
          <w:b/>
          <w:spacing w:val="-1"/>
        </w:rPr>
        <w:t>тепловой</w:t>
      </w:r>
      <w:r w:rsidRPr="008F1228">
        <w:rPr>
          <w:b/>
          <w:spacing w:val="12"/>
        </w:rPr>
        <w:t xml:space="preserve"> </w:t>
      </w:r>
      <w:r w:rsidRPr="008F1228">
        <w:rPr>
          <w:b/>
        </w:rPr>
        <w:t>энергии</w:t>
      </w:r>
    </w:p>
    <w:tbl>
      <w:tblPr>
        <w:tblW w:w="21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9"/>
        <w:gridCol w:w="1649"/>
        <w:gridCol w:w="2020"/>
        <w:gridCol w:w="1169"/>
        <w:gridCol w:w="1169"/>
        <w:gridCol w:w="1169"/>
        <w:gridCol w:w="1169"/>
        <w:gridCol w:w="1169"/>
        <w:gridCol w:w="1169"/>
        <w:gridCol w:w="1169"/>
        <w:gridCol w:w="1169"/>
        <w:gridCol w:w="1169"/>
        <w:gridCol w:w="1555"/>
      </w:tblGrid>
      <w:tr w:rsidR="00537B32" w:rsidRPr="00537B32" w:rsidTr="00965784">
        <w:trPr>
          <w:trHeight w:val="615"/>
          <w:tblHeader/>
        </w:trPr>
        <w:tc>
          <w:tcPr>
            <w:tcW w:w="5949" w:type="dxa"/>
            <w:vMerge w:val="restart"/>
            <w:shd w:val="clear" w:color="000000" w:fill="F2F2F2"/>
            <w:vAlign w:val="center"/>
          </w:tcPr>
          <w:p w:rsidR="00537B32" w:rsidRPr="00537B32" w:rsidRDefault="00537B32" w:rsidP="00537B32">
            <w:pPr>
              <w:jc w:val="center"/>
              <w:rPr>
                <w:rFonts w:eastAsia="Times New Roman" w:cs="Times New Roman"/>
                <w:color w:val="000000"/>
                <w:sz w:val="22"/>
                <w:lang w:eastAsia="ru-RU"/>
              </w:rPr>
            </w:pPr>
            <w:r>
              <w:rPr>
                <w:rFonts w:eastAsia="Times New Roman" w:cs="Times New Roman"/>
                <w:color w:val="000000"/>
                <w:sz w:val="22"/>
                <w:lang w:eastAsia="ru-RU"/>
              </w:rPr>
              <w:t>Мероприятие</w:t>
            </w:r>
          </w:p>
        </w:tc>
        <w:tc>
          <w:tcPr>
            <w:tcW w:w="1649" w:type="dxa"/>
            <w:vMerge w:val="restart"/>
            <w:shd w:val="clear" w:color="000000" w:fill="F2F2F2"/>
            <w:vAlign w:val="center"/>
          </w:tcPr>
          <w:p w:rsidR="00537B32" w:rsidRPr="00537B32" w:rsidRDefault="00537B32" w:rsidP="00537B32">
            <w:pPr>
              <w:jc w:val="center"/>
              <w:rPr>
                <w:rFonts w:eastAsia="Times New Roman" w:cs="Times New Roman"/>
                <w:color w:val="000000"/>
                <w:sz w:val="22"/>
                <w:lang w:eastAsia="ru-RU"/>
              </w:rPr>
            </w:pPr>
            <w:r>
              <w:rPr>
                <w:rFonts w:eastAsia="Times New Roman" w:cs="Times New Roman"/>
                <w:color w:val="000000"/>
                <w:sz w:val="22"/>
                <w:lang w:eastAsia="ru-RU"/>
              </w:rPr>
              <w:t>Мощность, МВт</w:t>
            </w:r>
          </w:p>
        </w:tc>
        <w:tc>
          <w:tcPr>
            <w:tcW w:w="2020" w:type="dxa"/>
            <w:vMerge w:val="restart"/>
            <w:shd w:val="clear" w:color="000000" w:fill="F2F2F2"/>
            <w:vAlign w:val="center"/>
          </w:tcPr>
          <w:p w:rsidR="00537B32" w:rsidRPr="00B03B09" w:rsidRDefault="00537B32" w:rsidP="00537B32">
            <w:pPr>
              <w:jc w:val="center"/>
              <w:rPr>
                <w:rFonts w:eastAsia="Times New Roman" w:cs="Times New Roman"/>
                <w:color w:val="000000"/>
                <w:sz w:val="22"/>
                <w:lang w:eastAsia="ru-RU"/>
              </w:rPr>
            </w:pPr>
            <w:r w:rsidRPr="007B2C73">
              <w:rPr>
                <w:rFonts w:eastAsia="Times New Roman" w:cs="Times New Roman"/>
                <w:color w:val="000000"/>
                <w:sz w:val="22"/>
                <w:lang w:eastAsia="ru-RU"/>
              </w:rPr>
              <w:t>Ориентировочная стоимость на базовый 2021 г., тыс. руб.</w:t>
            </w:r>
          </w:p>
        </w:tc>
        <w:tc>
          <w:tcPr>
            <w:tcW w:w="12076" w:type="dxa"/>
            <w:gridSpan w:val="10"/>
            <w:shd w:val="clear" w:color="000000" w:fill="F2F2F2"/>
            <w:vAlign w:val="center"/>
          </w:tcPr>
          <w:p w:rsidR="00537B32" w:rsidRPr="00B03B09" w:rsidRDefault="00537B32" w:rsidP="00537B32">
            <w:pPr>
              <w:jc w:val="center"/>
              <w:rPr>
                <w:rFonts w:eastAsia="Times New Roman" w:cs="Times New Roman"/>
                <w:color w:val="000000"/>
                <w:sz w:val="22"/>
                <w:lang w:eastAsia="ru-RU"/>
              </w:rPr>
            </w:pPr>
            <w:r w:rsidRPr="007B2C73">
              <w:rPr>
                <w:rFonts w:eastAsia="Times New Roman" w:cs="Times New Roman"/>
                <w:color w:val="000000"/>
                <w:sz w:val="22"/>
                <w:lang w:eastAsia="ru-RU"/>
              </w:rPr>
              <w:t xml:space="preserve">Ориентировочная стоимость </w:t>
            </w:r>
            <w:r>
              <w:rPr>
                <w:rFonts w:eastAsia="Times New Roman" w:cs="Times New Roman"/>
                <w:color w:val="000000"/>
                <w:sz w:val="22"/>
                <w:lang w:eastAsia="ru-RU"/>
              </w:rPr>
              <w:t>с применением коэффициентов-дефляторов</w:t>
            </w:r>
            <w:r w:rsidRPr="007B2C73">
              <w:rPr>
                <w:rFonts w:eastAsia="Times New Roman" w:cs="Times New Roman"/>
                <w:color w:val="000000"/>
                <w:sz w:val="22"/>
                <w:lang w:eastAsia="ru-RU"/>
              </w:rPr>
              <w:t>., тыс. руб.</w:t>
            </w:r>
          </w:p>
        </w:tc>
      </w:tr>
      <w:tr w:rsidR="00537B32" w:rsidRPr="00537B32" w:rsidTr="00965784">
        <w:trPr>
          <w:trHeight w:val="615"/>
          <w:tblHeader/>
        </w:trPr>
        <w:tc>
          <w:tcPr>
            <w:tcW w:w="5949" w:type="dxa"/>
            <w:vMerge/>
            <w:shd w:val="clear" w:color="000000" w:fill="F2F2F2"/>
            <w:vAlign w:val="center"/>
            <w:hideMark/>
          </w:tcPr>
          <w:p w:rsidR="00537B32" w:rsidRPr="00537B32" w:rsidRDefault="00537B32" w:rsidP="00537B32">
            <w:pPr>
              <w:jc w:val="center"/>
              <w:rPr>
                <w:rFonts w:eastAsia="Times New Roman" w:cs="Times New Roman"/>
                <w:color w:val="000000"/>
                <w:sz w:val="22"/>
                <w:lang w:eastAsia="ru-RU"/>
              </w:rPr>
            </w:pPr>
          </w:p>
        </w:tc>
        <w:tc>
          <w:tcPr>
            <w:tcW w:w="1649" w:type="dxa"/>
            <w:vMerge/>
            <w:shd w:val="clear" w:color="000000" w:fill="F2F2F2"/>
            <w:vAlign w:val="center"/>
            <w:hideMark/>
          </w:tcPr>
          <w:p w:rsidR="00537B32" w:rsidRPr="00537B32" w:rsidRDefault="00537B32" w:rsidP="00537B32">
            <w:pPr>
              <w:jc w:val="center"/>
              <w:rPr>
                <w:rFonts w:eastAsia="Times New Roman" w:cs="Times New Roman"/>
                <w:color w:val="000000"/>
                <w:sz w:val="22"/>
                <w:lang w:eastAsia="ru-RU"/>
              </w:rPr>
            </w:pPr>
          </w:p>
        </w:tc>
        <w:tc>
          <w:tcPr>
            <w:tcW w:w="2020" w:type="dxa"/>
            <w:vMerge/>
            <w:shd w:val="clear" w:color="000000" w:fill="F2F2F2"/>
            <w:vAlign w:val="center"/>
            <w:hideMark/>
          </w:tcPr>
          <w:p w:rsidR="00537B32" w:rsidRPr="00537B32" w:rsidRDefault="00537B32" w:rsidP="00537B32">
            <w:pPr>
              <w:jc w:val="center"/>
              <w:rPr>
                <w:rFonts w:eastAsia="Times New Roman" w:cs="Times New Roman"/>
                <w:color w:val="000000"/>
                <w:sz w:val="22"/>
                <w:lang w:eastAsia="ru-RU"/>
              </w:rPr>
            </w:pPr>
          </w:p>
        </w:tc>
        <w:tc>
          <w:tcPr>
            <w:tcW w:w="1169" w:type="dxa"/>
            <w:shd w:val="clear" w:color="000000" w:fill="F2F2F2"/>
            <w:vAlign w:val="center"/>
            <w:hideMark/>
          </w:tcPr>
          <w:p w:rsidR="00537B32" w:rsidRPr="00B03B09" w:rsidRDefault="00537B32" w:rsidP="00537B32">
            <w:pPr>
              <w:jc w:val="center"/>
              <w:rPr>
                <w:rFonts w:eastAsia="Times New Roman" w:cs="Times New Roman"/>
                <w:color w:val="000000"/>
                <w:sz w:val="22"/>
                <w:lang w:eastAsia="ru-RU"/>
              </w:rPr>
            </w:pPr>
            <w:r w:rsidRPr="00B03B09">
              <w:rPr>
                <w:rFonts w:eastAsia="Times New Roman" w:cs="Times New Roman"/>
                <w:color w:val="000000"/>
                <w:sz w:val="22"/>
                <w:lang w:eastAsia="ru-RU"/>
              </w:rPr>
              <w:t>2022</w:t>
            </w:r>
          </w:p>
        </w:tc>
        <w:tc>
          <w:tcPr>
            <w:tcW w:w="1169" w:type="dxa"/>
            <w:shd w:val="clear" w:color="000000" w:fill="F2F2F2"/>
            <w:vAlign w:val="center"/>
            <w:hideMark/>
          </w:tcPr>
          <w:p w:rsidR="00537B32" w:rsidRPr="00B03B09" w:rsidRDefault="00537B32" w:rsidP="00537B32">
            <w:pPr>
              <w:jc w:val="center"/>
              <w:rPr>
                <w:rFonts w:eastAsia="Times New Roman" w:cs="Times New Roman"/>
                <w:color w:val="000000"/>
                <w:sz w:val="22"/>
                <w:lang w:eastAsia="ru-RU"/>
              </w:rPr>
            </w:pPr>
            <w:r w:rsidRPr="00B03B09">
              <w:rPr>
                <w:rFonts w:eastAsia="Times New Roman" w:cs="Times New Roman"/>
                <w:color w:val="000000"/>
                <w:sz w:val="22"/>
                <w:lang w:eastAsia="ru-RU"/>
              </w:rPr>
              <w:t>2023</w:t>
            </w:r>
          </w:p>
        </w:tc>
        <w:tc>
          <w:tcPr>
            <w:tcW w:w="1169" w:type="dxa"/>
            <w:shd w:val="clear" w:color="000000" w:fill="F2F2F2"/>
            <w:vAlign w:val="center"/>
            <w:hideMark/>
          </w:tcPr>
          <w:p w:rsidR="00537B32" w:rsidRPr="00B03B09" w:rsidRDefault="00537B32" w:rsidP="00537B32">
            <w:pPr>
              <w:jc w:val="center"/>
              <w:rPr>
                <w:rFonts w:eastAsia="Times New Roman" w:cs="Times New Roman"/>
                <w:color w:val="000000"/>
                <w:sz w:val="22"/>
                <w:lang w:eastAsia="ru-RU"/>
              </w:rPr>
            </w:pPr>
            <w:r w:rsidRPr="00B03B09">
              <w:rPr>
                <w:rFonts w:eastAsia="Times New Roman" w:cs="Times New Roman"/>
                <w:color w:val="000000"/>
                <w:sz w:val="22"/>
                <w:lang w:eastAsia="ru-RU"/>
              </w:rPr>
              <w:t>2024</w:t>
            </w:r>
          </w:p>
        </w:tc>
        <w:tc>
          <w:tcPr>
            <w:tcW w:w="1169" w:type="dxa"/>
            <w:shd w:val="clear" w:color="000000" w:fill="F2F2F2"/>
            <w:vAlign w:val="center"/>
            <w:hideMark/>
          </w:tcPr>
          <w:p w:rsidR="00537B32" w:rsidRPr="00B03B09" w:rsidRDefault="00537B32" w:rsidP="00537B32">
            <w:pPr>
              <w:jc w:val="center"/>
              <w:rPr>
                <w:rFonts w:eastAsia="Times New Roman" w:cs="Times New Roman"/>
                <w:color w:val="000000"/>
                <w:sz w:val="22"/>
                <w:lang w:eastAsia="ru-RU"/>
              </w:rPr>
            </w:pPr>
            <w:r w:rsidRPr="00B03B09">
              <w:rPr>
                <w:rFonts w:eastAsia="Times New Roman" w:cs="Times New Roman"/>
                <w:color w:val="000000"/>
                <w:sz w:val="22"/>
                <w:lang w:eastAsia="ru-RU"/>
              </w:rPr>
              <w:t>2025</w:t>
            </w:r>
          </w:p>
        </w:tc>
        <w:tc>
          <w:tcPr>
            <w:tcW w:w="1169" w:type="dxa"/>
            <w:shd w:val="clear" w:color="000000" w:fill="F2F2F2"/>
            <w:vAlign w:val="center"/>
            <w:hideMark/>
          </w:tcPr>
          <w:p w:rsidR="00537B32" w:rsidRPr="00B03B09" w:rsidRDefault="00537B32" w:rsidP="00537B32">
            <w:pPr>
              <w:jc w:val="center"/>
              <w:rPr>
                <w:rFonts w:eastAsia="Times New Roman" w:cs="Times New Roman"/>
                <w:color w:val="000000"/>
                <w:sz w:val="22"/>
                <w:lang w:eastAsia="ru-RU"/>
              </w:rPr>
            </w:pPr>
            <w:r w:rsidRPr="00B03B09">
              <w:rPr>
                <w:rFonts w:eastAsia="Times New Roman" w:cs="Times New Roman"/>
                <w:color w:val="000000"/>
                <w:sz w:val="22"/>
                <w:lang w:eastAsia="ru-RU"/>
              </w:rPr>
              <w:t>2026</w:t>
            </w:r>
          </w:p>
        </w:tc>
        <w:tc>
          <w:tcPr>
            <w:tcW w:w="1169" w:type="dxa"/>
            <w:shd w:val="clear" w:color="000000" w:fill="F2F2F2"/>
            <w:vAlign w:val="center"/>
            <w:hideMark/>
          </w:tcPr>
          <w:p w:rsidR="00537B32" w:rsidRPr="00B03B09" w:rsidRDefault="00537B32" w:rsidP="00537B32">
            <w:pPr>
              <w:jc w:val="center"/>
              <w:rPr>
                <w:rFonts w:eastAsia="Times New Roman" w:cs="Times New Roman"/>
                <w:color w:val="000000"/>
                <w:sz w:val="22"/>
                <w:lang w:eastAsia="ru-RU"/>
              </w:rPr>
            </w:pPr>
            <w:r w:rsidRPr="00B03B09">
              <w:rPr>
                <w:rFonts w:eastAsia="Times New Roman" w:cs="Times New Roman"/>
                <w:color w:val="000000"/>
                <w:sz w:val="22"/>
                <w:lang w:eastAsia="ru-RU"/>
              </w:rPr>
              <w:t>2027</w:t>
            </w:r>
          </w:p>
        </w:tc>
        <w:tc>
          <w:tcPr>
            <w:tcW w:w="1169" w:type="dxa"/>
            <w:shd w:val="clear" w:color="000000" w:fill="F2F2F2"/>
            <w:vAlign w:val="center"/>
            <w:hideMark/>
          </w:tcPr>
          <w:p w:rsidR="00537B32" w:rsidRPr="00B03B09" w:rsidRDefault="00537B32" w:rsidP="00537B32">
            <w:pPr>
              <w:jc w:val="center"/>
              <w:rPr>
                <w:rFonts w:eastAsia="Times New Roman" w:cs="Times New Roman"/>
                <w:color w:val="000000"/>
                <w:sz w:val="22"/>
                <w:lang w:eastAsia="ru-RU"/>
              </w:rPr>
            </w:pPr>
            <w:r w:rsidRPr="00B03B09">
              <w:rPr>
                <w:rFonts w:eastAsia="Times New Roman" w:cs="Times New Roman"/>
                <w:color w:val="000000"/>
                <w:sz w:val="22"/>
                <w:lang w:eastAsia="ru-RU"/>
              </w:rPr>
              <w:t>2028</w:t>
            </w:r>
          </w:p>
        </w:tc>
        <w:tc>
          <w:tcPr>
            <w:tcW w:w="1169" w:type="dxa"/>
            <w:shd w:val="clear" w:color="000000" w:fill="F2F2F2"/>
            <w:vAlign w:val="center"/>
            <w:hideMark/>
          </w:tcPr>
          <w:p w:rsidR="00537B32" w:rsidRPr="00B03B09" w:rsidRDefault="00537B32" w:rsidP="00537B32">
            <w:pPr>
              <w:jc w:val="center"/>
              <w:rPr>
                <w:rFonts w:eastAsia="Times New Roman" w:cs="Times New Roman"/>
                <w:color w:val="000000"/>
                <w:sz w:val="22"/>
                <w:lang w:eastAsia="ru-RU"/>
              </w:rPr>
            </w:pPr>
            <w:r w:rsidRPr="00B03B09">
              <w:rPr>
                <w:rFonts w:eastAsia="Times New Roman" w:cs="Times New Roman"/>
                <w:color w:val="000000"/>
                <w:sz w:val="22"/>
                <w:lang w:eastAsia="ru-RU"/>
              </w:rPr>
              <w:t>2029</w:t>
            </w:r>
          </w:p>
        </w:tc>
        <w:tc>
          <w:tcPr>
            <w:tcW w:w="1169" w:type="dxa"/>
            <w:shd w:val="clear" w:color="000000" w:fill="F2F2F2"/>
            <w:vAlign w:val="center"/>
            <w:hideMark/>
          </w:tcPr>
          <w:p w:rsidR="00537B32" w:rsidRPr="00B03B09" w:rsidRDefault="00537B32" w:rsidP="00537B32">
            <w:pPr>
              <w:jc w:val="center"/>
              <w:rPr>
                <w:rFonts w:eastAsia="Times New Roman" w:cs="Times New Roman"/>
                <w:color w:val="000000"/>
                <w:sz w:val="22"/>
                <w:lang w:eastAsia="ru-RU"/>
              </w:rPr>
            </w:pPr>
            <w:r w:rsidRPr="00B03B09">
              <w:rPr>
                <w:rFonts w:eastAsia="Times New Roman" w:cs="Times New Roman"/>
                <w:color w:val="000000"/>
                <w:sz w:val="22"/>
                <w:lang w:eastAsia="ru-RU"/>
              </w:rPr>
              <w:t>2030-2032</w:t>
            </w:r>
          </w:p>
        </w:tc>
        <w:tc>
          <w:tcPr>
            <w:tcW w:w="1555" w:type="dxa"/>
            <w:shd w:val="clear" w:color="000000" w:fill="F2F2F2"/>
            <w:vAlign w:val="center"/>
            <w:hideMark/>
          </w:tcPr>
          <w:p w:rsidR="00537B32" w:rsidRPr="00B03B09" w:rsidRDefault="00537B32" w:rsidP="00537B32">
            <w:pPr>
              <w:jc w:val="center"/>
              <w:rPr>
                <w:rFonts w:eastAsia="Times New Roman" w:cs="Times New Roman"/>
                <w:color w:val="000000"/>
                <w:sz w:val="22"/>
                <w:lang w:eastAsia="ru-RU"/>
              </w:rPr>
            </w:pPr>
            <w:r>
              <w:rPr>
                <w:rFonts w:eastAsia="Times New Roman" w:cs="Times New Roman"/>
                <w:color w:val="000000"/>
                <w:sz w:val="22"/>
                <w:lang w:eastAsia="ru-RU"/>
              </w:rPr>
              <w:t>Всего</w:t>
            </w:r>
          </w:p>
        </w:tc>
      </w:tr>
      <w:tr w:rsidR="00537B32" w:rsidRPr="00537B32" w:rsidTr="00502655">
        <w:trPr>
          <w:trHeight w:val="315"/>
        </w:trPr>
        <w:tc>
          <w:tcPr>
            <w:tcW w:w="21694" w:type="dxa"/>
            <w:gridSpan w:val="13"/>
            <w:shd w:val="clear" w:color="000000" w:fill="FFFFFF"/>
            <w:vAlign w:val="center"/>
            <w:hideMark/>
          </w:tcPr>
          <w:p w:rsidR="00537B32" w:rsidRPr="00537B32" w:rsidRDefault="00537B32" w:rsidP="00537B32">
            <w:pPr>
              <w:jc w:val="center"/>
              <w:rPr>
                <w:rFonts w:eastAsia="Times New Roman" w:cs="Times New Roman"/>
                <w:color w:val="000000"/>
                <w:sz w:val="22"/>
                <w:lang w:eastAsia="ru-RU"/>
              </w:rPr>
            </w:pPr>
            <w:r w:rsidRPr="00537B32">
              <w:rPr>
                <w:rFonts w:eastAsia="Times New Roman" w:cs="Times New Roman"/>
                <w:color w:val="000000"/>
                <w:sz w:val="22"/>
                <w:lang w:eastAsia="ru-RU"/>
              </w:rPr>
              <w:t>Строительство источника тепловой энергии</w:t>
            </w:r>
          </w:p>
        </w:tc>
      </w:tr>
      <w:tr w:rsidR="00537B32" w:rsidRPr="00537B32" w:rsidTr="00537B32">
        <w:trPr>
          <w:trHeight w:val="615"/>
        </w:trPr>
        <w:tc>
          <w:tcPr>
            <w:tcW w:w="5949" w:type="dxa"/>
            <w:shd w:val="clear" w:color="000000" w:fill="FFFFFF"/>
            <w:vAlign w:val="center"/>
            <w:hideMark/>
          </w:tcPr>
          <w:p w:rsidR="00537B32" w:rsidRPr="00537B32" w:rsidRDefault="00537B32" w:rsidP="00537B32">
            <w:pPr>
              <w:rPr>
                <w:rFonts w:eastAsia="Times New Roman" w:cs="Times New Roman"/>
                <w:color w:val="000000"/>
                <w:sz w:val="22"/>
                <w:lang w:eastAsia="ru-RU"/>
              </w:rPr>
            </w:pPr>
            <w:r w:rsidRPr="00537B32">
              <w:rPr>
                <w:rFonts w:eastAsia="Times New Roman" w:cs="Times New Roman"/>
                <w:color w:val="000000"/>
                <w:sz w:val="22"/>
                <w:lang w:eastAsia="ru-RU"/>
              </w:rPr>
              <w:t>Строительство новой котельной ул. Островского</w:t>
            </w:r>
          </w:p>
        </w:tc>
        <w:tc>
          <w:tcPr>
            <w:tcW w:w="1649" w:type="dxa"/>
            <w:shd w:val="clear" w:color="000000" w:fill="FFFFFF"/>
            <w:vAlign w:val="center"/>
            <w:hideMark/>
          </w:tcPr>
          <w:p w:rsidR="00537B32" w:rsidRPr="00537B32" w:rsidRDefault="00537B32" w:rsidP="00537B32">
            <w:pPr>
              <w:jc w:val="center"/>
              <w:rPr>
                <w:rFonts w:eastAsia="Times New Roman" w:cs="Times New Roman"/>
                <w:color w:val="000000"/>
                <w:sz w:val="22"/>
                <w:lang w:eastAsia="ru-RU"/>
              </w:rPr>
            </w:pPr>
            <w:r w:rsidRPr="00537B32">
              <w:rPr>
                <w:rFonts w:eastAsia="Times New Roman" w:cs="Times New Roman"/>
                <w:color w:val="000000"/>
                <w:sz w:val="22"/>
                <w:lang w:eastAsia="ru-RU"/>
              </w:rPr>
              <w:t>2,2</w:t>
            </w:r>
          </w:p>
        </w:tc>
        <w:tc>
          <w:tcPr>
            <w:tcW w:w="2020" w:type="dxa"/>
            <w:shd w:val="clear" w:color="000000" w:fill="FFFFFF"/>
            <w:vAlign w:val="center"/>
            <w:hideMark/>
          </w:tcPr>
          <w:p w:rsidR="00537B32" w:rsidRPr="00537B32" w:rsidRDefault="00537B32" w:rsidP="00537B32">
            <w:pPr>
              <w:jc w:val="center"/>
              <w:rPr>
                <w:rFonts w:eastAsia="Times New Roman" w:cs="Times New Roman"/>
                <w:color w:val="000000"/>
                <w:sz w:val="22"/>
                <w:lang w:eastAsia="ru-RU"/>
              </w:rPr>
            </w:pPr>
            <w:r w:rsidRPr="00537B32">
              <w:rPr>
                <w:rFonts w:eastAsia="Times New Roman" w:cs="Times New Roman"/>
                <w:color w:val="000000"/>
                <w:sz w:val="22"/>
                <w:lang w:eastAsia="ru-RU"/>
              </w:rPr>
              <w:t>согласно ПСД</w:t>
            </w:r>
          </w:p>
        </w:tc>
        <w:tc>
          <w:tcPr>
            <w:tcW w:w="1169" w:type="dxa"/>
            <w:shd w:val="clear" w:color="auto" w:fill="auto"/>
            <w:noWrap/>
            <w:vAlign w:val="center"/>
            <w:hideMark/>
          </w:tcPr>
          <w:p w:rsidR="00537B32" w:rsidRPr="00537B32" w:rsidRDefault="00537B32" w:rsidP="00537B32">
            <w:pPr>
              <w:rPr>
                <w:rFonts w:eastAsia="Times New Roman" w:cs="Times New Roman"/>
                <w:sz w:val="20"/>
                <w:szCs w:val="20"/>
                <w:lang w:eastAsia="ru-RU"/>
              </w:rPr>
            </w:pPr>
          </w:p>
        </w:tc>
        <w:tc>
          <w:tcPr>
            <w:tcW w:w="1169" w:type="dxa"/>
            <w:shd w:val="clear" w:color="auto" w:fill="auto"/>
            <w:noWrap/>
            <w:vAlign w:val="center"/>
            <w:hideMark/>
          </w:tcPr>
          <w:p w:rsidR="00537B32" w:rsidRPr="00537B32" w:rsidRDefault="00537B32" w:rsidP="00537B32">
            <w:pPr>
              <w:rPr>
                <w:rFonts w:eastAsia="Times New Roman" w:cs="Times New Roman"/>
                <w:sz w:val="20"/>
                <w:szCs w:val="20"/>
                <w:lang w:eastAsia="ru-RU"/>
              </w:rPr>
            </w:pPr>
          </w:p>
        </w:tc>
        <w:tc>
          <w:tcPr>
            <w:tcW w:w="1169" w:type="dxa"/>
            <w:shd w:val="clear" w:color="auto" w:fill="auto"/>
            <w:noWrap/>
            <w:vAlign w:val="center"/>
            <w:hideMark/>
          </w:tcPr>
          <w:p w:rsidR="00537B32" w:rsidRPr="00537B32" w:rsidRDefault="00537B32" w:rsidP="00537B32">
            <w:pPr>
              <w:rPr>
                <w:rFonts w:eastAsia="Times New Roman" w:cs="Times New Roman"/>
                <w:sz w:val="20"/>
                <w:szCs w:val="20"/>
                <w:lang w:eastAsia="ru-RU"/>
              </w:rPr>
            </w:pPr>
          </w:p>
        </w:tc>
        <w:tc>
          <w:tcPr>
            <w:tcW w:w="1169" w:type="dxa"/>
            <w:shd w:val="clear" w:color="auto" w:fill="auto"/>
            <w:noWrap/>
            <w:vAlign w:val="center"/>
            <w:hideMark/>
          </w:tcPr>
          <w:p w:rsidR="00537B32" w:rsidRPr="00537B32" w:rsidRDefault="00537B32" w:rsidP="00537B32">
            <w:pPr>
              <w:rPr>
                <w:rFonts w:eastAsia="Times New Roman" w:cs="Times New Roman"/>
                <w:sz w:val="20"/>
                <w:szCs w:val="20"/>
                <w:lang w:eastAsia="ru-RU"/>
              </w:rPr>
            </w:pPr>
          </w:p>
        </w:tc>
        <w:tc>
          <w:tcPr>
            <w:tcW w:w="1169" w:type="dxa"/>
            <w:shd w:val="clear" w:color="auto" w:fill="auto"/>
            <w:noWrap/>
            <w:vAlign w:val="center"/>
            <w:hideMark/>
          </w:tcPr>
          <w:p w:rsidR="00537B32" w:rsidRPr="00537B32" w:rsidRDefault="00537B32" w:rsidP="00537B32">
            <w:pPr>
              <w:rPr>
                <w:rFonts w:eastAsia="Times New Roman" w:cs="Times New Roman"/>
                <w:sz w:val="20"/>
                <w:szCs w:val="20"/>
                <w:lang w:eastAsia="ru-RU"/>
              </w:rPr>
            </w:pPr>
          </w:p>
        </w:tc>
        <w:tc>
          <w:tcPr>
            <w:tcW w:w="1169" w:type="dxa"/>
            <w:shd w:val="clear" w:color="auto" w:fill="auto"/>
            <w:noWrap/>
            <w:vAlign w:val="center"/>
            <w:hideMark/>
          </w:tcPr>
          <w:p w:rsidR="00537B32" w:rsidRPr="00537B32" w:rsidRDefault="00537B32" w:rsidP="00537B32">
            <w:pPr>
              <w:rPr>
                <w:rFonts w:eastAsia="Times New Roman" w:cs="Times New Roman"/>
                <w:sz w:val="20"/>
                <w:szCs w:val="20"/>
                <w:lang w:eastAsia="ru-RU"/>
              </w:rPr>
            </w:pPr>
          </w:p>
        </w:tc>
        <w:tc>
          <w:tcPr>
            <w:tcW w:w="1169" w:type="dxa"/>
            <w:shd w:val="clear" w:color="auto" w:fill="auto"/>
            <w:noWrap/>
            <w:vAlign w:val="center"/>
            <w:hideMark/>
          </w:tcPr>
          <w:p w:rsidR="00537B32" w:rsidRPr="00537B32" w:rsidRDefault="00537B32" w:rsidP="00537B32">
            <w:pPr>
              <w:rPr>
                <w:rFonts w:eastAsia="Times New Roman" w:cs="Times New Roman"/>
                <w:sz w:val="20"/>
                <w:szCs w:val="20"/>
                <w:lang w:eastAsia="ru-RU"/>
              </w:rPr>
            </w:pPr>
          </w:p>
        </w:tc>
        <w:tc>
          <w:tcPr>
            <w:tcW w:w="1169" w:type="dxa"/>
            <w:shd w:val="clear" w:color="auto" w:fill="auto"/>
            <w:noWrap/>
            <w:vAlign w:val="center"/>
            <w:hideMark/>
          </w:tcPr>
          <w:p w:rsidR="00537B32" w:rsidRPr="00537B32" w:rsidRDefault="00537B32" w:rsidP="00537B32">
            <w:pPr>
              <w:rPr>
                <w:rFonts w:eastAsia="Times New Roman" w:cs="Times New Roman"/>
                <w:sz w:val="20"/>
                <w:szCs w:val="20"/>
                <w:lang w:eastAsia="ru-RU"/>
              </w:rPr>
            </w:pPr>
          </w:p>
        </w:tc>
        <w:tc>
          <w:tcPr>
            <w:tcW w:w="1169" w:type="dxa"/>
            <w:shd w:val="clear" w:color="auto" w:fill="auto"/>
            <w:noWrap/>
            <w:vAlign w:val="center"/>
            <w:hideMark/>
          </w:tcPr>
          <w:p w:rsidR="00537B32" w:rsidRPr="00537B32" w:rsidRDefault="00537B32" w:rsidP="00537B32">
            <w:pPr>
              <w:rPr>
                <w:rFonts w:eastAsia="Times New Roman" w:cs="Times New Roman"/>
                <w:sz w:val="20"/>
                <w:szCs w:val="20"/>
                <w:lang w:eastAsia="ru-RU"/>
              </w:rPr>
            </w:pPr>
          </w:p>
        </w:tc>
        <w:tc>
          <w:tcPr>
            <w:tcW w:w="1555" w:type="dxa"/>
            <w:shd w:val="clear" w:color="auto" w:fill="auto"/>
            <w:noWrap/>
            <w:vAlign w:val="center"/>
            <w:hideMark/>
          </w:tcPr>
          <w:p w:rsidR="00537B32" w:rsidRPr="00537B32" w:rsidRDefault="00965784" w:rsidP="00965784">
            <w:pPr>
              <w:jc w:val="center"/>
              <w:rPr>
                <w:rFonts w:eastAsia="Times New Roman" w:cs="Times New Roman"/>
                <w:b/>
                <w:sz w:val="20"/>
                <w:szCs w:val="20"/>
                <w:lang w:eastAsia="ru-RU"/>
              </w:rPr>
            </w:pPr>
            <w:r w:rsidRPr="00537B32">
              <w:rPr>
                <w:rFonts w:eastAsia="Times New Roman" w:cs="Times New Roman"/>
                <w:b/>
                <w:color w:val="000000"/>
                <w:sz w:val="22"/>
                <w:lang w:eastAsia="ru-RU"/>
              </w:rPr>
              <w:t>согласно ПСД</w:t>
            </w:r>
          </w:p>
        </w:tc>
      </w:tr>
      <w:tr w:rsidR="00537B32" w:rsidRPr="00537B32" w:rsidTr="00502655">
        <w:trPr>
          <w:trHeight w:val="315"/>
        </w:trPr>
        <w:tc>
          <w:tcPr>
            <w:tcW w:w="21694" w:type="dxa"/>
            <w:gridSpan w:val="13"/>
            <w:shd w:val="clear" w:color="000000" w:fill="FFFFFF"/>
            <w:vAlign w:val="center"/>
            <w:hideMark/>
          </w:tcPr>
          <w:p w:rsidR="00537B32" w:rsidRPr="00537B32" w:rsidRDefault="00537B32" w:rsidP="00537B32">
            <w:pPr>
              <w:jc w:val="center"/>
              <w:rPr>
                <w:rFonts w:eastAsia="Times New Roman" w:cs="Times New Roman"/>
                <w:sz w:val="20"/>
                <w:szCs w:val="20"/>
                <w:lang w:eastAsia="ru-RU"/>
              </w:rPr>
            </w:pPr>
            <w:r w:rsidRPr="00537B32">
              <w:rPr>
                <w:rFonts w:eastAsia="Times New Roman" w:cs="Times New Roman"/>
                <w:color w:val="000000"/>
                <w:sz w:val="22"/>
                <w:lang w:eastAsia="ru-RU"/>
              </w:rPr>
              <w:t>Мероприятия, планируемые ООО "Донтеплоэнерго Север"</w:t>
            </w:r>
          </w:p>
        </w:tc>
      </w:tr>
      <w:tr w:rsidR="00185A43" w:rsidRPr="00537B32" w:rsidTr="00537B32">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1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3,638</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23647,0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29322,3</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29322,3</w:t>
            </w:r>
          </w:p>
        </w:tc>
      </w:tr>
      <w:tr w:rsidR="00185A43" w:rsidRPr="00537B32" w:rsidTr="00537B32">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2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1,196</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7774,0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8862,4</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8862,4</w:t>
            </w:r>
          </w:p>
        </w:tc>
      </w:tr>
      <w:tr w:rsidR="00185A43" w:rsidRPr="00537B32" w:rsidTr="00537B32">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3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3,256</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21164,0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21164,0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21164,0</w:t>
            </w:r>
          </w:p>
        </w:tc>
      </w:tr>
      <w:tr w:rsidR="00185A43" w:rsidRPr="00537B32" w:rsidTr="00537B32">
        <w:trPr>
          <w:trHeight w:val="1343"/>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4 с заменой устаревшего оборудования на новое более энергоэффективное с увеличение мощности котельной, для устранения существующих дефицитов</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5,234</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34021,0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35381,8</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35381,8</w:t>
            </w:r>
          </w:p>
        </w:tc>
      </w:tr>
      <w:tr w:rsidR="00185A43" w:rsidRPr="00537B32" w:rsidTr="00537B32">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5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1,256</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8164,0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9715,2</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9715,2</w:t>
            </w:r>
          </w:p>
        </w:tc>
      </w:tr>
      <w:tr w:rsidR="00185A43" w:rsidRPr="00537B32" w:rsidTr="00537B32">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6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0,3</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1950,0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2223,0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2223,0</w:t>
            </w:r>
          </w:p>
        </w:tc>
      </w:tr>
      <w:tr w:rsidR="00185A43" w:rsidRPr="00537B32" w:rsidTr="00537B32">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7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0,2</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1300,0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1482,0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1482,0</w:t>
            </w:r>
          </w:p>
        </w:tc>
      </w:tr>
      <w:tr w:rsidR="00185A43" w:rsidRPr="00537B32" w:rsidTr="00537B32">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8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0,3</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1950,0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2320,5</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2320,5</w:t>
            </w:r>
          </w:p>
        </w:tc>
      </w:tr>
      <w:tr w:rsidR="00537B32" w:rsidRPr="00537B32" w:rsidTr="00537B32">
        <w:trPr>
          <w:trHeight w:val="510"/>
        </w:trPr>
        <w:tc>
          <w:tcPr>
            <w:tcW w:w="5949" w:type="dxa"/>
            <w:vMerge w:val="restart"/>
            <w:shd w:val="clear" w:color="auto" w:fill="auto"/>
            <w:vAlign w:val="center"/>
            <w:hideMark/>
          </w:tcPr>
          <w:p w:rsidR="00537B32" w:rsidRDefault="00537B32" w:rsidP="00537B32">
            <w:pPr>
              <w:rPr>
                <w:rFonts w:eastAsia="Times New Roman" w:cs="Times New Roman"/>
                <w:color w:val="000000"/>
                <w:sz w:val="22"/>
                <w:lang w:eastAsia="ru-RU"/>
              </w:rPr>
            </w:pPr>
            <w:r w:rsidRPr="00655343">
              <w:rPr>
                <w:rFonts w:eastAsia="Times New Roman" w:cs="Times New Roman"/>
                <w:color w:val="000000"/>
                <w:sz w:val="22"/>
                <w:lang w:eastAsia="ru-RU"/>
              </w:rPr>
              <w:t xml:space="preserve">Закрытие Котельной № 9 </w:t>
            </w:r>
            <w:r>
              <w:rPr>
                <w:rFonts w:eastAsia="Times New Roman" w:cs="Times New Roman"/>
                <w:color w:val="000000"/>
                <w:sz w:val="22"/>
                <w:lang w:eastAsia="ru-RU"/>
              </w:rPr>
              <w:t>(перевод потребителей на индивидуальное поквартирное отопление)</w:t>
            </w:r>
          </w:p>
          <w:p w:rsidR="00537B32" w:rsidRPr="00537B32" w:rsidRDefault="00537B32" w:rsidP="00537B32">
            <w:pPr>
              <w:rPr>
                <w:rFonts w:eastAsia="Times New Roman" w:cs="Times New Roman"/>
                <w:color w:val="000000"/>
                <w:sz w:val="22"/>
                <w:lang w:eastAsia="ru-RU"/>
              </w:rPr>
            </w:pPr>
            <w:r w:rsidRPr="00655343">
              <w:rPr>
                <w:rFonts w:eastAsia="Times New Roman" w:cs="Times New Roman"/>
                <w:color w:val="000000"/>
                <w:sz w:val="22"/>
                <w:lang w:eastAsia="ru-RU"/>
              </w:rPr>
              <w:t>либо модернизация с уменьшением мощности котельной</w:t>
            </w:r>
          </w:p>
        </w:tc>
        <w:tc>
          <w:tcPr>
            <w:tcW w:w="1649" w:type="dxa"/>
            <w:vMerge w:val="restart"/>
            <w:shd w:val="clear" w:color="auto" w:fill="auto"/>
            <w:vAlign w:val="center"/>
            <w:hideMark/>
          </w:tcPr>
          <w:p w:rsidR="00537B32" w:rsidRPr="00537B32" w:rsidRDefault="00537B32" w:rsidP="00537B32">
            <w:pPr>
              <w:jc w:val="center"/>
              <w:rPr>
                <w:rFonts w:eastAsia="Times New Roman" w:cs="Times New Roman"/>
                <w:color w:val="000000"/>
                <w:sz w:val="22"/>
                <w:lang w:eastAsia="ru-RU"/>
              </w:rPr>
            </w:pPr>
            <w:r w:rsidRPr="00537B32">
              <w:rPr>
                <w:rFonts w:eastAsia="Times New Roman" w:cs="Times New Roman"/>
                <w:color w:val="000000"/>
                <w:sz w:val="22"/>
                <w:lang w:val="en-US" w:eastAsia="ru-RU"/>
              </w:rPr>
              <w:t>0,233</w:t>
            </w:r>
          </w:p>
        </w:tc>
        <w:tc>
          <w:tcPr>
            <w:tcW w:w="2020" w:type="dxa"/>
            <w:shd w:val="clear" w:color="auto" w:fill="auto"/>
            <w:noWrap/>
            <w:vAlign w:val="center"/>
            <w:hideMark/>
          </w:tcPr>
          <w:p w:rsidR="00537B32" w:rsidRPr="00537B32" w:rsidRDefault="00537B32" w:rsidP="00537B32">
            <w:pPr>
              <w:jc w:val="center"/>
              <w:rPr>
                <w:rFonts w:eastAsia="Times New Roman" w:cs="Times New Roman"/>
                <w:color w:val="000000"/>
                <w:sz w:val="22"/>
                <w:lang w:eastAsia="ru-RU"/>
              </w:rPr>
            </w:pPr>
            <w:r w:rsidRPr="00537B32">
              <w:rPr>
                <w:rFonts w:eastAsia="Times New Roman" w:cs="Times New Roman"/>
                <w:color w:val="000000"/>
                <w:sz w:val="22"/>
                <w:lang w:eastAsia="ru-RU"/>
              </w:rPr>
              <w:t xml:space="preserve">согласно ПСД </w:t>
            </w:r>
          </w:p>
        </w:tc>
        <w:tc>
          <w:tcPr>
            <w:tcW w:w="1169" w:type="dxa"/>
            <w:vMerge w:val="restart"/>
            <w:shd w:val="clear" w:color="auto" w:fill="auto"/>
            <w:noWrap/>
            <w:vAlign w:val="center"/>
            <w:hideMark/>
          </w:tcPr>
          <w:p w:rsidR="00537B32" w:rsidRPr="00537B32" w:rsidRDefault="00537B32" w:rsidP="00537B32">
            <w:pPr>
              <w:jc w:val="center"/>
              <w:rPr>
                <w:rFonts w:eastAsia="Times New Roman" w:cs="Times New Roman"/>
                <w:color w:val="000000"/>
                <w:sz w:val="22"/>
                <w:lang w:eastAsia="ru-RU"/>
              </w:rPr>
            </w:pPr>
            <w:r w:rsidRPr="00537B32">
              <w:rPr>
                <w:rFonts w:eastAsia="Times New Roman" w:cs="Times New Roman"/>
                <w:color w:val="000000"/>
                <w:sz w:val="22"/>
                <w:lang w:eastAsia="ru-RU"/>
              </w:rPr>
              <w:t> </w:t>
            </w:r>
          </w:p>
        </w:tc>
        <w:tc>
          <w:tcPr>
            <w:tcW w:w="1169" w:type="dxa"/>
            <w:shd w:val="clear" w:color="auto" w:fill="auto"/>
            <w:noWrap/>
            <w:vAlign w:val="center"/>
            <w:hideMark/>
          </w:tcPr>
          <w:p w:rsidR="00537B32" w:rsidRPr="00537B32" w:rsidRDefault="00537B32" w:rsidP="00537B32">
            <w:pPr>
              <w:jc w:val="center"/>
              <w:rPr>
                <w:rFonts w:eastAsia="Times New Roman" w:cs="Times New Roman"/>
                <w:color w:val="000000"/>
                <w:sz w:val="22"/>
                <w:lang w:eastAsia="ru-RU"/>
              </w:rPr>
            </w:pPr>
            <w:r w:rsidRPr="00537B32">
              <w:rPr>
                <w:rFonts w:eastAsia="Times New Roman" w:cs="Times New Roman"/>
                <w:color w:val="000000"/>
                <w:sz w:val="22"/>
                <w:lang w:eastAsia="ru-RU"/>
              </w:rPr>
              <w:t>согласно ПСД</w:t>
            </w:r>
          </w:p>
        </w:tc>
        <w:tc>
          <w:tcPr>
            <w:tcW w:w="1169" w:type="dxa"/>
            <w:vMerge w:val="restart"/>
            <w:shd w:val="clear" w:color="auto" w:fill="auto"/>
            <w:noWrap/>
            <w:vAlign w:val="center"/>
            <w:hideMark/>
          </w:tcPr>
          <w:p w:rsidR="00537B32" w:rsidRPr="00537B32" w:rsidRDefault="00537B32" w:rsidP="00537B32">
            <w:pPr>
              <w:jc w:val="center"/>
              <w:rPr>
                <w:rFonts w:eastAsia="Times New Roman" w:cs="Times New Roman"/>
                <w:color w:val="000000"/>
                <w:sz w:val="22"/>
                <w:lang w:eastAsia="ru-RU"/>
              </w:rPr>
            </w:pPr>
            <w:r w:rsidRPr="00537B32">
              <w:rPr>
                <w:rFonts w:eastAsia="Times New Roman" w:cs="Times New Roman"/>
                <w:color w:val="000000"/>
                <w:sz w:val="22"/>
                <w:lang w:eastAsia="ru-RU"/>
              </w:rPr>
              <w:t> </w:t>
            </w:r>
          </w:p>
        </w:tc>
        <w:tc>
          <w:tcPr>
            <w:tcW w:w="1169" w:type="dxa"/>
            <w:vMerge w:val="restart"/>
            <w:shd w:val="clear" w:color="auto" w:fill="auto"/>
            <w:noWrap/>
            <w:vAlign w:val="center"/>
            <w:hideMark/>
          </w:tcPr>
          <w:p w:rsidR="00537B32" w:rsidRPr="00537B32" w:rsidRDefault="00537B32" w:rsidP="00537B32">
            <w:pPr>
              <w:jc w:val="center"/>
              <w:rPr>
                <w:rFonts w:eastAsia="Times New Roman" w:cs="Times New Roman"/>
                <w:color w:val="000000"/>
                <w:sz w:val="22"/>
                <w:lang w:eastAsia="ru-RU"/>
              </w:rPr>
            </w:pPr>
            <w:r w:rsidRPr="00537B32">
              <w:rPr>
                <w:rFonts w:eastAsia="Times New Roman" w:cs="Times New Roman"/>
                <w:color w:val="000000"/>
                <w:sz w:val="22"/>
                <w:lang w:eastAsia="ru-RU"/>
              </w:rPr>
              <w:t> </w:t>
            </w:r>
          </w:p>
        </w:tc>
        <w:tc>
          <w:tcPr>
            <w:tcW w:w="1169" w:type="dxa"/>
            <w:vMerge w:val="restart"/>
            <w:shd w:val="clear" w:color="auto" w:fill="auto"/>
            <w:noWrap/>
            <w:vAlign w:val="center"/>
            <w:hideMark/>
          </w:tcPr>
          <w:p w:rsidR="00537B32" w:rsidRPr="00537B32" w:rsidRDefault="00537B32" w:rsidP="00537B32">
            <w:pPr>
              <w:jc w:val="center"/>
              <w:rPr>
                <w:rFonts w:eastAsia="Times New Roman" w:cs="Times New Roman"/>
                <w:color w:val="000000"/>
                <w:sz w:val="22"/>
                <w:lang w:eastAsia="ru-RU"/>
              </w:rPr>
            </w:pPr>
            <w:r w:rsidRPr="00537B32">
              <w:rPr>
                <w:rFonts w:eastAsia="Times New Roman" w:cs="Times New Roman"/>
                <w:color w:val="000000"/>
                <w:sz w:val="22"/>
                <w:lang w:eastAsia="ru-RU"/>
              </w:rPr>
              <w:t> </w:t>
            </w:r>
          </w:p>
        </w:tc>
        <w:tc>
          <w:tcPr>
            <w:tcW w:w="1169" w:type="dxa"/>
            <w:vMerge w:val="restart"/>
            <w:shd w:val="clear" w:color="auto" w:fill="auto"/>
            <w:noWrap/>
            <w:vAlign w:val="center"/>
            <w:hideMark/>
          </w:tcPr>
          <w:p w:rsidR="00537B32" w:rsidRPr="00537B32" w:rsidRDefault="00537B32" w:rsidP="00537B32">
            <w:pPr>
              <w:jc w:val="center"/>
              <w:rPr>
                <w:rFonts w:eastAsia="Times New Roman" w:cs="Times New Roman"/>
                <w:color w:val="000000"/>
                <w:sz w:val="22"/>
                <w:lang w:eastAsia="ru-RU"/>
              </w:rPr>
            </w:pPr>
            <w:r w:rsidRPr="00537B32">
              <w:rPr>
                <w:rFonts w:eastAsia="Times New Roman" w:cs="Times New Roman"/>
                <w:color w:val="000000"/>
                <w:sz w:val="22"/>
                <w:lang w:eastAsia="ru-RU"/>
              </w:rPr>
              <w:t> </w:t>
            </w:r>
          </w:p>
        </w:tc>
        <w:tc>
          <w:tcPr>
            <w:tcW w:w="1169" w:type="dxa"/>
            <w:vMerge w:val="restart"/>
            <w:shd w:val="clear" w:color="auto" w:fill="auto"/>
            <w:noWrap/>
            <w:vAlign w:val="center"/>
            <w:hideMark/>
          </w:tcPr>
          <w:p w:rsidR="00537B32" w:rsidRPr="00537B32" w:rsidRDefault="00537B32" w:rsidP="00537B32">
            <w:pPr>
              <w:jc w:val="center"/>
              <w:rPr>
                <w:rFonts w:eastAsia="Times New Roman" w:cs="Times New Roman"/>
                <w:color w:val="000000"/>
                <w:sz w:val="22"/>
                <w:lang w:eastAsia="ru-RU"/>
              </w:rPr>
            </w:pPr>
            <w:r w:rsidRPr="00537B32">
              <w:rPr>
                <w:rFonts w:eastAsia="Times New Roman" w:cs="Times New Roman"/>
                <w:color w:val="000000"/>
                <w:sz w:val="22"/>
                <w:lang w:eastAsia="ru-RU"/>
              </w:rPr>
              <w:t> </w:t>
            </w:r>
          </w:p>
        </w:tc>
        <w:tc>
          <w:tcPr>
            <w:tcW w:w="1169" w:type="dxa"/>
            <w:vMerge w:val="restart"/>
            <w:shd w:val="clear" w:color="auto" w:fill="auto"/>
            <w:noWrap/>
            <w:vAlign w:val="center"/>
            <w:hideMark/>
          </w:tcPr>
          <w:p w:rsidR="00537B32" w:rsidRPr="00537B32" w:rsidRDefault="00537B32" w:rsidP="00537B32">
            <w:pPr>
              <w:jc w:val="center"/>
              <w:rPr>
                <w:rFonts w:eastAsia="Times New Roman" w:cs="Times New Roman"/>
                <w:color w:val="000000"/>
                <w:sz w:val="22"/>
                <w:lang w:eastAsia="ru-RU"/>
              </w:rPr>
            </w:pPr>
            <w:r w:rsidRPr="00537B32">
              <w:rPr>
                <w:rFonts w:eastAsia="Times New Roman" w:cs="Times New Roman"/>
                <w:color w:val="000000"/>
                <w:sz w:val="22"/>
                <w:lang w:eastAsia="ru-RU"/>
              </w:rPr>
              <w:t> </w:t>
            </w:r>
          </w:p>
        </w:tc>
        <w:tc>
          <w:tcPr>
            <w:tcW w:w="1169" w:type="dxa"/>
            <w:vMerge w:val="restart"/>
            <w:shd w:val="clear" w:color="auto" w:fill="auto"/>
            <w:noWrap/>
            <w:vAlign w:val="center"/>
            <w:hideMark/>
          </w:tcPr>
          <w:p w:rsidR="00537B32" w:rsidRPr="00537B32" w:rsidRDefault="00537B32" w:rsidP="00537B32">
            <w:pPr>
              <w:jc w:val="center"/>
              <w:rPr>
                <w:rFonts w:eastAsia="Times New Roman" w:cs="Times New Roman"/>
                <w:color w:val="000000"/>
                <w:sz w:val="22"/>
                <w:lang w:eastAsia="ru-RU"/>
              </w:rPr>
            </w:pPr>
            <w:r w:rsidRPr="00537B32">
              <w:rPr>
                <w:rFonts w:eastAsia="Times New Roman" w:cs="Times New Roman"/>
                <w:color w:val="000000"/>
                <w:sz w:val="22"/>
                <w:lang w:eastAsia="ru-RU"/>
              </w:rPr>
              <w:t> </w:t>
            </w:r>
          </w:p>
        </w:tc>
        <w:tc>
          <w:tcPr>
            <w:tcW w:w="1555" w:type="dxa"/>
            <w:shd w:val="clear" w:color="auto" w:fill="auto"/>
            <w:noWrap/>
            <w:vAlign w:val="center"/>
            <w:hideMark/>
          </w:tcPr>
          <w:p w:rsidR="00537B32" w:rsidRPr="00537B32" w:rsidRDefault="00537B32" w:rsidP="00537B32">
            <w:pPr>
              <w:jc w:val="center"/>
              <w:rPr>
                <w:rFonts w:eastAsia="Times New Roman" w:cs="Times New Roman"/>
                <w:b/>
                <w:bCs/>
                <w:color w:val="000000"/>
                <w:sz w:val="22"/>
                <w:lang w:eastAsia="ru-RU"/>
              </w:rPr>
            </w:pPr>
            <w:r w:rsidRPr="00537B32">
              <w:rPr>
                <w:rFonts w:eastAsia="Times New Roman" w:cs="Times New Roman"/>
                <w:b/>
                <w:color w:val="000000"/>
                <w:sz w:val="22"/>
                <w:lang w:eastAsia="ru-RU"/>
              </w:rPr>
              <w:t>согласно ПСД</w:t>
            </w:r>
          </w:p>
        </w:tc>
      </w:tr>
      <w:tr w:rsidR="00537B32" w:rsidRPr="00537B32" w:rsidTr="00537B32">
        <w:trPr>
          <w:trHeight w:val="510"/>
        </w:trPr>
        <w:tc>
          <w:tcPr>
            <w:tcW w:w="5949" w:type="dxa"/>
            <w:vMerge/>
            <w:shd w:val="clear" w:color="auto" w:fill="auto"/>
            <w:vAlign w:val="center"/>
          </w:tcPr>
          <w:p w:rsidR="00537B32" w:rsidRPr="00655343" w:rsidRDefault="00537B32" w:rsidP="00537B32">
            <w:pPr>
              <w:rPr>
                <w:rFonts w:eastAsia="Times New Roman" w:cs="Times New Roman"/>
                <w:color w:val="000000"/>
                <w:sz w:val="22"/>
                <w:lang w:eastAsia="ru-RU"/>
              </w:rPr>
            </w:pPr>
          </w:p>
        </w:tc>
        <w:tc>
          <w:tcPr>
            <w:tcW w:w="1649" w:type="dxa"/>
            <w:vMerge/>
            <w:shd w:val="clear" w:color="auto" w:fill="auto"/>
            <w:vAlign w:val="center"/>
          </w:tcPr>
          <w:p w:rsidR="00537B32" w:rsidRPr="00537B32" w:rsidRDefault="00537B32" w:rsidP="00537B32">
            <w:pPr>
              <w:jc w:val="center"/>
              <w:rPr>
                <w:rFonts w:eastAsia="Times New Roman" w:cs="Times New Roman"/>
                <w:color w:val="000000"/>
                <w:sz w:val="22"/>
                <w:lang w:val="en-US" w:eastAsia="ru-RU"/>
              </w:rPr>
            </w:pPr>
          </w:p>
        </w:tc>
        <w:tc>
          <w:tcPr>
            <w:tcW w:w="2020" w:type="dxa"/>
            <w:shd w:val="clear" w:color="auto" w:fill="auto"/>
            <w:noWrap/>
            <w:vAlign w:val="center"/>
          </w:tcPr>
          <w:p w:rsidR="00537B32" w:rsidRPr="00537B32" w:rsidRDefault="00185A43" w:rsidP="00537B32">
            <w:pPr>
              <w:jc w:val="center"/>
              <w:rPr>
                <w:rFonts w:eastAsia="Times New Roman" w:cs="Times New Roman"/>
                <w:color w:val="000000"/>
                <w:sz w:val="22"/>
                <w:lang w:eastAsia="ru-RU"/>
              </w:rPr>
            </w:pPr>
            <w:r>
              <w:rPr>
                <w:rFonts w:eastAsia="Times New Roman" w:cs="Times New Roman"/>
                <w:color w:val="000000"/>
                <w:sz w:val="22"/>
                <w:lang w:eastAsia="ru-RU"/>
              </w:rPr>
              <w:t>1514,5</w:t>
            </w:r>
          </w:p>
        </w:tc>
        <w:tc>
          <w:tcPr>
            <w:tcW w:w="1169" w:type="dxa"/>
            <w:vMerge/>
            <w:shd w:val="clear" w:color="auto" w:fill="auto"/>
            <w:noWrap/>
            <w:vAlign w:val="center"/>
          </w:tcPr>
          <w:p w:rsidR="00537B32" w:rsidRPr="00537B32" w:rsidRDefault="00537B32" w:rsidP="00537B32">
            <w:pPr>
              <w:jc w:val="center"/>
              <w:rPr>
                <w:rFonts w:eastAsia="Times New Roman" w:cs="Times New Roman"/>
                <w:color w:val="000000"/>
                <w:sz w:val="22"/>
                <w:lang w:eastAsia="ru-RU"/>
              </w:rPr>
            </w:pPr>
          </w:p>
        </w:tc>
        <w:tc>
          <w:tcPr>
            <w:tcW w:w="1169" w:type="dxa"/>
            <w:shd w:val="clear" w:color="auto" w:fill="auto"/>
            <w:noWrap/>
            <w:vAlign w:val="center"/>
          </w:tcPr>
          <w:p w:rsidR="00537B32" w:rsidRDefault="00185A43" w:rsidP="00537B32">
            <w:pPr>
              <w:jc w:val="center"/>
              <w:rPr>
                <w:rFonts w:eastAsia="Times New Roman" w:cs="Times New Roman"/>
                <w:color w:val="000000"/>
                <w:sz w:val="22"/>
                <w:lang w:eastAsia="ru-RU"/>
              </w:rPr>
            </w:pPr>
            <w:r>
              <w:rPr>
                <w:rFonts w:eastAsia="Times New Roman" w:cs="Times New Roman"/>
                <w:color w:val="000000"/>
                <w:sz w:val="22"/>
                <w:lang w:eastAsia="ru-RU"/>
              </w:rPr>
              <w:t>1575,1</w:t>
            </w:r>
          </w:p>
        </w:tc>
        <w:tc>
          <w:tcPr>
            <w:tcW w:w="1169" w:type="dxa"/>
            <w:vMerge/>
            <w:shd w:val="clear" w:color="auto" w:fill="auto"/>
            <w:noWrap/>
            <w:vAlign w:val="center"/>
          </w:tcPr>
          <w:p w:rsidR="00537B32" w:rsidRPr="00537B32" w:rsidRDefault="00537B32" w:rsidP="00537B32">
            <w:pPr>
              <w:jc w:val="center"/>
              <w:rPr>
                <w:rFonts w:eastAsia="Times New Roman" w:cs="Times New Roman"/>
                <w:color w:val="000000"/>
                <w:sz w:val="22"/>
                <w:lang w:eastAsia="ru-RU"/>
              </w:rPr>
            </w:pPr>
          </w:p>
        </w:tc>
        <w:tc>
          <w:tcPr>
            <w:tcW w:w="1169" w:type="dxa"/>
            <w:vMerge/>
            <w:shd w:val="clear" w:color="auto" w:fill="auto"/>
            <w:noWrap/>
            <w:vAlign w:val="center"/>
          </w:tcPr>
          <w:p w:rsidR="00537B32" w:rsidRPr="00537B32" w:rsidRDefault="00537B32" w:rsidP="00537B32">
            <w:pPr>
              <w:jc w:val="center"/>
              <w:rPr>
                <w:rFonts w:eastAsia="Times New Roman" w:cs="Times New Roman"/>
                <w:color w:val="000000"/>
                <w:sz w:val="22"/>
                <w:lang w:eastAsia="ru-RU"/>
              </w:rPr>
            </w:pPr>
          </w:p>
        </w:tc>
        <w:tc>
          <w:tcPr>
            <w:tcW w:w="1169" w:type="dxa"/>
            <w:vMerge/>
            <w:shd w:val="clear" w:color="auto" w:fill="auto"/>
            <w:noWrap/>
            <w:vAlign w:val="center"/>
          </w:tcPr>
          <w:p w:rsidR="00537B32" w:rsidRPr="00537B32" w:rsidRDefault="00537B32" w:rsidP="00537B32">
            <w:pPr>
              <w:jc w:val="center"/>
              <w:rPr>
                <w:rFonts w:eastAsia="Times New Roman" w:cs="Times New Roman"/>
                <w:color w:val="000000"/>
                <w:sz w:val="22"/>
                <w:lang w:eastAsia="ru-RU"/>
              </w:rPr>
            </w:pPr>
          </w:p>
        </w:tc>
        <w:tc>
          <w:tcPr>
            <w:tcW w:w="1169" w:type="dxa"/>
            <w:vMerge/>
            <w:shd w:val="clear" w:color="auto" w:fill="auto"/>
            <w:noWrap/>
            <w:vAlign w:val="center"/>
          </w:tcPr>
          <w:p w:rsidR="00537B32" w:rsidRPr="00537B32" w:rsidRDefault="00537B32" w:rsidP="00537B32">
            <w:pPr>
              <w:jc w:val="center"/>
              <w:rPr>
                <w:rFonts w:eastAsia="Times New Roman" w:cs="Times New Roman"/>
                <w:color w:val="000000"/>
                <w:sz w:val="22"/>
                <w:lang w:eastAsia="ru-RU"/>
              </w:rPr>
            </w:pPr>
          </w:p>
        </w:tc>
        <w:tc>
          <w:tcPr>
            <w:tcW w:w="1169" w:type="dxa"/>
            <w:vMerge/>
            <w:shd w:val="clear" w:color="auto" w:fill="auto"/>
            <w:noWrap/>
            <w:vAlign w:val="center"/>
          </w:tcPr>
          <w:p w:rsidR="00537B32" w:rsidRPr="00537B32" w:rsidRDefault="00537B32" w:rsidP="00537B32">
            <w:pPr>
              <w:jc w:val="center"/>
              <w:rPr>
                <w:rFonts w:eastAsia="Times New Roman" w:cs="Times New Roman"/>
                <w:color w:val="000000"/>
                <w:sz w:val="22"/>
                <w:lang w:eastAsia="ru-RU"/>
              </w:rPr>
            </w:pPr>
          </w:p>
        </w:tc>
        <w:tc>
          <w:tcPr>
            <w:tcW w:w="1169" w:type="dxa"/>
            <w:vMerge/>
            <w:shd w:val="clear" w:color="auto" w:fill="auto"/>
            <w:noWrap/>
            <w:vAlign w:val="center"/>
          </w:tcPr>
          <w:p w:rsidR="00537B32" w:rsidRPr="00537B32" w:rsidRDefault="00537B32" w:rsidP="00537B32">
            <w:pPr>
              <w:jc w:val="center"/>
              <w:rPr>
                <w:rFonts w:eastAsia="Times New Roman" w:cs="Times New Roman"/>
                <w:color w:val="000000"/>
                <w:sz w:val="22"/>
                <w:lang w:eastAsia="ru-RU"/>
              </w:rPr>
            </w:pPr>
          </w:p>
        </w:tc>
        <w:tc>
          <w:tcPr>
            <w:tcW w:w="1169" w:type="dxa"/>
            <w:vMerge/>
            <w:shd w:val="clear" w:color="auto" w:fill="auto"/>
            <w:noWrap/>
            <w:vAlign w:val="center"/>
          </w:tcPr>
          <w:p w:rsidR="00537B32" w:rsidRPr="00537B32" w:rsidRDefault="00537B32" w:rsidP="00537B32">
            <w:pPr>
              <w:jc w:val="center"/>
              <w:rPr>
                <w:rFonts w:eastAsia="Times New Roman" w:cs="Times New Roman"/>
                <w:color w:val="000000"/>
                <w:sz w:val="22"/>
                <w:lang w:eastAsia="ru-RU"/>
              </w:rPr>
            </w:pPr>
          </w:p>
        </w:tc>
        <w:tc>
          <w:tcPr>
            <w:tcW w:w="1555" w:type="dxa"/>
            <w:shd w:val="clear" w:color="auto" w:fill="auto"/>
            <w:noWrap/>
            <w:vAlign w:val="center"/>
          </w:tcPr>
          <w:p w:rsidR="00537B32" w:rsidRDefault="00185A43" w:rsidP="00537B32">
            <w:pPr>
              <w:jc w:val="center"/>
              <w:rPr>
                <w:rFonts w:eastAsia="Times New Roman" w:cs="Times New Roman"/>
                <w:b/>
                <w:bCs/>
                <w:color w:val="000000"/>
                <w:sz w:val="22"/>
                <w:lang w:eastAsia="ru-RU"/>
              </w:rPr>
            </w:pPr>
            <w:r>
              <w:rPr>
                <w:rFonts w:eastAsia="Times New Roman" w:cs="Times New Roman"/>
                <w:b/>
                <w:bCs/>
                <w:color w:val="000000"/>
                <w:sz w:val="22"/>
                <w:lang w:eastAsia="ru-RU"/>
              </w:rPr>
              <w:t>1575,1</w:t>
            </w:r>
          </w:p>
        </w:tc>
      </w:tr>
      <w:tr w:rsidR="00185A43" w:rsidRPr="00537B32" w:rsidTr="00965784">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10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0,814</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5291,0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6560,8</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6560,8</w:t>
            </w:r>
          </w:p>
        </w:tc>
      </w:tr>
      <w:tr w:rsidR="00185A43" w:rsidRPr="00537B32" w:rsidTr="00965784">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lastRenderedPageBreak/>
              <w:t>Реконструкция, техническое перевооружение и (или) модернизация оборудования Котельной № 11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0,814</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5291,0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5502,6</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5502,6</w:t>
            </w:r>
          </w:p>
        </w:tc>
      </w:tr>
      <w:tr w:rsidR="00185A43" w:rsidRPr="00537B32" w:rsidTr="00965784">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12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0,2</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1300,0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1300,0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1300,0</w:t>
            </w:r>
          </w:p>
        </w:tc>
      </w:tr>
      <w:tr w:rsidR="00185A43" w:rsidRPr="00537B32" w:rsidTr="00965784">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13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0,2</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1300,0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1612,0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1612,0</w:t>
            </w:r>
          </w:p>
        </w:tc>
      </w:tr>
      <w:tr w:rsidR="00185A43" w:rsidRPr="00537B32" w:rsidTr="00965784">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14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0,2</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1300,0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1547,0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1547,0</w:t>
            </w:r>
          </w:p>
        </w:tc>
      </w:tr>
      <w:tr w:rsidR="00185A43" w:rsidRPr="00537B32" w:rsidTr="00965784">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15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0,3</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1950,0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2125,5</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2125,5</w:t>
            </w:r>
          </w:p>
        </w:tc>
      </w:tr>
      <w:tr w:rsidR="00185A43" w:rsidRPr="00537B32" w:rsidTr="00965784">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16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0,4</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2600,0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2704,0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2704,0</w:t>
            </w:r>
          </w:p>
        </w:tc>
      </w:tr>
      <w:tr w:rsidR="00185A43" w:rsidRPr="00537B32" w:rsidTr="00965784">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17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0,119</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773,5</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843,1</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843,1</w:t>
            </w:r>
          </w:p>
        </w:tc>
      </w:tr>
      <w:tr w:rsidR="00185A43" w:rsidRPr="00537B32" w:rsidTr="00965784">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20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0,07</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455,0</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541,5</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541,5</w:t>
            </w:r>
          </w:p>
        </w:tc>
      </w:tr>
      <w:tr w:rsidR="00185A43" w:rsidRPr="00537B32" w:rsidTr="00965784">
        <w:trPr>
          <w:trHeight w:val="1021"/>
        </w:trPr>
        <w:tc>
          <w:tcPr>
            <w:tcW w:w="5949" w:type="dxa"/>
            <w:shd w:val="clear" w:color="000000" w:fill="FFFFFF"/>
            <w:vAlign w:val="center"/>
            <w:hideMark/>
          </w:tcPr>
          <w:p w:rsidR="00185A43" w:rsidRPr="00537B32" w:rsidRDefault="00185A43" w:rsidP="00185A43">
            <w:pPr>
              <w:rPr>
                <w:rFonts w:eastAsia="Times New Roman" w:cs="Times New Roman"/>
                <w:color w:val="000000"/>
                <w:sz w:val="22"/>
                <w:lang w:eastAsia="ru-RU"/>
              </w:rPr>
            </w:pPr>
            <w:r w:rsidRPr="00537B32">
              <w:rPr>
                <w:rFonts w:eastAsia="Times New Roman" w:cs="Times New Roman"/>
                <w:color w:val="000000"/>
                <w:sz w:val="22"/>
                <w:lang w:eastAsia="ru-RU"/>
              </w:rPr>
              <w:t>Реконструкция, техническое перевооружение и (или) модернизация оборудования Котельной № 22 с заменой устаревшего оборудования на новое более энергоэффективное</w:t>
            </w:r>
          </w:p>
        </w:tc>
        <w:tc>
          <w:tcPr>
            <w:tcW w:w="1649" w:type="dxa"/>
            <w:shd w:val="clear" w:color="auto" w:fill="auto"/>
            <w:vAlign w:val="center"/>
            <w:hideMark/>
          </w:tcPr>
          <w:p w:rsidR="00185A43" w:rsidRPr="00537B32" w:rsidRDefault="00185A43" w:rsidP="00185A43">
            <w:pPr>
              <w:jc w:val="center"/>
              <w:rPr>
                <w:rFonts w:eastAsia="Times New Roman" w:cs="Times New Roman"/>
                <w:color w:val="000000"/>
                <w:sz w:val="22"/>
                <w:lang w:eastAsia="ru-RU"/>
              </w:rPr>
            </w:pPr>
            <w:r w:rsidRPr="00537B32">
              <w:rPr>
                <w:rFonts w:eastAsia="Times New Roman" w:cs="Times New Roman"/>
                <w:color w:val="000000"/>
                <w:sz w:val="22"/>
                <w:lang w:val="en-US" w:eastAsia="ru-RU"/>
              </w:rPr>
              <w:t>16,003</w:t>
            </w:r>
          </w:p>
        </w:tc>
        <w:tc>
          <w:tcPr>
            <w:tcW w:w="2020" w:type="dxa"/>
            <w:shd w:val="clear" w:color="auto" w:fill="auto"/>
            <w:noWrap/>
            <w:vAlign w:val="center"/>
            <w:hideMark/>
          </w:tcPr>
          <w:p w:rsidR="00185A43" w:rsidRDefault="00185A43" w:rsidP="00185A43">
            <w:pPr>
              <w:jc w:val="center"/>
              <w:rPr>
                <w:color w:val="000000"/>
                <w:sz w:val="22"/>
              </w:rPr>
            </w:pPr>
            <w:r>
              <w:rPr>
                <w:color w:val="000000"/>
                <w:sz w:val="22"/>
              </w:rPr>
              <w:t>104019,5</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113381,3</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169" w:type="dxa"/>
            <w:shd w:val="clear" w:color="auto" w:fill="auto"/>
            <w:noWrap/>
            <w:vAlign w:val="center"/>
            <w:hideMark/>
          </w:tcPr>
          <w:p w:rsidR="00185A43" w:rsidRDefault="00185A43" w:rsidP="00185A43">
            <w:pPr>
              <w:jc w:val="center"/>
              <w:rPr>
                <w:color w:val="000000"/>
                <w:sz w:val="22"/>
              </w:rPr>
            </w:pPr>
            <w:r>
              <w:rPr>
                <w:color w:val="000000"/>
                <w:sz w:val="22"/>
              </w:rPr>
              <w:t> </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113381,3</w:t>
            </w:r>
          </w:p>
        </w:tc>
      </w:tr>
      <w:tr w:rsidR="00185A43" w:rsidRPr="00537B32" w:rsidTr="00537B32">
        <w:trPr>
          <w:trHeight w:val="315"/>
        </w:trPr>
        <w:tc>
          <w:tcPr>
            <w:tcW w:w="5949" w:type="dxa"/>
            <w:shd w:val="clear" w:color="auto" w:fill="auto"/>
            <w:noWrap/>
            <w:vAlign w:val="center"/>
            <w:hideMark/>
          </w:tcPr>
          <w:p w:rsidR="00185A43" w:rsidRPr="00537B32" w:rsidRDefault="00185A43" w:rsidP="00185A43">
            <w:pPr>
              <w:rPr>
                <w:rFonts w:eastAsia="Times New Roman" w:cs="Times New Roman"/>
                <w:b/>
                <w:bCs/>
                <w:color w:val="000000"/>
                <w:sz w:val="22"/>
                <w:lang w:eastAsia="ru-RU"/>
              </w:rPr>
            </w:pPr>
            <w:r>
              <w:rPr>
                <w:rFonts w:eastAsia="Times New Roman" w:cs="Times New Roman"/>
                <w:b/>
                <w:bCs/>
                <w:color w:val="000000"/>
                <w:sz w:val="22"/>
                <w:lang w:eastAsia="ru-RU"/>
              </w:rPr>
              <w:t>ВСЕГО</w:t>
            </w:r>
          </w:p>
        </w:tc>
        <w:tc>
          <w:tcPr>
            <w:tcW w:w="1649" w:type="dxa"/>
            <w:shd w:val="clear" w:color="auto" w:fill="auto"/>
            <w:noWrap/>
            <w:vAlign w:val="center"/>
            <w:hideMark/>
          </w:tcPr>
          <w:p w:rsidR="00185A43" w:rsidRPr="00537B32" w:rsidRDefault="00185A43" w:rsidP="00185A43">
            <w:pPr>
              <w:rPr>
                <w:rFonts w:eastAsia="Times New Roman" w:cs="Times New Roman"/>
                <w:sz w:val="20"/>
                <w:szCs w:val="20"/>
                <w:lang w:eastAsia="ru-RU"/>
              </w:rPr>
            </w:pPr>
          </w:p>
        </w:tc>
        <w:tc>
          <w:tcPr>
            <w:tcW w:w="2020" w:type="dxa"/>
            <w:shd w:val="clear" w:color="auto" w:fill="auto"/>
            <w:noWrap/>
            <w:vAlign w:val="center"/>
            <w:hideMark/>
          </w:tcPr>
          <w:p w:rsidR="00185A43" w:rsidRDefault="00185A43" w:rsidP="00185A43">
            <w:pPr>
              <w:jc w:val="center"/>
              <w:rPr>
                <w:b/>
                <w:bCs/>
                <w:color w:val="000000"/>
                <w:sz w:val="22"/>
              </w:rPr>
            </w:pPr>
            <w:r>
              <w:rPr>
                <w:b/>
                <w:bCs/>
                <w:color w:val="000000"/>
                <w:sz w:val="22"/>
              </w:rPr>
              <w:t>225764,5</w:t>
            </w:r>
          </w:p>
        </w:tc>
        <w:tc>
          <w:tcPr>
            <w:tcW w:w="1169" w:type="dxa"/>
            <w:shd w:val="clear" w:color="auto" w:fill="auto"/>
            <w:noWrap/>
            <w:vAlign w:val="center"/>
            <w:hideMark/>
          </w:tcPr>
          <w:p w:rsidR="00185A43" w:rsidRDefault="00185A43" w:rsidP="00185A43">
            <w:pPr>
              <w:jc w:val="center"/>
              <w:rPr>
                <w:b/>
                <w:bCs/>
                <w:color w:val="000000"/>
                <w:sz w:val="22"/>
              </w:rPr>
            </w:pPr>
            <w:r>
              <w:rPr>
                <w:b/>
                <w:bCs/>
                <w:color w:val="000000"/>
                <w:sz w:val="22"/>
              </w:rPr>
              <w:t>22464,0</w:t>
            </w:r>
          </w:p>
        </w:tc>
        <w:tc>
          <w:tcPr>
            <w:tcW w:w="1169" w:type="dxa"/>
            <w:shd w:val="clear" w:color="auto" w:fill="auto"/>
            <w:noWrap/>
            <w:vAlign w:val="center"/>
            <w:hideMark/>
          </w:tcPr>
          <w:p w:rsidR="00185A43" w:rsidRDefault="00185A43" w:rsidP="00185A43">
            <w:pPr>
              <w:jc w:val="center"/>
              <w:rPr>
                <w:b/>
                <w:bCs/>
                <w:color w:val="000000"/>
                <w:sz w:val="22"/>
              </w:rPr>
            </w:pPr>
            <w:r>
              <w:rPr>
                <w:b/>
                <w:bCs/>
                <w:color w:val="000000"/>
                <w:sz w:val="22"/>
              </w:rPr>
              <w:t>45163,6</w:t>
            </w:r>
          </w:p>
        </w:tc>
        <w:tc>
          <w:tcPr>
            <w:tcW w:w="1169" w:type="dxa"/>
            <w:shd w:val="clear" w:color="auto" w:fill="auto"/>
            <w:noWrap/>
            <w:vAlign w:val="center"/>
            <w:hideMark/>
          </w:tcPr>
          <w:p w:rsidR="00185A43" w:rsidRDefault="00185A43" w:rsidP="00185A43">
            <w:pPr>
              <w:jc w:val="center"/>
              <w:rPr>
                <w:b/>
                <w:bCs/>
                <w:color w:val="000000"/>
                <w:sz w:val="22"/>
              </w:rPr>
            </w:pPr>
            <w:r>
              <w:rPr>
                <w:b/>
                <w:bCs/>
                <w:color w:val="000000"/>
                <w:sz w:val="22"/>
              </w:rPr>
              <w:t>116349,9</w:t>
            </w:r>
          </w:p>
        </w:tc>
        <w:tc>
          <w:tcPr>
            <w:tcW w:w="1169" w:type="dxa"/>
            <w:shd w:val="clear" w:color="auto" w:fill="auto"/>
            <w:noWrap/>
            <w:vAlign w:val="center"/>
            <w:hideMark/>
          </w:tcPr>
          <w:p w:rsidR="00185A43" w:rsidRDefault="00185A43" w:rsidP="00185A43">
            <w:pPr>
              <w:jc w:val="center"/>
              <w:rPr>
                <w:b/>
                <w:bCs/>
                <w:color w:val="000000"/>
                <w:sz w:val="22"/>
              </w:rPr>
            </w:pPr>
            <w:r>
              <w:rPr>
                <w:b/>
                <w:bCs/>
                <w:color w:val="000000"/>
                <w:sz w:val="22"/>
              </w:rPr>
              <w:t>12567,4</w:t>
            </w:r>
          </w:p>
        </w:tc>
        <w:tc>
          <w:tcPr>
            <w:tcW w:w="1169" w:type="dxa"/>
            <w:shd w:val="clear" w:color="auto" w:fill="auto"/>
            <w:noWrap/>
            <w:vAlign w:val="center"/>
            <w:hideMark/>
          </w:tcPr>
          <w:p w:rsidR="00185A43" w:rsidRDefault="00185A43" w:rsidP="00185A43">
            <w:pPr>
              <w:jc w:val="center"/>
              <w:rPr>
                <w:b/>
                <w:bCs/>
                <w:color w:val="000000"/>
                <w:sz w:val="22"/>
              </w:rPr>
            </w:pPr>
            <w:r>
              <w:rPr>
                <w:b/>
                <w:bCs/>
                <w:color w:val="000000"/>
                <w:sz w:val="22"/>
              </w:rPr>
              <w:t>14124,1</w:t>
            </w:r>
          </w:p>
        </w:tc>
        <w:tc>
          <w:tcPr>
            <w:tcW w:w="1169" w:type="dxa"/>
            <w:shd w:val="clear" w:color="auto" w:fill="auto"/>
            <w:noWrap/>
            <w:vAlign w:val="center"/>
            <w:hideMark/>
          </w:tcPr>
          <w:p w:rsidR="00185A43" w:rsidRDefault="00185A43" w:rsidP="00185A43">
            <w:pPr>
              <w:jc w:val="center"/>
              <w:rPr>
                <w:b/>
                <w:bCs/>
                <w:color w:val="000000"/>
                <w:sz w:val="22"/>
              </w:rPr>
            </w:pPr>
            <w:r>
              <w:rPr>
                <w:b/>
                <w:bCs/>
                <w:color w:val="000000"/>
                <w:sz w:val="22"/>
              </w:rPr>
              <w:t>37495,1</w:t>
            </w:r>
          </w:p>
        </w:tc>
        <w:tc>
          <w:tcPr>
            <w:tcW w:w="1169" w:type="dxa"/>
            <w:shd w:val="clear" w:color="auto" w:fill="auto"/>
            <w:noWrap/>
            <w:vAlign w:val="center"/>
            <w:hideMark/>
          </w:tcPr>
          <w:p w:rsidR="00185A43" w:rsidRDefault="00185A43" w:rsidP="00185A43">
            <w:pPr>
              <w:jc w:val="center"/>
              <w:rPr>
                <w:b/>
                <w:bCs/>
                <w:color w:val="000000"/>
                <w:sz w:val="22"/>
              </w:rPr>
            </w:pPr>
            <w:r>
              <w:rPr>
                <w:b/>
                <w:bCs/>
                <w:color w:val="000000"/>
                <w:sz w:val="22"/>
              </w:rPr>
              <w:t>0,0</w:t>
            </w:r>
          </w:p>
        </w:tc>
        <w:tc>
          <w:tcPr>
            <w:tcW w:w="1169" w:type="dxa"/>
            <w:shd w:val="clear" w:color="auto" w:fill="auto"/>
            <w:noWrap/>
            <w:vAlign w:val="center"/>
            <w:hideMark/>
          </w:tcPr>
          <w:p w:rsidR="00185A43" w:rsidRDefault="00185A43" w:rsidP="00185A43">
            <w:pPr>
              <w:jc w:val="center"/>
              <w:rPr>
                <w:b/>
                <w:bCs/>
                <w:color w:val="000000"/>
                <w:sz w:val="22"/>
              </w:rPr>
            </w:pPr>
            <w:r>
              <w:rPr>
                <w:b/>
                <w:bCs/>
                <w:color w:val="000000"/>
                <w:sz w:val="22"/>
              </w:rPr>
              <w:t>0,0</w:t>
            </w:r>
          </w:p>
        </w:tc>
        <w:tc>
          <w:tcPr>
            <w:tcW w:w="1169" w:type="dxa"/>
            <w:shd w:val="clear" w:color="auto" w:fill="auto"/>
            <w:noWrap/>
            <w:vAlign w:val="center"/>
            <w:hideMark/>
          </w:tcPr>
          <w:p w:rsidR="00185A43" w:rsidRDefault="00185A43" w:rsidP="00185A43">
            <w:pPr>
              <w:jc w:val="center"/>
              <w:rPr>
                <w:b/>
                <w:bCs/>
                <w:color w:val="000000"/>
                <w:sz w:val="22"/>
              </w:rPr>
            </w:pPr>
            <w:r>
              <w:rPr>
                <w:b/>
                <w:bCs/>
                <w:color w:val="000000"/>
                <w:sz w:val="22"/>
              </w:rPr>
              <w:t>0,0</w:t>
            </w:r>
          </w:p>
        </w:tc>
        <w:tc>
          <w:tcPr>
            <w:tcW w:w="1555" w:type="dxa"/>
            <w:shd w:val="clear" w:color="auto" w:fill="auto"/>
            <w:noWrap/>
            <w:vAlign w:val="center"/>
            <w:hideMark/>
          </w:tcPr>
          <w:p w:rsidR="00185A43" w:rsidRDefault="00185A43" w:rsidP="00185A43">
            <w:pPr>
              <w:jc w:val="center"/>
              <w:rPr>
                <w:b/>
                <w:bCs/>
                <w:color w:val="000000"/>
                <w:sz w:val="22"/>
              </w:rPr>
            </w:pPr>
            <w:r>
              <w:rPr>
                <w:b/>
                <w:bCs/>
                <w:color w:val="000000"/>
                <w:sz w:val="22"/>
              </w:rPr>
              <w:t>248164,0</w:t>
            </w:r>
          </w:p>
        </w:tc>
      </w:tr>
    </w:tbl>
    <w:p w:rsidR="00CB0AEB" w:rsidRDefault="00CB0AEB" w:rsidP="00CB0AEB">
      <w:pPr>
        <w:ind w:firstLine="709"/>
        <w:jc w:val="both"/>
        <w:rPr>
          <w:lang w:eastAsia="ru-RU"/>
        </w:rPr>
      </w:pPr>
    </w:p>
    <w:p w:rsidR="00CB0AEB" w:rsidRDefault="00CB0AEB" w:rsidP="00CB0AEB">
      <w:pPr>
        <w:ind w:firstLine="709"/>
        <w:jc w:val="both"/>
        <w:rPr>
          <w:rFonts w:eastAsia="Times New Roman" w:cs="Times New Roman"/>
          <w:color w:val="000000"/>
          <w:szCs w:val="24"/>
          <w:lang w:eastAsia="ru-RU"/>
        </w:rPr>
      </w:pPr>
      <w:r>
        <w:rPr>
          <w:rFonts w:cs="Times New Roman"/>
          <w:lang w:eastAsia="ru-RU"/>
        </w:rPr>
        <w:t xml:space="preserve">Финансирование данных мероприятий планируется за счет средств </w:t>
      </w:r>
      <w:r w:rsidRPr="00056F62">
        <w:rPr>
          <w:rFonts w:eastAsia="Times New Roman" w:cs="Times New Roman"/>
          <w:color w:val="000000"/>
          <w:szCs w:val="24"/>
          <w:lang w:eastAsia="ru-RU"/>
        </w:rPr>
        <w:t>ООО "Донтеплоэнерго Север"</w:t>
      </w:r>
      <w:r>
        <w:rPr>
          <w:rFonts w:eastAsia="Times New Roman" w:cs="Times New Roman"/>
          <w:color w:val="000000"/>
          <w:szCs w:val="24"/>
          <w:lang w:eastAsia="ru-RU"/>
        </w:rPr>
        <w:t xml:space="preserve"> (амортизация), средств областного и местного бюджетов.</w:t>
      </w:r>
    </w:p>
    <w:p w:rsidR="00537B32" w:rsidRPr="008F1228" w:rsidRDefault="00537B32" w:rsidP="00972E68">
      <w:pPr>
        <w:pStyle w:val="a0"/>
        <w:rPr>
          <w:lang w:eastAsia="ru-RU"/>
        </w:rPr>
      </w:pPr>
    </w:p>
    <w:p w:rsidR="00972E68" w:rsidRPr="00D81D83" w:rsidRDefault="00390C77" w:rsidP="00972E68">
      <w:pPr>
        <w:pStyle w:val="2"/>
        <w:ind w:left="0" w:firstLine="0"/>
        <w:rPr>
          <w:b w:val="0"/>
        </w:rPr>
      </w:pPr>
      <w:hyperlink r:id="rId361" w:anchor="bookmark144" w:history="1">
        <w:bookmarkStart w:id="713" w:name="_Toc45625291"/>
        <w:bookmarkStart w:id="714" w:name="_Toc87621602"/>
        <w:r w:rsidR="00972E68" w:rsidRPr="00D81D83">
          <w:t xml:space="preserve">Часть 2. </w:t>
        </w:r>
      </w:hyperlink>
      <w:r w:rsidR="00972E68" w:rsidRPr="00D81D83">
        <w:t>ПЕРЕЧЕНЬ МЕРОПРИЯТИЙ ПО СТРОИТЕЛЬСТВУ, РЕКОНСТРУКЦИИ, ТЕХНИЧЕСКОМУ ПЕРЕВООРУЖЕНИЮ И (ИЛИ) МОДЕРНИЗАЦИИ ТЕПЛОВЫХ СЕТЕЙ И СООРУЖЕНИЙ НА НИХ</w:t>
      </w:r>
      <w:bookmarkEnd w:id="713"/>
      <w:bookmarkEnd w:id="714"/>
    </w:p>
    <w:p w:rsidR="00972E68" w:rsidRDefault="00972E68" w:rsidP="00972E68">
      <w:pPr>
        <w:pStyle w:val="a0"/>
        <w:rPr>
          <w:highlight w:val="yellow"/>
        </w:rPr>
      </w:pPr>
    </w:p>
    <w:p w:rsidR="00056F62" w:rsidRDefault="00056F62" w:rsidP="00C82519">
      <w:pPr>
        <w:pStyle w:val="a0"/>
        <w:ind w:firstLine="567"/>
        <w:jc w:val="both"/>
        <w:rPr>
          <w:szCs w:val="24"/>
          <w:lang w:eastAsia="ru-RU"/>
        </w:rPr>
      </w:pPr>
      <w:r w:rsidRPr="00056F62">
        <w:rPr>
          <w:szCs w:val="24"/>
          <w:lang w:eastAsia="ru-RU"/>
        </w:rPr>
        <w:t>В таблице ниже представлены мероприятия, планируемые</w:t>
      </w:r>
      <w:r>
        <w:rPr>
          <w:szCs w:val="24"/>
          <w:lang w:eastAsia="ru-RU"/>
        </w:rPr>
        <w:t xml:space="preserve"> </w:t>
      </w:r>
      <w:r w:rsidR="00965784">
        <w:rPr>
          <w:rFonts w:eastAsia="Times New Roman" w:cs="Times New Roman"/>
          <w:color w:val="000000"/>
          <w:szCs w:val="24"/>
          <w:lang w:eastAsia="ru-RU"/>
        </w:rPr>
        <w:t>на тепловых сетях.</w:t>
      </w:r>
      <w:r w:rsidRPr="00056F62">
        <w:rPr>
          <w:szCs w:val="24"/>
          <w:lang w:eastAsia="ru-RU"/>
        </w:rPr>
        <w:t xml:space="preserve"> </w:t>
      </w:r>
    </w:p>
    <w:p w:rsidR="00392704" w:rsidRDefault="00392704" w:rsidP="00C82519">
      <w:pPr>
        <w:pStyle w:val="a0"/>
        <w:ind w:firstLine="567"/>
        <w:jc w:val="both"/>
        <w:rPr>
          <w:szCs w:val="24"/>
          <w:lang w:eastAsia="ru-RU"/>
        </w:rPr>
      </w:pPr>
    </w:p>
    <w:p w:rsidR="00965784" w:rsidRDefault="00965784" w:rsidP="00C82519">
      <w:pPr>
        <w:pStyle w:val="a0"/>
        <w:ind w:firstLine="567"/>
        <w:jc w:val="both"/>
        <w:rPr>
          <w:szCs w:val="24"/>
          <w:lang w:eastAsia="ru-RU"/>
        </w:rPr>
      </w:pPr>
    </w:p>
    <w:p w:rsidR="00965784" w:rsidRDefault="00965784" w:rsidP="00C82519">
      <w:pPr>
        <w:pStyle w:val="a0"/>
        <w:ind w:firstLine="567"/>
        <w:jc w:val="both"/>
        <w:rPr>
          <w:szCs w:val="24"/>
          <w:lang w:eastAsia="ru-RU"/>
        </w:rPr>
      </w:pPr>
    </w:p>
    <w:p w:rsidR="00965784" w:rsidRDefault="00965784" w:rsidP="00C82519">
      <w:pPr>
        <w:pStyle w:val="a0"/>
        <w:ind w:firstLine="567"/>
        <w:jc w:val="both"/>
        <w:rPr>
          <w:szCs w:val="24"/>
          <w:lang w:eastAsia="ru-RU"/>
        </w:rPr>
      </w:pPr>
    </w:p>
    <w:p w:rsidR="00965784" w:rsidRPr="00056F62" w:rsidRDefault="00965784" w:rsidP="00C82519">
      <w:pPr>
        <w:pStyle w:val="a0"/>
        <w:ind w:firstLine="567"/>
        <w:jc w:val="both"/>
        <w:rPr>
          <w:szCs w:val="24"/>
          <w:lang w:eastAsia="ru-RU"/>
        </w:rPr>
      </w:pPr>
    </w:p>
    <w:p w:rsidR="00972E68" w:rsidRDefault="00972E68" w:rsidP="00972E68">
      <w:pPr>
        <w:pStyle w:val="a0"/>
        <w:rPr>
          <w:b/>
          <w:spacing w:val="-1"/>
        </w:rPr>
      </w:pPr>
      <w:r>
        <w:rPr>
          <w:b/>
          <w:lang w:eastAsia="ru-RU"/>
        </w:rPr>
        <w:lastRenderedPageBreak/>
        <w:t>Таблица 16</w:t>
      </w:r>
      <w:r w:rsidRPr="008F1228">
        <w:rPr>
          <w:b/>
          <w:lang w:eastAsia="ru-RU"/>
        </w:rPr>
        <w:t>.</w:t>
      </w:r>
      <w:r>
        <w:rPr>
          <w:b/>
          <w:lang w:eastAsia="ru-RU"/>
        </w:rPr>
        <w:t>2</w:t>
      </w:r>
      <w:r w:rsidRPr="008F1228">
        <w:rPr>
          <w:b/>
          <w:lang w:eastAsia="ru-RU"/>
        </w:rPr>
        <w:t xml:space="preserve">.1 – </w:t>
      </w:r>
      <w:r>
        <w:rPr>
          <w:b/>
          <w:spacing w:val="-1"/>
        </w:rPr>
        <w:t>Мероприятия</w:t>
      </w:r>
      <w:r w:rsidRPr="008F1228">
        <w:rPr>
          <w:b/>
          <w:spacing w:val="12"/>
        </w:rPr>
        <w:t xml:space="preserve"> </w:t>
      </w:r>
      <w:r>
        <w:rPr>
          <w:b/>
          <w:spacing w:val="12"/>
        </w:rPr>
        <w:t>по</w:t>
      </w:r>
      <w:r w:rsidRPr="008F1228">
        <w:rPr>
          <w:b/>
          <w:spacing w:val="13"/>
        </w:rPr>
        <w:t xml:space="preserve"> </w:t>
      </w:r>
      <w:r w:rsidRPr="008F1228">
        <w:rPr>
          <w:b/>
          <w:spacing w:val="-1"/>
        </w:rPr>
        <w:t>строительств</w:t>
      </w:r>
      <w:r>
        <w:rPr>
          <w:b/>
          <w:spacing w:val="-1"/>
        </w:rPr>
        <w:t>у</w:t>
      </w:r>
      <w:r w:rsidRPr="008F1228">
        <w:rPr>
          <w:b/>
          <w:spacing w:val="-1"/>
        </w:rPr>
        <w:t>,</w:t>
      </w:r>
      <w:r w:rsidRPr="008F1228">
        <w:rPr>
          <w:b/>
          <w:spacing w:val="13"/>
        </w:rPr>
        <w:t xml:space="preserve"> </w:t>
      </w:r>
      <w:r w:rsidRPr="008F1228">
        <w:rPr>
          <w:b/>
          <w:spacing w:val="-1"/>
        </w:rPr>
        <w:t>реконструкци</w:t>
      </w:r>
      <w:r>
        <w:rPr>
          <w:b/>
          <w:spacing w:val="-1"/>
        </w:rPr>
        <w:t>и</w:t>
      </w:r>
      <w:r w:rsidRPr="008F1228">
        <w:rPr>
          <w:b/>
          <w:spacing w:val="10"/>
        </w:rPr>
        <w:t>,</w:t>
      </w:r>
      <w:r w:rsidRPr="008F1228">
        <w:rPr>
          <w:b/>
          <w:spacing w:val="12"/>
        </w:rPr>
        <w:t xml:space="preserve"> </w:t>
      </w:r>
      <w:r>
        <w:rPr>
          <w:b/>
          <w:spacing w:val="-1"/>
        </w:rPr>
        <w:t>техническому</w:t>
      </w:r>
      <w:r w:rsidRPr="008F1228">
        <w:rPr>
          <w:b/>
          <w:spacing w:val="10"/>
        </w:rPr>
        <w:t xml:space="preserve"> </w:t>
      </w:r>
      <w:r>
        <w:rPr>
          <w:b/>
          <w:spacing w:val="-1"/>
        </w:rPr>
        <w:t>перевооружению и (или) модернизации</w:t>
      </w:r>
      <w:r w:rsidRPr="008F1228">
        <w:rPr>
          <w:b/>
          <w:spacing w:val="10"/>
        </w:rPr>
        <w:t xml:space="preserve"> </w:t>
      </w:r>
      <w:r>
        <w:rPr>
          <w:b/>
          <w:spacing w:val="-1"/>
        </w:rPr>
        <w:t>тепловых сетей</w:t>
      </w:r>
    </w:p>
    <w:tbl>
      <w:tblPr>
        <w:tblW w:w="1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1754"/>
        <w:gridCol w:w="1571"/>
        <w:gridCol w:w="1893"/>
        <w:gridCol w:w="1200"/>
        <w:gridCol w:w="1200"/>
        <w:gridCol w:w="1200"/>
        <w:gridCol w:w="1275"/>
        <w:gridCol w:w="1200"/>
        <w:gridCol w:w="1200"/>
        <w:gridCol w:w="1200"/>
        <w:gridCol w:w="1200"/>
        <w:gridCol w:w="1200"/>
        <w:gridCol w:w="1200"/>
      </w:tblGrid>
      <w:tr w:rsidR="002C1844" w:rsidRPr="00B03B09" w:rsidTr="00C070A1">
        <w:trPr>
          <w:trHeight w:val="533"/>
        </w:trPr>
        <w:tc>
          <w:tcPr>
            <w:tcW w:w="2260" w:type="dxa"/>
            <w:vMerge w:val="restart"/>
            <w:shd w:val="clear" w:color="auto" w:fill="F2F2F2" w:themeFill="background1" w:themeFillShade="F2"/>
            <w:noWrap/>
            <w:vAlign w:val="center"/>
            <w:hideMark/>
          </w:tcPr>
          <w:p w:rsidR="002C1844" w:rsidRPr="00B03B09" w:rsidRDefault="002C1844" w:rsidP="002C1844">
            <w:pPr>
              <w:jc w:val="center"/>
              <w:rPr>
                <w:rFonts w:eastAsia="Times New Roman" w:cs="Times New Roman"/>
                <w:sz w:val="22"/>
                <w:lang w:eastAsia="ru-RU"/>
              </w:rPr>
            </w:pPr>
            <w:r>
              <w:rPr>
                <w:rFonts w:eastAsia="Times New Roman" w:cs="Times New Roman"/>
                <w:sz w:val="22"/>
                <w:lang w:eastAsia="ru-RU"/>
              </w:rPr>
              <w:t>Источник тепловой энергии</w:t>
            </w:r>
          </w:p>
        </w:tc>
        <w:tc>
          <w:tcPr>
            <w:tcW w:w="1754" w:type="dxa"/>
            <w:vMerge w:val="restart"/>
            <w:shd w:val="clear" w:color="auto" w:fill="F2F2F2" w:themeFill="background1" w:themeFillShade="F2"/>
            <w:vAlign w:val="center"/>
            <w:hideMark/>
          </w:tcPr>
          <w:p w:rsidR="002C1844" w:rsidRPr="002C1844" w:rsidRDefault="002C1844" w:rsidP="002C1844">
            <w:pPr>
              <w:jc w:val="center"/>
              <w:rPr>
                <w:rFonts w:eastAsia="Times New Roman" w:cs="Times New Roman"/>
                <w:color w:val="000000"/>
                <w:sz w:val="22"/>
                <w:lang w:eastAsia="ru-RU"/>
              </w:rPr>
            </w:pPr>
            <w:r>
              <w:rPr>
                <w:rFonts w:eastAsia="Times New Roman" w:cs="Times New Roman"/>
                <w:color w:val="000000"/>
                <w:sz w:val="22"/>
                <w:lang w:eastAsia="ru-RU"/>
              </w:rPr>
              <w:t>Предназначение трубопровода</w:t>
            </w:r>
          </w:p>
        </w:tc>
        <w:tc>
          <w:tcPr>
            <w:tcW w:w="1571" w:type="dxa"/>
            <w:vMerge w:val="restart"/>
            <w:shd w:val="clear" w:color="auto" w:fill="F2F2F2" w:themeFill="background1" w:themeFillShade="F2"/>
            <w:vAlign w:val="center"/>
            <w:hideMark/>
          </w:tcPr>
          <w:p w:rsidR="002C1844" w:rsidRPr="002C1844" w:rsidRDefault="002C1844" w:rsidP="002C1844">
            <w:pPr>
              <w:jc w:val="center"/>
              <w:rPr>
                <w:lang w:eastAsia="ru-RU"/>
              </w:rPr>
            </w:pPr>
            <w:r w:rsidRPr="002C1844">
              <w:rPr>
                <w:rFonts w:eastAsia="Times New Roman" w:cs="Times New Roman"/>
                <w:color w:val="000000"/>
                <w:sz w:val="22"/>
                <w:lang w:eastAsia="ru-RU"/>
              </w:rPr>
              <w:t>Длина трубопровода, тр.м.</w:t>
            </w:r>
          </w:p>
        </w:tc>
        <w:tc>
          <w:tcPr>
            <w:tcW w:w="1893" w:type="dxa"/>
            <w:vMerge w:val="restart"/>
            <w:shd w:val="clear" w:color="auto" w:fill="F2F2F2" w:themeFill="background1" w:themeFillShade="F2"/>
            <w:noWrap/>
            <w:vAlign w:val="center"/>
            <w:hideMark/>
          </w:tcPr>
          <w:p w:rsidR="002C1844" w:rsidRPr="00B03B09" w:rsidRDefault="002C1844" w:rsidP="002C1844">
            <w:pPr>
              <w:jc w:val="center"/>
              <w:rPr>
                <w:rFonts w:eastAsia="Times New Roman" w:cs="Times New Roman"/>
                <w:color w:val="000000"/>
                <w:sz w:val="22"/>
                <w:lang w:eastAsia="ru-RU"/>
              </w:rPr>
            </w:pPr>
            <w:r w:rsidRPr="007B2C73">
              <w:rPr>
                <w:rFonts w:eastAsia="Times New Roman" w:cs="Times New Roman"/>
                <w:color w:val="000000"/>
                <w:sz w:val="22"/>
                <w:lang w:eastAsia="ru-RU"/>
              </w:rPr>
              <w:t>Ориентировочная стоимость на базовый 2021 г., тыс. руб.</w:t>
            </w:r>
          </w:p>
        </w:tc>
        <w:tc>
          <w:tcPr>
            <w:tcW w:w="12075" w:type="dxa"/>
            <w:gridSpan w:val="10"/>
            <w:shd w:val="clear" w:color="auto" w:fill="F2F2F2" w:themeFill="background1" w:themeFillShade="F2"/>
            <w:noWrap/>
            <w:vAlign w:val="center"/>
            <w:hideMark/>
          </w:tcPr>
          <w:p w:rsidR="002C1844" w:rsidRPr="00B03B09" w:rsidRDefault="002C1844" w:rsidP="002C1844">
            <w:pPr>
              <w:jc w:val="center"/>
              <w:rPr>
                <w:rFonts w:eastAsia="Times New Roman" w:cs="Times New Roman"/>
                <w:color w:val="000000"/>
                <w:sz w:val="22"/>
                <w:lang w:eastAsia="ru-RU"/>
              </w:rPr>
            </w:pPr>
            <w:r w:rsidRPr="007B2C73">
              <w:rPr>
                <w:rFonts w:eastAsia="Times New Roman" w:cs="Times New Roman"/>
                <w:color w:val="000000"/>
                <w:sz w:val="22"/>
                <w:lang w:eastAsia="ru-RU"/>
              </w:rPr>
              <w:t xml:space="preserve">Ориентировочная стоимость </w:t>
            </w:r>
            <w:r>
              <w:rPr>
                <w:rFonts w:eastAsia="Times New Roman" w:cs="Times New Roman"/>
                <w:color w:val="000000"/>
                <w:sz w:val="22"/>
                <w:lang w:eastAsia="ru-RU"/>
              </w:rPr>
              <w:t>с применением коэффициентов-дефляторов</w:t>
            </w:r>
            <w:r w:rsidRPr="007B2C73">
              <w:rPr>
                <w:rFonts w:eastAsia="Times New Roman" w:cs="Times New Roman"/>
                <w:color w:val="000000"/>
                <w:sz w:val="22"/>
                <w:lang w:eastAsia="ru-RU"/>
              </w:rPr>
              <w:t>., тыс. руб.</w:t>
            </w:r>
          </w:p>
        </w:tc>
      </w:tr>
      <w:tr w:rsidR="002C1844" w:rsidRPr="00B03B09" w:rsidTr="00C070A1">
        <w:trPr>
          <w:trHeight w:val="315"/>
        </w:trPr>
        <w:tc>
          <w:tcPr>
            <w:tcW w:w="2260" w:type="dxa"/>
            <w:vMerge/>
            <w:shd w:val="clear" w:color="auto" w:fill="F2F2F2" w:themeFill="background1" w:themeFillShade="F2"/>
            <w:noWrap/>
            <w:vAlign w:val="center"/>
            <w:hideMark/>
          </w:tcPr>
          <w:p w:rsidR="002C1844" w:rsidRPr="00B03B09" w:rsidRDefault="002C1844" w:rsidP="002C1844">
            <w:pPr>
              <w:jc w:val="center"/>
              <w:rPr>
                <w:rFonts w:eastAsia="Times New Roman" w:cs="Times New Roman"/>
                <w:color w:val="000000"/>
                <w:sz w:val="22"/>
                <w:lang w:eastAsia="ru-RU"/>
              </w:rPr>
            </w:pPr>
          </w:p>
        </w:tc>
        <w:tc>
          <w:tcPr>
            <w:tcW w:w="1754" w:type="dxa"/>
            <w:vMerge/>
            <w:shd w:val="clear" w:color="auto" w:fill="F2F2F2" w:themeFill="background1" w:themeFillShade="F2"/>
            <w:vAlign w:val="center"/>
          </w:tcPr>
          <w:p w:rsidR="002C1844" w:rsidRPr="002C1844" w:rsidRDefault="002C1844" w:rsidP="002C1844">
            <w:pPr>
              <w:jc w:val="center"/>
              <w:rPr>
                <w:rFonts w:eastAsia="Times New Roman" w:cs="Times New Roman"/>
                <w:color w:val="000000"/>
                <w:sz w:val="22"/>
                <w:lang w:eastAsia="ru-RU"/>
              </w:rPr>
            </w:pPr>
          </w:p>
        </w:tc>
        <w:tc>
          <w:tcPr>
            <w:tcW w:w="1571" w:type="dxa"/>
            <w:vMerge/>
            <w:shd w:val="clear" w:color="auto" w:fill="F2F2F2" w:themeFill="background1" w:themeFillShade="F2"/>
            <w:noWrap/>
            <w:vAlign w:val="center"/>
          </w:tcPr>
          <w:p w:rsidR="002C1844" w:rsidRPr="002C1844" w:rsidRDefault="002C1844" w:rsidP="002C1844">
            <w:pPr>
              <w:jc w:val="center"/>
              <w:rPr>
                <w:rFonts w:eastAsia="Times New Roman" w:cs="Times New Roman"/>
                <w:color w:val="000000"/>
                <w:sz w:val="22"/>
                <w:lang w:eastAsia="ru-RU"/>
              </w:rPr>
            </w:pPr>
          </w:p>
        </w:tc>
        <w:tc>
          <w:tcPr>
            <w:tcW w:w="1893" w:type="dxa"/>
            <w:vMerge/>
            <w:shd w:val="clear" w:color="auto" w:fill="F2F2F2" w:themeFill="background1" w:themeFillShade="F2"/>
            <w:noWrap/>
            <w:vAlign w:val="center"/>
            <w:hideMark/>
          </w:tcPr>
          <w:p w:rsidR="002C1844" w:rsidRPr="00B03B09" w:rsidRDefault="002C1844" w:rsidP="002C1844">
            <w:pPr>
              <w:jc w:val="center"/>
              <w:rPr>
                <w:rFonts w:eastAsia="Times New Roman" w:cs="Times New Roman"/>
                <w:color w:val="000000"/>
                <w:sz w:val="22"/>
                <w:lang w:eastAsia="ru-RU"/>
              </w:rPr>
            </w:pPr>
          </w:p>
        </w:tc>
        <w:tc>
          <w:tcPr>
            <w:tcW w:w="1200" w:type="dxa"/>
            <w:shd w:val="clear" w:color="auto" w:fill="F2F2F2" w:themeFill="background1" w:themeFillShade="F2"/>
            <w:noWrap/>
            <w:vAlign w:val="center"/>
            <w:hideMark/>
          </w:tcPr>
          <w:p w:rsidR="002C1844" w:rsidRPr="00B03B09" w:rsidRDefault="002C1844" w:rsidP="002C1844">
            <w:pPr>
              <w:jc w:val="center"/>
              <w:rPr>
                <w:rFonts w:eastAsia="Times New Roman" w:cs="Times New Roman"/>
                <w:color w:val="000000"/>
                <w:sz w:val="22"/>
                <w:lang w:eastAsia="ru-RU"/>
              </w:rPr>
            </w:pPr>
            <w:r w:rsidRPr="00B03B09">
              <w:rPr>
                <w:rFonts w:eastAsia="Times New Roman" w:cs="Times New Roman"/>
                <w:color w:val="000000"/>
                <w:sz w:val="22"/>
                <w:lang w:eastAsia="ru-RU"/>
              </w:rPr>
              <w:t>2022</w:t>
            </w:r>
          </w:p>
        </w:tc>
        <w:tc>
          <w:tcPr>
            <w:tcW w:w="1200" w:type="dxa"/>
            <w:shd w:val="clear" w:color="auto" w:fill="F2F2F2" w:themeFill="background1" w:themeFillShade="F2"/>
            <w:noWrap/>
            <w:vAlign w:val="center"/>
            <w:hideMark/>
          </w:tcPr>
          <w:p w:rsidR="002C1844" w:rsidRPr="00B03B09" w:rsidRDefault="002C1844" w:rsidP="002C1844">
            <w:pPr>
              <w:jc w:val="center"/>
              <w:rPr>
                <w:rFonts w:eastAsia="Times New Roman" w:cs="Times New Roman"/>
                <w:color w:val="000000"/>
                <w:sz w:val="22"/>
                <w:lang w:eastAsia="ru-RU"/>
              </w:rPr>
            </w:pPr>
            <w:r w:rsidRPr="00B03B09">
              <w:rPr>
                <w:rFonts w:eastAsia="Times New Roman" w:cs="Times New Roman"/>
                <w:color w:val="000000"/>
                <w:sz w:val="22"/>
                <w:lang w:eastAsia="ru-RU"/>
              </w:rPr>
              <w:t>2023</w:t>
            </w:r>
          </w:p>
        </w:tc>
        <w:tc>
          <w:tcPr>
            <w:tcW w:w="1200" w:type="dxa"/>
            <w:shd w:val="clear" w:color="auto" w:fill="F2F2F2" w:themeFill="background1" w:themeFillShade="F2"/>
            <w:noWrap/>
            <w:vAlign w:val="center"/>
            <w:hideMark/>
          </w:tcPr>
          <w:p w:rsidR="002C1844" w:rsidRPr="00B03B09" w:rsidRDefault="002C1844" w:rsidP="002C1844">
            <w:pPr>
              <w:jc w:val="center"/>
              <w:rPr>
                <w:rFonts w:eastAsia="Times New Roman" w:cs="Times New Roman"/>
                <w:color w:val="000000"/>
                <w:sz w:val="22"/>
                <w:lang w:eastAsia="ru-RU"/>
              </w:rPr>
            </w:pPr>
            <w:r w:rsidRPr="00B03B09">
              <w:rPr>
                <w:rFonts w:eastAsia="Times New Roman" w:cs="Times New Roman"/>
                <w:color w:val="000000"/>
                <w:sz w:val="22"/>
                <w:lang w:eastAsia="ru-RU"/>
              </w:rPr>
              <w:t>2024</w:t>
            </w:r>
          </w:p>
        </w:tc>
        <w:tc>
          <w:tcPr>
            <w:tcW w:w="1275" w:type="dxa"/>
            <w:shd w:val="clear" w:color="auto" w:fill="F2F2F2" w:themeFill="background1" w:themeFillShade="F2"/>
            <w:noWrap/>
            <w:vAlign w:val="center"/>
            <w:hideMark/>
          </w:tcPr>
          <w:p w:rsidR="002C1844" w:rsidRPr="00B03B09" w:rsidRDefault="002C1844" w:rsidP="002C1844">
            <w:pPr>
              <w:jc w:val="center"/>
              <w:rPr>
                <w:rFonts w:eastAsia="Times New Roman" w:cs="Times New Roman"/>
                <w:color w:val="000000"/>
                <w:sz w:val="22"/>
                <w:lang w:eastAsia="ru-RU"/>
              </w:rPr>
            </w:pPr>
            <w:r w:rsidRPr="00B03B09">
              <w:rPr>
                <w:rFonts w:eastAsia="Times New Roman" w:cs="Times New Roman"/>
                <w:color w:val="000000"/>
                <w:sz w:val="22"/>
                <w:lang w:eastAsia="ru-RU"/>
              </w:rPr>
              <w:t>2025</w:t>
            </w:r>
          </w:p>
        </w:tc>
        <w:tc>
          <w:tcPr>
            <w:tcW w:w="1200" w:type="dxa"/>
            <w:shd w:val="clear" w:color="auto" w:fill="F2F2F2" w:themeFill="background1" w:themeFillShade="F2"/>
            <w:noWrap/>
            <w:vAlign w:val="center"/>
            <w:hideMark/>
          </w:tcPr>
          <w:p w:rsidR="002C1844" w:rsidRPr="00B03B09" w:rsidRDefault="002C1844" w:rsidP="002C1844">
            <w:pPr>
              <w:jc w:val="center"/>
              <w:rPr>
                <w:rFonts w:eastAsia="Times New Roman" w:cs="Times New Roman"/>
                <w:color w:val="000000"/>
                <w:sz w:val="22"/>
                <w:lang w:eastAsia="ru-RU"/>
              </w:rPr>
            </w:pPr>
            <w:r w:rsidRPr="00B03B09">
              <w:rPr>
                <w:rFonts w:eastAsia="Times New Roman" w:cs="Times New Roman"/>
                <w:color w:val="000000"/>
                <w:sz w:val="22"/>
                <w:lang w:eastAsia="ru-RU"/>
              </w:rPr>
              <w:t>2026</w:t>
            </w:r>
          </w:p>
        </w:tc>
        <w:tc>
          <w:tcPr>
            <w:tcW w:w="1200" w:type="dxa"/>
            <w:shd w:val="clear" w:color="auto" w:fill="F2F2F2" w:themeFill="background1" w:themeFillShade="F2"/>
            <w:noWrap/>
            <w:vAlign w:val="center"/>
            <w:hideMark/>
          </w:tcPr>
          <w:p w:rsidR="002C1844" w:rsidRPr="00B03B09" w:rsidRDefault="002C1844" w:rsidP="002C1844">
            <w:pPr>
              <w:jc w:val="center"/>
              <w:rPr>
                <w:rFonts w:eastAsia="Times New Roman" w:cs="Times New Roman"/>
                <w:color w:val="000000"/>
                <w:sz w:val="22"/>
                <w:lang w:eastAsia="ru-RU"/>
              </w:rPr>
            </w:pPr>
            <w:r w:rsidRPr="00B03B09">
              <w:rPr>
                <w:rFonts w:eastAsia="Times New Roman" w:cs="Times New Roman"/>
                <w:color w:val="000000"/>
                <w:sz w:val="22"/>
                <w:lang w:eastAsia="ru-RU"/>
              </w:rPr>
              <w:t>2027</w:t>
            </w:r>
          </w:p>
        </w:tc>
        <w:tc>
          <w:tcPr>
            <w:tcW w:w="1200" w:type="dxa"/>
            <w:shd w:val="clear" w:color="auto" w:fill="F2F2F2" w:themeFill="background1" w:themeFillShade="F2"/>
            <w:noWrap/>
            <w:vAlign w:val="center"/>
            <w:hideMark/>
          </w:tcPr>
          <w:p w:rsidR="002C1844" w:rsidRPr="00B03B09" w:rsidRDefault="002C1844" w:rsidP="002C1844">
            <w:pPr>
              <w:jc w:val="center"/>
              <w:rPr>
                <w:rFonts w:eastAsia="Times New Roman" w:cs="Times New Roman"/>
                <w:color w:val="000000"/>
                <w:sz w:val="22"/>
                <w:lang w:eastAsia="ru-RU"/>
              </w:rPr>
            </w:pPr>
            <w:r w:rsidRPr="00B03B09">
              <w:rPr>
                <w:rFonts w:eastAsia="Times New Roman" w:cs="Times New Roman"/>
                <w:color w:val="000000"/>
                <w:sz w:val="22"/>
                <w:lang w:eastAsia="ru-RU"/>
              </w:rPr>
              <w:t>2028</w:t>
            </w:r>
          </w:p>
        </w:tc>
        <w:tc>
          <w:tcPr>
            <w:tcW w:w="1200" w:type="dxa"/>
            <w:shd w:val="clear" w:color="auto" w:fill="F2F2F2" w:themeFill="background1" w:themeFillShade="F2"/>
            <w:noWrap/>
            <w:vAlign w:val="center"/>
            <w:hideMark/>
          </w:tcPr>
          <w:p w:rsidR="002C1844" w:rsidRPr="00B03B09" w:rsidRDefault="002C1844" w:rsidP="002C1844">
            <w:pPr>
              <w:jc w:val="center"/>
              <w:rPr>
                <w:rFonts w:eastAsia="Times New Roman" w:cs="Times New Roman"/>
                <w:color w:val="000000"/>
                <w:sz w:val="22"/>
                <w:lang w:eastAsia="ru-RU"/>
              </w:rPr>
            </w:pPr>
            <w:r w:rsidRPr="00B03B09">
              <w:rPr>
                <w:rFonts w:eastAsia="Times New Roman" w:cs="Times New Roman"/>
                <w:color w:val="000000"/>
                <w:sz w:val="22"/>
                <w:lang w:eastAsia="ru-RU"/>
              </w:rPr>
              <w:t>2029</w:t>
            </w:r>
          </w:p>
        </w:tc>
        <w:tc>
          <w:tcPr>
            <w:tcW w:w="1200" w:type="dxa"/>
            <w:shd w:val="clear" w:color="auto" w:fill="F2F2F2" w:themeFill="background1" w:themeFillShade="F2"/>
            <w:noWrap/>
            <w:vAlign w:val="center"/>
            <w:hideMark/>
          </w:tcPr>
          <w:p w:rsidR="002C1844" w:rsidRPr="00B03B09" w:rsidRDefault="002C1844" w:rsidP="002C1844">
            <w:pPr>
              <w:jc w:val="center"/>
              <w:rPr>
                <w:rFonts w:eastAsia="Times New Roman" w:cs="Times New Roman"/>
                <w:color w:val="000000"/>
                <w:sz w:val="22"/>
                <w:lang w:eastAsia="ru-RU"/>
              </w:rPr>
            </w:pPr>
            <w:r w:rsidRPr="00B03B09">
              <w:rPr>
                <w:rFonts w:eastAsia="Times New Roman" w:cs="Times New Roman"/>
                <w:color w:val="000000"/>
                <w:sz w:val="22"/>
                <w:lang w:eastAsia="ru-RU"/>
              </w:rPr>
              <w:t>2030-2032</w:t>
            </w:r>
          </w:p>
        </w:tc>
        <w:tc>
          <w:tcPr>
            <w:tcW w:w="1200" w:type="dxa"/>
            <w:shd w:val="clear" w:color="auto" w:fill="F2F2F2" w:themeFill="background1" w:themeFillShade="F2"/>
            <w:noWrap/>
            <w:vAlign w:val="center"/>
            <w:hideMark/>
          </w:tcPr>
          <w:p w:rsidR="002C1844" w:rsidRPr="00B03B09" w:rsidRDefault="002C1844" w:rsidP="002C1844">
            <w:pPr>
              <w:jc w:val="center"/>
              <w:rPr>
                <w:rFonts w:eastAsia="Times New Roman" w:cs="Times New Roman"/>
                <w:color w:val="000000"/>
                <w:sz w:val="22"/>
                <w:lang w:eastAsia="ru-RU"/>
              </w:rPr>
            </w:pPr>
            <w:r>
              <w:rPr>
                <w:rFonts w:eastAsia="Times New Roman" w:cs="Times New Roman"/>
                <w:color w:val="000000"/>
                <w:sz w:val="22"/>
                <w:lang w:eastAsia="ru-RU"/>
              </w:rPr>
              <w:t>Всего</w:t>
            </w:r>
          </w:p>
        </w:tc>
      </w:tr>
      <w:tr w:rsidR="00C070A1" w:rsidRPr="00B03B09" w:rsidTr="00655343">
        <w:trPr>
          <w:trHeight w:val="315"/>
        </w:trPr>
        <w:tc>
          <w:tcPr>
            <w:tcW w:w="19553" w:type="dxa"/>
            <w:gridSpan w:val="14"/>
            <w:shd w:val="clear" w:color="auto" w:fill="auto"/>
            <w:noWrap/>
            <w:vAlign w:val="center"/>
          </w:tcPr>
          <w:p w:rsidR="00C070A1" w:rsidRPr="00B03B09" w:rsidRDefault="00965784" w:rsidP="00B03B09">
            <w:pPr>
              <w:jc w:val="center"/>
              <w:rPr>
                <w:rFonts w:eastAsia="Times New Roman" w:cs="Times New Roman"/>
                <w:b/>
                <w:bCs/>
                <w:color w:val="000000"/>
                <w:sz w:val="22"/>
                <w:lang w:eastAsia="ru-RU"/>
              </w:rPr>
            </w:pPr>
            <w:r>
              <w:rPr>
                <w:rFonts w:eastAsia="Times New Roman" w:cs="Times New Roman"/>
                <w:bCs/>
                <w:color w:val="000000"/>
                <w:sz w:val="22"/>
                <w:lang w:eastAsia="ru-RU"/>
              </w:rPr>
              <w:t>Тепловые сети ООО «Донтеплоэнерго Север»</w:t>
            </w:r>
          </w:p>
        </w:tc>
      </w:tr>
      <w:tr w:rsidR="002C1844" w:rsidRPr="00B03B09" w:rsidTr="00C070A1">
        <w:trPr>
          <w:trHeight w:val="315"/>
        </w:trPr>
        <w:tc>
          <w:tcPr>
            <w:tcW w:w="2260" w:type="dxa"/>
            <w:vMerge w:val="restart"/>
            <w:shd w:val="clear" w:color="auto" w:fill="auto"/>
            <w:noWrap/>
            <w:vAlign w:val="center"/>
            <w:hideMark/>
          </w:tcPr>
          <w:p w:rsidR="002C1844" w:rsidRPr="00B03B09" w:rsidRDefault="002C1844" w:rsidP="00B03B09">
            <w:pPr>
              <w:jc w:val="center"/>
              <w:rPr>
                <w:rFonts w:eastAsia="Times New Roman" w:cs="Times New Roman"/>
                <w:b/>
                <w:bCs/>
                <w:color w:val="000000"/>
                <w:sz w:val="22"/>
                <w:lang w:eastAsia="ru-RU"/>
              </w:rPr>
            </w:pPr>
            <w:r w:rsidRPr="00B03B09">
              <w:rPr>
                <w:rFonts w:eastAsia="Times New Roman" w:cs="Times New Roman"/>
                <w:color w:val="000000"/>
                <w:sz w:val="22"/>
                <w:lang w:eastAsia="ru-RU"/>
              </w:rPr>
              <w:t>Котельная № 1</w:t>
            </w:r>
          </w:p>
        </w:tc>
        <w:tc>
          <w:tcPr>
            <w:tcW w:w="1754" w:type="dxa"/>
            <w:shd w:val="clear" w:color="000000" w:fill="FFFFFF"/>
            <w:noWrap/>
            <w:vAlign w:val="center"/>
            <w:hideMark/>
          </w:tcPr>
          <w:p w:rsidR="002C1844" w:rsidRPr="002C1844" w:rsidRDefault="00C070A1" w:rsidP="00C070A1">
            <w:pPr>
              <w:jc w:val="center"/>
              <w:rPr>
                <w:rFonts w:eastAsia="Times New Roman" w:cs="Times New Roman"/>
                <w:bCs/>
                <w:color w:val="000000"/>
                <w:sz w:val="22"/>
                <w:lang w:eastAsia="ru-RU"/>
              </w:rPr>
            </w:pPr>
            <w:r>
              <w:rPr>
                <w:rFonts w:eastAsia="Times New Roman" w:cs="Times New Roman"/>
                <w:bCs/>
                <w:color w:val="000000"/>
                <w:sz w:val="22"/>
                <w:lang w:eastAsia="ru-RU"/>
              </w:rPr>
              <w:t>отопление</w:t>
            </w:r>
          </w:p>
        </w:tc>
        <w:tc>
          <w:tcPr>
            <w:tcW w:w="1571" w:type="dxa"/>
            <w:shd w:val="clear" w:color="000000" w:fill="FFFFFF"/>
            <w:noWrap/>
            <w:vAlign w:val="center"/>
            <w:hideMark/>
          </w:tcPr>
          <w:p w:rsidR="002C1844" w:rsidRPr="002C1844" w:rsidRDefault="002C1844" w:rsidP="00B03B09">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288,39</w:t>
            </w:r>
          </w:p>
        </w:tc>
        <w:tc>
          <w:tcPr>
            <w:tcW w:w="1893" w:type="dxa"/>
            <w:shd w:val="clear" w:color="000000" w:fill="FFFFFF"/>
            <w:noWrap/>
            <w:vAlign w:val="center"/>
            <w:hideMark/>
          </w:tcPr>
          <w:p w:rsidR="002C1844" w:rsidRPr="00B03B09" w:rsidRDefault="002C1844" w:rsidP="00B03B09">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6084,65</w:t>
            </w:r>
          </w:p>
        </w:tc>
        <w:tc>
          <w:tcPr>
            <w:tcW w:w="1200"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5631,03</w:t>
            </w:r>
          </w:p>
        </w:tc>
        <w:tc>
          <w:tcPr>
            <w:tcW w:w="1200"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p>
        </w:tc>
        <w:tc>
          <w:tcPr>
            <w:tcW w:w="1275"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653,21</w:t>
            </w:r>
          </w:p>
        </w:tc>
        <w:tc>
          <w:tcPr>
            <w:tcW w:w="1200" w:type="dxa"/>
            <w:shd w:val="clear" w:color="000000" w:fill="FFFFFF"/>
            <w:noWrap/>
            <w:vAlign w:val="center"/>
            <w:hideMark/>
          </w:tcPr>
          <w:p w:rsidR="002C1844" w:rsidRPr="00B03B09" w:rsidRDefault="002C1844" w:rsidP="00B03B09">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6284,24</w:t>
            </w:r>
          </w:p>
        </w:tc>
      </w:tr>
      <w:tr w:rsidR="002C1844" w:rsidRPr="00B03B09" w:rsidTr="00C070A1">
        <w:trPr>
          <w:trHeight w:val="315"/>
        </w:trPr>
        <w:tc>
          <w:tcPr>
            <w:tcW w:w="2260" w:type="dxa"/>
            <w:vMerge/>
            <w:shd w:val="clear" w:color="auto" w:fill="auto"/>
            <w:noWrap/>
            <w:vAlign w:val="center"/>
            <w:hideMark/>
          </w:tcPr>
          <w:p w:rsidR="002C1844" w:rsidRPr="00B03B09" w:rsidRDefault="002C1844" w:rsidP="00B03B09">
            <w:pPr>
              <w:jc w:val="center"/>
              <w:rPr>
                <w:rFonts w:eastAsia="Times New Roman" w:cs="Times New Roman"/>
                <w:b/>
                <w:bCs/>
                <w:color w:val="000000"/>
                <w:sz w:val="22"/>
                <w:lang w:eastAsia="ru-RU"/>
              </w:rPr>
            </w:pPr>
          </w:p>
        </w:tc>
        <w:tc>
          <w:tcPr>
            <w:tcW w:w="1754" w:type="dxa"/>
            <w:shd w:val="clear" w:color="000000" w:fill="FFFFFF"/>
            <w:noWrap/>
            <w:vAlign w:val="center"/>
            <w:hideMark/>
          </w:tcPr>
          <w:p w:rsidR="002C1844" w:rsidRPr="002C1844" w:rsidRDefault="002C1844" w:rsidP="00C070A1">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ГВС</w:t>
            </w:r>
          </w:p>
        </w:tc>
        <w:tc>
          <w:tcPr>
            <w:tcW w:w="1571" w:type="dxa"/>
            <w:shd w:val="clear" w:color="000000" w:fill="FFFFFF"/>
            <w:noWrap/>
            <w:vAlign w:val="center"/>
            <w:hideMark/>
          </w:tcPr>
          <w:p w:rsidR="002C1844" w:rsidRPr="002C1844" w:rsidRDefault="002C1844" w:rsidP="00B03B09">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59,5</w:t>
            </w:r>
          </w:p>
        </w:tc>
        <w:tc>
          <w:tcPr>
            <w:tcW w:w="1893" w:type="dxa"/>
            <w:shd w:val="clear" w:color="000000" w:fill="FFFFFF"/>
            <w:noWrap/>
            <w:vAlign w:val="center"/>
            <w:hideMark/>
          </w:tcPr>
          <w:p w:rsidR="002C1844" w:rsidRPr="00B03B09" w:rsidRDefault="002C1844" w:rsidP="00B03B09">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972,28</w:t>
            </w:r>
          </w:p>
        </w:tc>
        <w:tc>
          <w:tcPr>
            <w:tcW w:w="1200"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972,28</w:t>
            </w:r>
          </w:p>
        </w:tc>
        <w:tc>
          <w:tcPr>
            <w:tcW w:w="1200"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p>
        </w:tc>
        <w:tc>
          <w:tcPr>
            <w:tcW w:w="1275"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2C1844" w:rsidRPr="00B03B09" w:rsidRDefault="002C1844" w:rsidP="00965784">
            <w:pPr>
              <w:jc w:val="center"/>
              <w:rPr>
                <w:rFonts w:eastAsia="Times New Roman" w:cs="Times New Roman"/>
                <w:color w:val="000000"/>
                <w:sz w:val="22"/>
                <w:lang w:eastAsia="ru-RU"/>
              </w:rPr>
            </w:pPr>
          </w:p>
        </w:tc>
        <w:tc>
          <w:tcPr>
            <w:tcW w:w="1200" w:type="dxa"/>
            <w:shd w:val="clear" w:color="000000" w:fill="FFFFFF"/>
            <w:noWrap/>
            <w:vAlign w:val="center"/>
            <w:hideMark/>
          </w:tcPr>
          <w:p w:rsidR="002C1844" w:rsidRPr="00B03B09" w:rsidRDefault="002C1844" w:rsidP="00B03B09">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972,28</w:t>
            </w:r>
          </w:p>
        </w:tc>
      </w:tr>
      <w:tr w:rsidR="00B03B09" w:rsidRPr="00B03B09" w:rsidTr="00C070A1">
        <w:trPr>
          <w:trHeight w:val="315"/>
        </w:trPr>
        <w:tc>
          <w:tcPr>
            <w:tcW w:w="2260" w:type="dxa"/>
            <w:shd w:val="clear" w:color="auto" w:fill="auto"/>
            <w:noWrap/>
            <w:vAlign w:val="center"/>
            <w:hideMark/>
          </w:tcPr>
          <w:p w:rsidR="00B03B09" w:rsidRPr="00B03B09" w:rsidRDefault="002C1844" w:rsidP="00B03B09">
            <w:pPr>
              <w:jc w:val="center"/>
              <w:rPr>
                <w:rFonts w:eastAsia="Times New Roman" w:cs="Times New Roman"/>
                <w:b/>
                <w:bCs/>
                <w:color w:val="000000"/>
                <w:sz w:val="22"/>
                <w:lang w:eastAsia="ru-RU"/>
              </w:rPr>
            </w:pPr>
            <w:r w:rsidRPr="00B03B09">
              <w:rPr>
                <w:rFonts w:eastAsia="Times New Roman" w:cs="Times New Roman"/>
                <w:color w:val="000000"/>
                <w:sz w:val="22"/>
                <w:lang w:eastAsia="ru-RU"/>
              </w:rPr>
              <w:t>Котельная № 2</w:t>
            </w:r>
          </w:p>
        </w:tc>
        <w:tc>
          <w:tcPr>
            <w:tcW w:w="1754" w:type="dxa"/>
            <w:shd w:val="clear" w:color="000000" w:fill="FFFFFF"/>
            <w:noWrap/>
            <w:vAlign w:val="center"/>
            <w:hideMark/>
          </w:tcPr>
          <w:p w:rsidR="00B03B09" w:rsidRPr="002C1844" w:rsidRDefault="00C070A1" w:rsidP="00B03B09">
            <w:pPr>
              <w:jc w:val="center"/>
              <w:rPr>
                <w:rFonts w:eastAsia="Times New Roman" w:cs="Times New Roman"/>
                <w:bCs/>
                <w:color w:val="000000"/>
                <w:sz w:val="22"/>
                <w:lang w:eastAsia="ru-RU"/>
              </w:rPr>
            </w:pPr>
            <w:r>
              <w:rPr>
                <w:rFonts w:eastAsia="Times New Roman" w:cs="Times New Roman"/>
                <w:bCs/>
                <w:color w:val="000000"/>
                <w:sz w:val="22"/>
                <w:lang w:eastAsia="ru-RU"/>
              </w:rPr>
              <w:t>отопление</w:t>
            </w:r>
          </w:p>
        </w:tc>
        <w:tc>
          <w:tcPr>
            <w:tcW w:w="1571" w:type="dxa"/>
            <w:shd w:val="clear" w:color="000000" w:fill="FFFFFF"/>
            <w:noWrap/>
            <w:vAlign w:val="center"/>
            <w:hideMark/>
          </w:tcPr>
          <w:p w:rsidR="00B03B09" w:rsidRPr="002C1844" w:rsidRDefault="00B03B09" w:rsidP="00B03B09">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656,83</w:t>
            </w:r>
          </w:p>
        </w:tc>
        <w:tc>
          <w:tcPr>
            <w:tcW w:w="1893" w:type="dxa"/>
            <w:shd w:val="clear" w:color="000000" w:fill="FFFFFF"/>
            <w:noWrap/>
            <w:vAlign w:val="center"/>
            <w:hideMark/>
          </w:tcPr>
          <w:p w:rsidR="00B03B09" w:rsidRPr="00B03B09" w:rsidRDefault="00B03B09" w:rsidP="00B03B09">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11436,76</w:t>
            </w:r>
          </w:p>
        </w:tc>
        <w:tc>
          <w:tcPr>
            <w:tcW w:w="1200"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p>
        </w:tc>
        <w:tc>
          <w:tcPr>
            <w:tcW w:w="1275"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15325,25</w:t>
            </w:r>
          </w:p>
        </w:tc>
        <w:tc>
          <w:tcPr>
            <w:tcW w:w="1200"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p>
        </w:tc>
        <w:tc>
          <w:tcPr>
            <w:tcW w:w="1200" w:type="dxa"/>
            <w:shd w:val="clear" w:color="000000" w:fill="FFFFFF"/>
            <w:noWrap/>
            <w:vAlign w:val="center"/>
            <w:hideMark/>
          </w:tcPr>
          <w:p w:rsidR="00B03B09" w:rsidRPr="00B03B09" w:rsidRDefault="00B03B09" w:rsidP="00B03B09">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15325,25</w:t>
            </w:r>
          </w:p>
        </w:tc>
      </w:tr>
      <w:tr w:rsidR="00B03B09" w:rsidRPr="00B03B09" w:rsidTr="00C070A1">
        <w:trPr>
          <w:trHeight w:val="315"/>
        </w:trPr>
        <w:tc>
          <w:tcPr>
            <w:tcW w:w="2260" w:type="dxa"/>
            <w:shd w:val="clear" w:color="auto" w:fill="auto"/>
            <w:noWrap/>
            <w:vAlign w:val="center"/>
            <w:hideMark/>
          </w:tcPr>
          <w:p w:rsidR="00B03B09" w:rsidRPr="00B03B09" w:rsidRDefault="002C1844" w:rsidP="00B03B09">
            <w:pPr>
              <w:jc w:val="center"/>
              <w:rPr>
                <w:rFonts w:eastAsia="Times New Roman" w:cs="Times New Roman"/>
                <w:b/>
                <w:bCs/>
                <w:color w:val="000000"/>
                <w:sz w:val="22"/>
                <w:lang w:eastAsia="ru-RU"/>
              </w:rPr>
            </w:pPr>
            <w:r w:rsidRPr="00B03B09">
              <w:rPr>
                <w:rFonts w:eastAsia="Times New Roman" w:cs="Times New Roman"/>
                <w:color w:val="000000"/>
                <w:sz w:val="22"/>
                <w:lang w:eastAsia="ru-RU"/>
              </w:rPr>
              <w:t>Котельная № 3</w:t>
            </w:r>
          </w:p>
        </w:tc>
        <w:tc>
          <w:tcPr>
            <w:tcW w:w="1754" w:type="dxa"/>
            <w:shd w:val="clear" w:color="000000" w:fill="FFFFFF"/>
            <w:noWrap/>
            <w:vAlign w:val="center"/>
            <w:hideMark/>
          </w:tcPr>
          <w:p w:rsidR="00B03B09" w:rsidRPr="002C1844" w:rsidRDefault="00C070A1" w:rsidP="00B03B09">
            <w:pPr>
              <w:jc w:val="center"/>
              <w:rPr>
                <w:rFonts w:eastAsia="Times New Roman" w:cs="Times New Roman"/>
                <w:bCs/>
                <w:color w:val="000000"/>
                <w:sz w:val="22"/>
                <w:lang w:eastAsia="ru-RU"/>
              </w:rPr>
            </w:pPr>
            <w:r>
              <w:rPr>
                <w:rFonts w:eastAsia="Times New Roman" w:cs="Times New Roman"/>
                <w:bCs/>
                <w:color w:val="000000"/>
                <w:sz w:val="22"/>
                <w:lang w:eastAsia="ru-RU"/>
              </w:rPr>
              <w:t>отопление</w:t>
            </w:r>
          </w:p>
        </w:tc>
        <w:tc>
          <w:tcPr>
            <w:tcW w:w="1571" w:type="dxa"/>
            <w:shd w:val="clear" w:color="000000" w:fill="FFFFFF"/>
            <w:noWrap/>
            <w:vAlign w:val="center"/>
            <w:hideMark/>
          </w:tcPr>
          <w:p w:rsidR="00B03B09" w:rsidRPr="002C1844" w:rsidRDefault="00B03B09" w:rsidP="00B03B09">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1929</w:t>
            </w:r>
          </w:p>
        </w:tc>
        <w:tc>
          <w:tcPr>
            <w:tcW w:w="1893" w:type="dxa"/>
            <w:shd w:val="clear" w:color="000000" w:fill="FFFFFF"/>
            <w:noWrap/>
            <w:vAlign w:val="center"/>
            <w:hideMark/>
          </w:tcPr>
          <w:p w:rsidR="00B03B09" w:rsidRPr="00B03B09" w:rsidRDefault="00B03B09" w:rsidP="00B03B09">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38020,42</w:t>
            </w:r>
          </w:p>
        </w:tc>
        <w:tc>
          <w:tcPr>
            <w:tcW w:w="1200"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12351,28</w:t>
            </w:r>
          </w:p>
        </w:tc>
        <w:tc>
          <w:tcPr>
            <w:tcW w:w="1200"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15154,49</w:t>
            </w:r>
          </w:p>
        </w:tc>
        <w:tc>
          <w:tcPr>
            <w:tcW w:w="1275"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13954,72</w:t>
            </w:r>
          </w:p>
        </w:tc>
        <w:tc>
          <w:tcPr>
            <w:tcW w:w="1200"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B03B09" w:rsidRPr="00B03B09" w:rsidRDefault="00B03B09" w:rsidP="00965784">
            <w:pPr>
              <w:jc w:val="center"/>
              <w:rPr>
                <w:rFonts w:eastAsia="Times New Roman" w:cs="Times New Roman"/>
                <w:color w:val="000000"/>
                <w:sz w:val="22"/>
                <w:lang w:eastAsia="ru-RU"/>
              </w:rPr>
            </w:pPr>
          </w:p>
        </w:tc>
        <w:tc>
          <w:tcPr>
            <w:tcW w:w="1200" w:type="dxa"/>
            <w:shd w:val="clear" w:color="000000" w:fill="FFFFFF"/>
            <w:noWrap/>
            <w:vAlign w:val="center"/>
            <w:hideMark/>
          </w:tcPr>
          <w:p w:rsidR="00B03B09" w:rsidRPr="00B03B09" w:rsidRDefault="00B03B09" w:rsidP="00B03B09">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41460,49</w:t>
            </w:r>
          </w:p>
        </w:tc>
      </w:tr>
      <w:tr w:rsidR="009E6682" w:rsidRPr="00B03B09" w:rsidTr="009E6682">
        <w:trPr>
          <w:trHeight w:val="315"/>
        </w:trPr>
        <w:tc>
          <w:tcPr>
            <w:tcW w:w="2260" w:type="dxa"/>
            <w:shd w:val="clear" w:color="auto" w:fill="auto"/>
            <w:noWrap/>
            <w:vAlign w:val="center"/>
            <w:hideMark/>
          </w:tcPr>
          <w:p w:rsidR="009E6682" w:rsidRPr="00B03B09" w:rsidRDefault="009E6682" w:rsidP="009E6682">
            <w:pPr>
              <w:jc w:val="center"/>
              <w:rPr>
                <w:rFonts w:eastAsia="Times New Roman" w:cs="Times New Roman"/>
                <w:b/>
                <w:bCs/>
                <w:color w:val="000000"/>
                <w:sz w:val="22"/>
                <w:lang w:eastAsia="ru-RU"/>
              </w:rPr>
            </w:pPr>
            <w:r w:rsidRPr="00B03B09">
              <w:rPr>
                <w:rFonts w:eastAsia="Times New Roman" w:cs="Times New Roman"/>
                <w:color w:val="000000"/>
                <w:sz w:val="22"/>
                <w:lang w:eastAsia="ru-RU"/>
              </w:rPr>
              <w:t>Котельная № 4</w:t>
            </w:r>
          </w:p>
        </w:tc>
        <w:tc>
          <w:tcPr>
            <w:tcW w:w="1754" w:type="dxa"/>
            <w:shd w:val="clear" w:color="000000" w:fill="FFFFFF"/>
            <w:noWrap/>
            <w:vAlign w:val="center"/>
            <w:hideMark/>
          </w:tcPr>
          <w:p w:rsidR="009E6682" w:rsidRPr="002C1844" w:rsidRDefault="009E6682" w:rsidP="009E6682">
            <w:pPr>
              <w:jc w:val="center"/>
              <w:rPr>
                <w:rFonts w:eastAsia="Times New Roman" w:cs="Times New Roman"/>
                <w:bCs/>
                <w:color w:val="000000"/>
                <w:sz w:val="22"/>
                <w:lang w:eastAsia="ru-RU"/>
              </w:rPr>
            </w:pPr>
            <w:r>
              <w:rPr>
                <w:rFonts w:eastAsia="Times New Roman" w:cs="Times New Roman"/>
                <w:bCs/>
                <w:color w:val="000000"/>
                <w:sz w:val="22"/>
                <w:lang w:eastAsia="ru-RU"/>
              </w:rPr>
              <w:t>отопление</w:t>
            </w:r>
          </w:p>
        </w:tc>
        <w:tc>
          <w:tcPr>
            <w:tcW w:w="1571" w:type="dxa"/>
            <w:shd w:val="clear" w:color="000000" w:fill="FFFFFF"/>
            <w:noWrap/>
            <w:vAlign w:val="center"/>
            <w:hideMark/>
          </w:tcPr>
          <w:p w:rsidR="009E6682" w:rsidRPr="002C1844" w:rsidRDefault="009E6682" w:rsidP="009E6682">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863,15</w:t>
            </w:r>
          </w:p>
        </w:tc>
        <w:tc>
          <w:tcPr>
            <w:tcW w:w="1893" w:type="dxa"/>
            <w:shd w:val="clear" w:color="000000" w:fill="FFFFFF"/>
            <w:noWrap/>
            <w:vAlign w:val="center"/>
            <w:hideMark/>
          </w:tcPr>
          <w:p w:rsidR="009E6682" w:rsidRPr="00B03B09" w:rsidRDefault="009E6682" w:rsidP="009E6682">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18025,90</w:t>
            </w:r>
          </w:p>
        </w:tc>
        <w:tc>
          <w:tcPr>
            <w:tcW w:w="1200" w:type="dxa"/>
            <w:shd w:val="clear" w:color="auto" w:fill="auto"/>
            <w:noWrap/>
            <w:vAlign w:val="center"/>
            <w:hideMark/>
          </w:tcPr>
          <w:p w:rsidR="009E6682" w:rsidRPr="00B03B09" w:rsidRDefault="009E6682" w:rsidP="009E6682">
            <w:pPr>
              <w:jc w:val="center"/>
              <w:rPr>
                <w:rFonts w:eastAsia="Times New Roman" w:cs="Times New Roman"/>
                <w:color w:val="000000"/>
                <w:sz w:val="22"/>
                <w:lang w:eastAsia="ru-RU"/>
              </w:rPr>
            </w:pPr>
          </w:p>
        </w:tc>
        <w:tc>
          <w:tcPr>
            <w:tcW w:w="1200" w:type="dxa"/>
            <w:shd w:val="clear" w:color="auto" w:fill="auto"/>
            <w:noWrap/>
            <w:vAlign w:val="center"/>
            <w:hideMark/>
          </w:tcPr>
          <w:p w:rsidR="009E6682" w:rsidRPr="00B03B09" w:rsidRDefault="009E6682" w:rsidP="009E6682">
            <w:pPr>
              <w:jc w:val="center"/>
              <w:rPr>
                <w:rFonts w:eastAsia="Times New Roman" w:cs="Times New Roman"/>
                <w:color w:val="000000"/>
                <w:sz w:val="22"/>
                <w:lang w:eastAsia="ru-RU"/>
              </w:rPr>
            </w:pPr>
          </w:p>
        </w:tc>
        <w:tc>
          <w:tcPr>
            <w:tcW w:w="1200" w:type="dxa"/>
            <w:shd w:val="clear" w:color="auto" w:fill="auto"/>
            <w:noWrap/>
            <w:vAlign w:val="center"/>
            <w:hideMark/>
          </w:tcPr>
          <w:p w:rsidR="009E6682" w:rsidRPr="00B03B09" w:rsidRDefault="009E6682" w:rsidP="009E6682">
            <w:pPr>
              <w:jc w:val="center"/>
              <w:rPr>
                <w:rFonts w:eastAsia="Times New Roman" w:cs="Times New Roman"/>
                <w:color w:val="000000"/>
                <w:sz w:val="22"/>
                <w:lang w:eastAsia="ru-RU"/>
              </w:rPr>
            </w:pPr>
          </w:p>
        </w:tc>
        <w:tc>
          <w:tcPr>
            <w:tcW w:w="1275" w:type="dxa"/>
            <w:shd w:val="clear" w:color="auto" w:fill="auto"/>
            <w:noWrap/>
            <w:vAlign w:val="center"/>
            <w:hideMark/>
          </w:tcPr>
          <w:p w:rsidR="009E6682" w:rsidRPr="00B03B09" w:rsidRDefault="009E6682" w:rsidP="009E6682">
            <w:pPr>
              <w:jc w:val="center"/>
              <w:rPr>
                <w:rFonts w:eastAsia="Times New Roman" w:cs="Times New Roman"/>
                <w:color w:val="000000"/>
                <w:sz w:val="22"/>
                <w:lang w:eastAsia="ru-RU"/>
              </w:rPr>
            </w:pPr>
            <w:r w:rsidRPr="00B03B09">
              <w:rPr>
                <w:rFonts w:eastAsia="Times New Roman" w:cs="Times New Roman"/>
                <w:color w:val="000000"/>
                <w:sz w:val="22"/>
                <w:lang w:eastAsia="ru-RU"/>
              </w:rPr>
              <w:t>6496,02</w:t>
            </w:r>
          </w:p>
        </w:tc>
        <w:tc>
          <w:tcPr>
            <w:tcW w:w="1200" w:type="dxa"/>
            <w:shd w:val="clear" w:color="auto" w:fill="auto"/>
            <w:noWrap/>
            <w:vAlign w:val="center"/>
            <w:hideMark/>
          </w:tcPr>
          <w:p w:rsidR="009E6682" w:rsidRPr="00B03B09" w:rsidRDefault="009E6682" w:rsidP="009E6682">
            <w:pPr>
              <w:jc w:val="center"/>
              <w:rPr>
                <w:rFonts w:eastAsia="Times New Roman" w:cs="Times New Roman"/>
                <w:color w:val="000000"/>
                <w:sz w:val="22"/>
                <w:lang w:eastAsia="ru-RU"/>
              </w:rPr>
            </w:pPr>
          </w:p>
        </w:tc>
        <w:tc>
          <w:tcPr>
            <w:tcW w:w="1200" w:type="dxa"/>
            <w:shd w:val="clear" w:color="auto" w:fill="auto"/>
            <w:noWrap/>
            <w:vAlign w:val="center"/>
            <w:hideMark/>
          </w:tcPr>
          <w:p w:rsidR="009E6682" w:rsidRPr="00B03B09" w:rsidRDefault="009E6682" w:rsidP="009E6682">
            <w:pPr>
              <w:jc w:val="center"/>
              <w:rPr>
                <w:rFonts w:eastAsia="Times New Roman" w:cs="Times New Roman"/>
                <w:color w:val="000000"/>
                <w:sz w:val="22"/>
                <w:lang w:eastAsia="ru-RU"/>
              </w:rPr>
            </w:pPr>
          </w:p>
        </w:tc>
        <w:tc>
          <w:tcPr>
            <w:tcW w:w="1200" w:type="dxa"/>
            <w:shd w:val="clear" w:color="auto" w:fill="auto"/>
            <w:noWrap/>
            <w:vAlign w:val="center"/>
            <w:hideMark/>
          </w:tcPr>
          <w:p w:rsidR="009E6682" w:rsidRPr="00B03B09" w:rsidRDefault="009E6682" w:rsidP="009E6682">
            <w:pPr>
              <w:jc w:val="center"/>
              <w:rPr>
                <w:rFonts w:eastAsia="Times New Roman" w:cs="Times New Roman"/>
                <w:color w:val="000000"/>
                <w:sz w:val="22"/>
                <w:lang w:eastAsia="ru-RU"/>
              </w:rPr>
            </w:pPr>
          </w:p>
        </w:tc>
        <w:tc>
          <w:tcPr>
            <w:tcW w:w="1200" w:type="dxa"/>
            <w:shd w:val="clear" w:color="auto" w:fill="auto"/>
            <w:noWrap/>
            <w:vAlign w:val="center"/>
            <w:hideMark/>
          </w:tcPr>
          <w:p w:rsidR="009E6682" w:rsidRPr="009E6682" w:rsidRDefault="009E6682" w:rsidP="009E6682">
            <w:pPr>
              <w:jc w:val="center"/>
              <w:rPr>
                <w:rFonts w:eastAsia="Times New Roman" w:cs="Times New Roman"/>
                <w:color w:val="000000"/>
                <w:sz w:val="22"/>
                <w:lang w:eastAsia="ru-RU"/>
              </w:rPr>
            </w:pPr>
            <w:r w:rsidRPr="009E6682">
              <w:rPr>
                <w:rFonts w:eastAsia="Times New Roman" w:cs="Times New Roman"/>
                <w:color w:val="000000"/>
                <w:sz w:val="22"/>
                <w:lang w:eastAsia="ru-RU"/>
              </w:rPr>
              <w:t>6134,24</w:t>
            </w:r>
          </w:p>
        </w:tc>
        <w:tc>
          <w:tcPr>
            <w:tcW w:w="1200" w:type="dxa"/>
            <w:shd w:val="clear" w:color="auto" w:fill="auto"/>
            <w:noWrap/>
            <w:vAlign w:val="center"/>
            <w:hideMark/>
          </w:tcPr>
          <w:p w:rsidR="009E6682" w:rsidRPr="009E6682" w:rsidRDefault="009E6682" w:rsidP="009E6682">
            <w:pPr>
              <w:jc w:val="center"/>
              <w:rPr>
                <w:rFonts w:eastAsia="Times New Roman" w:cs="Times New Roman"/>
                <w:color w:val="000000"/>
                <w:sz w:val="22"/>
                <w:lang w:eastAsia="ru-RU"/>
              </w:rPr>
            </w:pPr>
            <w:r w:rsidRPr="009E6682">
              <w:rPr>
                <w:rFonts w:eastAsia="Times New Roman" w:cs="Times New Roman"/>
                <w:color w:val="000000"/>
                <w:sz w:val="22"/>
                <w:lang w:eastAsia="ru-RU"/>
              </w:rPr>
              <w:t>11159,78</w:t>
            </w:r>
          </w:p>
        </w:tc>
        <w:tc>
          <w:tcPr>
            <w:tcW w:w="1200" w:type="dxa"/>
            <w:shd w:val="clear" w:color="000000" w:fill="FFFFFF"/>
            <w:noWrap/>
            <w:vAlign w:val="center"/>
            <w:hideMark/>
          </w:tcPr>
          <w:p w:rsidR="009E6682" w:rsidRPr="009E6682" w:rsidRDefault="009E6682" w:rsidP="009E6682">
            <w:pPr>
              <w:jc w:val="center"/>
              <w:rPr>
                <w:rFonts w:eastAsia="Times New Roman" w:cs="Times New Roman"/>
                <w:b/>
                <w:color w:val="000000"/>
                <w:sz w:val="22"/>
                <w:lang w:eastAsia="ru-RU"/>
              </w:rPr>
            </w:pPr>
            <w:r w:rsidRPr="009E6682">
              <w:rPr>
                <w:rFonts w:eastAsia="Times New Roman" w:cs="Times New Roman"/>
                <w:b/>
                <w:color w:val="000000"/>
                <w:sz w:val="22"/>
                <w:lang w:eastAsia="ru-RU"/>
              </w:rPr>
              <w:t>23790,03</w:t>
            </w:r>
          </w:p>
        </w:tc>
      </w:tr>
      <w:tr w:rsidR="00C070A1" w:rsidRPr="00B03B09" w:rsidTr="00C070A1">
        <w:trPr>
          <w:trHeight w:val="315"/>
        </w:trPr>
        <w:tc>
          <w:tcPr>
            <w:tcW w:w="2260" w:type="dxa"/>
            <w:shd w:val="clear" w:color="auto" w:fill="auto"/>
            <w:noWrap/>
            <w:vAlign w:val="center"/>
            <w:hideMark/>
          </w:tcPr>
          <w:p w:rsidR="00C070A1" w:rsidRPr="00B03B09" w:rsidRDefault="00C070A1" w:rsidP="00C070A1">
            <w:pPr>
              <w:jc w:val="center"/>
              <w:rPr>
                <w:rFonts w:eastAsia="Times New Roman" w:cs="Times New Roman"/>
                <w:b/>
                <w:bCs/>
                <w:color w:val="000000"/>
                <w:sz w:val="22"/>
                <w:lang w:eastAsia="ru-RU"/>
              </w:rPr>
            </w:pPr>
            <w:r>
              <w:rPr>
                <w:rFonts w:eastAsia="Times New Roman" w:cs="Times New Roman"/>
                <w:color w:val="000000"/>
                <w:sz w:val="22"/>
                <w:lang w:eastAsia="ru-RU"/>
              </w:rPr>
              <w:t>Котельная № 5</w:t>
            </w:r>
          </w:p>
        </w:tc>
        <w:tc>
          <w:tcPr>
            <w:tcW w:w="1754"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Pr>
                <w:rFonts w:eastAsia="Times New Roman" w:cs="Times New Roman"/>
                <w:bCs/>
                <w:color w:val="000000"/>
                <w:sz w:val="22"/>
                <w:lang w:eastAsia="ru-RU"/>
              </w:rPr>
              <w:t>отопление</w:t>
            </w:r>
          </w:p>
        </w:tc>
        <w:tc>
          <w:tcPr>
            <w:tcW w:w="1571"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370,73</w:t>
            </w:r>
          </w:p>
        </w:tc>
        <w:tc>
          <w:tcPr>
            <w:tcW w:w="1893"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6527,52</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1095,06</w:t>
            </w:r>
          </w:p>
        </w:tc>
        <w:tc>
          <w:tcPr>
            <w:tcW w:w="1275"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6572,23</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7667,29</w:t>
            </w:r>
          </w:p>
        </w:tc>
      </w:tr>
      <w:tr w:rsidR="00C070A1" w:rsidRPr="00B03B09" w:rsidTr="00C070A1">
        <w:trPr>
          <w:trHeight w:val="315"/>
        </w:trPr>
        <w:tc>
          <w:tcPr>
            <w:tcW w:w="2260" w:type="dxa"/>
            <w:shd w:val="clear" w:color="auto" w:fill="auto"/>
            <w:noWrap/>
            <w:vAlign w:val="center"/>
            <w:hideMark/>
          </w:tcPr>
          <w:p w:rsidR="00C070A1" w:rsidRPr="00B03B09" w:rsidRDefault="00C070A1" w:rsidP="00C070A1">
            <w:pPr>
              <w:jc w:val="center"/>
              <w:rPr>
                <w:rFonts w:eastAsia="Times New Roman" w:cs="Times New Roman"/>
                <w:b/>
                <w:bCs/>
                <w:color w:val="000000"/>
                <w:sz w:val="22"/>
                <w:lang w:eastAsia="ru-RU"/>
              </w:rPr>
            </w:pPr>
            <w:r>
              <w:rPr>
                <w:rFonts w:eastAsia="Times New Roman" w:cs="Times New Roman"/>
                <w:color w:val="000000"/>
                <w:sz w:val="22"/>
                <w:lang w:eastAsia="ru-RU"/>
              </w:rPr>
              <w:t>Котельная № 6</w:t>
            </w:r>
          </w:p>
        </w:tc>
        <w:tc>
          <w:tcPr>
            <w:tcW w:w="1754"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Pr>
                <w:rFonts w:eastAsia="Times New Roman" w:cs="Times New Roman"/>
                <w:bCs/>
                <w:color w:val="000000"/>
                <w:sz w:val="22"/>
                <w:lang w:eastAsia="ru-RU"/>
              </w:rPr>
              <w:t>отопление</w:t>
            </w:r>
          </w:p>
        </w:tc>
        <w:tc>
          <w:tcPr>
            <w:tcW w:w="1571"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311,56</w:t>
            </w:r>
          </w:p>
        </w:tc>
        <w:tc>
          <w:tcPr>
            <w:tcW w:w="1893"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5245,80</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75"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7553,96</w:t>
            </w:r>
          </w:p>
        </w:tc>
        <w:tc>
          <w:tcPr>
            <w:tcW w:w="1200"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7553,96</w:t>
            </w:r>
          </w:p>
        </w:tc>
      </w:tr>
      <w:tr w:rsidR="00C070A1" w:rsidRPr="00B03B09" w:rsidTr="00C070A1">
        <w:trPr>
          <w:trHeight w:val="315"/>
        </w:trPr>
        <w:tc>
          <w:tcPr>
            <w:tcW w:w="2260" w:type="dxa"/>
            <w:shd w:val="clear" w:color="auto" w:fill="auto"/>
            <w:noWrap/>
            <w:vAlign w:val="center"/>
            <w:hideMark/>
          </w:tcPr>
          <w:p w:rsidR="00C070A1" w:rsidRPr="00B03B09" w:rsidRDefault="00C070A1" w:rsidP="00C070A1">
            <w:pPr>
              <w:jc w:val="center"/>
              <w:rPr>
                <w:rFonts w:eastAsia="Times New Roman" w:cs="Times New Roman"/>
                <w:b/>
                <w:bCs/>
                <w:color w:val="000000"/>
                <w:sz w:val="22"/>
                <w:lang w:eastAsia="ru-RU"/>
              </w:rPr>
            </w:pPr>
            <w:r>
              <w:rPr>
                <w:rFonts w:eastAsia="Times New Roman" w:cs="Times New Roman"/>
                <w:color w:val="000000"/>
                <w:sz w:val="22"/>
                <w:lang w:eastAsia="ru-RU"/>
              </w:rPr>
              <w:t>Котельная № 7</w:t>
            </w:r>
          </w:p>
        </w:tc>
        <w:tc>
          <w:tcPr>
            <w:tcW w:w="1754"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Pr>
                <w:rFonts w:eastAsia="Times New Roman" w:cs="Times New Roman"/>
                <w:bCs/>
                <w:color w:val="000000"/>
                <w:sz w:val="22"/>
                <w:lang w:eastAsia="ru-RU"/>
              </w:rPr>
              <w:t>отопление</w:t>
            </w:r>
          </w:p>
        </w:tc>
        <w:tc>
          <w:tcPr>
            <w:tcW w:w="1571"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32,16</w:t>
            </w:r>
          </w:p>
        </w:tc>
        <w:tc>
          <w:tcPr>
            <w:tcW w:w="1893"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574,34</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626,04</w:t>
            </w:r>
          </w:p>
        </w:tc>
        <w:tc>
          <w:tcPr>
            <w:tcW w:w="1275"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626,04</w:t>
            </w:r>
          </w:p>
        </w:tc>
      </w:tr>
      <w:tr w:rsidR="00C070A1" w:rsidRPr="00B03B09" w:rsidTr="00C070A1">
        <w:trPr>
          <w:trHeight w:val="315"/>
        </w:trPr>
        <w:tc>
          <w:tcPr>
            <w:tcW w:w="2260" w:type="dxa"/>
            <w:shd w:val="clear" w:color="auto" w:fill="auto"/>
            <w:noWrap/>
            <w:vAlign w:val="center"/>
            <w:hideMark/>
          </w:tcPr>
          <w:p w:rsidR="00C070A1" w:rsidRPr="00B03B09" w:rsidRDefault="00C070A1" w:rsidP="00C070A1">
            <w:pPr>
              <w:jc w:val="center"/>
              <w:rPr>
                <w:rFonts w:eastAsia="Times New Roman" w:cs="Times New Roman"/>
                <w:b/>
                <w:bCs/>
                <w:color w:val="000000"/>
                <w:sz w:val="22"/>
                <w:lang w:eastAsia="ru-RU"/>
              </w:rPr>
            </w:pPr>
            <w:r>
              <w:rPr>
                <w:rFonts w:eastAsia="Times New Roman" w:cs="Times New Roman"/>
                <w:color w:val="000000"/>
                <w:sz w:val="22"/>
                <w:lang w:eastAsia="ru-RU"/>
              </w:rPr>
              <w:t>Котельная № 8</w:t>
            </w:r>
          </w:p>
        </w:tc>
        <w:tc>
          <w:tcPr>
            <w:tcW w:w="1754"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Pr>
                <w:rFonts w:eastAsia="Times New Roman" w:cs="Times New Roman"/>
                <w:bCs/>
                <w:color w:val="000000"/>
                <w:sz w:val="22"/>
                <w:lang w:eastAsia="ru-RU"/>
              </w:rPr>
              <w:t>отопление</w:t>
            </w:r>
          </w:p>
        </w:tc>
        <w:tc>
          <w:tcPr>
            <w:tcW w:w="1571"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57,8</w:t>
            </w:r>
          </w:p>
        </w:tc>
        <w:tc>
          <w:tcPr>
            <w:tcW w:w="1893"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969,98</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75"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1105,77</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1105,77</w:t>
            </w:r>
          </w:p>
        </w:tc>
      </w:tr>
      <w:tr w:rsidR="00C070A1" w:rsidRPr="00B03B09" w:rsidTr="00C070A1">
        <w:trPr>
          <w:trHeight w:val="315"/>
        </w:trPr>
        <w:tc>
          <w:tcPr>
            <w:tcW w:w="2260" w:type="dxa"/>
            <w:shd w:val="clear" w:color="auto" w:fill="auto"/>
            <w:noWrap/>
            <w:vAlign w:val="center"/>
            <w:hideMark/>
          </w:tcPr>
          <w:p w:rsidR="00C070A1" w:rsidRPr="00B03B09" w:rsidRDefault="00C070A1" w:rsidP="00C070A1">
            <w:pPr>
              <w:jc w:val="center"/>
              <w:rPr>
                <w:rFonts w:eastAsia="Times New Roman" w:cs="Times New Roman"/>
                <w:b/>
                <w:bCs/>
                <w:color w:val="000000"/>
                <w:sz w:val="22"/>
                <w:lang w:eastAsia="ru-RU"/>
              </w:rPr>
            </w:pPr>
            <w:r>
              <w:rPr>
                <w:rFonts w:eastAsia="Times New Roman" w:cs="Times New Roman"/>
                <w:color w:val="000000"/>
                <w:sz w:val="22"/>
                <w:lang w:eastAsia="ru-RU"/>
              </w:rPr>
              <w:t>Котельная № 9</w:t>
            </w:r>
          </w:p>
        </w:tc>
        <w:tc>
          <w:tcPr>
            <w:tcW w:w="1754"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Pr>
                <w:rFonts w:eastAsia="Times New Roman" w:cs="Times New Roman"/>
                <w:bCs/>
                <w:color w:val="000000"/>
                <w:sz w:val="22"/>
                <w:lang w:eastAsia="ru-RU"/>
              </w:rPr>
              <w:t>отопление</w:t>
            </w:r>
          </w:p>
        </w:tc>
        <w:tc>
          <w:tcPr>
            <w:tcW w:w="1571"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145,63</w:t>
            </w:r>
          </w:p>
        </w:tc>
        <w:tc>
          <w:tcPr>
            <w:tcW w:w="1893"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2547,38</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75"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3413,49</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3413,49</w:t>
            </w:r>
          </w:p>
        </w:tc>
      </w:tr>
      <w:tr w:rsidR="00C070A1" w:rsidRPr="00B03B09" w:rsidTr="00C070A1">
        <w:trPr>
          <w:trHeight w:val="315"/>
        </w:trPr>
        <w:tc>
          <w:tcPr>
            <w:tcW w:w="2260" w:type="dxa"/>
            <w:shd w:val="clear" w:color="auto" w:fill="auto"/>
            <w:noWrap/>
            <w:vAlign w:val="center"/>
            <w:hideMark/>
          </w:tcPr>
          <w:p w:rsidR="00C070A1" w:rsidRPr="00B03B09" w:rsidRDefault="00C070A1" w:rsidP="00C070A1">
            <w:pPr>
              <w:jc w:val="center"/>
              <w:rPr>
                <w:rFonts w:eastAsia="Times New Roman" w:cs="Times New Roman"/>
                <w:b/>
                <w:bCs/>
                <w:color w:val="000000"/>
                <w:sz w:val="22"/>
                <w:lang w:eastAsia="ru-RU"/>
              </w:rPr>
            </w:pPr>
            <w:r>
              <w:rPr>
                <w:rFonts w:eastAsia="Times New Roman" w:cs="Times New Roman"/>
                <w:color w:val="000000"/>
                <w:sz w:val="22"/>
                <w:lang w:eastAsia="ru-RU"/>
              </w:rPr>
              <w:t>Котельная № 10</w:t>
            </w:r>
          </w:p>
        </w:tc>
        <w:tc>
          <w:tcPr>
            <w:tcW w:w="1754"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Pr>
                <w:rFonts w:eastAsia="Times New Roman" w:cs="Times New Roman"/>
                <w:bCs/>
                <w:color w:val="000000"/>
                <w:sz w:val="22"/>
                <w:lang w:eastAsia="ru-RU"/>
              </w:rPr>
              <w:t>отопление</w:t>
            </w:r>
          </w:p>
        </w:tc>
        <w:tc>
          <w:tcPr>
            <w:tcW w:w="1571"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88,2</w:t>
            </w:r>
          </w:p>
        </w:tc>
        <w:tc>
          <w:tcPr>
            <w:tcW w:w="1893"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1775,11</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75"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0,00</w:t>
            </w:r>
          </w:p>
        </w:tc>
      </w:tr>
      <w:tr w:rsidR="00C070A1" w:rsidRPr="00B03B09" w:rsidTr="00C070A1">
        <w:trPr>
          <w:trHeight w:val="315"/>
        </w:trPr>
        <w:tc>
          <w:tcPr>
            <w:tcW w:w="2260" w:type="dxa"/>
            <w:shd w:val="clear" w:color="auto" w:fill="auto"/>
            <w:noWrap/>
            <w:vAlign w:val="center"/>
            <w:hideMark/>
          </w:tcPr>
          <w:p w:rsidR="00C070A1" w:rsidRPr="00B03B09" w:rsidRDefault="00C070A1" w:rsidP="00C070A1">
            <w:pPr>
              <w:jc w:val="center"/>
              <w:rPr>
                <w:rFonts w:eastAsia="Times New Roman" w:cs="Times New Roman"/>
                <w:b/>
                <w:bCs/>
                <w:color w:val="000000"/>
                <w:sz w:val="22"/>
                <w:lang w:eastAsia="ru-RU"/>
              </w:rPr>
            </w:pPr>
            <w:r>
              <w:rPr>
                <w:rFonts w:eastAsia="Times New Roman" w:cs="Times New Roman"/>
                <w:color w:val="000000"/>
                <w:sz w:val="22"/>
                <w:lang w:eastAsia="ru-RU"/>
              </w:rPr>
              <w:t>Котельная № 12</w:t>
            </w:r>
          </w:p>
        </w:tc>
        <w:tc>
          <w:tcPr>
            <w:tcW w:w="1754"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Pr>
                <w:rFonts w:eastAsia="Times New Roman" w:cs="Times New Roman"/>
                <w:bCs/>
                <w:color w:val="000000"/>
                <w:sz w:val="22"/>
                <w:lang w:eastAsia="ru-RU"/>
              </w:rPr>
              <w:t>отопление</w:t>
            </w:r>
          </w:p>
        </w:tc>
        <w:tc>
          <w:tcPr>
            <w:tcW w:w="1571"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33,68</w:t>
            </w:r>
          </w:p>
        </w:tc>
        <w:tc>
          <w:tcPr>
            <w:tcW w:w="1893"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601,49</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75"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745,85</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745,85</w:t>
            </w:r>
          </w:p>
        </w:tc>
      </w:tr>
      <w:tr w:rsidR="00C070A1" w:rsidRPr="00B03B09" w:rsidTr="00C070A1">
        <w:trPr>
          <w:trHeight w:val="315"/>
        </w:trPr>
        <w:tc>
          <w:tcPr>
            <w:tcW w:w="2260" w:type="dxa"/>
            <w:shd w:val="clear" w:color="auto" w:fill="auto"/>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color w:val="000000"/>
                <w:sz w:val="22"/>
                <w:lang w:eastAsia="ru-RU"/>
              </w:rPr>
              <w:t xml:space="preserve">Котельная № </w:t>
            </w:r>
            <w:r>
              <w:rPr>
                <w:rFonts w:eastAsia="Times New Roman" w:cs="Times New Roman"/>
                <w:color w:val="000000"/>
                <w:sz w:val="22"/>
                <w:lang w:eastAsia="ru-RU"/>
              </w:rPr>
              <w:t>1</w:t>
            </w:r>
            <w:r w:rsidRPr="00B03B09">
              <w:rPr>
                <w:rFonts w:eastAsia="Times New Roman" w:cs="Times New Roman"/>
                <w:color w:val="000000"/>
                <w:sz w:val="22"/>
                <w:lang w:eastAsia="ru-RU"/>
              </w:rPr>
              <w:t>4</w:t>
            </w:r>
          </w:p>
        </w:tc>
        <w:tc>
          <w:tcPr>
            <w:tcW w:w="1754"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Pr>
                <w:rFonts w:eastAsia="Times New Roman" w:cs="Times New Roman"/>
                <w:bCs/>
                <w:color w:val="000000"/>
                <w:sz w:val="22"/>
                <w:lang w:eastAsia="ru-RU"/>
              </w:rPr>
              <w:t>отопление</w:t>
            </w:r>
          </w:p>
        </w:tc>
        <w:tc>
          <w:tcPr>
            <w:tcW w:w="1571"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36</w:t>
            </w:r>
          </w:p>
        </w:tc>
        <w:tc>
          <w:tcPr>
            <w:tcW w:w="1893"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588,27</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75"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758,87</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758,87</w:t>
            </w:r>
          </w:p>
        </w:tc>
      </w:tr>
      <w:tr w:rsidR="00C070A1" w:rsidRPr="00B03B09" w:rsidTr="00C070A1">
        <w:trPr>
          <w:trHeight w:val="315"/>
        </w:trPr>
        <w:tc>
          <w:tcPr>
            <w:tcW w:w="2260" w:type="dxa"/>
            <w:shd w:val="clear" w:color="auto" w:fill="auto"/>
            <w:noWrap/>
            <w:vAlign w:val="center"/>
            <w:hideMark/>
          </w:tcPr>
          <w:p w:rsidR="00C070A1" w:rsidRPr="00B03B09" w:rsidRDefault="00C070A1" w:rsidP="00C070A1">
            <w:pPr>
              <w:jc w:val="center"/>
              <w:rPr>
                <w:rFonts w:eastAsia="Times New Roman" w:cs="Times New Roman"/>
                <w:b/>
                <w:bCs/>
                <w:color w:val="000000"/>
                <w:sz w:val="22"/>
                <w:lang w:eastAsia="ru-RU"/>
              </w:rPr>
            </w:pPr>
            <w:r>
              <w:rPr>
                <w:rFonts w:eastAsia="Times New Roman" w:cs="Times New Roman"/>
                <w:color w:val="000000"/>
                <w:sz w:val="22"/>
                <w:lang w:eastAsia="ru-RU"/>
              </w:rPr>
              <w:t>Котельная № 17</w:t>
            </w:r>
          </w:p>
        </w:tc>
        <w:tc>
          <w:tcPr>
            <w:tcW w:w="1754"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Pr>
                <w:rFonts w:eastAsia="Times New Roman" w:cs="Times New Roman"/>
                <w:bCs/>
                <w:color w:val="000000"/>
                <w:sz w:val="22"/>
                <w:lang w:eastAsia="ru-RU"/>
              </w:rPr>
              <w:t>отопление</w:t>
            </w:r>
          </w:p>
        </w:tc>
        <w:tc>
          <w:tcPr>
            <w:tcW w:w="1571"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17,8</w:t>
            </w:r>
          </w:p>
        </w:tc>
        <w:tc>
          <w:tcPr>
            <w:tcW w:w="1893"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290,87</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75"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418,85</w:t>
            </w:r>
          </w:p>
        </w:tc>
        <w:tc>
          <w:tcPr>
            <w:tcW w:w="1200"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418,85</w:t>
            </w:r>
          </w:p>
        </w:tc>
      </w:tr>
      <w:tr w:rsidR="00C070A1" w:rsidRPr="00B03B09" w:rsidTr="00C070A1">
        <w:trPr>
          <w:trHeight w:val="315"/>
        </w:trPr>
        <w:tc>
          <w:tcPr>
            <w:tcW w:w="2260" w:type="dxa"/>
            <w:vMerge w:val="restart"/>
            <w:shd w:val="clear" w:color="auto" w:fill="auto"/>
            <w:noWrap/>
            <w:vAlign w:val="center"/>
            <w:hideMark/>
          </w:tcPr>
          <w:p w:rsidR="00C070A1" w:rsidRPr="00B03B09" w:rsidRDefault="00C070A1" w:rsidP="00C070A1">
            <w:pPr>
              <w:jc w:val="center"/>
              <w:rPr>
                <w:rFonts w:eastAsia="Times New Roman" w:cs="Times New Roman"/>
                <w:b/>
                <w:bCs/>
                <w:color w:val="000000"/>
                <w:sz w:val="22"/>
                <w:lang w:eastAsia="ru-RU"/>
              </w:rPr>
            </w:pPr>
            <w:r>
              <w:rPr>
                <w:rFonts w:eastAsia="Times New Roman" w:cs="Times New Roman"/>
                <w:color w:val="000000"/>
                <w:sz w:val="22"/>
                <w:lang w:eastAsia="ru-RU"/>
              </w:rPr>
              <w:t>Котельная № 22</w:t>
            </w:r>
          </w:p>
        </w:tc>
        <w:tc>
          <w:tcPr>
            <w:tcW w:w="1754"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Pr>
                <w:rFonts w:eastAsia="Times New Roman" w:cs="Times New Roman"/>
                <w:bCs/>
                <w:color w:val="000000"/>
                <w:sz w:val="22"/>
                <w:lang w:eastAsia="ru-RU"/>
              </w:rPr>
              <w:t>отопление</w:t>
            </w:r>
          </w:p>
        </w:tc>
        <w:tc>
          <w:tcPr>
            <w:tcW w:w="1571"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2149,92</w:t>
            </w:r>
          </w:p>
        </w:tc>
        <w:tc>
          <w:tcPr>
            <w:tcW w:w="1893"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42002,76</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16694,69</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8347,96</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7945,11</w:t>
            </w:r>
          </w:p>
        </w:tc>
        <w:tc>
          <w:tcPr>
            <w:tcW w:w="1275"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11390,97</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44378,74</w:t>
            </w:r>
          </w:p>
        </w:tc>
      </w:tr>
      <w:tr w:rsidR="00C070A1" w:rsidRPr="00B03B09" w:rsidTr="00C070A1">
        <w:trPr>
          <w:trHeight w:val="315"/>
        </w:trPr>
        <w:tc>
          <w:tcPr>
            <w:tcW w:w="2260" w:type="dxa"/>
            <w:vMerge/>
            <w:shd w:val="clear" w:color="auto" w:fill="auto"/>
            <w:noWrap/>
            <w:vAlign w:val="center"/>
            <w:hideMark/>
          </w:tcPr>
          <w:p w:rsidR="00C070A1" w:rsidRPr="00B03B09" w:rsidRDefault="00C070A1" w:rsidP="00C070A1">
            <w:pPr>
              <w:jc w:val="center"/>
              <w:rPr>
                <w:rFonts w:eastAsia="Times New Roman" w:cs="Times New Roman"/>
                <w:b/>
                <w:bCs/>
                <w:color w:val="000000"/>
                <w:sz w:val="22"/>
                <w:lang w:eastAsia="ru-RU"/>
              </w:rPr>
            </w:pPr>
          </w:p>
        </w:tc>
        <w:tc>
          <w:tcPr>
            <w:tcW w:w="1754"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ГВС</w:t>
            </w:r>
          </w:p>
        </w:tc>
        <w:tc>
          <w:tcPr>
            <w:tcW w:w="1571"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1850,08</w:t>
            </w:r>
          </w:p>
        </w:tc>
        <w:tc>
          <w:tcPr>
            <w:tcW w:w="1893"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34042,26</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5921,21</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11501,06</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10714,43</w:t>
            </w:r>
          </w:p>
        </w:tc>
        <w:tc>
          <w:tcPr>
            <w:tcW w:w="1275"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r w:rsidRPr="00B03B09">
              <w:rPr>
                <w:rFonts w:eastAsia="Times New Roman" w:cs="Times New Roman"/>
                <w:color w:val="000000"/>
                <w:sz w:val="22"/>
                <w:lang w:eastAsia="ru-RU"/>
              </w:rPr>
              <w:t>8245,14992</w:t>
            </w: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auto" w:fill="auto"/>
            <w:noWrap/>
            <w:vAlign w:val="center"/>
            <w:hideMark/>
          </w:tcPr>
          <w:p w:rsidR="00C070A1" w:rsidRPr="00B03B09" w:rsidRDefault="00C070A1" w:rsidP="00965784">
            <w:pPr>
              <w:jc w:val="center"/>
              <w:rPr>
                <w:rFonts w:eastAsia="Times New Roman" w:cs="Times New Roman"/>
                <w:color w:val="000000"/>
                <w:sz w:val="22"/>
                <w:lang w:eastAsia="ru-RU"/>
              </w:rPr>
            </w:pPr>
          </w:p>
        </w:tc>
        <w:tc>
          <w:tcPr>
            <w:tcW w:w="1200"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36381,85</w:t>
            </w:r>
          </w:p>
        </w:tc>
      </w:tr>
      <w:tr w:rsidR="00C070A1" w:rsidRPr="00B03B09" w:rsidTr="00655343">
        <w:trPr>
          <w:trHeight w:val="315"/>
        </w:trPr>
        <w:tc>
          <w:tcPr>
            <w:tcW w:w="19553" w:type="dxa"/>
            <w:gridSpan w:val="14"/>
            <w:shd w:val="clear" w:color="auto" w:fill="auto"/>
            <w:noWrap/>
            <w:vAlign w:val="center"/>
            <w:hideMark/>
          </w:tcPr>
          <w:p w:rsidR="00C070A1" w:rsidRPr="00B03B09" w:rsidRDefault="00C070A1" w:rsidP="00B03B09">
            <w:pPr>
              <w:jc w:val="center"/>
              <w:rPr>
                <w:rFonts w:eastAsia="Times New Roman" w:cs="Times New Roman"/>
                <w:b/>
                <w:bCs/>
                <w:color w:val="000000"/>
                <w:sz w:val="22"/>
                <w:lang w:eastAsia="ru-RU"/>
              </w:rPr>
            </w:pPr>
            <w:r w:rsidRPr="00FE79FE">
              <w:rPr>
                <w:sz w:val="22"/>
                <w:lang w:eastAsia="ru-RU"/>
              </w:rPr>
              <w:t>Тепловые сети принадлежащие Администрации и обслуживаемые ООО «Донтеплоэнерго Север»</w:t>
            </w:r>
          </w:p>
        </w:tc>
      </w:tr>
      <w:tr w:rsidR="00B03B09" w:rsidRPr="00B03B09" w:rsidTr="000E7330">
        <w:trPr>
          <w:trHeight w:val="315"/>
        </w:trPr>
        <w:tc>
          <w:tcPr>
            <w:tcW w:w="2260" w:type="dxa"/>
            <w:shd w:val="clear" w:color="auto" w:fill="auto"/>
            <w:noWrap/>
            <w:vAlign w:val="center"/>
            <w:hideMark/>
          </w:tcPr>
          <w:p w:rsidR="00B03B09" w:rsidRPr="00B03B09" w:rsidRDefault="00B03B09" w:rsidP="00B03B09">
            <w:pPr>
              <w:rPr>
                <w:rFonts w:eastAsia="Times New Roman" w:cs="Times New Roman"/>
                <w:color w:val="000000"/>
                <w:sz w:val="22"/>
                <w:lang w:eastAsia="ru-RU"/>
              </w:rPr>
            </w:pPr>
            <w:r w:rsidRPr="00B03B09">
              <w:rPr>
                <w:rFonts w:eastAsia="Times New Roman" w:cs="Times New Roman"/>
                <w:color w:val="000000"/>
                <w:sz w:val="22"/>
                <w:lang w:eastAsia="ru-RU"/>
              </w:rPr>
              <w:t>Котельная № 1</w:t>
            </w:r>
          </w:p>
        </w:tc>
        <w:tc>
          <w:tcPr>
            <w:tcW w:w="1754" w:type="dxa"/>
            <w:shd w:val="clear" w:color="auto" w:fill="auto"/>
            <w:noWrap/>
            <w:vAlign w:val="center"/>
            <w:hideMark/>
          </w:tcPr>
          <w:p w:rsidR="00B03B09" w:rsidRPr="002C1844" w:rsidRDefault="00C070A1" w:rsidP="00B03B09">
            <w:pPr>
              <w:rPr>
                <w:rFonts w:eastAsia="Times New Roman" w:cs="Times New Roman"/>
                <w:color w:val="000000"/>
                <w:sz w:val="22"/>
                <w:lang w:eastAsia="ru-RU"/>
              </w:rPr>
            </w:pPr>
            <w:r>
              <w:rPr>
                <w:rFonts w:eastAsia="Times New Roman" w:cs="Times New Roman"/>
                <w:color w:val="000000"/>
                <w:sz w:val="22"/>
                <w:lang w:eastAsia="ru-RU"/>
              </w:rPr>
              <w:t>тепловые сети</w:t>
            </w:r>
          </w:p>
        </w:tc>
        <w:tc>
          <w:tcPr>
            <w:tcW w:w="1571" w:type="dxa"/>
            <w:shd w:val="clear" w:color="000000" w:fill="FFFFFF"/>
            <w:noWrap/>
            <w:vAlign w:val="center"/>
            <w:hideMark/>
          </w:tcPr>
          <w:p w:rsidR="00B03B09" w:rsidRPr="002C1844" w:rsidRDefault="00B03B09" w:rsidP="00B03B09">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408,55</w:t>
            </w:r>
          </w:p>
        </w:tc>
        <w:tc>
          <w:tcPr>
            <w:tcW w:w="1893" w:type="dxa"/>
            <w:shd w:val="clear" w:color="000000" w:fill="FFFFFF"/>
            <w:noWrap/>
            <w:vAlign w:val="center"/>
            <w:hideMark/>
          </w:tcPr>
          <w:p w:rsidR="00B03B09" w:rsidRPr="00B03B09" w:rsidRDefault="00B03B09" w:rsidP="00B03B09">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7075,63</w:t>
            </w:r>
          </w:p>
        </w:tc>
        <w:tc>
          <w:tcPr>
            <w:tcW w:w="1200" w:type="dxa"/>
            <w:shd w:val="clear" w:color="auto" w:fill="auto"/>
            <w:noWrap/>
            <w:vAlign w:val="center"/>
            <w:hideMark/>
          </w:tcPr>
          <w:p w:rsidR="00B03B09" w:rsidRPr="00B03B09" w:rsidRDefault="00B03B09" w:rsidP="00B03B09">
            <w:pPr>
              <w:rPr>
                <w:rFonts w:eastAsia="Times New Roman" w:cs="Times New Roman"/>
                <w:color w:val="000000"/>
                <w:sz w:val="22"/>
                <w:lang w:eastAsia="ru-RU"/>
              </w:rPr>
            </w:pPr>
            <w:r w:rsidRPr="00B03B09">
              <w:rPr>
                <w:rFonts w:eastAsia="Times New Roman" w:cs="Times New Roman"/>
                <w:color w:val="000000"/>
                <w:sz w:val="22"/>
                <w:lang w:eastAsia="ru-RU"/>
              </w:rPr>
              <w:t> </w:t>
            </w:r>
          </w:p>
        </w:tc>
        <w:tc>
          <w:tcPr>
            <w:tcW w:w="1200" w:type="dxa"/>
            <w:shd w:val="clear" w:color="auto" w:fill="auto"/>
            <w:noWrap/>
            <w:vAlign w:val="center"/>
            <w:hideMark/>
          </w:tcPr>
          <w:p w:rsidR="00B03B09" w:rsidRPr="00B03B09" w:rsidRDefault="00B03B09" w:rsidP="00B03B09">
            <w:pPr>
              <w:jc w:val="right"/>
              <w:rPr>
                <w:rFonts w:eastAsia="Times New Roman" w:cs="Times New Roman"/>
                <w:color w:val="000000"/>
                <w:sz w:val="22"/>
                <w:lang w:eastAsia="ru-RU"/>
              </w:rPr>
            </w:pPr>
            <w:r w:rsidRPr="00B03B09">
              <w:rPr>
                <w:rFonts w:eastAsia="Times New Roman" w:cs="Times New Roman"/>
                <w:color w:val="000000"/>
                <w:sz w:val="22"/>
                <w:lang w:eastAsia="ru-RU"/>
              </w:rPr>
              <w:t>7358,66</w:t>
            </w:r>
          </w:p>
        </w:tc>
        <w:tc>
          <w:tcPr>
            <w:tcW w:w="1200" w:type="dxa"/>
            <w:shd w:val="clear" w:color="auto" w:fill="auto"/>
            <w:noWrap/>
            <w:vAlign w:val="center"/>
            <w:hideMark/>
          </w:tcPr>
          <w:p w:rsidR="00B03B09" w:rsidRPr="00B03B09" w:rsidRDefault="00B03B09" w:rsidP="00B03B09">
            <w:pPr>
              <w:rPr>
                <w:rFonts w:eastAsia="Times New Roman" w:cs="Times New Roman"/>
                <w:color w:val="000000"/>
                <w:sz w:val="22"/>
                <w:lang w:eastAsia="ru-RU"/>
              </w:rPr>
            </w:pPr>
            <w:r w:rsidRPr="00B03B09">
              <w:rPr>
                <w:rFonts w:eastAsia="Times New Roman" w:cs="Times New Roman"/>
                <w:color w:val="000000"/>
                <w:sz w:val="22"/>
                <w:lang w:eastAsia="ru-RU"/>
              </w:rPr>
              <w:t> </w:t>
            </w:r>
          </w:p>
        </w:tc>
        <w:tc>
          <w:tcPr>
            <w:tcW w:w="1275" w:type="dxa"/>
            <w:shd w:val="clear" w:color="auto" w:fill="auto"/>
            <w:noWrap/>
            <w:vAlign w:val="center"/>
            <w:hideMark/>
          </w:tcPr>
          <w:p w:rsidR="00B03B09" w:rsidRPr="00B03B09" w:rsidRDefault="00B03B09" w:rsidP="00B03B09">
            <w:pPr>
              <w:rPr>
                <w:rFonts w:eastAsia="Times New Roman" w:cs="Times New Roman"/>
                <w:color w:val="000000"/>
                <w:sz w:val="22"/>
                <w:lang w:eastAsia="ru-RU"/>
              </w:rPr>
            </w:pPr>
            <w:r w:rsidRPr="00B03B09">
              <w:rPr>
                <w:rFonts w:eastAsia="Times New Roman" w:cs="Times New Roman"/>
                <w:color w:val="000000"/>
                <w:sz w:val="22"/>
                <w:lang w:eastAsia="ru-RU"/>
              </w:rPr>
              <w:t> </w:t>
            </w:r>
          </w:p>
        </w:tc>
        <w:tc>
          <w:tcPr>
            <w:tcW w:w="1200" w:type="dxa"/>
            <w:shd w:val="clear" w:color="auto" w:fill="auto"/>
            <w:noWrap/>
            <w:vAlign w:val="center"/>
            <w:hideMark/>
          </w:tcPr>
          <w:p w:rsidR="00B03B09" w:rsidRPr="00B03B09" w:rsidRDefault="00B03B09" w:rsidP="00B03B09">
            <w:pPr>
              <w:rPr>
                <w:rFonts w:eastAsia="Times New Roman" w:cs="Times New Roman"/>
                <w:color w:val="000000"/>
                <w:sz w:val="22"/>
                <w:lang w:eastAsia="ru-RU"/>
              </w:rPr>
            </w:pPr>
            <w:r w:rsidRPr="00B03B09">
              <w:rPr>
                <w:rFonts w:eastAsia="Times New Roman" w:cs="Times New Roman"/>
                <w:color w:val="000000"/>
                <w:sz w:val="22"/>
                <w:lang w:eastAsia="ru-RU"/>
              </w:rPr>
              <w:t> </w:t>
            </w:r>
          </w:p>
        </w:tc>
        <w:tc>
          <w:tcPr>
            <w:tcW w:w="1200" w:type="dxa"/>
            <w:shd w:val="clear" w:color="auto" w:fill="auto"/>
            <w:noWrap/>
            <w:vAlign w:val="center"/>
            <w:hideMark/>
          </w:tcPr>
          <w:p w:rsidR="00B03B09" w:rsidRPr="00B03B09" w:rsidRDefault="00B03B09" w:rsidP="00B03B09">
            <w:pPr>
              <w:rPr>
                <w:rFonts w:eastAsia="Times New Roman" w:cs="Times New Roman"/>
                <w:color w:val="000000"/>
                <w:sz w:val="22"/>
                <w:lang w:eastAsia="ru-RU"/>
              </w:rPr>
            </w:pPr>
            <w:r w:rsidRPr="00B03B09">
              <w:rPr>
                <w:rFonts w:eastAsia="Times New Roman" w:cs="Times New Roman"/>
                <w:color w:val="000000"/>
                <w:sz w:val="22"/>
                <w:lang w:eastAsia="ru-RU"/>
              </w:rPr>
              <w:t> </w:t>
            </w:r>
          </w:p>
        </w:tc>
        <w:tc>
          <w:tcPr>
            <w:tcW w:w="1200" w:type="dxa"/>
            <w:shd w:val="clear" w:color="auto" w:fill="auto"/>
            <w:noWrap/>
            <w:vAlign w:val="center"/>
            <w:hideMark/>
          </w:tcPr>
          <w:p w:rsidR="00B03B09" w:rsidRPr="00B03B09" w:rsidRDefault="00B03B09" w:rsidP="00B03B09">
            <w:pPr>
              <w:rPr>
                <w:rFonts w:eastAsia="Times New Roman" w:cs="Times New Roman"/>
                <w:color w:val="000000"/>
                <w:sz w:val="22"/>
                <w:lang w:eastAsia="ru-RU"/>
              </w:rPr>
            </w:pPr>
            <w:r w:rsidRPr="00B03B09">
              <w:rPr>
                <w:rFonts w:eastAsia="Times New Roman" w:cs="Times New Roman"/>
                <w:color w:val="000000"/>
                <w:sz w:val="22"/>
                <w:lang w:eastAsia="ru-RU"/>
              </w:rPr>
              <w:t> </w:t>
            </w:r>
          </w:p>
        </w:tc>
        <w:tc>
          <w:tcPr>
            <w:tcW w:w="1200" w:type="dxa"/>
            <w:shd w:val="clear" w:color="auto" w:fill="auto"/>
            <w:noWrap/>
            <w:vAlign w:val="center"/>
            <w:hideMark/>
          </w:tcPr>
          <w:p w:rsidR="00B03B09" w:rsidRPr="00B03B09" w:rsidRDefault="00B03B09" w:rsidP="00B03B09">
            <w:pPr>
              <w:rPr>
                <w:rFonts w:eastAsia="Times New Roman" w:cs="Times New Roman"/>
                <w:color w:val="000000"/>
                <w:sz w:val="22"/>
                <w:lang w:eastAsia="ru-RU"/>
              </w:rPr>
            </w:pPr>
            <w:r w:rsidRPr="00B03B09">
              <w:rPr>
                <w:rFonts w:eastAsia="Times New Roman" w:cs="Times New Roman"/>
                <w:color w:val="000000"/>
                <w:sz w:val="22"/>
                <w:lang w:eastAsia="ru-RU"/>
              </w:rPr>
              <w:t> </w:t>
            </w:r>
          </w:p>
        </w:tc>
        <w:tc>
          <w:tcPr>
            <w:tcW w:w="1200" w:type="dxa"/>
            <w:shd w:val="clear" w:color="auto" w:fill="auto"/>
            <w:noWrap/>
            <w:vAlign w:val="center"/>
            <w:hideMark/>
          </w:tcPr>
          <w:p w:rsidR="00B03B09" w:rsidRPr="00B03B09" w:rsidRDefault="00B03B09" w:rsidP="00B03B09">
            <w:pPr>
              <w:rPr>
                <w:rFonts w:eastAsia="Times New Roman" w:cs="Times New Roman"/>
                <w:color w:val="000000"/>
                <w:sz w:val="22"/>
                <w:lang w:eastAsia="ru-RU"/>
              </w:rPr>
            </w:pPr>
            <w:r w:rsidRPr="00B03B09">
              <w:rPr>
                <w:rFonts w:eastAsia="Times New Roman" w:cs="Times New Roman"/>
                <w:color w:val="000000"/>
                <w:sz w:val="22"/>
                <w:lang w:eastAsia="ru-RU"/>
              </w:rPr>
              <w:t> </w:t>
            </w:r>
          </w:p>
        </w:tc>
        <w:tc>
          <w:tcPr>
            <w:tcW w:w="1200" w:type="dxa"/>
            <w:shd w:val="clear" w:color="000000" w:fill="FFFFFF"/>
            <w:noWrap/>
            <w:vAlign w:val="center"/>
            <w:hideMark/>
          </w:tcPr>
          <w:p w:rsidR="00B03B09" w:rsidRPr="00B03B09" w:rsidRDefault="00B03B09" w:rsidP="00B03B09">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7358,66</w:t>
            </w:r>
          </w:p>
        </w:tc>
      </w:tr>
      <w:tr w:rsidR="00C070A1" w:rsidRPr="00B03B09" w:rsidTr="000E7330">
        <w:trPr>
          <w:trHeight w:val="315"/>
        </w:trPr>
        <w:tc>
          <w:tcPr>
            <w:tcW w:w="2260" w:type="dxa"/>
            <w:shd w:val="clear" w:color="auto" w:fill="auto"/>
            <w:noWrap/>
            <w:vAlign w:val="center"/>
            <w:hideMark/>
          </w:tcPr>
          <w:p w:rsidR="00C070A1" w:rsidRPr="00B03B09" w:rsidRDefault="00C070A1" w:rsidP="00C070A1">
            <w:pPr>
              <w:rPr>
                <w:rFonts w:eastAsia="Times New Roman" w:cs="Times New Roman"/>
                <w:color w:val="000000"/>
                <w:sz w:val="22"/>
                <w:lang w:eastAsia="ru-RU"/>
              </w:rPr>
            </w:pPr>
            <w:r w:rsidRPr="00B03B09">
              <w:rPr>
                <w:rFonts w:eastAsia="Times New Roman" w:cs="Times New Roman"/>
                <w:color w:val="000000"/>
                <w:sz w:val="22"/>
                <w:lang w:eastAsia="ru-RU"/>
              </w:rPr>
              <w:t>Котельная № 10</w:t>
            </w:r>
          </w:p>
        </w:tc>
        <w:tc>
          <w:tcPr>
            <w:tcW w:w="1754" w:type="dxa"/>
            <w:shd w:val="clear" w:color="auto" w:fill="auto"/>
            <w:noWrap/>
            <w:vAlign w:val="center"/>
            <w:hideMark/>
          </w:tcPr>
          <w:p w:rsidR="00C070A1" w:rsidRPr="002C1844" w:rsidRDefault="00C070A1" w:rsidP="00C070A1">
            <w:pPr>
              <w:rPr>
                <w:rFonts w:eastAsia="Times New Roman" w:cs="Times New Roman"/>
                <w:color w:val="000000"/>
                <w:sz w:val="22"/>
                <w:lang w:eastAsia="ru-RU"/>
              </w:rPr>
            </w:pPr>
            <w:r>
              <w:rPr>
                <w:rFonts w:eastAsia="Times New Roman" w:cs="Times New Roman"/>
                <w:color w:val="000000"/>
                <w:sz w:val="22"/>
                <w:lang w:eastAsia="ru-RU"/>
              </w:rPr>
              <w:t>тепловые сети</w:t>
            </w:r>
          </w:p>
        </w:tc>
        <w:tc>
          <w:tcPr>
            <w:tcW w:w="1571" w:type="dxa"/>
            <w:shd w:val="clear" w:color="000000" w:fill="FFFFFF"/>
            <w:noWrap/>
            <w:vAlign w:val="center"/>
            <w:hideMark/>
          </w:tcPr>
          <w:p w:rsidR="00C070A1" w:rsidRPr="002C1844" w:rsidRDefault="00C070A1" w:rsidP="00C070A1">
            <w:pPr>
              <w:jc w:val="center"/>
              <w:rPr>
                <w:rFonts w:eastAsia="Times New Roman" w:cs="Times New Roman"/>
                <w:bCs/>
                <w:color w:val="000000"/>
                <w:sz w:val="22"/>
                <w:lang w:eastAsia="ru-RU"/>
              </w:rPr>
            </w:pPr>
            <w:r w:rsidRPr="002C1844">
              <w:rPr>
                <w:rFonts w:eastAsia="Times New Roman" w:cs="Times New Roman"/>
                <w:bCs/>
                <w:color w:val="000000"/>
                <w:sz w:val="22"/>
                <w:lang w:eastAsia="ru-RU"/>
              </w:rPr>
              <w:t>975</w:t>
            </w:r>
          </w:p>
        </w:tc>
        <w:tc>
          <w:tcPr>
            <w:tcW w:w="1893"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17412,49</w:t>
            </w:r>
          </w:p>
        </w:tc>
        <w:tc>
          <w:tcPr>
            <w:tcW w:w="1200" w:type="dxa"/>
            <w:shd w:val="clear" w:color="auto" w:fill="auto"/>
            <w:noWrap/>
            <w:vAlign w:val="center"/>
            <w:hideMark/>
          </w:tcPr>
          <w:p w:rsidR="00C070A1" w:rsidRPr="00B03B09" w:rsidRDefault="00C070A1" w:rsidP="00C070A1">
            <w:pPr>
              <w:rPr>
                <w:rFonts w:eastAsia="Times New Roman" w:cs="Times New Roman"/>
                <w:b/>
                <w:bCs/>
                <w:color w:val="000000"/>
                <w:sz w:val="22"/>
                <w:lang w:eastAsia="ru-RU"/>
              </w:rPr>
            </w:pPr>
            <w:r w:rsidRPr="00B03B09">
              <w:rPr>
                <w:rFonts w:eastAsia="Times New Roman" w:cs="Times New Roman"/>
                <w:b/>
                <w:bCs/>
                <w:color w:val="000000"/>
                <w:sz w:val="22"/>
                <w:lang w:eastAsia="ru-RU"/>
              </w:rPr>
              <w:t> </w:t>
            </w:r>
          </w:p>
        </w:tc>
        <w:tc>
          <w:tcPr>
            <w:tcW w:w="1200" w:type="dxa"/>
            <w:shd w:val="clear" w:color="auto" w:fill="auto"/>
            <w:noWrap/>
            <w:vAlign w:val="center"/>
            <w:hideMark/>
          </w:tcPr>
          <w:p w:rsidR="00C070A1" w:rsidRPr="00B03B09" w:rsidRDefault="00C070A1" w:rsidP="00C070A1">
            <w:pPr>
              <w:rPr>
                <w:rFonts w:eastAsia="Times New Roman" w:cs="Times New Roman"/>
                <w:b/>
                <w:bCs/>
                <w:color w:val="000000"/>
                <w:sz w:val="22"/>
                <w:lang w:eastAsia="ru-RU"/>
              </w:rPr>
            </w:pPr>
            <w:r w:rsidRPr="00B03B09">
              <w:rPr>
                <w:rFonts w:eastAsia="Times New Roman" w:cs="Times New Roman"/>
                <w:b/>
                <w:bCs/>
                <w:color w:val="000000"/>
                <w:sz w:val="22"/>
                <w:lang w:eastAsia="ru-RU"/>
              </w:rPr>
              <w:t> </w:t>
            </w:r>
          </w:p>
        </w:tc>
        <w:tc>
          <w:tcPr>
            <w:tcW w:w="1200" w:type="dxa"/>
            <w:shd w:val="clear" w:color="auto" w:fill="auto"/>
            <w:noWrap/>
            <w:vAlign w:val="center"/>
            <w:hideMark/>
          </w:tcPr>
          <w:p w:rsidR="00C070A1" w:rsidRPr="00B03B09" w:rsidRDefault="00C070A1" w:rsidP="00C070A1">
            <w:pPr>
              <w:jc w:val="right"/>
              <w:rPr>
                <w:rFonts w:eastAsia="Times New Roman" w:cs="Times New Roman"/>
                <w:b/>
                <w:bCs/>
                <w:color w:val="000000"/>
                <w:sz w:val="22"/>
                <w:lang w:eastAsia="ru-RU"/>
              </w:rPr>
            </w:pPr>
            <w:r w:rsidRPr="00B03B09">
              <w:rPr>
                <w:rFonts w:eastAsia="Times New Roman" w:cs="Times New Roman"/>
                <w:b/>
                <w:bCs/>
                <w:color w:val="000000"/>
                <w:sz w:val="22"/>
                <w:lang w:eastAsia="ru-RU"/>
              </w:rPr>
              <w:t>18979,61</w:t>
            </w:r>
          </w:p>
        </w:tc>
        <w:tc>
          <w:tcPr>
            <w:tcW w:w="1275" w:type="dxa"/>
            <w:shd w:val="clear" w:color="auto" w:fill="auto"/>
            <w:noWrap/>
            <w:vAlign w:val="center"/>
            <w:hideMark/>
          </w:tcPr>
          <w:p w:rsidR="00C070A1" w:rsidRPr="00B03B09" w:rsidRDefault="00C070A1" w:rsidP="00C070A1">
            <w:pPr>
              <w:rPr>
                <w:rFonts w:eastAsia="Times New Roman" w:cs="Times New Roman"/>
                <w:b/>
                <w:bCs/>
                <w:color w:val="000000"/>
                <w:sz w:val="22"/>
                <w:lang w:eastAsia="ru-RU"/>
              </w:rPr>
            </w:pPr>
            <w:r w:rsidRPr="00B03B09">
              <w:rPr>
                <w:rFonts w:eastAsia="Times New Roman" w:cs="Times New Roman"/>
                <w:b/>
                <w:bCs/>
                <w:color w:val="000000"/>
                <w:sz w:val="22"/>
                <w:lang w:eastAsia="ru-RU"/>
              </w:rPr>
              <w:t> </w:t>
            </w:r>
          </w:p>
        </w:tc>
        <w:tc>
          <w:tcPr>
            <w:tcW w:w="1200" w:type="dxa"/>
            <w:shd w:val="clear" w:color="auto" w:fill="auto"/>
            <w:noWrap/>
            <w:vAlign w:val="center"/>
            <w:hideMark/>
          </w:tcPr>
          <w:p w:rsidR="00C070A1" w:rsidRPr="00B03B09" w:rsidRDefault="00C070A1" w:rsidP="00C070A1">
            <w:pPr>
              <w:rPr>
                <w:rFonts w:eastAsia="Times New Roman" w:cs="Times New Roman"/>
                <w:b/>
                <w:bCs/>
                <w:color w:val="000000"/>
                <w:sz w:val="22"/>
                <w:lang w:eastAsia="ru-RU"/>
              </w:rPr>
            </w:pPr>
            <w:r w:rsidRPr="00B03B09">
              <w:rPr>
                <w:rFonts w:eastAsia="Times New Roman" w:cs="Times New Roman"/>
                <w:b/>
                <w:bCs/>
                <w:color w:val="000000"/>
                <w:sz w:val="22"/>
                <w:lang w:eastAsia="ru-RU"/>
              </w:rPr>
              <w:t> </w:t>
            </w:r>
          </w:p>
        </w:tc>
        <w:tc>
          <w:tcPr>
            <w:tcW w:w="1200" w:type="dxa"/>
            <w:shd w:val="clear" w:color="auto" w:fill="auto"/>
            <w:noWrap/>
            <w:vAlign w:val="center"/>
            <w:hideMark/>
          </w:tcPr>
          <w:p w:rsidR="00C070A1" w:rsidRPr="00B03B09" w:rsidRDefault="00C070A1" w:rsidP="00C070A1">
            <w:pPr>
              <w:rPr>
                <w:rFonts w:eastAsia="Times New Roman" w:cs="Times New Roman"/>
                <w:b/>
                <w:bCs/>
                <w:color w:val="000000"/>
                <w:sz w:val="22"/>
                <w:lang w:eastAsia="ru-RU"/>
              </w:rPr>
            </w:pPr>
            <w:r w:rsidRPr="00B03B09">
              <w:rPr>
                <w:rFonts w:eastAsia="Times New Roman" w:cs="Times New Roman"/>
                <w:b/>
                <w:bCs/>
                <w:color w:val="000000"/>
                <w:sz w:val="22"/>
                <w:lang w:eastAsia="ru-RU"/>
              </w:rPr>
              <w:t> </w:t>
            </w:r>
          </w:p>
        </w:tc>
        <w:tc>
          <w:tcPr>
            <w:tcW w:w="1200" w:type="dxa"/>
            <w:shd w:val="clear" w:color="auto" w:fill="auto"/>
            <w:noWrap/>
            <w:vAlign w:val="center"/>
            <w:hideMark/>
          </w:tcPr>
          <w:p w:rsidR="00C070A1" w:rsidRPr="00B03B09" w:rsidRDefault="00C070A1" w:rsidP="00C070A1">
            <w:pPr>
              <w:rPr>
                <w:rFonts w:eastAsia="Times New Roman" w:cs="Times New Roman"/>
                <w:b/>
                <w:bCs/>
                <w:color w:val="000000"/>
                <w:sz w:val="22"/>
                <w:lang w:eastAsia="ru-RU"/>
              </w:rPr>
            </w:pPr>
            <w:r w:rsidRPr="00B03B09">
              <w:rPr>
                <w:rFonts w:eastAsia="Times New Roman" w:cs="Times New Roman"/>
                <w:b/>
                <w:bCs/>
                <w:color w:val="000000"/>
                <w:sz w:val="22"/>
                <w:lang w:eastAsia="ru-RU"/>
              </w:rPr>
              <w:t> </w:t>
            </w:r>
          </w:p>
        </w:tc>
        <w:tc>
          <w:tcPr>
            <w:tcW w:w="1200" w:type="dxa"/>
            <w:shd w:val="clear" w:color="auto" w:fill="auto"/>
            <w:noWrap/>
            <w:vAlign w:val="center"/>
            <w:hideMark/>
          </w:tcPr>
          <w:p w:rsidR="00C070A1" w:rsidRPr="00B03B09" w:rsidRDefault="00C070A1" w:rsidP="00C070A1">
            <w:pPr>
              <w:rPr>
                <w:rFonts w:eastAsia="Times New Roman" w:cs="Times New Roman"/>
                <w:b/>
                <w:bCs/>
                <w:color w:val="000000"/>
                <w:sz w:val="22"/>
                <w:lang w:eastAsia="ru-RU"/>
              </w:rPr>
            </w:pPr>
            <w:r w:rsidRPr="00B03B09">
              <w:rPr>
                <w:rFonts w:eastAsia="Times New Roman" w:cs="Times New Roman"/>
                <w:b/>
                <w:bCs/>
                <w:color w:val="000000"/>
                <w:sz w:val="22"/>
                <w:lang w:eastAsia="ru-RU"/>
              </w:rPr>
              <w:t> </w:t>
            </w:r>
          </w:p>
        </w:tc>
        <w:tc>
          <w:tcPr>
            <w:tcW w:w="1200" w:type="dxa"/>
            <w:shd w:val="clear" w:color="auto" w:fill="auto"/>
            <w:noWrap/>
            <w:vAlign w:val="center"/>
            <w:hideMark/>
          </w:tcPr>
          <w:p w:rsidR="00C070A1" w:rsidRPr="00B03B09" w:rsidRDefault="00C070A1" w:rsidP="00C070A1">
            <w:pPr>
              <w:rPr>
                <w:rFonts w:eastAsia="Times New Roman" w:cs="Times New Roman"/>
                <w:b/>
                <w:bCs/>
                <w:color w:val="000000"/>
                <w:sz w:val="22"/>
                <w:lang w:eastAsia="ru-RU"/>
              </w:rPr>
            </w:pPr>
            <w:r w:rsidRPr="00B03B09">
              <w:rPr>
                <w:rFonts w:eastAsia="Times New Roman" w:cs="Times New Roman"/>
                <w:b/>
                <w:bCs/>
                <w:color w:val="000000"/>
                <w:sz w:val="22"/>
                <w:lang w:eastAsia="ru-RU"/>
              </w:rPr>
              <w:t> </w:t>
            </w:r>
          </w:p>
        </w:tc>
        <w:tc>
          <w:tcPr>
            <w:tcW w:w="1200" w:type="dxa"/>
            <w:shd w:val="clear" w:color="000000" w:fill="FFFFFF"/>
            <w:noWrap/>
            <w:vAlign w:val="center"/>
            <w:hideMark/>
          </w:tcPr>
          <w:p w:rsidR="00C070A1" w:rsidRPr="00B03B09" w:rsidRDefault="00C070A1" w:rsidP="00C070A1">
            <w:pPr>
              <w:jc w:val="center"/>
              <w:rPr>
                <w:rFonts w:eastAsia="Times New Roman" w:cs="Times New Roman"/>
                <w:b/>
                <w:bCs/>
                <w:color w:val="000000"/>
                <w:sz w:val="22"/>
                <w:lang w:eastAsia="ru-RU"/>
              </w:rPr>
            </w:pPr>
            <w:r w:rsidRPr="00B03B09">
              <w:rPr>
                <w:rFonts w:eastAsia="Times New Roman" w:cs="Times New Roman"/>
                <w:b/>
                <w:bCs/>
                <w:color w:val="000000"/>
                <w:sz w:val="22"/>
                <w:lang w:eastAsia="ru-RU"/>
              </w:rPr>
              <w:t>18979,61</w:t>
            </w:r>
          </w:p>
        </w:tc>
      </w:tr>
      <w:tr w:rsidR="009E6682" w:rsidRPr="000E7330" w:rsidTr="000E7330">
        <w:trPr>
          <w:trHeight w:val="300"/>
        </w:trPr>
        <w:tc>
          <w:tcPr>
            <w:tcW w:w="2260" w:type="dxa"/>
            <w:shd w:val="clear" w:color="auto" w:fill="auto"/>
            <w:noWrap/>
            <w:vAlign w:val="center"/>
            <w:hideMark/>
          </w:tcPr>
          <w:p w:rsidR="009E6682" w:rsidRPr="000E7330" w:rsidRDefault="009E6682" w:rsidP="009E6682">
            <w:pPr>
              <w:rPr>
                <w:rFonts w:eastAsia="Times New Roman" w:cs="Times New Roman"/>
                <w:b/>
                <w:color w:val="000000"/>
                <w:sz w:val="22"/>
                <w:lang w:eastAsia="ru-RU"/>
              </w:rPr>
            </w:pPr>
            <w:r w:rsidRPr="000E7330">
              <w:rPr>
                <w:rFonts w:eastAsia="Times New Roman" w:cs="Times New Roman"/>
                <w:b/>
                <w:color w:val="000000"/>
                <w:sz w:val="22"/>
                <w:lang w:eastAsia="ru-RU"/>
              </w:rPr>
              <w:t>ВСЕГО</w:t>
            </w:r>
          </w:p>
        </w:tc>
        <w:tc>
          <w:tcPr>
            <w:tcW w:w="1754" w:type="dxa"/>
            <w:shd w:val="clear" w:color="auto" w:fill="auto"/>
            <w:noWrap/>
            <w:vAlign w:val="center"/>
            <w:hideMark/>
          </w:tcPr>
          <w:p w:rsidR="009E6682" w:rsidRPr="000E7330" w:rsidRDefault="009E6682" w:rsidP="009E6682">
            <w:pPr>
              <w:rPr>
                <w:rFonts w:eastAsia="Times New Roman" w:cs="Times New Roman"/>
                <w:b/>
                <w:color w:val="000000"/>
                <w:sz w:val="22"/>
                <w:lang w:eastAsia="ru-RU"/>
              </w:rPr>
            </w:pPr>
            <w:r w:rsidRPr="000E7330">
              <w:rPr>
                <w:rFonts w:eastAsia="Times New Roman" w:cs="Times New Roman"/>
                <w:b/>
                <w:color w:val="000000"/>
                <w:sz w:val="22"/>
                <w:lang w:eastAsia="ru-RU"/>
              </w:rPr>
              <w:t>тепловые сети</w:t>
            </w:r>
          </w:p>
        </w:tc>
        <w:tc>
          <w:tcPr>
            <w:tcW w:w="1571" w:type="dxa"/>
            <w:shd w:val="clear" w:color="auto" w:fill="auto"/>
            <w:noWrap/>
            <w:vAlign w:val="center"/>
            <w:hideMark/>
          </w:tcPr>
          <w:p w:rsidR="009E6682" w:rsidRPr="000E7330" w:rsidRDefault="009E6682" w:rsidP="009E6682">
            <w:pPr>
              <w:rPr>
                <w:rFonts w:eastAsia="Times New Roman" w:cs="Times New Roman"/>
                <w:b/>
                <w:sz w:val="22"/>
                <w:lang w:eastAsia="ru-RU"/>
              </w:rPr>
            </w:pPr>
          </w:p>
        </w:tc>
        <w:tc>
          <w:tcPr>
            <w:tcW w:w="1893" w:type="dxa"/>
            <w:shd w:val="clear" w:color="auto" w:fill="auto"/>
            <w:noWrap/>
            <w:vAlign w:val="center"/>
            <w:hideMark/>
          </w:tcPr>
          <w:p w:rsidR="009E6682" w:rsidRPr="000E7330" w:rsidRDefault="009E6682" w:rsidP="009E6682">
            <w:pPr>
              <w:jc w:val="center"/>
              <w:rPr>
                <w:rFonts w:eastAsia="Times New Roman" w:cs="Times New Roman"/>
                <w:b/>
                <w:sz w:val="22"/>
                <w:lang w:eastAsia="ru-RU"/>
              </w:rPr>
            </w:pPr>
            <w:r w:rsidRPr="000E7330">
              <w:rPr>
                <w:b/>
                <w:bCs/>
                <w:color w:val="000000"/>
                <w:sz w:val="22"/>
              </w:rPr>
              <w:t>194193,91</w:t>
            </w:r>
          </w:p>
        </w:tc>
        <w:tc>
          <w:tcPr>
            <w:tcW w:w="1200" w:type="dxa"/>
            <w:shd w:val="clear" w:color="000000" w:fill="FFFFFF"/>
            <w:noWrap/>
            <w:vAlign w:val="center"/>
            <w:hideMark/>
          </w:tcPr>
          <w:p w:rsidR="009E6682" w:rsidRPr="000E7330" w:rsidRDefault="009E6682" w:rsidP="009E6682">
            <w:pPr>
              <w:jc w:val="center"/>
              <w:rPr>
                <w:rFonts w:eastAsia="Times New Roman" w:cs="Times New Roman"/>
                <w:b/>
                <w:bCs/>
                <w:color w:val="000000"/>
                <w:sz w:val="22"/>
                <w:lang w:eastAsia="ru-RU"/>
              </w:rPr>
            </w:pPr>
            <w:r w:rsidRPr="000E7330">
              <w:rPr>
                <w:rFonts w:eastAsia="Times New Roman" w:cs="Times New Roman"/>
                <w:b/>
                <w:bCs/>
                <w:color w:val="000000"/>
                <w:sz w:val="22"/>
                <w:lang w:eastAsia="ru-RU"/>
              </w:rPr>
              <w:t>29219,22</w:t>
            </w:r>
          </w:p>
        </w:tc>
        <w:tc>
          <w:tcPr>
            <w:tcW w:w="1200" w:type="dxa"/>
            <w:shd w:val="clear" w:color="000000" w:fill="FFFFFF"/>
            <w:noWrap/>
            <w:vAlign w:val="center"/>
            <w:hideMark/>
          </w:tcPr>
          <w:p w:rsidR="009E6682" w:rsidRPr="000E7330" w:rsidRDefault="009E6682" w:rsidP="009E6682">
            <w:pPr>
              <w:jc w:val="center"/>
              <w:rPr>
                <w:rFonts w:eastAsia="Times New Roman" w:cs="Times New Roman"/>
                <w:b/>
                <w:bCs/>
                <w:color w:val="000000"/>
                <w:sz w:val="22"/>
                <w:lang w:eastAsia="ru-RU"/>
              </w:rPr>
            </w:pPr>
            <w:r w:rsidRPr="000E7330">
              <w:rPr>
                <w:rFonts w:eastAsia="Times New Roman" w:cs="Times New Roman"/>
                <w:b/>
                <w:bCs/>
                <w:color w:val="000000"/>
                <w:sz w:val="22"/>
                <w:lang w:eastAsia="ru-RU"/>
              </w:rPr>
              <w:t>39558,96</w:t>
            </w:r>
          </w:p>
        </w:tc>
        <w:tc>
          <w:tcPr>
            <w:tcW w:w="1200" w:type="dxa"/>
            <w:shd w:val="clear" w:color="000000" w:fill="FFFFFF"/>
            <w:noWrap/>
            <w:vAlign w:val="center"/>
            <w:hideMark/>
          </w:tcPr>
          <w:p w:rsidR="009E6682" w:rsidRPr="000E7330" w:rsidRDefault="009E6682" w:rsidP="009E6682">
            <w:pPr>
              <w:jc w:val="center"/>
              <w:rPr>
                <w:rFonts w:eastAsia="Times New Roman" w:cs="Times New Roman"/>
                <w:b/>
                <w:bCs/>
                <w:color w:val="000000"/>
                <w:sz w:val="22"/>
                <w:lang w:eastAsia="ru-RU"/>
              </w:rPr>
            </w:pPr>
            <w:r w:rsidRPr="000E7330">
              <w:rPr>
                <w:rFonts w:eastAsia="Times New Roman" w:cs="Times New Roman"/>
                <w:b/>
                <w:bCs/>
                <w:color w:val="000000"/>
                <w:sz w:val="22"/>
                <w:lang w:eastAsia="ru-RU"/>
              </w:rPr>
              <w:t>54514,73</w:t>
            </w:r>
          </w:p>
        </w:tc>
        <w:tc>
          <w:tcPr>
            <w:tcW w:w="1275" w:type="dxa"/>
            <w:shd w:val="clear" w:color="000000" w:fill="FFFFFF"/>
            <w:noWrap/>
            <w:vAlign w:val="center"/>
            <w:hideMark/>
          </w:tcPr>
          <w:p w:rsidR="009E6682" w:rsidRPr="000E7330" w:rsidRDefault="009E6682" w:rsidP="009E6682">
            <w:pPr>
              <w:jc w:val="center"/>
              <w:rPr>
                <w:rFonts w:eastAsia="Times New Roman" w:cs="Times New Roman"/>
                <w:b/>
                <w:bCs/>
                <w:color w:val="000000"/>
                <w:sz w:val="22"/>
                <w:lang w:eastAsia="ru-RU"/>
              </w:rPr>
            </w:pPr>
            <w:r w:rsidRPr="000E7330">
              <w:rPr>
                <w:rFonts w:eastAsia="Times New Roman" w:cs="Times New Roman"/>
                <w:b/>
                <w:bCs/>
                <w:color w:val="000000"/>
                <w:sz w:val="22"/>
                <w:lang w:eastAsia="ru-RU"/>
              </w:rPr>
              <w:t>41192,64</w:t>
            </w:r>
          </w:p>
        </w:tc>
        <w:tc>
          <w:tcPr>
            <w:tcW w:w="1200" w:type="dxa"/>
            <w:shd w:val="clear" w:color="000000" w:fill="FFFFFF"/>
            <w:noWrap/>
            <w:vAlign w:val="center"/>
            <w:hideMark/>
          </w:tcPr>
          <w:p w:rsidR="009E6682" w:rsidRPr="000E7330" w:rsidRDefault="009E6682" w:rsidP="009E6682">
            <w:pPr>
              <w:jc w:val="center"/>
              <w:rPr>
                <w:rFonts w:eastAsia="Times New Roman" w:cs="Times New Roman"/>
                <w:b/>
                <w:bCs/>
                <w:color w:val="000000"/>
                <w:sz w:val="22"/>
                <w:lang w:eastAsia="ru-RU"/>
              </w:rPr>
            </w:pPr>
            <w:r w:rsidRPr="000E7330">
              <w:rPr>
                <w:rFonts w:eastAsia="Times New Roman" w:cs="Times New Roman"/>
                <w:b/>
                <w:bCs/>
                <w:color w:val="000000"/>
                <w:sz w:val="22"/>
                <w:lang w:eastAsia="ru-RU"/>
              </w:rPr>
              <w:t>6572,23</w:t>
            </w:r>
          </w:p>
        </w:tc>
        <w:tc>
          <w:tcPr>
            <w:tcW w:w="1200" w:type="dxa"/>
            <w:shd w:val="clear" w:color="000000" w:fill="FFFFFF"/>
            <w:noWrap/>
            <w:vAlign w:val="center"/>
            <w:hideMark/>
          </w:tcPr>
          <w:p w:rsidR="009E6682" w:rsidRPr="000E7330" w:rsidRDefault="009E6682" w:rsidP="009E6682">
            <w:pPr>
              <w:jc w:val="center"/>
              <w:rPr>
                <w:rFonts w:eastAsia="Times New Roman" w:cs="Times New Roman"/>
                <w:b/>
                <w:bCs/>
                <w:color w:val="000000"/>
                <w:sz w:val="22"/>
                <w:lang w:eastAsia="ru-RU"/>
              </w:rPr>
            </w:pPr>
            <w:r w:rsidRPr="000E7330">
              <w:rPr>
                <w:rFonts w:eastAsia="Times New Roman" w:cs="Times New Roman"/>
                <w:b/>
                <w:bCs/>
                <w:color w:val="000000"/>
                <w:sz w:val="22"/>
                <w:lang w:eastAsia="ru-RU"/>
              </w:rPr>
              <w:t>745,85</w:t>
            </w:r>
          </w:p>
        </w:tc>
        <w:tc>
          <w:tcPr>
            <w:tcW w:w="1200" w:type="dxa"/>
            <w:shd w:val="clear" w:color="000000" w:fill="FFFFFF"/>
            <w:noWrap/>
            <w:vAlign w:val="center"/>
            <w:hideMark/>
          </w:tcPr>
          <w:p w:rsidR="009E6682" w:rsidRPr="000E7330" w:rsidRDefault="009E6682" w:rsidP="009E6682">
            <w:pPr>
              <w:jc w:val="center"/>
              <w:rPr>
                <w:rFonts w:eastAsia="Times New Roman" w:cs="Times New Roman"/>
                <w:b/>
                <w:bCs/>
                <w:color w:val="000000"/>
                <w:sz w:val="22"/>
                <w:lang w:eastAsia="ru-RU"/>
              </w:rPr>
            </w:pPr>
            <w:r w:rsidRPr="000E7330">
              <w:rPr>
                <w:rFonts w:eastAsia="Times New Roman" w:cs="Times New Roman"/>
                <w:b/>
                <w:bCs/>
                <w:color w:val="000000"/>
                <w:sz w:val="22"/>
                <w:lang w:eastAsia="ru-RU"/>
              </w:rPr>
              <w:t>758,87</w:t>
            </w:r>
          </w:p>
        </w:tc>
        <w:tc>
          <w:tcPr>
            <w:tcW w:w="1200" w:type="dxa"/>
            <w:shd w:val="clear" w:color="000000" w:fill="FFFFFF"/>
            <w:noWrap/>
            <w:vAlign w:val="center"/>
            <w:hideMark/>
          </w:tcPr>
          <w:p w:rsidR="009E6682" w:rsidRDefault="009E6682" w:rsidP="009E6682">
            <w:pPr>
              <w:jc w:val="center"/>
              <w:rPr>
                <w:b/>
                <w:bCs/>
                <w:color w:val="000000"/>
                <w:sz w:val="22"/>
              </w:rPr>
            </w:pPr>
            <w:r>
              <w:rPr>
                <w:b/>
                <w:bCs/>
                <w:color w:val="000000"/>
                <w:sz w:val="22"/>
              </w:rPr>
              <w:t>24872,98</w:t>
            </w:r>
          </w:p>
        </w:tc>
        <w:tc>
          <w:tcPr>
            <w:tcW w:w="1200" w:type="dxa"/>
            <w:shd w:val="clear" w:color="000000" w:fill="FFFFFF"/>
            <w:noWrap/>
            <w:vAlign w:val="center"/>
            <w:hideMark/>
          </w:tcPr>
          <w:p w:rsidR="009E6682" w:rsidRDefault="009E6682" w:rsidP="009E6682">
            <w:pPr>
              <w:jc w:val="center"/>
              <w:rPr>
                <w:b/>
                <w:bCs/>
                <w:color w:val="000000"/>
                <w:sz w:val="22"/>
              </w:rPr>
            </w:pPr>
            <w:r>
              <w:rPr>
                <w:b/>
                <w:bCs/>
                <w:color w:val="000000"/>
                <w:sz w:val="22"/>
              </w:rPr>
              <w:t>19785,79</w:t>
            </w:r>
          </w:p>
        </w:tc>
        <w:tc>
          <w:tcPr>
            <w:tcW w:w="1200" w:type="dxa"/>
            <w:shd w:val="clear" w:color="000000" w:fill="FFFFFF"/>
            <w:noWrap/>
            <w:vAlign w:val="center"/>
            <w:hideMark/>
          </w:tcPr>
          <w:p w:rsidR="009E6682" w:rsidRDefault="009E6682" w:rsidP="009E6682">
            <w:pPr>
              <w:jc w:val="center"/>
              <w:rPr>
                <w:b/>
                <w:bCs/>
                <w:color w:val="000000"/>
                <w:sz w:val="22"/>
              </w:rPr>
            </w:pPr>
            <w:r>
              <w:rPr>
                <w:b/>
                <w:bCs/>
                <w:color w:val="000000"/>
                <w:sz w:val="22"/>
              </w:rPr>
              <w:t>217221,27</w:t>
            </w:r>
          </w:p>
        </w:tc>
      </w:tr>
    </w:tbl>
    <w:p w:rsidR="00CB0AEB" w:rsidRDefault="00CB0AEB" w:rsidP="00CB0AEB">
      <w:pPr>
        <w:ind w:firstLine="709"/>
        <w:jc w:val="both"/>
        <w:rPr>
          <w:rFonts w:cs="Times New Roman"/>
          <w:lang w:eastAsia="ru-RU"/>
        </w:rPr>
      </w:pPr>
    </w:p>
    <w:p w:rsidR="00CB0AEB" w:rsidRDefault="00CB0AEB" w:rsidP="00CB0AEB">
      <w:pPr>
        <w:ind w:firstLine="709"/>
        <w:jc w:val="both"/>
        <w:rPr>
          <w:rFonts w:eastAsia="Times New Roman" w:cs="Times New Roman"/>
          <w:color w:val="000000"/>
          <w:szCs w:val="24"/>
          <w:lang w:eastAsia="ru-RU"/>
        </w:rPr>
      </w:pPr>
      <w:r>
        <w:rPr>
          <w:rFonts w:cs="Times New Roman"/>
          <w:lang w:eastAsia="ru-RU"/>
        </w:rPr>
        <w:t xml:space="preserve">Финансирование данных мероприятий планируется за счет средств </w:t>
      </w:r>
      <w:r w:rsidRPr="00056F62">
        <w:rPr>
          <w:rFonts w:eastAsia="Times New Roman" w:cs="Times New Roman"/>
          <w:color w:val="000000"/>
          <w:szCs w:val="24"/>
          <w:lang w:eastAsia="ru-RU"/>
        </w:rPr>
        <w:t>ООО "Донтеплоэнерго Север"</w:t>
      </w:r>
      <w:r>
        <w:rPr>
          <w:rFonts w:eastAsia="Times New Roman" w:cs="Times New Roman"/>
          <w:color w:val="000000"/>
          <w:szCs w:val="24"/>
          <w:lang w:eastAsia="ru-RU"/>
        </w:rPr>
        <w:t xml:space="preserve"> (амортизация), средств областного и местного бюджетов.</w:t>
      </w:r>
    </w:p>
    <w:p w:rsidR="00392704" w:rsidRDefault="00392704" w:rsidP="00972E68">
      <w:pPr>
        <w:pStyle w:val="a0"/>
        <w:rPr>
          <w:b/>
          <w:spacing w:val="-1"/>
        </w:rPr>
      </w:pPr>
    </w:p>
    <w:p w:rsidR="00271083" w:rsidRDefault="00390C77" w:rsidP="00271083">
      <w:pPr>
        <w:pStyle w:val="2"/>
        <w:ind w:left="0" w:firstLine="0"/>
      </w:pPr>
      <w:hyperlink r:id="rId362" w:anchor="bookmark145" w:history="1">
        <w:bookmarkStart w:id="715" w:name="_Toc30085181"/>
        <w:bookmarkStart w:id="716" w:name="_Toc32845504"/>
        <w:bookmarkStart w:id="717" w:name="_Toc87621603"/>
        <w:r w:rsidR="00271083" w:rsidRPr="00DD77F9">
          <w:t xml:space="preserve">Часть </w:t>
        </w:r>
        <w:r w:rsidR="00271083">
          <w:t>3</w:t>
        </w:r>
        <w:r w:rsidR="00271083" w:rsidRPr="00DD77F9">
          <w:t>. ПЕРЕЧЕНЬ МЕРОПРИЯТИЙ, ОБЕСПЕЧИВАЮЩИХ ПЕРЕХОД ОТ ОТКРЫТЫХ</w:t>
        </w:r>
      </w:hyperlink>
      <w:r w:rsidR="00271083">
        <w:t xml:space="preserve"> </w:t>
      </w:r>
      <w:hyperlink r:id="rId363" w:anchor="bookmark145" w:history="1">
        <w:r w:rsidR="00271083" w:rsidRPr="00DD77F9">
          <w:t>СИСТЕМ ТЕПЛОСНАБЖЕНИЯ (ГОРЯЧЕГО ВОДОСНАБЖЕНИЯ) НА ЗАКРЫТЫЕ</w:t>
        </w:r>
      </w:hyperlink>
      <w:r w:rsidR="00271083">
        <w:t xml:space="preserve"> </w:t>
      </w:r>
      <w:hyperlink r:id="rId364" w:anchor="bookmark145" w:history="1">
        <w:r w:rsidR="00271083" w:rsidRPr="00DD77F9">
          <w:t>СИСТЕМЫ ГОРЯЧЕГО ВОДОСНАБЖЕНИЯ</w:t>
        </w:r>
        <w:bookmarkEnd w:id="715"/>
        <w:bookmarkEnd w:id="716"/>
        <w:bookmarkEnd w:id="717"/>
      </w:hyperlink>
    </w:p>
    <w:p w:rsidR="00271083" w:rsidRDefault="00271083" w:rsidP="00271083">
      <w:pPr>
        <w:pStyle w:val="a4"/>
        <w:spacing w:line="240" w:lineRule="atLeast"/>
        <w:ind w:firstLine="0"/>
        <w:jc w:val="both"/>
        <w:rPr>
          <w:color w:val="000000"/>
        </w:rPr>
      </w:pPr>
    </w:p>
    <w:p w:rsidR="00271083" w:rsidRPr="00E91E02" w:rsidRDefault="00271083" w:rsidP="00271083">
      <w:pPr>
        <w:spacing w:line="244" w:lineRule="auto"/>
        <w:ind w:left="116" w:right="107" w:firstLine="710"/>
        <w:rPr>
          <w:rFonts w:eastAsia="Times New Roman" w:cs="Times New Roman"/>
          <w:spacing w:val="-3"/>
          <w:sz w:val="22"/>
        </w:rPr>
      </w:pPr>
      <w:r>
        <w:rPr>
          <w:rFonts w:eastAsia="Times New Roman" w:cs="Times New Roman"/>
          <w:spacing w:val="-3"/>
        </w:rPr>
        <w:t>Мероприятия отсутствуют.</w:t>
      </w:r>
    </w:p>
    <w:p w:rsidR="00271083" w:rsidRDefault="00271083" w:rsidP="00972E68">
      <w:pPr>
        <w:pStyle w:val="a0"/>
        <w:rPr>
          <w:b/>
          <w:spacing w:val="-1"/>
        </w:rPr>
      </w:pPr>
    </w:p>
    <w:p w:rsidR="00972E68" w:rsidRDefault="00972E68" w:rsidP="00972E68">
      <w:pPr>
        <w:pStyle w:val="a0"/>
        <w:rPr>
          <w:lang w:eastAsia="ru-RU"/>
        </w:rPr>
      </w:pPr>
    </w:p>
    <w:p w:rsidR="00392704" w:rsidRDefault="00392704" w:rsidP="00972E68">
      <w:pPr>
        <w:pStyle w:val="a0"/>
        <w:rPr>
          <w:lang w:eastAsia="ru-RU"/>
        </w:rPr>
        <w:sectPr w:rsidR="00392704" w:rsidSect="00965784">
          <w:pgSz w:w="23811" w:h="16838" w:orient="landscape" w:code="8"/>
          <w:pgMar w:top="1276" w:right="1134" w:bottom="850" w:left="1134" w:header="708" w:footer="708" w:gutter="0"/>
          <w:cols w:space="708"/>
          <w:docGrid w:linePitch="360"/>
        </w:sectPr>
      </w:pPr>
    </w:p>
    <w:p w:rsidR="00972E68" w:rsidRPr="004F2087" w:rsidRDefault="00972E68" w:rsidP="00972E68">
      <w:pPr>
        <w:pStyle w:val="2"/>
        <w:ind w:left="0" w:firstLine="0"/>
      </w:pPr>
      <w:bookmarkStart w:id="718" w:name="_Toc87621604"/>
      <w:r w:rsidRPr="00206063">
        <w:rPr>
          <w:sz w:val="28"/>
          <w:szCs w:val="28"/>
        </w:rPr>
        <w:lastRenderedPageBreak/>
        <w:t xml:space="preserve">ГЛАВА </w:t>
      </w:r>
      <w:r>
        <w:rPr>
          <w:sz w:val="28"/>
          <w:szCs w:val="28"/>
        </w:rPr>
        <w:t>17</w:t>
      </w:r>
      <w:r w:rsidRPr="00206063">
        <w:rPr>
          <w:sz w:val="28"/>
          <w:szCs w:val="28"/>
        </w:rPr>
        <w:t>. ЗАМЕЧАНИЯ И ПРЕДЛОЖЕНИЯ К ПРОЕКТУ СХЕМЫ ТЕПЛОСНАБЖЕНИЯ</w:t>
      </w:r>
      <w:bookmarkEnd w:id="718"/>
      <w:r w:rsidR="00F64F46">
        <w:t xml:space="preserve"> </w:t>
      </w:r>
    </w:p>
    <w:p w:rsidR="00972E68" w:rsidRDefault="00972E68" w:rsidP="00972E68">
      <w:pPr>
        <w:spacing w:line="244" w:lineRule="auto"/>
        <w:ind w:left="116" w:right="107" w:firstLine="710"/>
        <w:rPr>
          <w:rFonts w:eastAsia="Times New Roman" w:cs="Times New Roman"/>
          <w:spacing w:val="-3"/>
          <w:highlight w:val="yellow"/>
        </w:rPr>
      </w:pPr>
    </w:p>
    <w:p w:rsidR="00972E68" w:rsidRDefault="00972E68" w:rsidP="00972E68">
      <w:pPr>
        <w:spacing w:line="244" w:lineRule="auto"/>
        <w:ind w:left="116" w:right="107" w:firstLine="710"/>
        <w:jc w:val="both"/>
        <w:rPr>
          <w:rFonts w:eastAsia="Times New Roman" w:cs="Times New Roman"/>
          <w:spacing w:val="-3"/>
        </w:rPr>
      </w:pPr>
      <w:r w:rsidRPr="00206063">
        <w:rPr>
          <w:rFonts w:eastAsia="Times New Roman" w:cs="Times New Roman"/>
          <w:spacing w:val="-3"/>
        </w:rPr>
        <w:t xml:space="preserve">Перечень замечаний и предложений </w:t>
      </w:r>
      <w:r w:rsidR="000C6C2D">
        <w:rPr>
          <w:rFonts w:eastAsia="Times New Roman" w:cs="Times New Roman"/>
          <w:spacing w:val="-3"/>
        </w:rPr>
        <w:t xml:space="preserve">поступивших в ходе слушаний по разработке проекта Схемы теплоснабжения Миллеровского городского поселения представлены в таблице 17.1. </w:t>
      </w:r>
    </w:p>
    <w:p w:rsidR="009A0C94" w:rsidRDefault="009A0C94" w:rsidP="009A0C94">
      <w:pPr>
        <w:pStyle w:val="a0"/>
      </w:pPr>
    </w:p>
    <w:p w:rsidR="009A0C94" w:rsidRPr="009A0C94" w:rsidRDefault="009A0C94" w:rsidP="009A0C94">
      <w:pPr>
        <w:pStyle w:val="a0"/>
        <w:rPr>
          <w:b/>
        </w:rPr>
      </w:pPr>
      <w:r w:rsidRPr="009A0C94">
        <w:rPr>
          <w:b/>
        </w:rPr>
        <w:t xml:space="preserve">Таблица 17.1 - </w:t>
      </w:r>
      <w:r w:rsidRPr="009A0C94">
        <w:rPr>
          <w:rFonts w:eastAsia="Times New Roman" w:cs="Times New Roman"/>
          <w:b/>
          <w:spacing w:val="-3"/>
        </w:rPr>
        <w:t>Перечень замечаний и предложений</w:t>
      </w:r>
    </w:p>
    <w:tbl>
      <w:tblPr>
        <w:tblStyle w:val="a6"/>
        <w:tblW w:w="9351" w:type="dxa"/>
        <w:tblLook w:val="04A0" w:firstRow="1" w:lastRow="0" w:firstColumn="1" w:lastColumn="0" w:noHBand="0" w:noVBand="1"/>
      </w:tblPr>
      <w:tblGrid>
        <w:gridCol w:w="4248"/>
        <w:gridCol w:w="1273"/>
        <w:gridCol w:w="3830"/>
      </w:tblGrid>
      <w:tr w:rsidR="000C6C2D" w:rsidRPr="002E1238" w:rsidTr="00271083">
        <w:trPr>
          <w:trHeight w:val="401"/>
        </w:trPr>
        <w:tc>
          <w:tcPr>
            <w:tcW w:w="4248" w:type="dxa"/>
            <w:shd w:val="clear" w:color="auto" w:fill="F2F2F2" w:themeFill="background1" w:themeFillShade="F2"/>
            <w:vAlign w:val="center"/>
          </w:tcPr>
          <w:p w:rsidR="000C6C2D" w:rsidRPr="002E1238" w:rsidRDefault="002E1238" w:rsidP="000C6C2D">
            <w:pPr>
              <w:pStyle w:val="a0"/>
              <w:jc w:val="center"/>
              <w:rPr>
                <w:sz w:val="22"/>
              </w:rPr>
            </w:pPr>
            <w:r w:rsidRPr="002E1238">
              <w:rPr>
                <w:sz w:val="22"/>
              </w:rPr>
              <w:t>Замечания</w:t>
            </w:r>
          </w:p>
        </w:tc>
        <w:tc>
          <w:tcPr>
            <w:tcW w:w="1273" w:type="dxa"/>
            <w:shd w:val="clear" w:color="auto" w:fill="F2F2F2" w:themeFill="background1" w:themeFillShade="F2"/>
            <w:vAlign w:val="center"/>
          </w:tcPr>
          <w:p w:rsidR="000C6C2D" w:rsidRPr="002E1238" w:rsidRDefault="002E1238" w:rsidP="000C6C2D">
            <w:pPr>
              <w:pStyle w:val="a0"/>
              <w:jc w:val="center"/>
              <w:rPr>
                <w:sz w:val="22"/>
              </w:rPr>
            </w:pPr>
            <w:r w:rsidRPr="002E1238">
              <w:rPr>
                <w:sz w:val="22"/>
              </w:rPr>
              <w:t>Учет</w:t>
            </w:r>
          </w:p>
        </w:tc>
        <w:tc>
          <w:tcPr>
            <w:tcW w:w="3830" w:type="dxa"/>
            <w:shd w:val="clear" w:color="auto" w:fill="F2F2F2" w:themeFill="background1" w:themeFillShade="F2"/>
            <w:vAlign w:val="center"/>
          </w:tcPr>
          <w:p w:rsidR="000C6C2D" w:rsidRPr="002E1238" w:rsidRDefault="002E1238" w:rsidP="000C6C2D">
            <w:pPr>
              <w:pStyle w:val="a0"/>
              <w:jc w:val="center"/>
              <w:rPr>
                <w:sz w:val="22"/>
              </w:rPr>
            </w:pPr>
            <w:r w:rsidRPr="002E1238">
              <w:rPr>
                <w:sz w:val="22"/>
              </w:rPr>
              <w:t>Комментарий</w:t>
            </w:r>
          </w:p>
        </w:tc>
      </w:tr>
      <w:tr w:rsidR="000C6C2D" w:rsidRPr="000C6C2D" w:rsidTr="009A0C94">
        <w:tc>
          <w:tcPr>
            <w:tcW w:w="4248" w:type="dxa"/>
            <w:vAlign w:val="center"/>
          </w:tcPr>
          <w:p w:rsidR="002E1238" w:rsidRPr="009A0C94" w:rsidRDefault="00271083" w:rsidP="009A0C94">
            <w:pPr>
              <w:tabs>
                <w:tab w:val="left" w:pos="3300"/>
              </w:tabs>
              <w:rPr>
                <w:sz w:val="20"/>
                <w:szCs w:val="20"/>
              </w:rPr>
            </w:pPr>
            <w:r w:rsidRPr="009A0C94">
              <w:rPr>
                <w:b/>
                <w:sz w:val="20"/>
                <w:szCs w:val="20"/>
              </w:rPr>
              <w:t xml:space="preserve">Раздел </w:t>
            </w:r>
            <w:r w:rsidRPr="009A0C94">
              <w:rPr>
                <w:sz w:val="20"/>
                <w:szCs w:val="20"/>
              </w:rPr>
              <w:t>(</w:t>
            </w:r>
            <w:r w:rsidR="002E1238" w:rsidRPr="009A0C94">
              <w:rPr>
                <w:sz w:val="20"/>
                <w:szCs w:val="20"/>
              </w:rPr>
              <w:t xml:space="preserve">модернизации и реконструкции) не содержит предложений о необходимости модернизации оборудования на менее мощное, либо закрытия источников теплоснабжения, ввиду отсутствия потребителей –Котельная № 9 </w:t>
            </w:r>
            <w:r w:rsidRPr="009A0C94">
              <w:rPr>
                <w:sz w:val="20"/>
                <w:szCs w:val="20"/>
              </w:rPr>
              <w:t>ул. Левитана</w:t>
            </w:r>
            <w:r w:rsidR="002E1238" w:rsidRPr="009A0C94">
              <w:rPr>
                <w:sz w:val="20"/>
                <w:szCs w:val="20"/>
              </w:rPr>
              <w:t xml:space="preserve"> – обслуживает 7 квартир.;</w:t>
            </w:r>
          </w:p>
          <w:p w:rsidR="000C6C2D" w:rsidRPr="009A0C94" w:rsidRDefault="002E1238" w:rsidP="00271083">
            <w:pPr>
              <w:tabs>
                <w:tab w:val="left" w:pos="3300"/>
              </w:tabs>
              <w:rPr>
                <w:sz w:val="20"/>
                <w:szCs w:val="20"/>
              </w:rPr>
            </w:pPr>
            <w:r w:rsidRPr="009A0C94">
              <w:rPr>
                <w:sz w:val="20"/>
                <w:szCs w:val="20"/>
              </w:rPr>
              <w:t xml:space="preserve">Котельная № 12 </w:t>
            </w:r>
            <w:r w:rsidR="00271083" w:rsidRPr="009A0C94">
              <w:rPr>
                <w:sz w:val="20"/>
                <w:szCs w:val="20"/>
              </w:rPr>
              <w:t>ул. Седова</w:t>
            </w:r>
            <w:r w:rsidR="00271083">
              <w:rPr>
                <w:sz w:val="20"/>
                <w:szCs w:val="20"/>
              </w:rPr>
              <w:t xml:space="preserve"> 77-а- обслуживает 1 дом </w:t>
            </w:r>
            <w:r w:rsidRPr="009A0C94">
              <w:rPr>
                <w:sz w:val="20"/>
                <w:szCs w:val="20"/>
              </w:rPr>
              <w:t>(17 квартир, предложения по переоборудованию котельной на менее мощное)</w:t>
            </w:r>
          </w:p>
        </w:tc>
        <w:tc>
          <w:tcPr>
            <w:tcW w:w="1273" w:type="dxa"/>
            <w:vAlign w:val="center"/>
          </w:tcPr>
          <w:p w:rsidR="000C6C2D" w:rsidRPr="000C6C2D" w:rsidRDefault="009A0C94" w:rsidP="000C6C2D">
            <w:pPr>
              <w:pStyle w:val="a0"/>
              <w:jc w:val="center"/>
              <w:rPr>
                <w:sz w:val="22"/>
              </w:rPr>
            </w:pPr>
            <w:r>
              <w:rPr>
                <w:sz w:val="22"/>
              </w:rPr>
              <w:t>Учтено</w:t>
            </w:r>
          </w:p>
        </w:tc>
        <w:tc>
          <w:tcPr>
            <w:tcW w:w="3830" w:type="dxa"/>
            <w:vAlign w:val="center"/>
          </w:tcPr>
          <w:p w:rsidR="002E1238" w:rsidRPr="00350196" w:rsidRDefault="002E1238" w:rsidP="00350196">
            <w:pPr>
              <w:pStyle w:val="a0"/>
              <w:ind w:right="137"/>
              <w:jc w:val="both"/>
              <w:rPr>
                <w:sz w:val="20"/>
                <w:szCs w:val="20"/>
              </w:rPr>
            </w:pPr>
            <w:r w:rsidRPr="00350196">
              <w:rPr>
                <w:sz w:val="20"/>
                <w:szCs w:val="20"/>
              </w:rPr>
              <w:t>В Разделе 5 Утверждаемой части, рассмотрено 2 варианта по котельной № 9:</w:t>
            </w:r>
          </w:p>
          <w:p w:rsidR="00350196" w:rsidRPr="00350196" w:rsidRDefault="002E1238" w:rsidP="00350196">
            <w:pPr>
              <w:ind w:right="137"/>
              <w:jc w:val="both"/>
              <w:rPr>
                <w:rFonts w:eastAsia="Times New Roman" w:cs="Times New Roman"/>
                <w:color w:val="000000"/>
                <w:sz w:val="20"/>
                <w:szCs w:val="20"/>
                <w:lang w:eastAsia="ru-RU"/>
              </w:rPr>
            </w:pPr>
            <w:r w:rsidRPr="00350196">
              <w:rPr>
                <w:sz w:val="20"/>
                <w:szCs w:val="20"/>
              </w:rPr>
              <w:t>1)</w:t>
            </w:r>
            <w:r w:rsidR="00350196" w:rsidRPr="00350196">
              <w:rPr>
                <w:rFonts w:eastAsia="Times New Roman" w:cs="Times New Roman"/>
                <w:color w:val="000000"/>
                <w:sz w:val="20"/>
                <w:szCs w:val="20"/>
                <w:lang w:eastAsia="ru-RU"/>
              </w:rPr>
              <w:t xml:space="preserve"> Закрытие Котельной № 9 (перевод потребителей на индивидуальное поквартирное отопление)</w:t>
            </w:r>
          </w:p>
          <w:p w:rsidR="000C6C2D" w:rsidRPr="000C6C2D" w:rsidRDefault="00350196" w:rsidP="00350196">
            <w:pPr>
              <w:pStyle w:val="a0"/>
              <w:ind w:right="137"/>
              <w:jc w:val="both"/>
              <w:rPr>
                <w:sz w:val="22"/>
              </w:rPr>
            </w:pPr>
            <w:r w:rsidRPr="00350196">
              <w:rPr>
                <w:rFonts w:eastAsia="Times New Roman" w:cs="Times New Roman"/>
                <w:color w:val="000000"/>
                <w:sz w:val="20"/>
                <w:szCs w:val="20"/>
                <w:lang w:eastAsia="ru-RU"/>
              </w:rPr>
              <w:t>2) модернизация с уменьшением мощности котельной</w:t>
            </w:r>
            <w:r>
              <w:rPr>
                <w:rFonts w:eastAsia="Times New Roman" w:cs="Times New Roman"/>
                <w:color w:val="000000"/>
                <w:sz w:val="20"/>
                <w:szCs w:val="20"/>
                <w:lang w:eastAsia="ru-RU"/>
              </w:rPr>
              <w:t>. По котельной  № 12 все остается без изменений, т.к не наблюдается больших резервов мощности.</w:t>
            </w:r>
          </w:p>
        </w:tc>
      </w:tr>
      <w:tr w:rsidR="000C6C2D" w:rsidRPr="000C6C2D" w:rsidTr="009A0C94">
        <w:tc>
          <w:tcPr>
            <w:tcW w:w="4248" w:type="dxa"/>
            <w:vAlign w:val="center"/>
          </w:tcPr>
          <w:p w:rsidR="000C6C2D" w:rsidRPr="009A0C94" w:rsidRDefault="00271083" w:rsidP="009A0C94">
            <w:pPr>
              <w:pStyle w:val="a0"/>
              <w:rPr>
                <w:sz w:val="20"/>
                <w:szCs w:val="20"/>
              </w:rPr>
            </w:pPr>
            <w:r>
              <w:rPr>
                <w:sz w:val="20"/>
                <w:szCs w:val="20"/>
              </w:rPr>
              <w:t>Котельные № 12, 9</w:t>
            </w:r>
            <w:r w:rsidR="002E1238" w:rsidRPr="009A0C94">
              <w:rPr>
                <w:sz w:val="20"/>
                <w:szCs w:val="20"/>
              </w:rPr>
              <w:t xml:space="preserve"> Не содержит предложений о переводе потребителей на автономную систему отопления и замене оборудования на менее мощное</w:t>
            </w:r>
          </w:p>
        </w:tc>
        <w:tc>
          <w:tcPr>
            <w:tcW w:w="1273" w:type="dxa"/>
            <w:vAlign w:val="center"/>
          </w:tcPr>
          <w:p w:rsidR="000C6C2D" w:rsidRPr="000C6C2D" w:rsidRDefault="009A0C94" w:rsidP="000C6C2D">
            <w:pPr>
              <w:pStyle w:val="a0"/>
              <w:jc w:val="center"/>
              <w:rPr>
                <w:sz w:val="22"/>
              </w:rPr>
            </w:pPr>
            <w:r>
              <w:rPr>
                <w:sz w:val="22"/>
              </w:rPr>
              <w:t>Учтено</w:t>
            </w:r>
          </w:p>
        </w:tc>
        <w:tc>
          <w:tcPr>
            <w:tcW w:w="3830" w:type="dxa"/>
            <w:vAlign w:val="center"/>
          </w:tcPr>
          <w:p w:rsidR="00350196" w:rsidRPr="00350196" w:rsidRDefault="00350196" w:rsidP="00350196">
            <w:pPr>
              <w:pStyle w:val="a0"/>
              <w:ind w:right="137"/>
              <w:jc w:val="both"/>
              <w:rPr>
                <w:rFonts w:eastAsia="Times New Roman" w:cs="Times New Roman"/>
                <w:color w:val="000000"/>
                <w:sz w:val="20"/>
                <w:szCs w:val="20"/>
                <w:lang w:eastAsia="ru-RU"/>
              </w:rPr>
            </w:pPr>
            <w:r w:rsidRPr="00350196">
              <w:rPr>
                <w:sz w:val="20"/>
                <w:szCs w:val="20"/>
              </w:rPr>
              <w:t xml:space="preserve">В Разделе 5 Утверждаемой части, </w:t>
            </w:r>
            <w:r>
              <w:rPr>
                <w:sz w:val="20"/>
                <w:szCs w:val="20"/>
              </w:rPr>
              <w:t>1 из</w:t>
            </w:r>
            <w:r w:rsidRPr="00350196">
              <w:rPr>
                <w:sz w:val="20"/>
                <w:szCs w:val="20"/>
              </w:rPr>
              <w:t xml:space="preserve"> вариант</w:t>
            </w:r>
            <w:r>
              <w:rPr>
                <w:sz w:val="20"/>
                <w:szCs w:val="20"/>
              </w:rPr>
              <w:t>ов</w:t>
            </w:r>
            <w:r w:rsidRPr="00350196">
              <w:rPr>
                <w:sz w:val="20"/>
                <w:szCs w:val="20"/>
              </w:rPr>
              <w:t xml:space="preserve"> по котельной № 9</w:t>
            </w:r>
            <w:r>
              <w:rPr>
                <w:sz w:val="20"/>
                <w:szCs w:val="20"/>
              </w:rPr>
              <w:t xml:space="preserve"> предполагает з</w:t>
            </w:r>
            <w:r w:rsidRPr="00350196">
              <w:rPr>
                <w:rFonts w:eastAsia="Times New Roman" w:cs="Times New Roman"/>
                <w:color w:val="000000"/>
                <w:sz w:val="20"/>
                <w:szCs w:val="20"/>
                <w:lang w:eastAsia="ru-RU"/>
              </w:rPr>
              <w:t>акрытие Котельной № 9 (перевод потребителей на индивидуальное поквартирное отопление)</w:t>
            </w:r>
            <w:r>
              <w:rPr>
                <w:rFonts w:eastAsia="Times New Roman" w:cs="Times New Roman"/>
                <w:color w:val="000000"/>
                <w:sz w:val="20"/>
                <w:szCs w:val="20"/>
                <w:lang w:eastAsia="ru-RU"/>
              </w:rPr>
              <w:t>.</w:t>
            </w:r>
          </w:p>
          <w:p w:rsidR="000C6C2D" w:rsidRPr="000C6C2D" w:rsidRDefault="00350196" w:rsidP="00350196">
            <w:pPr>
              <w:pStyle w:val="a0"/>
              <w:jc w:val="both"/>
              <w:rPr>
                <w:sz w:val="22"/>
              </w:rPr>
            </w:pPr>
            <w:r>
              <w:rPr>
                <w:rFonts w:eastAsia="Times New Roman" w:cs="Times New Roman"/>
                <w:color w:val="000000"/>
                <w:sz w:val="20"/>
                <w:szCs w:val="20"/>
                <w:lang w:eastAsia="ru-RU"/>
              </w:rPr>
              <w:t xml:space="preserve">По котельной № 12 все остается без изменений, т.к  потребители оплачиваю услуги по льготным тарифам и им будет не выгодно переходить на поквартирное отопление </w:t>
            </w:r>
          </w:p>
        </w:tc>
      </w:tr>
      <w:tr w:rsidR="000C6C2D" w:rsidRPr="000C6C2D" w:rsidTr="009A0C94">
        <w:tc>
          <w:tcPr>
            <w:tcW w:w="4248" w:type="dxa"/>
            <w:vAlign w:val="center"/>
          </w:tcPr>
          <w:p w:rsidR="000C6C2D" w:rsidRPr="009A0C94" w:rsidRDefault="002E1238" w:rsidP="00271083">
            <w:pPr>
              <w:tabs>
                <w:tab w:val="left" w:pos="3300"/>
              </w:tabs>
              <w:rPr>
                <w:sz w:val="20"/>
                <w:szCs w:val="20"/>
              </w:rPr>
            </w:pPr>
            <w:r w:rsidRPr="009A0C94">
              <w:rPr>
                <w:sz w:val="20"/>
                <w:szCs w:val="20"/>
              </w:rPr>
              <w:t>- перевести открытые системы теплоснабжения и ГВС на закрытые.</w:t>
            </w:r>
          </w:p>
        </w:tc>
        <w:tc>
          <w:tcPr>
            <w:tcW w:w="1273" w:type="dxa"/>
            <w:vAlign w:val="center"/>
          </w:tcPr>
          <w:p w:rsidR="000C6C2D" w:rsidRPr="000C6C2D" w:rsidRDefault="00350196" w:rsidP="000C6C2D">
            <w:pPr>
              <w:pStyle w:val="a0"/>
              <w:jc w:val="center"/>
              <w:rPr>
                <w:sz w:val="22"/>
              </w:rPr>
            </w:pPr>
            <w:r>
              <w:rPr>
                <w:sz w:val="22"/>
              </w:rPr>
              <w:t>Не принято</w:t>
            </w:r>
          </w:p>
        </w:tc>
        <w:tc>
          <w:tcPr>
            <w:tcW w:w="3830" w:type="dxa"/>
            <w:vAlign w:val="center"/>
          </w:tcPr>
          <w:p w:rsidR="000C6C2D" w:rsidRPr="000C6C2D" w:rsidRDefault="00350196" w:rsidP="00271083">
            <w:pPr>
              <w:pStyle w:val="a0"/>
              <w:jc w:val="both"/>
              <w:rPr>
                <w:sz w:val="22"/>
              </w:rPr>
            </w:pPr>
            <w:r w:rsidRPr="00350196">
              <w:rPr>
                <w:sz w:val="20"/>
              </w:rPr>
              <w:t>На территории Миллеровского городского поселения закрытая система теплоснабжения</w:t>
            </w:r>
          </w:p>
        </w:tc>
      </w:tr>
      <w:tr w:rsidR="000C6C2D" w:rsidRPr="000C6C2D" w:rsidTr="009A0C94">
        <w:tc>
          <w:tcPr>
            <w:tcW w:w="4248" w:type="dxa"/>
            <w:vAlign w:val="center"/>
          </w:tcPr>
          <w:p w:rsidR="002E1238" w:rsidRPr="009A0C94" w:rsidRDefault="002E1238" w:rsidP="009A0C94">
            <w:pPr>
              <w:tabs>
                <w:tab w:val="left" w:pos="3300"/>
              </w:tabs>
              <w:rPr>
                <w:sz w:val="20"/>
                <w:szCs w:val="20"/>
              </w:rPr>
            </w:pPr>
            <w:r w:rsidRPr="009A0C94">
              <w:rPr>
                <w:sz w:val="20"/>
                <w:szCs w:val="20"/>
              </w:rPr>
              <w:t xml:space="preserve">- Требуется реконструкция теплотрассы по следующим </w:t>
            </w:r>
            <w:r w:rsidR="00271083" w:rsidRPr="009A0C94">
              <w:rPr>
                <w:sz w:val="20"/>
                <w:szCs w:val="20"/>
              </w:rPr>
              <w:t>котельным:</w:t>
            </w:r>
          </w:p>
          <w:p w:rsidR="000C6C2D" w:rsidRPr="009A0C94" w:rsidRDefault="002E1238" w:rsidP="009A0C94">
            <w:pPr>
              <w:pStyle w:val="a0"/>
              <w:rPr>
                <w:sz w:val="20"/>
                <w:szCs w:val="20"/>
              </w:rPr>
            </w:pPr>
            <w:r w:rsidRPr="009A0C94">
              <w:rPr>
                <w:sz w:val="20"/>
                <w:szCs w:val="20"/>
              </w:rPr>
              <w:t xml:space="preserve">Глава 11- </w:t>
            </w:r>
            <w:r w:rsidR="00271083" w:rsidRPr="009A0C94">
              <w:rPr>
                <w:sz w:val="20"/>
                <w:szCs w:val="20"/>
              </w:rPr>
              <w:t>ул. Октябрьская</w:t>
            </w:r>
            <w:r w:rsidRPr="009A0C94">
              <w:rPr>
                <w:sz w:val="20"/>
                <w:szCs w:val="20"/>
              </w:rPr>
              <w:t>, квартал ДСХТ</w:t>
            </w:r>
          </w:p>
        </w:tc>
        <w:tc>
          <w:tcPr>
            <w:tcW w:w="1273" w:type="dxa"/>
            <w:vAlign w:val="center"/>
          </w:tcPr>
          <w:p w:rsidR="000C6C2D" w:rsidRPr="000C6C2D" w:rsidRDefault="009A0C94" w:rsidP="000C6C2D">
            <w:pPr>
              <w:pStyle w:val="a0"/>
              <w:jc w:val="center"/>
              <w:rPr>
                <w:sz w:val="22"/>
              </w:rPr>
            </w:pPr>
            <w:r>
              <w:rPr>
                <w:sz w:val="22"/>
              </w:rPr>
              <w:t>Учтено</w:t>
            </w:r>
          </w:p>
        </w:tc>
        <w:tc>
          <w:tcPr>
            <w:tcW w:w="3830" w:type="dxa"/>
            <w:vAlign w:val="center"/>
          </w:tcPr>
          <w:p w:rsidR="000C6C2D" w:rsidRPr="000C6C2D" w:rsidRDefault="00350196" w:rsidP="00271083">
            <w:pPr>
              <w:pStyle w:val="a0"/>
              <w:jc w:val="both"/>
              <w:rPr>
                <w:sz w:val="22"/>
              </w:rPr>
            </w:pPr>
            <w:r w:rsidRPr="00350196">
              <w:rPr>
                <w:sz w:val="20"/>
              </w:rPr>
              <w:t>В главе 8 и 12 Обосновывающих материалов учтены мероприятия по тепловым сетям принаблежащим Администрации</w:t>
            </w:r>
          </w:p>
        </w:tc>
      </w:tr>
      <w:tr w:rsidR="000C6C2D" w:rsidRPr="000C6C2D" w:rsidTr="009A0C94">
        <w:tc>
          <w:tcPr>
            <w:tcW w:w="4248" w:type="dxa"/>
            <w:vAlign w:val="center"/>
          </w:tcPr>
          <w:p w:rsidR="000C6C2D" w:rsidRPr="009A0C94" w:rsidRDefault="002E1238" w:rsidP="009A0C94">
            <w:pPr>
              <w:pStyle w:val="a0"/>
              <w:rPr>
                <w:sz w:val="20"/>
                <w:szCs w:val="20"/>
              </w:rPr>
            </w:pPr>
            <w:r w:rsidRPr="009A0C94">
              <w:rPr>
                <w:sz w:val="20"/>
                <w:szCs w:val="20"/>
              </w:rPr>
              <w:t>- схема теплоснабжения не  отражает наличие коммерческого приборного учета тепловой энергии ( охват многоквартирных домов общедомовыми приборами учета, как оснащены приборами учета бюджетная сфера (д/сады,школы, здравоохранение, социальная сфера)</w:t>
            </w:r>
          </w:p>
        </w:tc>
        <w:tc>
          <w:tcPr>
            <w:tcW w:w="1273" w:type="dxa"/>
            <w:vAlign w:val="center"/>
          </w:tcPr>
          <w:p w:rsidR="000C6C2D" w:rsidRPr="000C6C2D" w:rsidRDefault="009A0C94" w:rsidP="000C6C2D">
            <w:pPr>
              <w:pStyle w:val="a0"/>
              <w:jc w:val="center"/>
              <w:rPr>
                <w:sz w:val="22"/>
              </w:rPr>
            </w:pPr>
            <w:r>
              <w:rPr>
                <w:sz w:val="22"/>
              </w:rPr>
              <w:t>Не принято</w:t>
            </w:r>
          </w:p>
        </w:tc>
        <w:tc>
          <w:tcPr>
            <w:tcW w:w="3830" w:type="dxa"/>
            <w:vAlign w:val="center"/>
          </w:tcPr>
          <w:p w:rsidR="000C6C2D" w:rsidRPr="000C6C2D" w:rsidRDefault="009A0C94" w:rsidP="00271083">
            <w:pPr>
              <w:pStyle w:val="a0"/>
              <w:jc w:val="both"/>
              <w:rPr>
                <w:sz w:val="22"/>
              </w:rPr>
            </w:pPr>
            <w:r w:rsidRPr="009A0C94">
              <w:rPr>
                <w:sz w:val="20"/>
              </w:rPr>
              <w:t>В Главе 1 п. 3.17 представлена таблица по наличию/ отсутствию приборов учета</w:t>
            </w:r>
            <w:r w:rsidR="006A2B64">
              <w:rPr>
                <w:sz w:val="20"/>
              </w:rPr>
              <w:t xml:space="preserve"> по категориям</w:t>
            </w:r>
            <w:r w:rsidRPr="009A0C94">
              <w:rPr>
                <w:sz w:val="20"/>
              </w:rPr>
              <w:t xml:space="preserve"> у потребителей ООО «Донтеплоэнерго Север»</w:t>
            </w:r>
            <w:r w:rsidR="006A2B64">
              <w:rPr>
                <w:sz w:val="20"/>
              </w:rPr>
              <w:t xml:space="preserve"> с разбивко</w:t>
            </w:r>
            <w:r w:rsidR="00390C77">
              <w:rPr>
                <w:sz w:val="20"/>
              </w:rPr>
              <w:t>й</w:t>
            </w:r>
            <w:bookmarkStart w:id="719" w:name="_GoBack"/>
            <w:bookmarkEnd w:id="719"/>
          </w:p>
        </w:tc>
      </w:tr>
      <w:tr w:rsidR="002E1238" w:rsidRPr="000C6C2D" w:rsidTr="009A0C94">
        <w:tc>
          <w:tcPr>
            <w:tcW w:w="4248" w:type="dxa"/>
            <w:vAlign w:val="center"/>
          </w:tcPr>
          <w:p w:rsidR="002E1238" w:rsidRPr="009A0C94" w:rsidRDefault="009A0C94" w:rsidP="009A0C94">
            <w:pPr>
              <w:tabs>
                <w:tab w:val="left" w:pos="3300"/>
              </w:tabs>
              <w:rPr>
                <w:sz w:val="20"/>
                <w:szCs w:val="20"/>
              </w:rPr>
            </w:pPr>
            <w:r>
              <w:rPr>
                <w:sz w:val="20"/>
                <w:szCs w:val="20"/>
              </w:rPr>
              <w:t xml:space="preserve">В разделе </w:t>
            </w:r>
            <w:r w:rsidR="00271083" w:rsidRPr="009A0C94">
              <w:rPr>
                <w:b/>
                <w:sz w:val="20"/>
                <w:szCs w:val="20"/>
              </w:rPr>
              <w:t>инвестиций:</w:t>
            </w:r>
            <w:r w:rsidR="002E1238" w:rsidRPr="009A0C94">
              <w:rPr>
                <w:b/>
                <w:sz w:val="20"/>
                <w:szCs w:val="20"/>
              </w:rPr>
              <w:t xml:space="preserve"> указать Метод расчета</w:t>
            </w:r>
            <w:r w:rsidR="002E1238" w:rsidRPr="009A0C94">
              <w:rPr>
                <w:sz w:val="20"/>
                <w:szCs w:val="20"/>
              </w:rPr>
              <w:t xml:space="preserve"> инвестиционной программы.</w:t>
            </w:r>
          </w:p>
          <w:p w:rsidR="002E1238" w:rsidRPr="009A0C94" w:rsidRDefault="002E1238" w:rsidP="00271083">
            <w:pPr>
              <w:tabs>
                <w:tab w:val="left" w:pos="3300"/>
              </w:tabs>
              <w:rPr>
                <w:sz w:val="20"/>
                <w:szCs w:val="20"/>
              </w:rPr>
            </w:pPr>
            <w:r w:rsidRPr="009A0C94">
              <w:rPr>
                <w:sz w:val="20"/>
                <w:szCs w:val="20"/>
              </w:rPr>
              <w:t>Общий объем ин</w:t>
            </w:r>
            <w:r w:rsidR="009A0C94">
              <w:rPr>
                <w:sz w:val="20"/>
                <w:szCs w:val="20"/>
              </w:rPr>
              <w:t xml:space="preserve">вестиций распределить по годам </w:t>
            </w:r>
            <w:r w:rsidRPr="009A0C94">
              <w:rPr>
                <w:sz w:val="20"/>
                <w:szCs w:val="20"/>
              </w:rPr>
              <w:t>реализации схемы теплоснабжения 2021- 2032 г.г.</w:t>
            </w:r>
          </w:p>
        </w:tc>
        <w:tc>
          <w:tcPr>
            <w:tcW w:w="1273" w:type="dxa"/>
            <w:vAlign w:val="center"/>
          </w:tcPr>
          <w:p w:rsidR="002E1238" w:rsidRPr="000C6C2D" w:rsidRDefault="009A0C94" w:rsidP="000C6C2D">
            <w:pPr>
              <w:pStyle w:val="a0"/>
              <w:jc w:val="center"/>
              <w:rPr>
                <w:sz w:val="22"/>
              </w:rPr>
            </w:pPr>
            <w:r>
              <w:rPr>
                <w:sz w:val="22"/>
              </w:rPr>
              <w:t>Учтено</w:t>
            </w:r>
          </w:p>
        </w:tc>
        <w:tc>
          <w:tcPr>
            <w:tcW w:w="3830" w:type="dxa"/>
            <w:vAlign w:val="center"/>
          </w:tcPr>
          <w:p w:rsidR="002E1238" w:rsidRPr="000C6C2D" w:rsidRDefault="009A0C94" w:rsidP="00271083">
            <w:pPr>
              <w:pStyle w:val="a0"/>
              <w:jc w:val="both"/>
              <w:rPr>
                <w:sz w:val="22"/>
              </w:rPr>
            </w:pPr>
            <w:r w:rsidRPr="009A0C94">
              <w:rPr>
                <w:sz w:val="20"/>
              </w:rPr>
              <w:t>В Главе 12 и 16, разделе 9 описали методы расчета инвестиций и распределили по годам</w:t>
            </w:r>
          </w:p>
        </w:tc>
      </w:tr>
    </w:tbl>
    <w:p w:rsidR="00972E68" w:rsidRPr="00ED6943" w:rsidRDefault="00972E68" w:rsidP="00972E68">
      <w:pPr>
        <w:pStyle w:val="a0"/>
        <w:rPr>
          <w:lang w:eastAsia="ru-RU"/>
        </w:rPr>
      </w:pPr>
    </w:p>
    <w:p w:rsidR="00972E68" w:rsidRDefault="00390C77" w:rsidP="00972E68">
      <w:pPr>
        <w:pStyle w:val="2"/>
        <w:ind w:left="0" w:firstLine="0"/>
        <w:rPr>
          <w:sz w:val="28"/>
          <w:szCs w:val="28"/>
        </w:rPr>
      </w:pPr>
      <w:hyperlink r:id="rId365" w:anchor="bookmark147" w:history="1">
        <w:bookmarkStart w:id="720" w:name="_Toc30085183"/>
        <w:bookmarkStart w:id="721" w:name="_Toc32845506"/>
        <w:bookmarkStart w:id="722" w:name="_Toc87621605"/>
        <w:r w:rsidR="00972E68" w:rsidRPr="00C72709">
          <w:rPr>
            <w:sz w:val="28"/>
            <w:szCs w:val="28"/>
          </w:rPr>
          <w:t xml:space="preserve">ГЛАВА </w:t>
        </w:r>
        <w:r w:rsidR="00972E68">
          <w:rPr>
            <w:sz w:val="28"/>
            <w:szCs w:val="28"/>
          </w:rPr>
          <w:t>18</w:t>
        </w:r>
        <w:r w:rsidR="00972E68" w:rsidRPr="00C72709">
          <w:rPr>
            <w:sz w:val="28"/>
            <w:szCs w:val="28"/>
          </w:rPr>
          <w:t>.</w:t>
        </w:r>
        <w:r w:rsidR="00972E68">
          <w:rPr>
            <w:sz w:val="28"/>
            <w:szCs w:val="28"/>
          </w:rPr>
          <w:t xml:space="preserve"> </w:t>
        </w:r>
        <w:r w:rsidR="00972E68" w:rsidRPr="00C72709">
          <w:rPr>
            <w:sz w:val="28"/>
            <w:szCs w:val="28"/>
          </w:rPr>
          <w:t>СВОДНЫЙ</w:t>
        </w:r>
        <w:r w:rsidR="00972E68">
          <w:rPr>
            <w:sz w:val="28"/>
            <w:szCs w:val="28"/>
          </w:rPr>
          <w:t xml:space="preserve"> </w:t>
        </w:r>
        <w:r w:rsidR="00972E68" w:rsidRPr="00C72709">
          <w:rPr>
            <w:sz w:val="28"/>
            <w:szCs w:val="28"/>
          </w:rPr>
          <w:t>ТОМ</w:t>
        </w:r>
        <w:r w:rsidR="00972E68">
          <w:rPr>
            <w:sz w:val="28"/>
            <w:szCs w:val="28"/>
          </w:rPr>
          <w:t xml:space="preserve"> </w:t>
        </w:r>
        <w:r w:rsidR="00972E68" w:rsidRPr="00C72709">
          <w:rPr>
            <w:sz w:val="28"/>
            <w:szCs w:val="28"/>
          </w:rPr>
          <w:t>ИЗМЕНЕНИЙ,</w:t>
        </w:r>
        <w:r w:rsidR="00972E68">
          <w:rPr>
            <w:sz w:val="28"/>
            <w:szCs w:val="28"/>
          </w:rPr>
          <w:t xml:space="preserve"> </w:t>
        </w:r>
        <w:r w:rsidR="00972E68" w:rsidRPr="00C72709">
          <w:rPr>
            <w:sz w:val="28"/>
            <w:szCs w:val="28"/>
          </w:rPr>
          <w:t>ВЫПОЛНЕННЫХ</w:t>
        </w:r>
        <w:r w:rsidR="00972E68">
          <w:rPr>
            <w:sz w:val="28"/>
            <w:szCs w:val="28"/>
          </w:rPr>
          <w:t xml:space="preserve"> </w:t>
        </w:r>
        <w:r w:rsidR="00972E68" w:rsidRPr="00C72709">
          <w:rPr>
            <w:sz w:val="28"/>
            <w:szCs w:val="28"/>
          </w:rPr>
          <w:t>В ДОРАБОТАННОЙ И</w:t>
        </w:r>
      </w:hyperlink>
      <w:r w:rsidR="00972E68" w:rsidRPr="00C72709">
        <w:rPr>
          <w:sz w:val="28"/>
          <w:szCs w:val="28"/>
        </w:rPr>
        <w:t xml:space="preserve"> </w:t>
      </w:r>
      <w:hyperlink r:id="rId366" w:anchor="bookmark147" w:history="1">
        <w:r w:rsidR="00972E68" w:rsidRPr="00C72709">
          <w:rPr>
            <w:sz w:val="28"/>
            <w:szCs w:val="28"/>
          </w:rPr>
          <w:t>(ИЛИ) АКТУАЛИЗИРОВАННОЙ СХЕМЕ ТЕПЛОСНАБЖЕНИЯ</w:t>
        </w:r>
        <w:bookmarkEnd w:id="720"/>
        <w:bookmarkEnd w:id="721"/>
        <w:bookmarkEnd w:id="722"/>
      </w:hyperlink>
    </w:p>
    <w:p w:rsidR="00972E68" w:rsidRDefault="00972E68" w:rsidP="00972E68">
      <w:pPr>
        <w:rPr>
          <w:lang w:eastAsia="ru-RU"/>
        </w:rPr>
      </w:pPr>
    </w:p>
    <w:p w:rsidR="00972E68" w:rsidRPr="00DA18D9" w:rsidRDefault="00972E68" w:rsidP="00972E68">
      <w:pPr>
        <w:pStyle w:val="a0"/>
        <w:ind w:firstLine="709"/>
        <w:rPr>
          <w:lang w:eastAsia="ru-RU"/>
        </w:rPr>
      </w:pPr>
      <w:r>
        <w:rPr>
          <w:lang w:eastAsia="ru-RU"/>
        </w:rPr>
        <w:t>Данная глава не рассматривается в связи с разработкой схемы теплоснабжения Миллеровского городского поселения.</w:t>
      </w:r>
    </w:p>
    <w:p w:rsidR="00913217" w:rsidRDefault="00913217" w:rsidP="00913217">
      <w:pPr>
        <w:pStyle w:val="a0"/>
        <w:rPr>
          <w:highlight w:val="yellow"/>
        </w:rPr>
        <w:sectPr w:rsidR="00913217" w:rsidSect="00E63A99">
          <w:pgSz w:w="11906" w:h="16838"/>
          <w:pgMar w:top="1134" w:right="850" w:bottom="1134" w:left="1701" w:header="708" w:footer="708" w:gutter="0"/>
          <w:cols w:space="708"/>
          <w:docGrid w:linePitch="360"/>
        </w:sectPr>
      </w:pPr>
    </w:p>
    <w:p w:rsidR="00913217" w:rsidRPr="000E2706" w:rsidRDefault="00913217" w:rsidP="00913217">
      <w:pPr>
        <w:pStyle w:val="2"/>
        <w:ind w:left="0" w:firstLine="0"/>
        <w:rPr>
          <w:szCs w:val="22"/>
        </w:rPr>
      </w:pPr>
      <w:bookmarkStart w:id="723" w:name="_Toc87621606"/>
      <w:r w:rsidRPr="000E2706">
        <w:rPr>
          <w:szCs w:val="22"/>
        </w:rPr>
        <w:lastRenderedPageBreak/>
        <w:t>ПРИЛОЖЕНИЕ 1</w:t>
      </w:r>
      <w:bookmarkEnd w:id="723"/>
    </w:p>
    <w:p w:rsidR="00A63E93" w:rsidRDefault="00A63E93" w:rsidP="00913217">
      <w:pPr>
        <w:pStyle w:val="a0"/>
        <w:rPr>
          <w:lang w:eastAsia="ru-RU"/>
        </w:rPr>
      </w:pPr>
    </w:p>
    <w:p w:rsidR="00A63E93" w:rsidRDefault="00A63E93" w:rsidP="00913217">
      <w:pPr>
        <w:pStyle w:val="a0"/>
        <w:rPr>
          <w:lang w:eastAsia="ru-RU"/>
        </w:rPr>
      </w:pPr>
      <w:r>
        <w:rPr>
          <w:lang w:eastAsia="ru-RU"/>
        </w:rPr>
        <w:t xml:space="preserve">П1.1 Расположение источников </w:t>
      </w:r>
      <w:r w:rsidR="00291FC4">
        <w:rPr>
          <w:lang w:eastAsia="ru-RU"/>
        </w:rPr>
        <w:t>тепловой энергии на территории М</w:t>
      </w:r>
      <w:r>
        <w:rPr>
          <w:lang w:eastAsia="ru-RU"/>
        </w:rPr>
        <w:t>иллеровского городского поселения</w:t>
      </w:r>
    </w:p>
    <w:p w:rsidR="00A63E93" w:rsidRDefault="00A63E93" w:rsidP="00913217">
      <w:pPr>
        <w:pStyle w:val="a0"/>
        <w:rPr>
          <w:lang w:eastAsia="ru-RU"/>
        </w:rPr>
      </w:pPr>
      <w:r w:rsidRPr="00A63E93">
        <w:rPr>
          <w:noProof/>
          <w:lang w:eastAsia="ru-RU"/>
        </w:rPr>
        <w:drawing>
          <wp:inline distT="0" distB="0" distL="0" distR="0" wp14:anchorId="44F2F0FF" wp14:editId="1D07BB2E">
            <wp:extent cx="13679805" cy="811911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7"/>
                    <a:stretch>
                      <a:fillRect/>
                    </a:stretch>
                  </pic:blipFill>
                  <pic:spPr>
                    <a:xfrm>
                      <a:off x="0" y="0"/>
                      <a:ext cx="13679805" cy="8119110"/>
                    </a:xfrm>
                    <a:prstGeom prst="rect">
                      <a:avLst/>
                    </a:prstGeom>
                  </pic:spPr>
                </pic:pic>
              </a:graphicData>
            </a:graphic>
          </wp:inline>
        </w:drawing>
      </w:r>
    </w:p>
    <w:p w:rsidR="00A63E93" w:rsidRDefault="00A63E93" w:rsidP="00913217">
      <w:pPr>
        <w:pStyle w:val="a0"/>
        <w:rPr>
          <w:lang w:eastAsia="ru-RU"/>
        </w:rPr>
      </w:pPr>
    </w:p>
    <w:p w:rsidR="00A63E93" w:rsidRDefault="00A63E93" w:rsidP="00913217">
      <w:pPr>
        <w:pStyle w:val="a0"/>
        <w:rPr>
          <w:lang w:eastAsia="ru-RU"/>
        </w:rPr>
        <w:sectPr w:rsidR="00A63E93" w:rsidSect="00A63E93">
          <w:pgSz w:w="23811" w:h="16838" w:orient="landscape" w:code="8"/>
          <w:pgMar w:top="1418" w:right="1134" w:bottom="850" w:left="1134" w:header="708" w:footer="708" w:gutter="0"/>
          <w:cols w:space="708"/>
          <w:docGrid w:linePitch="360"/>
        </w:sectPr>
      </w:pPr>
    </w:p>
    <w:p w:rsidR="00A63E93" w:rsidRPr="000E2706" w:rsidRDefault="00A63E93" w:rsidP="00A63E93">
      <w:pPr>
        <w:pStyle w:val="2"/>
        <w:ind w:left="0" w:firstLine="0"/>
        <w:rPr>
          <w:szCs w:val="22"/>
        </w:rPr>
      </w:pPr>
      <w:bookmarkStart w:id="724" w:name="_Toc87621607"/>
      <w:r>
        <w:rPr>
          <w:szCs w:val="22"/>
        </w:rPr>
        <w:lastRenderedPageBreak/>
        <w:t>ПРИЛОЖЕНИЕ 2</w:t>
      </w:r>
      <w:bookmarkEnd w:id="724"/>
    </w:p>
    <w:p w:rsidR="00913217" w:rsidRPr="000E2706" w:rsidRDefault="00A63E93" w:rsidP="00913217">
      <w:pPr>
        <w:pStyle w:val="a0"/>
        <w:rPr>
          <w:lang w:eastAsia="ru-RU"/>
        </w:rPr>
      </w:pPr>
      <w:r>
        <w:rPr>
          <w:lang w:eastAsia="ru-RU"/>
        </w:rPr>
        <w:t>П2</w:t>
      </w:r>
      <w:r w:rsidR="004732CF">
        <w:rPr>
          <w:lang w:eastAsia="ru-RU"/>
        </w:rPr>
        <w:t>.1</w:t>
      </w:r>
      <w:r w:rsidR="00913217" w:rsidRPr="000E2706">
        <w:rPr>
          <w:lang w:eastAsia="ru-RU"/>
        </w:rPr>
        <w:t xml:space="preserve"> </w:t>
      </w:r>
      <w:hyperlink r:id="rId368" w:anchor="bookmark23" w:history="1">
        <w:r w:rsidR="00913217" w:rsidRPr="000E2706">
          <w:rPr>
            <w:lang w:eastAsia="ru-RU"/>
          </w:rPr>
          <w:t xml:space="preserve">Схема тепловой сети от </w:t>
        </w:r>
        <w:r w:rsidR="004732CF">
          <w:rPr>
            <w:lang w:eastAsia="ru-RU"/>
          </w:rPr>
          <w:t>Котельной</w:t>
        </w:r>
        <w:r w:rsidR="00913217" w:rsidRPr="000E2706">
          <w:rPr>
            <w:lang w:eastAsia="ru-RU"/>
          </w:rPr>
          <w:t xml:space="preserve"> № 1 </w:t>
        </w:r>
      </w:hyperlink>
    </w:p>
    <w:p w:rsidR="00913217" w:rsidRPr="000E2706" w:rsidRDefault="000E6373" w:rsidP="007C548B">
      <w:pPr>
        <w:pStyle w:val="a0"/>
        <w:jc w:val="center"/>
        <w:rPr>
          <w:lang w:eastAsia="ru-RU"/>
        </w:rPr>
      </w:pPr>
      <w:r>
        <w:rPr>
          <w:noProof/>
          <w:lang w:eastAsia="ru-RU"/>
        </w:rPr>
        <w:drawing>
          <wp:inline distT="0" distB="0" distL="0" distR="0">
            <wp:extent cx="7730836" cy="5450404"/>
            <wp:effectExtent l="0" t="0" r="381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7737301" cy="5454962"/>
                    </a:xfrm>
                    <a:prstGeom prst="rect">
                      <a:avLst/>
                    </a:prstGeom>
                    <a:noFill/>
                    <a:ln>
                      <a:noFill/>
                    </a:ln>
                  </pic:spPr>
                </pic:pic>
              </a:graphicData>
            </a:graphic>
          </wp:inline>
        </w:drawing>
      </w:r>
    </w:p>
    <w:p w:rsidR="00913217" w:rsidRPr="000E2706" w:rsidRDefault="00A63E93" w:rsidP="00913217">
      <w:pPr>
        <w:pStyle w:val="a0"/>
        <w:rPr>
          <w:lang w:eastAsia="ru-RU"/>
        </w:rPr>
      </w:pPr>
      <w:r>
        <w:rPr>
          <w:lang w:eastAsia="ru-RU"/>
        </w:rPr>
        <w:lastRenderedPageBreak/>
        <w:t>П2</w:t>
      </w:r>
      <w:r w:rsidR="00913217" w:rsidRPr="000E2706">
        <w:rPr>
          <w:lang w:eastAsia="ru-RU"/>
        </w:rPr>
        <w:t xml:space="preserve">.2 </w:t>
      </w:r>
      <w:hyperlink r:id="rId370" w:anchor="bookmark23" w:history="1">
        <w:r w:rsidR="00913217" w:rsidRPr="000E2706">
          <w:rPr>
            <w:lang w:eastAsia="ru-RU"/>
          </w:rPr>
          <w:t>Схема тепловой сети от Котельн</w:t>
        </w:r>
        <w:r w:rsidR="004732CF">
          <w:rPr>
            <w:lang w:eastAsia="ru-RU"/>
          </w:rPr>
          <w:t>ой</w:t>
        </w:r>
        <w:r w:rsidR="00913217" w:rsidRPr="000E2706">
          <w:rPr>
            <w:lang w:eastAsia="ru-RU"/>
          </w:rPr>
          <w:t xml:space="preserve"> № 2 </w:t>
        </w:r>
      </w:hyperlink>
    </w:p>
    <w:p w:rsidR="00913217" w:rsidRDefault="000E6373" w:rsidP="007C548B">
      <w:pPr>
        <w:pStyle w:val="a0"/>
        <w:jc w:val="center"/>
        <w:rPr>
          <w:lang w:eastAsia="ru-RU"/>
        </w:rPr>
      </w:pPr>
      <w:r>
        <w:rPr>
          <w:noProof/>
          <w:lang w:eastAsia="ru-RU"/>
        </w:rPr>
        <w:drawing>
          <wp:inline distT="0" distB="0" distL="0" distR="0">
            <wp:extent cx="8146473" cy="5639406"/>
            <wp:effectExtent l="0" t="0" r="698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8153785" cy="5644468"/>
                    </a:xfrm>
                    <a:prstGeom prst="rect">
                      <a:avLst/>
                    </a:prstGeom>
                    <a:noFill/>
                    <a:ln>
                      <a:noFill/>
                    </a:ln>
                  </pic:spPr>
                </pic:pic>
              </a:graphicData>
            </a:graphic>
          </wp:inline>
        </w:drawing>
      </w:r>
    </w:p>
    <w:p w:rsidR="00913217" w:rsidRPr="000E2706" w:rsidRDefault="004732CF" w:rsidP="00913217">
      <w:pPr>
        <w:pStyle w:val="a0"/>
        <w:rPr>
          <w:lang w:eastAsia="ru-RU"/>
        </w:rPr>
      </w:pPr>
      <w:r>
        <w:rPr>
          <w:lang w:eastAsia="ru-RU"/>
        </w:rPr>
        <w:lastRenderedPageBreak/>
        <w:t>П</w:t>
      </w:r>
      <w:r w:rsidR="00A63E93">
        <w:rPr>
          <w:lang w:eastAsia="ru-RU"/>
        </w:rPr>
        <w:t>2</w:t>
      </w:r>
      <w:r w:rsidR="00913217" w:rsidRPr="000E2706">
        <w:rPr>
          <w:lang w:eastAsia="ru-RU"/>
        </w:rPr>
        <w:t xml:space="preserve">.3 </w:t>
      </w:r>
      <w:hyperlink r:id="rId372" w:anchor="bookmark23" w:history="1">
        <w:r w:rsidR="00913217" w:rsidRPr="000E2706">
          <w:rPr>
            <w:lang w:eastAsia="ru-RU"/>
          </w:rPr>
          <w:t>Схема тепловой сети от Котельн</w:t>
        </w:r>
        <w:r>
          <w:rPr>
            <w:lang w:eastAsia="ru-RU"/>
          </w:rPr>
          <w:t>ой</w:t>
        </w:r>
        <w:r w:rsidR="00913217" w:rsidRPr="000E2706">
          <w:rPr>
            <w:lang w:eastAsia="ru-RU"/>
          </w:rPr>
          <w:t xml:space="preserve"> № 3 </w:t>
        </w:r>
      </w:hyperlink>
    </w:p>
    <w:p w:rsidR="00913217" w:rsidRPr="000E2706" w:rsidRDefault="000E6373" w:rsidP="007C548B">
      <w:pPr>
        <w:pStyle w:val="a0"/>
        <w:jc w:val="center"/>
        <w:rPr>
          <w:lang w:eastAsia="ru-RU"/>
        </w:rPr>
      </w:pPr>
      <w:r>
        <w:rPr>
          <w:noProof/>
          <w:lang w:eastAsia="ru-RU"/>
        </w:rPr>
        <w:drawing>
          <wp:inline distT="0" distB="0" distL="0" distR="0">
            <wp:extent cx="7646505" cy="5577784"/>
            <wp:effectExtent l="0" t="0" r="0" b="444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7663550" cy="5590217"/>
                    </a:xfrm>
                    <a:prstGeom prst="rect">
                      <a:avLst/>
                    </a:prstGeom>
                    <a:noFill/>
                    <a:ln>
                      <a:noFill/>
                    </a:ln>
                  </pic:spPr>
                </pic:pic>
              </a:graphicData>
            </a:graphic>
          </wp:inline>
        </w:drawing>
      </w:r>
    </w:p>
    <w:p w:rsidR="00913217" w:rsidRPr="000E2706" w:rsidRDefault="00A63E93" w:rsidP="00913217">
      <w:pPr>
        <w:pStyle w:val="a0"/>
        <w:rPr>
          <w:lang w:eastAsia="ru-RU"/>
        </w:rPr>
      </w:pPr>
      <w:r>
        <w:rPr>
          <w:lang w:eastAsia="ru-RU"/>
        </w:rPr>
        <w:lastRenderedPageBreak/>
        <w:t>П2</w:t>
      </w:r>
      <w:r w:rsidR="004732CF">
        <w:rPr>
          <w:lang w:eastAsia="ru-RU"/>
        </w:rPr>
        <w:t>.4</w:t>
      </w:r>
      <w:r w:rsidR="00913217" w:rsidRPr="000E2706">
        <w:rPr>
          <w:lang w:eastAsia="ru-RU"/>
        </w:rPr>
        <w:t xml:space="preserve"> </w:t>
      </w:r>
      <w:hyperlink r:id="rId374" w:anchor="bookmark23" w:history="1">
        <w:r w:rsidR="00913217" w:rsidRPr="000E2706">
          <w:rPr>
            <w:lang w:eastAsia="ru-RU"/>
          </w:rPr>
          <w:t>Схема тепловой сети от Котельн</w:t>
        </w:r>
        <w:r w:rsidR="004732CF">
          <w:rPr>
            <w:lang w:eastAsia="ru-RU"/>
          </w:rPr>
          <w:t>ой</w:t>
        </w:r>
        <w:r w:rsidR="00913217" w:rsidRPr="000E2706">
          <w:rPr>
            <w:lang w:eastAsia="ru-RU"/>
          </w:rPr>
          <w:t xml:space="preserve"> № 4 </w:t>
        </w:r>
      </w:hyperlink>
    </w:p>
    <w:p w:rsidR="00913217" w:rsidRPr="000E2706" w:rsidRDefault="000E6373" w:rsidP="007C548B">
      <w:pPr>
        <w:pStyle w:val="a0"/>
        <w:jc w:val="center"/>
        <w:rPr>
          <w:lang w:eastAsia="ru-RU"/>
        </w:rPr>
      </w:pPr>
      <w:r>
        <w:rPr>
          <w:noProof/>
          <w:lang w:eastAsia="ru-RU"/>
        </w:rPr>
        <w:drawing>
          <wp:inline distT="0" distB="0" distL="0" distR="0">
            <wp:extent cx="8170223" cy="5595351"/>
            <wp:effectExtent l="0" t="0" r="2540" b="571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8180166" cy="5602160"/>
                    </a:xfrm>
                    <a:prstGeom prst="rect">
                      <a:avLst/>
                    </a:prstGeom>
                    <a:noFill/>
                    <a:ln>
                      <a:noFill/>
                    </a:ln>
                  </pic:spPr>
                </pic:pic>
              </a:graphicData>
            </a:graphic>
          </wp:inline>
        </w:drawing>
      </w:r>
    </w:p>
    <w:p w:rsidR="00913217" w:rsidRPr="000E2706" w:rsidRDefault="004732CF" w:rsidP="00913217">
      <w:pPr>
        <w:pStyle w:val="a0"/>
        <w:rPr>
          <w:lang w:eastAsia="ru-RU"/>
        </w:rPr>
      </w:pPr>
      <w:r>
        <w:rPr>
          <w:lang w:eastAsia="ru-RU"/>
        </w:rPr>
        <w:lastRenderedPageBreak/>
        <w:t>П</w:t>
      </w:r>
      <w:r w:rsidR="00A63E93">
        <w:rPr>
          <w:lang w:eastAsia="ru-RU"/>
        </w:rPr>
        <w:t>2</w:t>
      </w:r>
      <w:r>
        <w:rPr>
          <w:lang w:eastAsia="ru-RU"/>
        </w:rPr>
        <w:t>.5</w:t>
      </w:r>
      <w:r w:rsidR="00913217" w:rsidRPr="000E2706">
        <w:rPr>
          <w:lang w:eastAsia="ru-RU"/>
        </w:rPr>
        <w:t xml:space="preserve"> </w:t>
      </w:r>
      <w:hyperlink r:id="rId376" w:anchor="bookmark23" w:history="1">
        <w:r w:rsidR="00913217" w:rsidRPr="000E2706">
          <w:rPr>
            <w:lang w:eastAsia="ru-RU"/>
          </w:rPr>
          <w:t xml:space="preserve">Схема тепловой сети от </w:t>
        </w:r>
        <w:r>
          <w:rPr>
            <w:lang w:eastAsia="ru-RU"/>
          </w:rPr>
          <w:t>Котельной</w:t>
        </w:r>
        <w:r w:rsidR="00913217" w:rsidRPr="000E2706">
          <w:rPr>
            <w:lang w:eastAsia="ru-RU"/>
          </w:rPr>
          <w:t xml:space="preserve"> № 5 </w:t>
        </w:r>
      </w:hyperlink>
    </w:p>
    <w:p w:rsidR="00913217" w:rsidRPr="000E2706" w:rsidRDefault="00F742F9" w:rsidP="007C548B">
      <w:pPr>
        <w:pStyle w:val="a0"/>
        <w:jc w:val="center"/>
        <w:rPr>
          <w:lang w:eastAsia="ru-RU"/>
        </w:rPr>
      </w:pPr>
      <w:r>
        <w:rPr>
          <w:noProof/>
          <w:lang w:eastAsia="ru-RU"/>
        </w:rPr>
        <w:drawing>
          <wp:inline distT="0" distB="0" distL="0" distR="0">
            <wp:extent cx="8401879" cy="5670929"/>
            <wp:effectExtent l="0" t="0" r="0"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8413089" cy="5678496"/>
                    </a:xfrm>
                    <a:prstGeom prst="rect">
                      <a:avLst/>
                    </a:prstGeom>
                    <a:noFill/>
                    <a:ln>
                      <a:noFill/>
                    </a:ln>
                  </pic:spPr>
                </pic:pic>
              </a:graphicData>
            </a:graphic>
          </wp:inline>
        </w:drawing>
      </w:r>
    </w:p>
    <w:p w:rsidR="00913217" w:rsidRPr="000E2706" w:rsidRDefault="004732CF" w:rsidP="00913217">
      <w:pPr>
        <w:pStyle w:val="a0"/>
        <w:rPr>
          <w:lang w:eastAsia="ru-RU"/>
        </w:rPr>
      </w:pPr>
      <w:r>
        <w:rPr>
          <w:lang w:eastAsia="ru-RU"/>
        </w:rPr>
        <w:lastRenderedPageBreak/>
        <w:t>П</w:t>
      </w:r>
      <w:r w:rsidR="00A63E93">
        <w:rPr>
          <w:lang w:eastAsia="ru-RU"/>
        </w:rPr>
        <w:t>2</w:t>
      </w:r>
      <w:r w:rsidR="00913217" w:rsidRPr="000E2706">
        <w:rPr>
          <w:lang w:eastAsia="ru-RU"/>
        </w:rPr>
        <w:t xml:space="preserve">.6 </w:t>
      </w:r>
      <w:hyperlink r:id="rId378" w:anchor="bookmark23" w:history="1">
        <w:r w:rsidR="00913217" w:rsidRPr="000E2706">
          <w:rPr>
            <w:lang w:eastAsia="ru-RU"/>
          </w:rPr>
          <w:t xml:space="preserve">Схема тепловой сети от </w:t>
        </w:r>
        <w:r>
          <w:rPr>
            <w:lang w:eastAsia="ru-RU"/>
          </w:rPr>
          <w:t>Котельной</w:t>
        </w:r>
        <w:r w:rsidR="00913217" w:rsidRPr="000E2706">
          <w:rPr>
            <w:lang w:eastAsia="ru-RU"/>
          </w:rPr>
          <w:t xml:space="preserve"> № 6 </w:t>
        </w:r>
      </w:hyperlink>
    </w:p>
    <w:p w:rsidR="00913217" w:rsidRPr="000E2706" w:rsidRDefault="00F742F9" w:rsidP="007C548B">
      <w:pPr>
        <w:pStyle w:val="a0"/>
        <w:jc w:val="center"/>
        <w:rPr>
          <w:lang w:eastAsia="ru-RU"/>
        </w:rPr>
      </w:pPr>
      <w:r>
        <w:rPr>
          <w:noProof/>
          <w:lang w:eastAsia="ru-RU"/>
        </w:rPr>
        <w:drawing>
          <wp:inline distT="0" distB="0" distL="0" distR="0">
            <wp:extent cx="8468140" cy="5612598"/>
            <wp:effectExtent l="0" t="0" r="0" b="762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8488632" cy="5626180"/>
                    </a:xfrm>
                    <a:prstGeom prst="rect">
                      <a:avLst/>
                    </a:prstGeom>
                    <a:noFill/>
                    <a:ln>
                      <a:noFill/>
                    </a:ln>
                  </pic:spPr>
                </pic:pic>
              </a:graphicData>
            </a:graphic>
          </wp:inline>
        </w:drawing>
      </w:r>
    </w:p>
    <w:p w:rsidR="00913217" w:rsidRPr="000E2706" w:rsidRDefault="004732CF" w:rsidP="00913217">
      <w:pPr>
        <w:pStyle w:val="a0"/>
        <w:rPr>
          <w:lang w:eastAsia="ru-RU"/>
        </w:rPr>
      </w:pPr>
      <w:r>
        <w:rPr>
          <w:lang w:eastAsia="ru-RU"/>
        </w:rPr>
        <w:lastRenderedPageBreak/>
        <w:t>П</w:t>
      </w:r>
      <w:r w:rsidR="00A63E93">
        <w:rPr>
          <w:lang w:eastAsia="ru-RU"/>
        </w:rPr>
        <w:t>2</w:t>
      </w:r>
      <w:r>
        <w:rPr>
          <w:lang w:eastAsia="ru-RU"/>
        </w:rPr>
        <w:t>.7</w:t>
      </w:r>
      <w:r w:rsidR="00913217" w:rsidRPr="000E2706">
        <w:rPr>
          <w:lang w:eastAsia="ru-RU"/>
        </w:rPr>
        <w:t xml:space="preserve"> </w:t>
      </w:r>
      <w:hyperlink r:id="rId380" w:anchor="bookmark23" w:history="1">
        <w:r w:rsidR="00913217" w:rsidRPr="000E2706">
          <w:rPr>
            <w:lang w:eastAsia="ru-RU"/>
          </w:rPr>
          <w:t xml:space="preserve">Схема тепловой сети от </w:t>
        </w:r>
        <w:r>
          <w:rPr>
            <w:lang w:eastAsia="ru-RU"/>
          </w:rPr>
          <w:t>Котельной</w:t>
        </w:r>
        <w:r w:rsidR="00913217" w:rsidRPr="000E2706">
          <w:rPr>
            <w:lang w:eastAsia="ru-RU"/>
          </w:rPr>
          <w:t xml:space="preserve"> № 7 </w:t>
        </w:r>
      </w:hyperlink>
    </w:p>
    <w:p w:rsidR="00913217" w:rsidRDefault="00F742F9" w:rsidP="007C548B">
      <w:pPr>
        <w:pStyle w:val="a0"/>
        <w:jc w:val="center"/>
        <w:rPr>
          <w:lang w:eastAsia="ru-RU"/>
        </w:rPr>
      </w:pPr>
      <w:r>
        <w:rPr>
          <w:noProof/>
          <w:lang w:eastAsia="ru-RU"/>
        </w:rPr>
        <w:drawing>
          <wp:inline distT="0" distB="0" distL="0" distR="0">
            <wp:extent cx="8004313" cy="5488753"/>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8021813" cy="5500753"/>
                    </a:xfrm>
                    <a:prstGeom prst="rect">
                      <a:avLst/>
                    </a:prstGeom>
                    <a:noFill/>
                    <a:ln>
                      <a:noFill/>
                    </a:ln>
                  </pic:spPr>
                </pic:pic>
              </a:graphicData>
            </a:graphic>
          </wp:inline>
        </w:drawing>
      </w:r>
    </w:p>
    <w:p w:rsidR="00153450" w:rsidRDefault="00153450" w:rsidP="00913217">
      <w:pPr>
        <w:pStyle w:val="a0"/>
        <w:rPr>
          <w:lang w:eastAsia="ru-RU"/>
        </w:rPr>
      </w:pPr>
    </w:p>
    <w:p w:rsidR="00913217" w:rsidRPr="000E2706" w:rsidRDefault="004732CF" w:rsidP="004732CF">
      <w:r>
        <w:rPr>
          <w:lang w:eastAsia="ru-RU"/>
        </w:rPr>
        <w:lastRenderedPageBreak/>
        <w:t>П</w:t>
      </w:r>
      <w:r w:rsidR="00A63E93">
        <w:rPr>
          <w:lang w:eastAsia="ru-RU"/>
        </w:rPr>
        <w:t>2</w:t>
      </w:r>
      <w:r>
        <w:rPr>
          <w:lang w:eastAsia="ru-RU"/>
        </w:rPr>
        <w:t>.8</w:t>
      </w:r>
      <w:r w:rsidR="00913217" w:rsidRPr="000E2706">
        <w:rPr>
          <w:lang w:eastAsia="ru-RU"/>
        </w:rPr>
        <w:t xml:space="preserve"> </w:t>
      </w:r>
      <w:hyperlink r:id="rId382" w:anchor="bookmark23" w:history="1">
        <w:r w:rsidR="00913217" w:rsidRPr="004732CF">
          <w:t>Схема тепловой сети от Котельн</w:t>
        </w:r>
        <w:r w:rsidRPr="004732CF">
          <w:t>ой</w:t>
        </w:r>
        <w:r w:rsidR="00913217" w:rsidRPr="004732CF">
          <w:t xml:space="preserve"> № 8</w:t>
        </w:r>
        <w:r w:rsidR="00913217" w:rsidRPr="000E2706">
          <w:rPr>
            <w:lang w:eastAsia="ru-RU"/>
          </w:rPr>
          <w:t xml:space="preserve"> </w:t>
        </w:r>
      </w:hyperlink>
    </w:p>
    <w:p w:rsidR="00913217" w:rsidRPr="000E2706" w:rsidRDefault="00153450" w:rsidP="00913217">
      <w:pPr>
        <w:jc w:val="center"/>
        <w:rPr>
          <w:i/>
          <w:lang w:eastAsia="ru-RU"/>
        </w:rPr>
      </w:pPr>
      <w:r>
        <w:rPr>
          <w:i/>
          <w:noProof/>
          <w:lang w:eastAsia="ru-RU"/>
        </w:rPr>
        <w:drawing>
          <wp:inline distT="0" distB="0" distL="0" distR="0">
            <wp:extent cx="7778338" cy="5555708"/>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7783855" cy="5559649"/>
                    </a:xfrm>
                    <a:prstGeom prst="rect">
                      <a:avLst/>
                    </a:prstGeom>
                    <a:noFill/>
                    <a:ln>
                      <a:noFill/>
                    </a:ln>
                  </pic:spPr>
                </pic:pic>
              </a:graphicData>
            </a:graphic>
          </wp:inline>
        </w:drawing>
      </w:r>
    </w:p>
    <w:p w:rsidR="00913217" w:rsidRPr="000E2706" w:rsidRDefault="004732CF" w:rsidP="00913217">
      <w:pPr>
        <w:pStyle w:val="a0"/>
        <w:rPr>
          <w:lang w:eastAsia="ru-RU"/>
        </w:rPr>
      </w:pPr>
      <w:r>
        <w:rPr>
          <w:lang w:eastAsia="ru-RU"/>
        </w:rPr>
        <w:lastRenderedPageBreak/>
        <w:t>П</w:t>
      </w:r>
      <w:r w:rsidR="00A63E93">
        <w:rPr>
          <w:lang w:eastAsia="ru-RU"/>
        </w:rPr>
        <w:t>2</w:t>
      </w:r>
      <w:r w:rsidR="00913217" w:rsidRPr="000E2706">
        <w:rPr>
          <w:lang w:eastAsia="ru-RU"/>
        </w:rPr>
        <w:t xml:space="preserve">.9 </w:t>
      </w:r>
      <w:hyperlink r:id="rId384" w:anchor="bookmark23" w:history="1">
        <w:r w:rsidR="00913217" w:rsidRPr="000E2706">
          <w:rPr>
            <w:lang w:eastAsia="ru-RU"/>
          </w:rPr>
          <w:t xml:space="preserve">Схема тепловой сети от </w:t>
        </w:r>
        <w:r>
          <w:rPr>
            <w:lang w:eastAsia="ru-RU"/>
          </w:rPr>
          <w:t>Котельной</w:t>
        </w:r>
        <w:r w:rsidR="00913217" w:rsidRPr="000E2706">
          <w:rPr>
            <w:lang w:eastAsia="ru-RU"/>
          </w:rPr>
          <w:t xml:space="preserve"> № 9 </w:t>
        </w:r>
      </w:hyperlink>
    </w:p>
    <w:p w:rsidR="00153450" w:rsidRPr="000E2706" w:rsidRDefault="00153450" w:rsidP="007C548B">
      <w:pPr>
        <w:pStyle w:val="a0"/>
        <w:jc w:val="center"/>
        <w:rPr>
          <w:lang w:eastAsia="ru-RU"/>
        </w:rPr>
      </w:pPr>
      <w:r>
        <w:rPr>
          <w:noProof/>
          <w:lang w:eastAsia="ru-RU"/>
        </w:rPr>
        <w:drawing>
          <wp:inline distT="0" distB="0" distL="0" distR="0">
            <wp:extent cx="7089913" cy="5669457"/>
            <wp:effectExtent l="0" t="0" r="0" b="76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7110504" cy="5685923"/>
                    </a:xfrm>
                    <a:prstGeom prst="rect">
                      <a:avLst/>
                    </a:prstGeom>
                    <a:noFill/>
                    <a:ln>
                      <a:noFill/>
                    </a:ln>
                  </pic:spPr>
                </pic:pic>
              </a:graphicData>
            </a:graphic>
          </wp:inline>
        </w:drawing>
      </w:r>
    </w:p>
    <w:p w:rsidR="00913217" w:rsidRPr="000E2706" w:rsidRDefault="004732CF" w:rsidP="00913217">
      <w:pPr>
        <w:pStyle w:val="a0"/>
        <w:rPr>
          <w:lang w:eastAsia="ru-RU"/>
        </w:rPr>
      </w:pPr>
      <w:r>
        <w:rPr>
          <w:lang w:eastAsia="ru-RU"/>
        </w:rPr>
        <w:lastRenderedPageBreak/>
        <w:t>П</w:t>
      </w:r>
      <w:r w:rsidR="00A63E93">
        <w:rPr>
          <w:lang w:eastAsia="ru-RU"/>
        </w:rPr>
        <w:t>2</w:t>
      </w:r>
      <w:r w:rsidR="00913217" w:rsidRPr="000E2706">
        <w:rPr>
          <w:lang w:eastAsia="ru-RU"/>
        </w:rPr>
        <w:t xml:space="preserve">.10 </w:t>
      </w:r>
      <w:hyperlink r:id="rId386" w:anchor="bookmark23" w:history="1">
        <w:r w:rsidR="00913217" w:rsidRPr="000E2706">
          <w:rPr>
            <w:lang w:eastAsia="ru-RU"/>
          </w:rPr>
          <w:t xml:space="preserve">Схема тепловой сети от </w:t>
        </w:r>
        <w:r>
          <w:rPr>
            <w:lang w:eastAsia="ru-RU"/>
          </w:rPr>
          <w:t>Котельной</w:t>
        </w:r>
        <w:r w:rsidR="00913217" w:rsidRPr="000E2706">
          <w:rPr>
            <w:lang w:eastAsia="ru-RU"/>
          </w:rPr>
          <w:t xml:space="preserve"> № 10 </w:t>
        </w:r>
      </w:hyperlink>
    </w:p>
    <w:p w:rsidR="00153450" w:rsidRDefault="00153450" w:rsidP="00913217">
      <w:pPr>
        <w:pStyle w:val="a0"/>
        <w:rPr>
          <w:lang w:eastAsia="ru-RU"/>
        </w:rPr>
      </w:pPr>
      <w:r>
        <w:rPr>
          <w:i/>
          <w:noProof/>
          <w:lang w:eastAsia="ru-RU"/>
        </w:rPr>
        <w:drawing>
          <wp:inline distT="0" distB="0" distL="0" distR="0">
            <wp:extent cx="8063345" cy="5603844"/>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8071337" cy="5609399"/>
                    </a:xfrm>
                    <a:prstGeom prst="rect">
                      <a:avLst/>
                    </a:prstGeom>
                    <a:noFill/>
                    <a:ln>
                      <a:noFill/>
                    </a:ln>
                  </pic:spPr>
                </pic:pic>
              </a:graphicData>
            </a:graphic>
          </wp:inline>
        </w:drawing>
      </w:r>
    </w:p>
    <w:p w:rsidR="00153450" w:rsidRDefault="00153450" w:rsidP="00913217">
      <w:pPr>
        <w:pStyle w:val="a0"/>
        <w:rPr>
          <w:lang w:eastAsia="ru-RU"/>
        </w:rPr>
        <w:sectPr w:rsidR="00153450" w:rsidSect="00DD6176">
          <w:pgSz w:w="16838" w:h="11906" w:orient="landscape"/>
          <w:pgMar w:top="1418" w:right="1134" w:bottom="850" w:left="1134" w:header="708" w:footer="708" w:gutter="0"/>
          <w:cols w:space="708"/>
          <w:docGrid w:linePitch="360"/>
        </w:sectPr>
      </w:pPr>
    </w:p>
    <w:p w:rsidR="00153450" w:rsidRPr="000E2706" w:rsidRDefault="00153450" w:rsidP="00913217">
      <w:pPr>
        <w:pStyle w:val="a0"/>
        <w:rPr>
          <w:lang w:eastAsia="ru-RU"/>
        </w:rPr>
      </w:pPr>
    </w:p>
    <w:p w:rsidR="00913217" w:rsidRPr="000E2706" w:rsidRDefault="004732CF" w:rsidP="00153450">
      <w:pPr>
        <w:pStyle w:val="a0"/>
      </w:pPr>
      <w:r>
        <w:rPr>
          <w:lang w:eastAsia="ru-RU"/>
        </w:rPr>
        <w:t>П</w:t>
      </w:r>
      <w:r w:rsidR="00A63E93">
        <w:rPr>
          <w:lang w:eastAsia="ru-RU"/>
        </w:rPr>
        <w:t>2</w:t>
      </w:r>
      <w:r w:rsidR="00913217" w:rsidRPr="000E2706">
        <w:rPr>
          <w:lang w:eastAsia="ru-RU"/>
        </w:rPr>
        <w:t xml:space="preserve">.11 </w:t>
      </w:r>
      <w:hyperlink r:id="rId388" w:anchor="bookmark23" w:history="1">
        <w:r w:rsidR="00913217" w:rsidRPr="000E2706">
          <w:rPr>
            <w:lang w:eastAsia="ru-RU"/>
          </w:rPr>
          <w:t>Схема тепловой сети от Котель</w:t>
        </w:r>
        <w:r>
          <w:rPr>
            <w:lang w:eastAsia="ru-RU"/>
          </w:rPr>
          <w:t>ной</w:t>
        </w:r>
        <w:r w:rsidR="00913217" w:rsidRPr="000E2706">
          <w:rPr>
            <w:lang w:eastAsia="ru-RU"/>
          </w:rPr>
          <w:t xml:space="preserve"> № 11 </w:t>
        </w:r>
      </w:hyperlink>
    </w:p>
    <w:p w:rsidR="00153450" w:rsidRDefault="00153450" w:rsidP="00913217">
      <w:pPr>
        <w:pStyle w:val="a0"/>
        <w:rPr>
          <w:lang w:eastAsia="ru-RU"/>
        </w:rPr>
      </w:pPr>
      <w:r>
        <w:rPr>
          <w:i/>
          <w:noProof/>
          <w:lang w:eastAsia="ru-RU"/>
        </w:rPr>
        <w:drawing>
          <wp:inline distT="0" distB="0" distL="0" distR="0">
            <wp:extent cx="6341423" cy="5362564"/>
            <wp:effectExtent l="0" t="0" r="254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359798" cy="5378103"/>
                    </a:xfrm>
                    <a:prstGeom prst="rect">
                      <a:avLst/>
                    </a:prstGeom>
                    <a:noFill/>
                    <a:ln>
                      <a:noFill/>
                    </a:ln>
                  </pic:spPr>
                </pic:pic>
              </a:graphicData>
            </a:graphic>
          </wp:inline>
        </w:drawing>
      </w:r>
    </w:p>
    <w:p w:rsidR="00153450" w:rsidRDefault="00153450" w:rsidP="00913217">
      <w:pPr>
        <w:pStyle w:val="a0"/>
        <w:rPr>
          <w:lang w:eastAsia="ru-RU"/>
        </w:rPr>
        <w:sectPr w:rsidR="00153450" w:rsidSect="00153450">
          <w:pgSz w:w="11906" w:h="16838"/>
          <w:pgMar w:top="1134" w:right="850" w:bottom="1134" w:left="1418" w:header="708" w:footer="708" w:gutter="0"/>
          <w:cols w:space="708"/>
          <w:docGrid w:linePitch="360"/>
        </w:sectPr>
      </w:pPr>
    </w:p>
    <w:p w:rsidR="00913217" w:rsidRPr="000E2706" w:rsidRDefault="004732CF" w:rsidP="00153450">
      <w:pPr>
        <w:pStyle w:val="a0"/>
      </w:pPr>
      <w:r>
        <w:rPr>
          <w:lang w:eastAsia="ru-RU"/>
        </w:rPr>
        <w:lastRenderedPageBreak/>
        <w:t>П</w:t>
      </w:r>
      <w:r w:rsidR="00A63E93">
        <w:rPr>
          <w:lang w:eastAsia="ru-RU"/>
        </w:rPr>
        <w:t>2</w:t>
      </w:r>
      <w:r w:rsidR="00913217" w:rsidRPr="000E2706">
        <w:rPr>
          <w:lang w:eastAsia="ru-RU"/>
        </w:rPr>
        <w:t xml:space="preserve">.12 </w:t>
      </w:r>
      <w:hyperlink r:id="rId390" w:anchor="bookmark23" w:history="1">
        <w:r w:rsidR="00913217" w:rsidRPr="000E2706">
          <w:rPr>
            <w:lang w:eastAsia="ru-RU"/>
          </w:rPr>
          <w:t xml:space="preserve">Схема тепловой сети от </w:t>
        </w:r>
        <w:r>
          <w:rPr>
            <w:lang w:eastAsia="ru-RU"/>
          </w:rPr>
          <w:t>Котельной</w:t>
        </w:r>
        <w:r w:rsidR="00913217" w:rsidRPr="000E2706">
          <w:rPr>
            <w:lang w:eastAsia="ru-RU"/>
          </w:rPr>
          <w:t xml:space="preserve"> № 12 </w:t>
        </w:r>
      </w:hyperlink>
    </w:p>
    <w:p w:rsidR="00153450" w:rsidRDefault="00153450" w:rsidP="007C548B">
      <w:pPr>
        <w:pStyle w:val="a0"/>
        <w:jc w:val="center"/>
        <w:rPr>
          <w:lang w:eastAsia="ru-RU"/>
        </w:rPr>
      </w:pPr>
      <w:r>
        <w:rPr>
          <w:i/>
          <w:noProof/>
          <w:lang w:eastAsia="ru-RU"/>
        </w:rPr>
        <w:drawing>
          <wp:inline distT="0" distB="0" distL="0" distR="0">
            <wp:extent cx="7739269" cy="5605544"/>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7753906" cy="5616146"/>
                    </a:xfrm>
                    <a:prstGeom prst="rect">
                      <a:avLst/>
                    </a:prstGeom>
                    <a:noFill/>
                    <a:ln>
                      <a:noFill/>
                    </a:ln>
                  </pic:spPr>
                </pic:pic>
              </a:graphicData>
            </a:graphic>
          </wp:inline>
        </w:drawing>
      </w:r>
    </w:p>
    <w:p w:rsidR="00913217" w:rsidRPr="000E2706" w:rsidRDefault="004732CF" w:rsidP="001B1396">
      <w:pPr>
        <w:pStyle w:val="a0"/>
      </w:pPr>
      <w:r>
        <w:rPr>
          <w:lang w:eastAsia="ru-RU"/>
        </w:rPr>
        <w:lastRenderedPageBreak/>
        <w:t>П</w:t>
      </w:r>
      <w:r w:rsidR="00A63E93">
        <w:rPr>
          <w:lang w:eastAsia="ru-RU"/>
        </w:rPr>
        <w:t>2</w:t>
      </w:r>
      <w:r w:rsidR="00913217" w:rsidRPr="000E2706">
        <w:rPr>
          <w:lang w:eastAsia="ru-RU"/>
        </w:rPr>
        <w:t xml:space="preserve">.13 </w:t>
      </w:r>
      <w:hyperlink r:id="rId392" w:anchor="bookmark23" w:history="1">
        <w:r w:rsidR="00913217" w:rsidRPr="000E2706">
          <w:rPr>
            <w:lang w:eastAsia="ru-RU"/>
          </w:rPr>
          <w:t xml:space="preserve">Схема тепловой сети от </w:t>
        </w:r>
        <w:r>
          <w:rPr>
            <w:lang w:eastAsia="ru-RU"/>
          </w:rPr>
          <w:t>Котельной</w:t>
        </w:r>
        <w:r w:rsidR="00913217" w:rsidRPr="000E2706">
          <w:rPr>
            <w:lang w:eastAsia="ru-RU"/>
          </w:rPr>
          <w:t xml:space="preserve"> № 13 </w:t>
        </w:r>
      </w:hyperlink>
    </w:p>
    <w:p w:rsidR="001B1396" w:rsidRPr="000E2706" w:rsidRDefault="001B1396" w:rsidP="007C548B">
      <w:pPr>
        <w:pStyle w:val="a0"/>
        <w:jc w:val="center"/>
        <w:rPr>
          <w:lang w:eastAsia="ru-RU"/>
        </w:rPr>
      </w:pPr>
      <w:r>
        <w:rPr>
          <w:i/>
          <w:noProof/>
          <w:lang w:eastAsia="ru-RU"/>
        </w:rPr>
        <w:drawing>
          <wp:inline distT="0" distB="0" distL="0" distR="0">
            <wp:extent cx="7911548" cy="560430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7923226" cy="5612577"/>
                    </a:xfrm>
                    <a:prstGeom prst="rect">
                      <a:avLst/>
                    </a:prstGeom>
                    <a:noFill/>
                    <a:ln>
                      <a:noFill/>
                    </a:ln>
                  </pic:spPr>
                </pic:pic>
              </a:graphicData>
            </a:graphic>
          </wp:inline>
        </w:drawing>
      </w:r>
    </w:p>
    <w:p w:rsidR="00913217" w:rsidRPr="000E2706" w:rsidRDefault="004732CF" w:rsidP="001B1396">
      <w:pPr>
        <w:pStyle w:val="a0"/>
      </w:pPr>
      <w:r>
        <w:rPr>
          <w:lang w:eastAsia="ru-RU"/>
        </w:rPr>
        <w:lastRenderedPageBreak/>
        <w:t>П</w:t>
      </w:r>
      <w:r w:rsidR="00A63E93">
        <w:rPr>
          <w:lang w:eastAsia="ru-RU"/>
        </w:rPr>
        <w:t>2</w:t>
      </w:r>
      <w:r w:rsidR="00913217" w:rsidRPr="000E2706">
        <w:rPr>
          <w:lang w:eastAsia="ru-RU"/>
        </w:rPr>
        <w:t xml:space="preserve">.14 </w:t>
      </w:r>
      <w:hyperlink r:id="rId394" w:anchor="bookmark23" w:history="1">
        <w:r w:rsidR="00913217" w:rsidRPr="000E2706">
          <w:rPr>
            <w:lang w:eastAsia="ru-RU"/>
          </w:rPr>
          <w:t xml:space="preserve">Схема тепловой сети от </w:t>
        </w:r>
        <w:r>
          <w:rPr>
            <w:lang w:eastAsia="ru-RU"/>
          </w:rPr>
          <w:t>Котельной</w:t>
        </w:r>
        <w:r w:rsidR="00913217" w:rsidRPr="000E2706">
          <w:rPr>
            <w:lang w:eastAsia="ru-RU"/>
          </w:rPr>
          <w:t xml:space="preserve"> № 14 </w:t>
        </w:r>
      </w:hyperlink>
    </w:p>
    <w:p w:rsidR="00913217" w:rsidRPr="000E2706" w:rsidRDefault="00160FBD" w:rsidP="00913217">
      <w:pPr>
        <w:jc w:val="center"/>
        <w:rPr>
          <w:i/>
          <w:lang w:eastAsia="ru-RU"/>
        </w:rPr>
      </w:pPr>
      <w:r>
        <w:rPr>
          <w:i/>
          <w:noProof/>
          <w:lang w:eastAsia="ru-RU"/>
        </w:rPr>
        <w:drawing>
          <wp:inline distT="0" distB="0" distL="0" distR="0">
            <wp:extent cx="7580243" cy="5617089"/>
            <wp:effectExtent l="0" t="0" r="1905"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7599352" cy="5631249"/>
                    </a:xfrm>
                    <a:prstGeom prst="rect">
                      <a:avLst/>
                    </a:prstGeom>
                    <a:noFill/>
                    <a:ln>
                      <a:noFill/>
                    </a:ln>
                  </pic:spPr>
                </pic:pic>
              </a:graphicData>
            </a:graphic>
          </wp:inline>
        </w:drawing>
      </w:r>
    </w:p>
    <w:p w:rsidR="00913217" w:rsidRPr="000E2706" w:rsidRDefault="004732CF" w:rsidP="00913217">
      <w:pPr>
        <w:pStyle w:val="a0"/>
        <w:rPr>
          <w:lang w:eastAsia="ru-RU"/>
        </w:rPr>
      </w:pPr>
      <w:r>
        <w:rPr>
          <w:lang w:eastAsia="ru-RU"/>
        </w:rPr>
        <w:lastRenderedPageBreak/>
        <w:t>П</w:t>
      </w:r>
      <w:r w:rsidR="00A63E93">
        <w:rPr>
          <w:lang w:eastAsia="ru-RU"/>
        </w:rPr>
        <w:t>2</w:t>
      </w:r>
      <w:r>
        <w:rPr>
          <w:lang w:eastAsia="ru-RU"/>
        </w:rPr>
        <w:t>.</w:t>
      </w:r>
      <w:r w:rsidR="00913217" w:rsidRPr="000E2706">
        <w:rPr>
          <w:lang w:eastAsia="ru-RU"/>
        </w:rPr>
        <w:t xml:space="preserve">15 </w:t>
      </w:r>
      <w:hyperlink r:id="rId396" w:anchor="bookmark23" w:history="1">
        <w:r w:rsidR="00913217" w:rsidRPr="000E2706">
          <w:rPr>
            <w:lang w:eastAsia="ru-RU"/>
          </w:rPr>
          <w:t xml:space="preserve">Схема тепловой сети от </w:t>
        </w:r>
        <w:r>
          <w:rPr>
            <w:lang w:eastAsia="ru-RU"/>
          </w:rPr>
          <w:t>Котельной</w:t>
        </w:r>
        <w:r w:rsidR="00913217" w:rsidRPr="000E2706">
          <w:rPr>
            <w:lang w:eastAsia="ru-RU"/>
          </w:rPr>
          <w:t xml:space="preserve"> № 15 </w:t>
        </w:r>
      </w:hyperlink>
    </w:p>
    <w:p w:rsidR="00913217" w:rsidRPr="000E2706" w:rsidRDefault="00160FBD" w:rsidP="007C548B">
      <w:pPr>
        <w:pStyle w:val="a0"/>
        <w:jc w:val="center"/>
        <w:rPr>
          <w:i/>
          <w:lang w:eastAsia="ru-RU"/>
        </w:rPr>
      </w:pPr>
      <w:r>
        <w:rPr>
          <w:i/>
          <w:noProof/>
          <w:lang w:eastAsia="ru-RU"/>
        </w:rPr>
        <w:drawing>
          <wp:inline distT="0" distB="0" distL="0" distR="0">
            <wp:extent cx="7898296" cy="5519008"/>
            <wp:effectExtent l="0" t="0" r="7620"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7910228" cy="5527345"/>
                    </a:xfrm>
                    <a:prstGeom prst="rect">
                      <a:avLst/>
                    </a:prstGeom>
                    <a:noFill/>
                    <a:ln>
                      <a:noFill/>
                    </a:ln>
                  </pic:spPr>
                </pic:pic>
              </a:graphicData>
            </a:graphic>
          </wp:inline>
        </w:drawing>
      </w:r>
    </w:p>
    <w:p w:rsidR="00160FBD" w:rsidRDefault="00160FBD" w:rsidP="00913217">
      <w:pPr>
        <w:pStyle w:val="a0"/>
        <w:rPr>
          <w:lang w:eastAsia="ru-RU"/>
        </w:rPr>
        <w:sectPr w:rsidR="00160FBD" w:rsidSect="00DD6176">
          <w:pgSz w:w="16838" w:h="11906" w:orient="landscape"/>
          <w:pgMar w:top="1418" w:right="1134" w:bottom="850" w:left="1134" w:header="708" w:footer="708" w:gutter="0"/>
          <w:cols w:space="708"/>
          <w:docGrid w:linePitch="360"/>
        </w:sectPr>
      </w:pPr>
    </w:p>
    <w:p w:rsidR="00913217" w:rsidRPr="000E2706" w:rsidRDefault="00913217" w:rsidP="00913217">
      <w:pPr>
        <w:pStyle w:val="a0"/>
        <w:rPr>
          <w:lang w:eastAsia="ru-RU"/>
        </w:rPr>
      </w:pPr>
    </w:p>
    <w:p w:rsidR="00913217" w:rsidRPr="000E2706" w:rsidRDefault="004732CF" w:rsidP="00913217">
      <w:pPr>
        <w:pStyle w:val="a0"/>
        <w:rPr>
          <w:lang w:eastAsia="ru-RU"/>
        </w:rPr>
      </w:pPr>
      <w:r>
        <w:rPr>
          <w:lang w:eastAsia="ru-RU"/>
        </w:rPr>
        <w:t>П</w:t>
      </w:r>
      <w:r w:rsidR="00A63E93">
        <w:rPr>
          <w:lang w:eastAsia="ru-RU"/>
        </w:rPr>
        <w:t>2</w:t>
      </w:r>
      <w:r>
        <w:rPr>
          <w:lang w:eastAsia="ru-RU"/>
        </w:rPr>
        <w:t>.16</w:t>
      </w:r>
      <w:r w:rsidR="00913217" w:rsidRPr="000E2706">
        <w:rPr>
          <w:lang w:eastAsia="ru-RU"/>
        </w:rPr>
        <w:t xml:space="preserve"> </w:t>
      </w:r>
      <w:hyperlink r:id="rId398" w:anchor="bookmark23" w:history="1">
        <w:r w:rsidR="00913217" w:rsidRPr="000E2706">
          <w:rPr>
            <w:lang w:eastAsia="ru-RU"/>
          </w:rPr>
          <w:t xml:space="preserve">Схема тепловой сети от </w:t>
        </w:r>
        <w:r>
          <w:rPr>
            <w:lang w:eastAsia="ru-RU"/>
          </w:rPr>
          <w:t>Котельной</w:t>
        </w:r>
        <w:r w:rsidR="00913217" w:rsidRPr="000E2706">
          <w:rPr>
            <w:lang w:eastAsia="ru-RU"/>
          </w:rPr>
          <w:t xml:space="preserve"> № 17 </w:t>
        </w:r>
      </w:hyperlink>
    </w:p>
    <w:p w:rsidR="00913217" w:rsidRPr="000E2706" w:rsidRDefault="00160FBD" w:rsidP="00913217">
      <w:r>
        <w:rPr>
          <w:noProof/>
          <w:lang w:eastAsia="ru-RU"/>
        </w:rPr>
        <w:drawing>
          <wp:inline distT="0" distB="0" distL="0" distR="0">
            <wp:extent cx="6115685" cy="6697980"/>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6115685" cy="6697980"/>
                    </a:xfrm>
                    <a:prstGeom prst="rect">
                      <a:avLst/>
                    </a:prstGeom>
                    <a:noFill/>
                    <a:ln>
                      <a:noFill/>
                    </a:ln>
                  </pic:spPr>
                </pic:pic>
              </a:graphicData>
            </a:graphic>
          </wp:inline>
        </w:drawing>
      </w:r>
    </w:p>
    <w:p w:rsidR="00913217" w:rsidRDefault="00913217" w:rsidP="00913217">
      <w:pPr>
        <w:pStyle w:val="a0"/>
        <w:rPr>
          <w:lang w:eastAsia="ru-RU"/>
        </w:rPr>
      </w:pPr>
    </w:p>
    <w:p w:rsidR="004732CF" w:rsidRDefault="004732CF" w:rsidP="00913217">
      <w:pPr>
        <w:pStyle w:val="a0"/>
        <w:rPr>
          <w:lang w:eastAsia="ru-RU"/>
        </w:rPr>
      </w:pPr>
    </w:p>
    <w:p w:rsidR="004732CF" w:rsidRDefault="004732CF" w:rsidP="00913217">
      <w:pPr>
        <w:pStyle w:val="a0"/>
        <w:rPr>
          <w:lang w:eastAsia="ru-RU"/>
        </w:rPr>
      </w:pPr>
    </w:p>
    <w:p w:rsidR="004732CF" w:rsidRDefault="004732CF" w:rsidP="00913217">
      <w:pPr>
        <w:pStyle w:val="a0"/>
        <w:rPr>
          <w:lang w:eastAsia="ru-RU"/>
        </w:rPr>
      </w:pPr>
    </w:p>
    <w:p w:rsidR="004732CF" w:rsidRDefault="004732CF" w:rsidP="00913217">
      <w:pPr>
        <w:pStyle w:val="a0"/>
        <w:rPr>
          <w:lang w:eastAsia="ru-RU"/>
        </w:rPr>
      </w:pPr>
    </w:p>
    <w:p w:rsidR="004732CF" w:rsidRDefault="004732CF" w:rsidP="00913217">
      <w:pPr>
        <w:pStyle w:val="a0"/>
        <w:rPr>
          <w:lang w:eastAsia="ru-RU"/>
        </w:rPr>
      </w:pPr>
    </w:p>
    <w:p w:rsidR="004732CF" w:rsidRDefault="004732CF" w:rsidP="00913217">
      <w:pPr>
        <w:pStyle w:val="a0"/>
        <w:rPr>
          <w:lang w:eastAsia="ru-RU"/>
        </w:rPr>
      </w:pPr>
    </w:p>
    <w:p w:rsidR="004732CF" w:rsidRDefault="004732CF" w:rsidP="00913217">
      <w:pPr>
        <w:pStyle w:val="a0"/>
        <w:rPr>
          <w:lang w:eastAsia="ru-RU"/>
        </w:rPr>
      </w:pPr>
    </w:p>
    <w:p w:rsidR="004732CF" w:rsidRDefault="004732CF" w:rsidP="00913217">
      <w:pPr>
        <w:pStyle w:val="a0"/>
        <w:rPr>
          <w:lang w:eastAsia="ru-RU"/>
        </w:rPr>
      </w:pPr>
    </w:p>
    <w:p w:rsidR="004732CF" w:rsidRDefault="004732CF" w:rsidP="00913217">
      <w:pPr>
        <w:pStyle w:val="a0"/>
        <w:rPr>
          <w:lang w:eastAsia="ru-RU"/>
        </w:rPr>
      </w:pPr>
    </w:p>
    <w:p w:rsidR="004732CF" w:rsidRDefault="004732CF" w:rsidP="00913217">
      <w:pPr>
        <w:pStyle w:val="a0"/>
        <w:rPr>
          <w:lang w:eastAsia="ru-RU"/>
        </w:rPr>
      </w:pPr>
    </w:p>
    <w:p w:rsidR="004732CF" w:rsidRDefault="004732CF" w:rsidP="00913217">
      <w:pPr>
        <w:pStyle w:val="a0"/>
        <w:rPr>
          <w:lang w:eastAsia="ru-RU"/>
        </w:rPr>
      </w:pPr>
    </w:p>
    <w:p w:rsidR="00913217" w:rsidRPr="000E2706" w:rsidRDefault="004732CF" w:rsidP="00913217">
      <w:pPr>
        <w:pStyle w:val="a0"/>
        <w:rPr>
          <w:lang w:eastAsia="ru-RU"/>
        </w:rPr>
      </w:pPr>
      <w:r>
        <w:rPr>
          <w:lang w:eastAsia="ru-RU"/>
        </w:rPr>
        <w:lastRenderedPageBreak/>
        <w:t>П</w:t>
      </w:r>
      <w:r w:rsidR="00A63E93">
        <w:rPr>
          <w:lang w:eastAsia="ru-RU"/>
        </w:rPr>
        <w:t>2</w:t>
      </w:r>
      <w:r>
        <w:rPr>
          <w:lang w:eastAsia="ru-RU"/>
        </w:rPr>
        <w:t>.17</w:t>
      </w:r>
      <w:r w:rsidR="00913217" w:rsidRPr="000E2706">
        <w:rPr>
          <w:lang w:eastAsia="ru-RU"/>
        </w:rPr>
        <w:t xml:space="preserve"> </w:t>
      </w:r>
      <w:hyperlink r:id="rId400" w:anchor="bookmark23" w:history="1">
        <w:r w:rsidR="00913217" w:rsidRPr="000E2706">
          <w:rPr>
            <w:lang w:eastAsia="ru-RU"/>
          </w:rPr>
          <w:t xml:space="preserve">Схема тепловой сети от </w:t>
        </w:r>
        <w:r>
          <w:rPr>
            <w:lang w:eastAsia="ru-RU"/>
          </w:rPr>
          <w:t>Котельной</w:t>
        </w:r>
        <w:r w:rsidR="00913217" w:rsidRPr="000E2706">
          <w:rPr>
            <w:lang w:eastAsia="ru-RU"/>
          </w:rPr>
          <w:t xml:space="preserve"> № 20 </w:t>
        </w:r>
      </w:hyperlink>
    </w:p>
    <w:p w:rsidR="00913217" w:rsidRPr="000E2706" w:rsidRDefault="00913217" w:rsidP="00913217"/>
    <w:p w:rsidR="000E2706" w:rsidRPr="000E2706" w:rsidRDefault="000E2706" w:rsidP="00913217">
      <w:pPr>
        <w:pStyle w:val="a0"/>
        <w:rPr>
          <w:lang w:eastAsia="ru-RU"/>
        </w:rPr>
        <w:sectPr w:rsidR="000E2706" w:rsidRPr="000E2706" w:rsidSect="000E2706">
          <w:pgSz w:w="11906" w:h="16838"/>
          <w:pgMar w:top="1134" w:right="850" w:bottom="1134" w:left="1418" w:header="708" w:footer="708" w:gutter="0"/>
          <w:cols w:space="708"/>
          <w:docGrid w:linePitch="360"/>
        </w:sectPr>
      </w:pPr>
      <w:r w:rsidRPr="000E2706">
        <w:rPr>
          <w:i/>
          <w:noProof/>
          <w:lang w:eastAsia="ru-RU"/>
        </w:rPr>
        <w:drawing>
          <wp:inline distT="0" distB="0" distL="0" distR="0">
            <wp:extent cx="6115685" cy="6068060"/>
            <wp:effectExtent l="0" t="0" r="0"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6115685" cy="6068060"/>
                    </a:xfrm>
                    <a:prstGeom prst="rect">
                      <a:avLst/>
                    </a:prstGeom>
                    <a:noFill/>
                    <a:ln>
                      <a:noFill/>
                    </a:ln>
                  </pic:spPr>
                </pic:pic>
              </a:graphicData>
            </a:graphic>
          </wp:inline>
        </w:drawing>
      </w:r>
    </w:p>
    <w:p w:rsidR="00913217" w:rsidRPr="00DD6176" w:rsidRDefault="004732CF" w:rsidP="00913217">
      <w:pPr>
        <w:pStyle w:val="a0"/>
        <w:rPr>
          <w:lang w:eastAsia="ru-RU"/>
        </w:rPr>
      </w:pPr>
      <w:r>
        <w:rPr>
          <w:lang w:eastAsia="ru-RU"/>
        </w:rPr>
        <w:lastRenderedPageBreak/>
        <w:t>П</w:t>
      </w:r>
      <w:r w:rsidR="00A63E93">
        <w:rPr>
          <w:lang w:eastAsia="ru-RU"/>
        </w:rPr>
        <w:t>2</w:t>
      </w:r>
      <w:r>
        <w:rPr>
          <w:lang w:eastAsia="ru-RU"/>
        </w:rPr>
        <w:t>.18</w:t>
      </w:r>
      <w:r w:rsidR="00913217" w:rsidRPr="000E2706">
        <w:rPr>
          <w:lang w:eastAsia="ru-RU"/>
        </w:rPr>
        <w:t xml:space="preserve"> </w:t>
      </w:r>
      <w:hyperlink r:id="rId402" w:anchor="bookmark23" w:history="1">
        <w:bookmarkStart w:id="725" w:name="_Toc31810037"/>
        <w:r w:rsidR="00913217" w:rsidRPr="000E2706">
          <w:rPr>
            <w:lang w:eastAsia="ru-RU"/>
          </w:rPr>
          <w:t>Схема тепловой сети от Котельн</w:t>
        </w:r>
        <w:r w:rsidR="00DD6176" w:rsidRPr="000E2706">
          <w:rPr>
            <w:lang w:eastAsia="ru-RU"/>
          </w:rPr>
          <w:t>ой</w:t>
        </w:r>
        <w:r w:rsidR="00913217" w:rsidRPr="000E2706">
          <w:rPr>
            <w:lang w:eastAsia="ru-RU"/>
          </w:rPr>
          <w:t xml:space="preserve"> № 22</w:t>
        </w:r>
        <w:bookmarkEnd w:id="725"/>
        <w:r w:rsidR="00913217" w:rsidRPr="000E2706">
          <w:rPr>
            <w:lang w:eastAsia="ru-RU"/>
          </w:rPr>
          <w:t xml:space="preserve"> </w:t>
        </w:r>
      </w:hyperlink>
    </w:p>
    <w:p w:rsidR="00913217" w:rsidRPr="000E2706" w:rsidRDefault="000E2706" w:rsidP="00DD6176">
      <w:pPr>
        <w:pStyle w:val="a0"/>
        <w:jc w:val="center"/>
      </w:pPr>
      <w:r>
        <w:rPr>
          <w:i/>
          <w:noProof/>
          <w:highlight w:val="yellow"/>
          <w:lang w:eastAsia="ru-RU"/>
        </w:rPr>
        <w:drawing>
          <wp:inline distT="0" distB="0" distL="0" distR="0" wp14:anchorId="3ACBD446" wp14:editId="389B514E">
            <wp:extent cx="8146473" cy="5587741"/>
            <wp:effectExtent l="0" t="0" r="698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8146473" cy="5587741"/>
                    </a:xfrm>
                    <a:prstGeom prst="rect">
                      <a:avLst/>
                    </a:prstGeom>
                    <a:noFill/>
                    <a:ln>
                      <a:noFill/>
                    </a:ln>
                  </pic:spPr>
                </pic:pic>
              </a:graphicData>
            </a:graphic>
          </wp:inline>
        </w:drawing>
      </w:r>
      <w:bookmarkEnd w:id="388"/>
      <w:bookmarkEnd w:id="389"/>
    </w:p>
    <w:sectPr w:rsidR="00913217" w:rsidRPr="000E2706" w:rsidSect="00DD6176">
      <w:pgSz w:w="16838" w:h="11906" w:orient="landscape"/>
      <w:pgMar w:top="1418" w:right="1134" w:bottom="85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1A24" w:rsidRDefault="006B1A24" w:rsidP="00972E68">
      <w:r>
        <w:separator/>
      </w:r>
    </w:p>
  </w:endnote>
  <w:endnote w:type="continuationSeparator" w:id="0">
    <w:p w:rsidR="006B1A24" w:rsidRDefault="006B1A24" w:rsidP="00972E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panose1 w:val="02020603050405020304"/>
    <w:charset w:val="CC"/>
    <w:family w:val="roman"/>
    <w:pitch w:val="variable"/>
    <w:sig w:usb0="E0000AFF" w:usb1="500078FF" w:usb2="00000021" w:usb3="00000000" w:csb0="000001BF" w:csb1="00000000"/>
  </w:font>
  <w:font w:name="Arial Unicode MS">
    <w:panose1 w:val="020B0604020202020204"/>
    <w:charset w:val="00"/>
    <w:family w:val="auto"/>
    <w:pitch w:val="variable"/>
  </w:font>
  <w:font w:name="Mangal">
    <w:panose1 w:val="00000400000000000000"/>
    <w:charset w:val="00"/>
    <w:family w:val="auto"/>
    <w:pitch w:val="variable"/>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77212574"/>
      <w:docPartObj>
        <w:docPartGallery w:val="Page Numbers (Bottom of Page)"/>
        <w:docPartUnique/>
      </w:docPartObj>
    </w:sdtPr>
    <w:sdtContent>
      <w:p w:rsidR="00390C77" w:rsidRDefault="00390C77">
        <w:pPr>
          <w:pStyle w:val="af0"/>
          <w:jc w:val="right"/>
        </w:pPr>
        <w:r>
          <w:fldChar w:fldCharType="begin"/>
        </w:r>
        <w:r>
          <w:instrText>PAGE   \* MERGEFORMAT</w:instrText>
        </w:r>
        <w:r>
          <w:fldChar w:fldCharType="separate"/>
        </w:r>
        <w:r w:rsidR="0089313B">
          <w:rPr>
            <w:noProof/>
          </w:rPr>
          <w:t>200</w:t>
        </w:r>
        <w:r>
          <w:fldChar w:fldCharType="end"/>
        </w:r>
      </w:p>
    </w:sdtContent>
  </w:sdt>
  <w:p w:rsidR="00390C77" w:rsidRDefault="00390C77">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1A24" w:rsidRDefault="006B1A24" w:rsidP="00972E68">
      <w:r>
        <w:separator/>
      </w:r>
    </w:p>
  </w:footnote>
  <w:footnote w:type="continuationSeparator" w:id="0">
    <w:p w:rsidR="006B1A24" w:rsidRDefault="006B1A24" w:rsidP="00972E6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2F62F8"/>
    <w:multiLevelType w:val="hybridMultilevel"/>
    <w:tmpl w:val="FABC81FA"/>
    <w:lvl w:ilvl="0" w:tplc="34FE7C90">
      <w:start w:val="1"/>
      <w:numFmt w:val="decimal"/>
      <w:lvlText w:val="%1."/>
      <w:lvlJc w:val="left"/>
      <w:pPr>
        <w:ind w:left="2138" w:hanging="360"/>
      </w:pPr>
      <w:rPr>
        <w:sz w:val="24"/>
        <w:szCs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15:restartNumberingAfterBreak="0">
    <w:nsid w:val="350005E3"/>
    <w:multiLevelType w:val="hybridMultilevel"/>
    <w:tmpl w:val="66100CC4"/>
    <w:lvl w:ilvl="0" w:tplc="34FE7C90">
      <w:start w:val="1"/>
      <w:numFmt w:val="decimal"/>
      <w:lvlText w:val="%1."/>
      <w:lvlJc w:val="left"/>
      <w:pPr>
        <w:ind w:left="1429" w:hanging="360"/>
      </w:pPr>
      <w:rPr>
        <w:sz w:val="24"/>
        <w:szCs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abstractNum w:abstractNumId="3" w15:restartNumberingAfterBreak="0">
    <w:nsid w:val="7C3001B2"/>
    <w:multiLevelType w:val="hybridMultilevel"/>
    <w:tmpl w:val="B5AE555E"/>
    <w:lvl w:ilvl="0" w:tplc="04190001">
      <w:start w:val="1"/>
      <w:numFmt w:val="bullet"/>
      <w:lvlText w:val=""/>
      <w:lvlJc w:val="left"/>
      <w:pPr>
        <w:ind w:left="2261" w:hanging="360"/>
      </w:pPr>
      <w:rPr>
        <w:rFonts w:ascii="Symbol" w:hAnsi="Symbol" w:hint="default"/>
      </w:rPr>
    </w:lvl>
    <w:lvl w:ilvl="1" w:tplc="04190003" w:tentative="1">
      <w:start w:val="1"/>
      <w:numFmt w:val="bullet"/>
      <w:lvlText w:val="o"/>
      <w:lvlJc w:val="left"/>
      <w:pPr>
        <w:ind w:left="2981" w:hanging="360"/>
      </w:pPr>
      <w:rPr>
        <w:rFonts w:ascii="Courier New" w:hAnsi="Courier New" w:cs="Courier New" w:hint="default"/>
      </w:rPr>
    </w:lvl>
    <w:lvl w:ilvl="2" w:tplc="04190005" w:tentative="1">
      <w:start w:val="1"/>
      <w:numFmt w:val="bullet"/>
      <w:lvlText w:val=""/>
      <w:lvlJc w:val="left"/>
      <w:pPr>
        <w:ind w:left="3701" w:hanging="360"/>
      </w:pPr>
      <w:rPr>
        <w:rFonts w:ascii="Wingdings" w:hAnsi="Wingdings" w:hint="default"/>
      </w:rPr>
    </w:lvl>
    <w:lvl w:ilvl="3" w:tplc="04190001" w:tentative="1">
      <w:start w:val="1"/>
      <w:numFmt w:val="bullet"/>
      <w:lvlText w:val=""/>
      <w:lvlJc w:val="left"/>
      <w:pPr>
        <w:ind w:left="4421" w:hanging="360"/>
      </w:pPr>
      <w:rPr>
        <w:rFonts w:ascii="Symbol" w:hAnsi="Symbol" w:hint="default"/>
      </w:rPr>
    </w:lvl>
    <w:lvl w:ilvl="4" w:tplc="04190003" w:tentative="1">
      <w:start w:val="1"/>
      <w:numFmt w:val="bullet"/>
      <w:lvlText w:val="o"/>
      <w:lvlJc w:val="left"/>
      <w:pPr>
        <w:ind w:left="5141" w:hanging="360"/>
      </w:pPr>
      <w:rPr>
        <w:rFonts w:ascii="Courier New" w:hAnsi="Courier New" w:cs="Courier New" w:hint="default"/>
      </w:rPr>
    </w:lvl>
    <w:lvl w:ilvl="5" w:tplc="04190005" w:tentative="1">
      <w:start w:val="1"/>
      <w:numFmt w:val="bullet"/>
      <w:lvlText w:val=""/>
      <w:lvlJc w:val="left"/>
      <w:pPr>
        <w:ind w:left="5861" w:hanging="360"/>
      </w:pPr>
      <w:rPr>
        <w:rFonts w:ascii="Wingdings" w:hAnsi="Wingdings" w:hint="default"/>
      </w:rPr>
    </w:lvl>
    <w:lvl w:ilvl="6" w:tplc="04190001" w:tentative="1">
      <w:start w:val="1"/>
      <w:numFmt w:val="bullet"/>
      <w:lvlText w:val=""/>
      <w:lvlJc w:val="left"/>
      <w:pPr>
        <w:ind w:left="6581" w:hanging="360"/>
      </w:pPr>
      <w:rPr>
        <w:rFonts w:ascii="Symbol" w:hAnsi="Symbol" w:hint="default"/>
      </w:rPr>
    </w:lvl>
    <w:lvl w:ilvl="7" w:tplc="04190003" w:tentative="1">
      <w:start w:val="1"/>
      <w:numFmt w:val="bullet"/>
      <w:lvlText w:val="o"/>
      <w:lvlJc w:val="left"/>
      <w:pPr>
        <w:ind w:left="7301" w:hanging="360"/>
      </w:pPr>
      <w:rPr>
        <w:rFonts w:ascii="Courier New" w:hAnsi="Courier New" w:cs="Courier New" w:hint="default"/>
      </w:rPr>
    </w:lvl>
    <w:lvl w:ilvl="8" w:tplc="04190005" w:tentative="1">
      <w:start w:val="1"/>
      <w:numFmt w:val="bullet"/>
      <w:lvlText w:val=""/>
      <w:lvlJc w:val="left"/>
      <w:pPr>
        <w:ind w:left="8021" w:hanging="360"/>
      </w:pPr>
      <w:rPr>
        <w:rFonts w:ascii="Wingdings" w:hAnsi="Wingdings" w:hint="default"/>
      </w:rPr>
    </w:lvl>
  </w:abstractNum>
  <w:num w:numId="1">
    <w:abstractNumId w:val="1"/>
  </w:num>
  <w:num w:numId="2">
    <w:abstractNumId w:val="0"/>
  </w:num>
  <w:num w:numId="3">
    <w:abstractNumId w:val="2"/>
  </w:num>
  <w:num w:numId="4">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0D34"/>
    <w:rsid w:val="000010B4"/>
    <w:rsid w:val="00001C9B"/>
    <w:rsid w:val="00021876"/>
    <w:rsid w:val="00022EB7"/>
    <w:rsid w:val="00027E6F"/>
    <w:rsid w:val="0004393A"/>
    <w:rsid w:val="00045287"/>
    <w:rsid w:val="000468CD"/>
    <w:rsid w:val="00052B37"/>
    <w:rsid w:val="00056F62"/>
    <w:rsid w:val="00090F71"/>
    <w:rsid w:val="00092FAF"/>
    <w:rsid w:val="0009382E"/>
    <w:rsid w:val="000A5619"/>
    <w:rsid w:val="000A57E2"/>
    <w:rsid w:val="000C6C2D"/>
    <w:rsid w:val="000D5AE8"/>
    <w:rsid w:val="000E14AD"/>
    <w:rsid w:val="000E2706"/>
    <w:rsid w:val="000E31BA"/>
    <w:rsid w:val="000E6373"/>
    <w:rsid w:val="000E7330"/>
    <w:rsid w:val="0011015F"/>
    <w:rsid w:val="001142D4"/>
    <w:rsid w:val="001202E5"/>
    <w:rsid w:val="00133C65"/>
    <w:rsid w:val="00134777"/>
    <w:rsid w:val="001376CA"/>
    <w:rsid w:val="001517AA"/>
    <w:rsid w:val="00153450"/>
    <w:rsid w:val="00160FBD"/>
    <w:rsid w:val="00185A43"/>
    <w:rsid w:val="00190B32"/>
    <w:rsid w:val="001A515C"/>
    <w:rsid w:val="001B1396"/>
    <w:rsid w:val="001D1D52"/>
    <w:rsid w:val="001D6A24"/>
    <w:rsid w:val="001E0A45"/>
    <w:rsid w:val="00205C1D"/>
    <w:rsid w:val="0025418B"/>
    <w:rsid w:val="0026239A"/>
    <w:rsid w:val="00271083"/>
    <w:rsid w:val="00282D37"/>
    <w:rsid w:val="00291FC4"/>
    <w:rsid w:val="002C1844"/>
    <w:rsid w:val="002E041D"/>
    <w:rsid w:val="002E1238"/>
    <w:rsid w:val="003011AB"/>
    <w:rsid w:val="00312CC9"/>
    <w:rsid w:val="003143C1"/>
    <w:rsid w:val="00347C8D"/>
    <w:rsid w:val="00350196"/>
    <w:rsid w:val="00357EE3"/>
    <w:rsid w:val="00362BDB"/>
    <w:rsid w:val="0037649C"/>
    <w:rsid w:val="003776D7"/>
    <w:rsid w:val="00390C77"/>
    <w:rsid w:val="00392704"/>
    <w:rsid w:val="003A0C8A"/>
    <w:rsid w:val="003A3691"/>
    <w:rsid w:val="003B1CAB"/>
    <w:rsid w:val="003B4F3D"/>
    <w:rsid w:val="003E2594"/>
    <w:rsid w:val="003F099A"/>
    <w:rsid w:val="00422FC9"/>
    <w:rsid w:val="00436AC1"/>
    <w:rsid w:val="00456E8E"/>
    <w:rsid w:val="00472242"/>
    <w:rsid w:val="004732CF"/>
    <w:rsid w:val="00485680"/>
    <w:rsid w:val="004904A4"/>
    <w:rsid w:val="00491714"/>
    <w:rsid w:val="004A18D7"/>
    <w:rsid w:val="004B1D71"/>
    <w:rsid w:val="004E7271"/>
    <w:rsid w:val="004E78CA"/>
    <w:rsid w:val="00502655"/>
    <w:rsid w:val="0050379C"/>
    <w:rsid w:val="005120AE"/>
    <w:rsid w:val="00515B5C"/>
    <w:rsid w:val="00524DC1"/>
    <w:rsid w:val="00537B32"/>
    <w:rsid w:val="00545D2E"/>
    <w:rsid w:val="0055041E"/>
    <w:rsid w:val="00552046"/>
    <w:rsid w:val="00575633"/>
    <w:rsid w:val="0058509C"/>
    <w:rsid w:val="00586152"/>
    <w:rsid w:val="005B412E"/>
    <w:rsid w:val="005B5C48"/>
    <w:rsid w:val="005C2545"/>
    <w:rsid w:val="005D08F1"/>
    <w:rsid w:val="005E51A2"/>
    <w:rsid w:val="00604EF9"/>
    <w:rsid w:val="00616242"/>
    <w:rsid w:val="00621AE0"/>
    <w:rsid w:val="00646B7A"/>
    <w:rsid w:val="00647F0A"/>
    <w:rsid w:val="00655343"/>
    <w:rsid w:val="0065716E"/>
    <w:rsid w:val="0066775F"/>
    <w:rsid w:val="006777AB"/>
    <w:rsid w:val="00696E58"/>
    <w:rsid w:val="006A2B64"/>
    <w:rsid w:val="006B1A24"/>
    <w:rsid w:val="006B236A"/>
    <w:rsid w:val="006D1112"/>
    <w:rsid w:val="006D7C99"/>
    <w:rsid w:val="006E5CEB"/>
    <w:rsid w:val="0071656B"/>
    <w:rsid w:val="00716D75"/>
    <w:rsid w:val="00722380"/>
    <w:rsid w:val="00743B24"/>
    <w:rsid w:val="00744A4A"/>
    <w:rsid w:val="007466BB"/>
    <w:rsid w:val="007623CB"/>
    <w:rsid w:val="00782DD5"/>
    <w:rsid w:val="00783F76"/>
    <w:rsid w:val="0079767D"/>
    <w:rsid w:val="007A6F60"/>
    <w:rsid w:val="007B2C73"/>
    <w:rsid w:val="007B330C"/>
    <w:rsid w:val="007C548B"/>
    <w:rsid w:val="007C54C9"/>
    <w:rsid w:val="007D2222"/>
    <w:rsid w:val="007D7200"/>
    <w:rsid w:val="00811FF7"/>
    <w:rsid w:val="00821BDB"/>
    <w:rsid w:val="00822493"/>
    <w:rsid w:val="00831623"/>
    <w:rsid w:val="00834ADF"/>
    <w:rsid w:val="00837232"/>
    <w:rsid w:val="00843B42"/>
    <w:rsid w:val="00857B47"/>
    <w:rsid w:val="0088176D"/>
    <w:rsid w:val="00887227"/>
    <w:rsid w:val="0089313B"/>
    <w:rsid w:val="008A15DA"/>
    <w:rsid w:val="008B1214"/>
    <w:rsid w:val="008B3954"/>
    <w:rsid w:val="008C1EC1"/>
    <w:rsid w:val="009008AB"/>
    <w:rsid w:val="00905D7A"/>
    <w:rsid w:val="00913217"/>
    <w:rsid w:val="009168FB"/>
    <w:rsid w:val="0091783F"/>
    <w:rsid w:val="00922283"/>
    <w:rsid w:val="0092688B"/>
    <w:rsid w:val="00941DFA"/>
    <w:rsid w:val="00950073"/>
    <w:rsid w:val="00965784"/>
    <w:rsid w:val="00970F2F"/>
    <w:rsid w:val="00972E68"/>
    <w:rsid w:val="00983849"/>
    <w:rsid w:val="00985870"/>
    <w:rsid w:val="00991722"/>
    <w:rsid w:val="009A0C94"/>
    <w:rsid w:val="009A2994"/>
    <w:rsid w:val="009A3F73"/>
    <w:rsid w:val="009A4E2F"/>
    <w:rsid w:val="009A7104"/>
    <w:rsid w:val="009E6682"/>
    <w:rsid w:val="009F157A"/>
    <w:rsid w:val="00A12213"/>
    <w:rsid w:val="00A247FD"/>
    <w:rsid w:val="00A43E57"/>
    <w:rsid w:val="00A45138"/>
    <w:rsid w:val="00A63E93"/>
    <w:rsid w:val="00A75761"/>
    <w:rsid w:val="00A82124"/>
    <w:rsid w:val="00AA676C"/>
    <w:rsid w:val="00AE2358"/>
    <w:rsid w:val="00AF2060"/>
    <w:rsid w:val="00AF7ACE"/>
    <w:rsid w:val="00B03B09"/>
    <w:rsid w:val="00B20883"/>
    <w:rsid w:val="00B216E0"/>
    <w:rsid w:val="00B30A7F"/>
    <w:rsid w:val="00B37D07"/>
    <w:rsid w:val="00B44945"/>
    <w:rsid w:val="00B73B06"/>
    <w:rsid w:val="00B76299"/>
    <w:rsid w:val="00BD464C"/>
    <w:rsid w:val="00BF1EEB"/>
    <w:rsid w:val="00BF61F9"/>
    <w:rsid w:val="00C06753"/>
    <w:rsid w:val="00C070A1"/>
    <w:rsid w:val="00C11367"/>
    <w:rsid w:val="00C21869"/>
    <w:rsid w:val="00C25EEA"/>
    <w:rsid w:val="00C27E45"/>
    <w:rsid w:val="00C35070"/>
    <w:rsid w:val="00C40B85"/>
    <w:rsid w:val="00C507C0"/>
    <w:rsid w:val="00C527C3"/>
    <w:rsid w:val="00C64C70"/>
    <w:rsid w:val="00C6534F"/>
    <w:rsid w:val="00C72F59"/>
    <w:rsid w:val="00C81367"/>
    <w:rsid w:val="00C82519"/>
    <w:rsid w:val="00C82E6A"/>
    <w:rsid w:val="00CB0788"/>
    <w:rsid w:val="00CB0AEB"/>
    <w:rsid w:val="00CB102C"/>
    <w:rsid w:val="00CC61BC"/>
    <w:rsid w:val="00CE5905"/>
    <w:rsid w:val="00CE7D78"/>
    <w:rsid w:val="00D22E25"/>
    <w:rsid w:val="00D429E2"/>
    <w:rsid w:val="00D43459"/>
    <w:rsid w:val="00D47C9E"/>
    <w:rsid w:val="00D54CA8"/>
    <w:rsid w:val="00D55D33"/>
    <w:rsid w:val="00D6484D"/>
    <w:rsid w:val="00D67FD2"/>
    <w:rsid w:val="00D72497"/>
    <w:rsid w:val="00DB6C04"/>
    <w:rsid w:val="00DD6176"/>
    <w:rsid w:val="00DE68A3"/>
    <w:rsid w:val="00E0746D"/>
    <w:rsid w:val="00E47BDE"/>
    <w:rsid w:val="00E50D34"/>
    <w:rsid w:val="00E61897"/>
    <w:rsid w:val="00E63A99"/>
    <w:rsid w:val="00E7222D"/>
    <w:rsid w:val="00EC6664"/>
    <w:rsid w:val="00ED2FA6"/>
    <w:rsid w:val="00ED38F4"/>
    <w:rsid w:val="00F14E10"/>
    <w:rsid w:val="00F17AC4"/>
    <w:rsid w:val="00F35F39"/>
    <w:rsid w:val="00F4484F"/>
    <w:rsid w:val="00F50C7C"/>
    <w:rsid w:val="00F51392"/>
    <w:rsid w:val="00F57717"/>
    <w:rsid w:val="00F6100D"/>
    <w:rsid w:val="00F62A59"/>
    <w:rsid w:val="00F64F46"/>
    <w:rsid w:val="00F742F9"/>
    <w:rsid w:val="00F746A6"/>
    <w:rsid w:val="00F84B14"/>
    <w:rsid w:val="00F86094"/>
    <w:rsid w:val="00FB1CBE"/>
    <w:rsid w:val="00FB7334"/>
    <w:rsid w:val="00FE470C"/>
    <w:rsid w:val="00FE79FE"/>
    <w:rsid w:val="00FF16B4"/>
    <w:rsid w:val="00FF5FC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E200721"/>
  <w15:chartTrackingRefBased/>
  <w15:docId w15:val="{34BEB501-0A30-467A-BEF6-2FE4BCE195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basedOn w:val="a"/>
    <w:next w:val="a"/>
    <w:link w:val="25"/>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1"/>
    <w:uiPriority w:val="1"/>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
    <w:uiPriority w:val="99"/>
    <w:unhideWhenUsed/>
    <w:rsid w:val="00B73B06"/>
    <w:pPr>
      <w:ind w:firstLine="709"/>
    </w:pPr>
    <w:rPr>
      <w:rFonts w:cs="Times New Roman"/>
      <w:szCs w:val="24"/>
    </w:rPr>
  </w:style>
  <w:style w:type="paragraph" w:styleId="a0">
    <w:name w:val="No Spacing"/>
    <w:uiPriority w:val="1"/>
    <w:qFormat/>
    <w:rsid w:val="00B73B06"/>
    <w:pPr>
      <w:spacing w:after="0" w:line="240" w:lineRule="auto"/>
    </w:pPr>
    <w:rPr>
      <w:rFonts w:ascii="Times New Roman" w:hAnsi="Times New Roman"/>
      <w:sz w:val="24"/>
    </w:rPr>
  </w:style>
  <w:style w:type="character" w:customStyle="1" w:styleId="1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styleId="a5">
    <w:name w:val="Hyperlink"/>
    <w:basedOn w:val="a1"/>
    <w:link w:val="9"/>
    <w:unhideWhenUsed/>
    <w:rsid w:val="008F2C53"/>
    <w:rPr>
      <w:color w:val="0000FF"/>
      <w:u w:val="single"/>
    </w:rPr>
  </w:style>
  <w:style w:type="table" w:styleId="a6">
    <w:name w:val="Table Grid"/>
    <w:basedOn w:val="TableNormal1"/>
    <w:uiPriority w:val="39"/>
    <w:rsid w:val="008F2C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ody Text"/>
    <w:aliases w:val="Оглавление 1 Знак"/>
    <w:basedOn w:val="a"/>
    <w:link w:val="21"/>
    <w:uiPriority w:val="1"/>
    <w:qFormat/>
    <w:rsid w:val="00300D72"/>
    <w:pPr>
      <w:widowControl w:val="0"/>
      <w:ind w:left="116"/>
    </w:pPr>
    <w:rPr>
      <w:rFonts w:eastAsia="Times New Roman"/>
      <w:szCs w:val="24"/>
      <w:lang w:val="en-US"/>
    </w:rPr>
  </w:style>
  <w:style w:type="character" w:customStyle="1" w:styleId="a8">
    <w:name w:val="Основной текст Знак"/>
    <w:basedOn w:val="a1"/>
    <w:uiPriority w:val="1"/>
    <w:semiHidden/>
    <w:rsid w:val="009F1834"/>
    <w:rPr>
      <w:rFonts w:ascii="Times New Roman" w:hAnsi="Times New Roman"/>
      <w:sz w:val="24"/>
    </w:rPr>
  </w:style>
  <w:style w:type="character" w:customStyle="1" w:styleId="12">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
    <w:name w:val="Заголовок 2 Знак3"/>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9F1834"/>
    <w:rPr>
      <w:rFonts w:ascii="Times New Roman" w:eastAsia="Times New Roman" w:hAnsi="Times New Roman" w:cs="Times New Roman"/>
      <w:b/>
      <w:bCs/>
      <w:sz w:val="24"/>
      <w:szCs w:val="24"/>
      <w:lang w:eastAsia="ru-RU"/>
    </w:rPr>
  </w:style>
  <w:style w:type="character" w:customStyle="1" w:styleId="1158">
    <w:name w:val="Заголовок 1 Знак158"/>
    <w:basedOn w:val="a1"/>
    <w:uiPriority w:val="1"/>
    <w:rsid w:val="008F2C53"/>
    <w:rPr>
      <w:rFonts w:ascii="Times New Roman" w:eastAsia="Times New Roman" w:hAnsi="Times New Roman" w:cs="Times New Roman"/>
      <w:b/>
      <w:bCs/>
      <w:sz w:val="28"/>
      <w:szCs w:val="28"/>
      <w:lang w:eastAsia="ru-RU"/>
    </w:rPr>
  </w:style>
  <w:style w:type="character" w:customStyle="1" w:styleId="2174">
    <w:name w:val="Заголовок 2 Знак174"/>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71">
    <w:name w:val="Основной текст Знак71"/>
    <w:basedOn w:val="a1"/>
    <w:uiPriority w:val="99"/>
    <w:semiHidden/>
    <w:rsid w:val="00B956BE"/>
    <w:rPr>
      <w:rFonts w:ascii="Times New Roman" w:hAnsi="Times New Roman"/>
      <w:sz w:val="24"/>
    </w:rPr>
  </w:style>
  <w:style w:type="character" w:customStyle="1" w:styleId="113">
    <w:name w:val="Основной текст Знак113"/>
    <w:basedOn w:val="a1"/>
    <w:uiPriority w:val="1"/>
    <w:rsid w:val="00B956BE"/>
    <w:rPr>
      <w:rFonts w:ascii="Times New Roman" w:eastAsia="Times New Roman" w:hAnsi="Times New Roman"/>
      <w:sz w:val="24"/>
      <w:szCs w:val="24"/>
      <w:lang w:val="en-US"/>
    </w:rPr>
  </w:style>
  <w:style w:type="character" w:customStyle="1" w:styleId="2325">
    <w:name w:val="Заголовок 2 Знак325"/>
    <w:aliases w:val="H2 Знак44,h2 Знак44,Знак2 Знак Знак44, Знак2 Знак46, Знак2 Знак Знак Знак Знак44, Знак2 Знак1 Знак44,Знак2 Знак Знак Знак Знак44,Знак2 Знак1 Знак44,ГЛАВА Знак44,Заголовок 2 Знак Знак Знак44"/>
    <w:basedOn w:val="a1"/>
    <w:uiPriority w:val="1"/>
    <w:rsid w:val="00B956BE"/>
    <w:rPr>
      <w:rFonts w:ascii="Times New Roman" w:eastAsia="Times New Roman" w:hAnsi="Times New Roman" w:cs="Times New Roman"/>
      <w:b/>
      <w:bCs/>
      <w:sz w:val="24"/>
      <w:szCs w:val="24"/>
      <w:lang w:eastAsia="ru-RU"/>
    </w:rPr>
  </w:style>
  <w:style w:type="character" w:customStyle="1" w:styleId="1157">
    <w:name w:val="Заголовок 1 Знак157"/>
    <w:basedOn w:val="a1"/>
    <w:uiPriority w:val="1"/>
    <w:rsid w:val="008F2C53"/>
    <w:rPr>
      <w:rFonts w:ascii="Times New Roman" w:eastAsia="Times New Roman" w:hAnsi="Times New Roman" w:cs="Times New Roman"/>
      <w:b/>
      <w:bCs/>
      <w:sz w:val="28"/>
      <w:szCs w:val="28"/>
      <w:lang w:eastAsia="ru-RU"/>
    </w:rPr>
  </w:style>
  <w:style w:type="character" w:customStyle="1" w:styleId="2173">
    <w:name w:val="Заголовок 2 Знак173"/>
    <w:basedOn w:val="a1"/>
    <w:uiPriority w:val="1"/>
    <w:rsid w:val="008F2C53"/>
    <w:rPr>
      <w:rFonts w:ascii="Times New Roman" w:eastAsia="Times New Roman" w:hAnsi="Times New Roman" w:cs="Times New Roman"/>
      <w:b/>
      <w:bCs/>
      <w:sz w:val="24"/>
      <w:szCs w:val="24"/>
      <w:lang w:eastAsia="ru-RU"/>
    </w:rPr>
  </w:style>
  <w:style w:type="character" w:customStyle="1" w:styleId="1156">
    <w:name w:val="Заголовок 1 Знак156"/>
    <w:basedOn w:val="a1"/>
    <w:uiPriority w:val="1"/>
    <w:rsid w:val="008F2C53"/>
    <w:rPr>
      <w:rFonts w:ascii="Times New Roman" w:eastAsia="Times New Roman" w:hAnsi="Times New Roman" w:cs="Times New Roman"/>
      <w:b/>
      <w:bCs/>
      <w:sz w:val="28"/>
      <w:szCs w:val="28"/>
      <w:lang w:eastAsia="ru-RU"/>
    </w:rPr>
  </w:style>
  <w:style w:type="character" w:customStyle="1" w:styleId="2172">
    <w:name w:val="Заголовок 2 Знак172"/>
    <w:basedOn w:val="a1"/>
    <w:uiPriority w:val="1"/>
    <w:rsid w:val="008F2C53"/>
    <w:rPr>
      <w:rFonts w:ascii="Times New Roman" w:eastAsia="Times New Roman" w:hAnsi="Times New Roman" w:cs="Times New Roman"/>
      <w:b/>
      <w:bCs/>
      <w:sz w:val="24"/>
      <w:szCs w:val="24"/>
      <w:lang w:eastAsia="ru-RU"/>
    </w:rPr>
  </w:style>
  <w:style w:type="character" w:customStyle="1" w:styleId="70">
    <w:name w:val="Основной текст Знак70"/>
    <w:basedOn w:val="a1"/>
    <w:uiPriority w:val="99"/>
    <w:semiHidden/>
    <w:rsid w:val="003702D4"/>
    <w:rPr>
      <w:rFonts w:ascii="Times New Roman" w:hAnsi="Times New Roman"/>
      <w:sz w:val="24"/>
    </w:rPr>
  </w:style>
  <w:style w:type="character" w:customStyle="1" w:styleId="112">
    <w:name w:val="Основной текст Знак112"/>
    <w:basedOn w:val="a1"/>
    <w:uiPriority w:val="1"/>
    <w:rsid w:val="003702D4"/>
    <w:rPr>
      <w:rFonts w:ascii="Times New Roman" w:eastAsia="Times New Roman" w:hAnsi="Times New Roman"/>
      <w:sz w:val="24"/>
      <w:szCs w:val="24"/>
      <w:lang w:val="en-US"/>
    </w:rPr>
  </w:style>
  <w:style w:type="character" w:customStyle="1" w:styleId="1155">
    <w:name w:val="Заголовок 1 Знак155"/>
    <w:basedOn w:val="a1"/>
    <w:uiPriority w:val="1"/>
    <w:rsid w:val="008F2C53"/>
    <w:rPr>
      <w:rFonts w:ascii="Times New Roman" w:eastAsia="Times New Roman" w:hAnsi="Times New Roman" w:cs="Times New Roman"/>
      <w:b/>
      <w:bCs/>
      <w:sz w:val="28"/>
      <w:szCs w:val="28"/>
      <w:lang w:eastAsia="ru-RU"/>
    </w:rPr>
  </w:style>
  <w:style w:type="character" w:customStyle="1" w:styleId="2171">
    <w:name w:val="Заголовок 2 Знак171"/>
    <w:basedOn w:val="a1"/>
    <w:uiPriority w:val="1"/>
    <w:rsid w:val="008F2C53"/>
    <w:rPr>
      <w:rFonts w:ascii="Times New Roman" w:eastAsia="Times New Roman" w:hAnsi="Times New Roman" w:cs="Times New Roman"/>
      <w:b/>
      <w:bCs/>
      <w:sz w:val="24"/>
      <w:szCs w:val="24"/>
      <w:lang w:eastAsia="ru-RU"/>
    </w:rPr>
  </w:style>
  <w:style w:type="character" w:customStyle="1" w:styleId="69">
    <w:name w:val="Основной текст Знак69"/>
    <w:basedOn w:val="a1"/>
    <w:uiPriority w:val="99"/>
    <w:semiHidden/>
    <w:rsid w:val="00E40C9D"/>
    <w:rPr>
      <w:rFonts w:ascii="Times New Roman" w:hAnsi="Times New Roman"/>
      <w:sz w:val="24"/>
    </w:rPr>
  </w:style>
  <w:style w:type="character" w:customStyle="1" w:styleId="111">
    <w:name w:val="Основной текст Знак111"/>
    <w:basedOn w:val="a1"/>
    <w:uiPriority w:val="1"/>
    <w:rsid w:val="00E40C9D"/>
    <w:rPr>
      <w:rFonts w:ascii="Times New Roman" w:eastAsia="Times New Roman" w:hAnsi="Times New Roman"/>
      <w:sz w:val="24"/>
      <w:szCs w:val="24"/>
      <w:lang w:val="en-US"/>
    </w:rPr>
  </w:style>
  <w:style w:type="character" w:customStyle="1" w:styleId="2324">
    <w:name w:val="Заголовок 2 Знак324"/>
    <w:aliases w:val="H2 Знак43,h2 Знак43,Знак2 Знак Знак43, Знак2 Знак45, Знак2 Знак Знак Знак Знак43, Знак2 Знак1 Знак43,Знак2 Знак Знак Знак Знак43,Знак2 Знак1 Знак43,ГЛАВА Знак43,Заголовок 2 Знак Знак Знак43"/>
    <w:basedOn w:val="a1"/>
    <w:uiPriority w:val="1"/>
    <w:rsid w:val="00E40C9D"/>
    <w:rPr>
      <w:rFonts w:ascii="Times New Roman" w:eastAsia="Times New Roman" w:hAnsi="Times New Roman" w:cs="Times New Roman"/>
      <w:b/>
      <w:bCs/>
      <w:sz w:val="24"/>
      <w:szCs w:val="24"/>
      <w:lang w:eastAsia="ru-RU"/>
    </w:rPr>
  </w:style>
  <w:style w:type="character" w:customStyle="1" w:styleId="1154">
    <w:name w:val="Заголовок 1 Знак154"/>
    <w:basedOn w:val="a1"/>
    <w:uiPriority w:val="1"/>
    <w:rsid w:val="008F2C53"/>
    <w:rPr>
      <w:rFonts w:ascii="Times New Roman" w:eastAsia="Times New Roman" w:hAnsi="Times New Roman" w:cs="Times New Roman"/>
      <w:b/>
      <w:bCs/>
      <w:sz w:val="28"/>
      <w:szCs w:val="28"/>
      <w:lang w:eastAsia="ru-RU"/>
    </w:rPr>
  </w:style>
  <w:style w:type="character" w:customStyle="1" w:styleId="2170">
    <w:name w:val="Заголовок 2 Знак170"/>
    <w:aliases w:val="H2 Знак124,h2 Знак124,Знак2 Знак Знак124, Знак2 Знак223, Знак2 Знак Знак Знак Знак124, Знак2 Знак1 Знак124,Знак2 Знак Знак Знак Знак124,Знак2 Знак1 Знак124,ГЛАВА Знак124,Заголовок 2 Знак Знак Знак124"/>
    <w:basedOn w:val="a1"/>
    <w:uiPriority w:val="1"/>
    <w:rsid w:val="008F2C53"/>
    <w:rPr>
      <w:rFonts w:ascii="Times New Roman" w:eastAsia="Times New Roman" w:hAnsi="Times New Roman" w:cs="Times New Roman"/>
      <w:b/>
      <w:bCs/>
      <w:sz w:val="24"/>
      <w:szCs w:val="24"/>
      <w:lang w:eastAsia="ru-RU"/>
    </w:rPr>
  </w:style>
  <w:style w:type="character" w:customStyle="1" w:styleId="a9">
    <w:name w:val="Абзац списка Знак"/>
    <w:basedOn w:val="a1"/>
    <w:link w:val="aa"/>
    <w:rsid w:val="008260EA"/>
    <w:rPr>
      <w:rFonts w:ascii="Times New Roman" w:eastAsia="Times New Roman" w:hAnsi="Times New Roman"/>
      <w:sz w:val="24"/>
      <w:szCs w:val="24"/>
      <w:lang w:val="en-US"/>
    </w:rPr>
  </w:style>
  <w:style w:type="character" w:customStyle="1" w:styleId="1153">
    <w:name w:val="Заголовок 1 Знак153"/>
    <w:basedOn w:val="a1"/>
    <w:uiPriority w:val="1"/>
    <w:rsid w:val="008F2C53"/>
    <w:rPr>
      <w:rFonts w:ascii="Times New Roman" w:eastAsia="Times New Roman" w:hAnsi="Times New Roman" w:cs="Times New Roman"/>
      <w:b/>
      <w:bCs/>
      <w:sz w:val="28"/>
      <w:szCs w:val="28"/>
      <w:lang w:eastAsia="ru-RU"/>
    </w:rPr>
  </w:style>
  <w:style w:type="character" w:customStyle="1" w:styleId="2169">
    <w:name w:val="Заголовок 2 Знак169"/>
    <w:aliases w:val="H2 Знак123,h2 Знак123,Знак2 Знак Знак123, Знак2 Знак222, Знак2 Знак Знак Знак Знак123, Знак2 Знак1 Знак123,Знак2 Знак Знак Знак Знак123,Знак2 Знак1 Знак123,ГЛАВА Знак123,Заголовок 2 Знак Знак Знак123"/>
    <w:basedOn w:val="a1"/>
    <w:uiPriority w:val="1"/>
    <w:rsid w:val="008F2C53"/>
    <w:rPr>
      <w:rFonts w:ascii="Times New Roman" w:eastAsia="Times New Roman" w:hAnsi="Times New Roman" w:cs="Times New Roman"/>
      <w:b/>
      <w:bCs/>
      <w:sz w:val="24"/>
      <w:szCs w:val="24"/>
      <w:lang w:eastAsia="ru-RU"/>
    </w:rPr>
  </w:style>
  <w:style w:type="character" w:customStyle="1" w:styleId="68">
    <w:name w:val="Основной текст Знак68"/>
    <w:basedOn w:val="a1"/>
    <w:uiPriority w:val="1"/>
    <w:rsid w:val="008260EA"/>
    <w:rPr>
      <w:rFonts w:ascii="Times New Roman" w:eastAsia="Times New Roman" w:hAnsi="Times New Roman"/>
      <w:sz w:val="24"/>
      <w:szCs w:val="24"/>
      <w:lang w:val="en-US"/>
    </w:rPr>
  </w:style>
  <w:style w:type="character" w:customStyle="1" w:styleId="1152">
    <w:name w:val="Заголовок 1 Знак152"/>
    <w:basedOn w:val="a1"/>
    <w:uiPriority w:val="1"/>
    <w:rsid w:val="008F2C53"/>
    <w:rPr>
      <w:rFonts w:ascii="Times New Roman" w:eastAsia="Times New Roman" w:hAnsi="Times New Roman" w:cs="Times New Roman"/>
      <w:b/>
      <w:bCs/>
      <w:sz w:val="28"/>
      <w:szCs w:val="28"/>
      <w:lang w:eastAsia="ru-RU"/>
    </w:rPr>
  </w:style>
  <w:style w:type="character" w:customStyle="1" w:styleId="2168">
    <w:name w:val="Заголовок 2 Знак168"/>
    <w:basedOn w:val="a1"/>
    <w:uiPriority w:val="1"/>
    <w:rsid w:val="008F2C53"/>
    <w:rPr>
      <w:rFonts w:ascii="Times New Roman" w:eastAsia="Times New Roman" w:hAnsi="Times New Roman" w:cs="Times New Roman"/>
      <w:b/>
      <w:bCs/>
      <w:sz w:val="24"/>
      <w:szCs w:val="24"/>
      <w:lang w:eastAsia="ru-RU"/>
    </w:rPr>
  </w:style>
  <w:style w:type="character" w:customStyle="1" w:styleId="67">
    <w:name w:val="Основной текст Знак67"/>
    <w:basedOn w:val="a1"/>
    <w:uiPriority w:val="1"/>
    <w:rsid w:val="008260EA"/>
    <w:rPr>
      <w:rFonts w:ascii="Times New Roman" w:eastAsia="Times New Roman" w:hAnsi="Times New Roman"/>
      <w:sz w:val="24"/>
      <w:szCs w:val="24"/>
      <w:lang w:val="en-US"/>
    </w:rPr>
  </w:style>
  <w:style w:type="character" w:customStyle="1" w:styleId="1151">
    <w:name w:val="Заголовок 1 Знак151"/>
    <w:basedOn w:val="a1"/>
    <w:uiPriority w:val="1"/>
    <w:rsid w:val="008F2C53"/>
    <w:rPr>
      <w:rFonts w:ascii="Times New Roman" w:eastAsia="Times New Roman" w:hAnsi="Times New Roman" w:cs="Times New Roman"/>
      <w:b/>
      <w:bCs/>
      <w:sz w:val="28"/>
      <w:szCs w:val="28"/>
      <w:lang w:eastAsia="ru-RU"/>
    </w:rPr>
  </w:style>
  <w:style w:type="character" w:customStyle="1" w:styleId="2167">
    <w:name w:val="Заголовок 2 Знак167"/>
    <w:basedOn w:val="a1"/>
    <w:uiPriority w:val="1"/>
    <w:rsid w:val="008F2C53"/>
    <w:rPr>
      <w:rFonts w:ascii="Times New Roman" w:eastAsia="Times New Roman" w:hAnsi="Times New Roman" w:cs="Times New Roman"/>
      <w:b/>
      <w:bCs/>
      <w:sz w:val="24"/>
      <w:szCs w:val="24"/>
      <w:lang w:eastAsia="ru-RU"/>
    </w:rPr>
  </w:style>
  <w:style w:type="character" w:customStyle="1" w:styleId="66">
    <w:name w:val="Основной текст Знак66"/>
    <w:basedOn w:val="a1"/>
    <w:uiPriority w:val="1"/>
    <w:rsid w:val="008260EA"/>
    <w:rPr>
      <w:rFonts w:ascii="Times New Roman" w:eastAsia="Times New Roman" w:hAnsi="Times New Roman"/>
      <w:sz w:val="24"/>
      <w:szCs w:val="24"/>
      <w:lang w:val="en-US"/>
    </w:rPr>
  </w:style>
  <w:style w:type="character" w:customStyle="1" w:styleId="1150">
    <w:name w:val="Заголовок 1 Знак150"/>
    <w:basedOn w:val="a1"/>
    <w:uiPriority w:val="1"/>
    <w:rsid w:val="008F2C53"/>
    <w:rPr>
      <w:rFonts w:ascii="Times New Roman" w:eastAsia="Times New Roman" w:hAnsi="Times New Roman" w:cs="Times New Roman"/>
      <w:b/>
      <w:bCs/>
      <w:sz w:val="28"/>
      <w:szCs w:val="28"/>
      <w:lang w:eastAsia="ru-RU"/>
    </w:rPr>
  </w:style>
  <w:style w:type="character" w:customStyle="1" w:styleId="2166">
    <w:name w:val="Заголовок 2 Знак166"/>
    <w:basedOn w:val="a1"/>
    <w:uiPriority w:val="1"/>
    <w:rsid w:val="008F2C53"/>
    <w:rPr>
      <w:rFonts w:ascii="Times New Roman" w:eastAsia="Times New Roman" w:hAnsi="Times New Roman" w:cs="Times New Roman"/>
      <w:b/>
      <w:bCs/>
      <w:sz w:val="24"/>
      <w:szCs w:val="24"/>
      <w:lang w:eastAsia="ru-RU"/>
    </w:rPr>
  </w:style>
  <w:style w:type="character" w:customStyle="1" w:styleId="65">
    <w:name w:val="Основной текст Знак65"/>
    <w:basedOn w:val="a1"/>
    <w:uiPriority w:val="1"/>
    <w:rsid w:val="008260EA"/>
    <w:rPr>
      <w:rFonts w:ascii="Times New Roman" w:eastAsia="Times New Roman" w:hAnsi="Times New Roman"/>
      <w:sz w:val="24"/>
      <w:szCs w:val="24"/>
      <w:lang w:val="en-US"/>
    </w:rPr>
  </w:style>
  <w:style w:type="character" w:customStyle="1" w:styleId="1149">
    <w:name w:val="Заголовок 1 Знак149"/>
    <w:basedOn w:val="a1"/>
    <w:uiPriority w:val="1"/>
    <w:rsid w:val="008F2C53"/>
    <w:rPr>
      <w:rFonts w:ascii="Times New Roman" w:eastAsia="Times New Roman" w:hAnsi="Times New Roman" w:cs="Times New Roman"/>
      <w:b/>
      <w:bCs/>
      <w:sz w:val="28"/>
      <w:szCs w:val="28"/>
      <w:lang w:eastAsia="ru-RU"/>
    </w:rPr>
  </w:style>
  <w:style w:type="character" w:customStyle="1" w:styleId="2165">
    <w:name w:val="Заголовок 2 Знак165"/>
    <w:aliases w:val="H2 Знак122,h2 Знак122,Знак2 Знак Знак122, Знак2 Знак221, Знак2 Знак Знак Знак Знак122, Знак2 Знак1 Знак122,Знак2 Знак Знак Знак Знак122,Знак2 Знак1 Знак122,ГЛАВА Знак122,Заголовок 2 Знак Знак Знак122"/>
    <w:basedOn w:val="a1"/>
    <w:uiPriority w:val="1"/>
    <w:rsid w:val="008F2C53"/>
    <w:rPr>
      <w:rFonts w:ascii="Times New Roman" w:eastAsia="Times New Roman" w:hAnsi="Times New Roman" w:cs="Times New Roman"/>
      <w:b/>
      <w:bCs/>
      <w:sz w:val="24"/>
      <w:szCs w:val="24"/>
      <w:lang w:eastAsia="ru-RU"/>
    </w:rPr>
  </w:style>
  <w:style w:type="character" w:customStyle="1" w:styleId="64">
    <w:name w:val="Основной текст Знак64"/>
    <w:basedOn w:val="a1"/>
    <w:uiPriority w:val="1"/>
    <w:rsid w:val="008260EA"/>
    <w:rPr>
      <w:rFonts w:ascii="Times New Roman" w:eastAsia="Times New Roman" w:hAnsi="Times New Roman"/>
      <w:sz w:val="24"/>
      <w:szCs w:val="24"/>
      <w:lang w:val="en-US"/>
    </w:rPr>
  </w:style>
  <w:style w:type="character" w:customStyle="1" w:styleId="1148">
    <w:name w:val="Заголовок 1 Знак148"/>
    <w:basedOn w:val="a1"/>
    <w:uiPriority w:val="1"/>
    <w:rsid w:val="008F2C53"/>
    <w:rPr>
      <w:rFonts w:ascii="Times New Roman" w:eastAsia="Times New Roman" w:hAnsi="Times New Roman" w:cs="Times New Roman"/>
      <w:b/>
      <w:bCs/>
      <w:sz w:val="28"/>
      <w:szCs w:val="28"/>
      <w:lang w:eastAsia="ru-RU"/>
    </w:rPr>
  </w:style>
  <w:style w:type="character" w:customStyle="1" w:styleId="2164">
    <w:name w:val="Заголовок 2 Знак164"/>
    <w:basedOn w:val="a1"/>
    <w:uiPriority w:val="1"/>
    <w:rsid w:val="008F2C53"/>
    <w:rPr>
      <w:rFonts w:ascii="Times New Roman" w:eastAsia="Times New Roman" w:hAnsi="Times New Roman" w:cs="Times New Roman"/>
      <w:b/>
      <w:bCs/>
      <w:sz w:val="24"/>
      <w:szCs w:val="24"/>
      <w:lang w:eastAsia="ru-RU"/>
    </w:rPr>
  </w:style>
  <w:style w:type="character" w:customStyle="1" w:styleId="63">
    <w:name w:val="Основной текст Знак63"/>
    <w:basedOn w:val="a1"/>
    <w:uiPriority w:val="1"/>
    <w:rsid w:val="008260EA"/>
    <w:rPr>
      <w:rFonts w:ascii="Times New Roman" w:eastAsia="Times New Roman" w:hAnsi="Times New Roman"/>
      <w:sz w:val="24"/>
      <w:szCs w:val="24"/>
      <w:lang w:val="en-US"/>
    </w:rPr>
  </w:style>
  <w:style w:type="character" w:customStyle="1" w:styleId="1147">
    <w:name w:val="Заголовок 1 Знак147"/>
    <w:basedOn w:val="a1"/>
    <w:uiPriority w:val="1"/>
    <w:rsid w:val="008F2C53"/>
    <w:rPr>
      <w:rFonts w:ascii="Times New Roman" w:eastAsia="Times New Roman" w:hAnsi="Times New Roman" w:cs="Times New Roman"/>
      <w:b/>
      <w:bCs/>
      <w:sz w:val="28"/>
      <w:szCs w:val="28"/>
      <w:lang w:eastAsia="ru-RU"/>
    </w:rPr>
  </w:style>
  <w:style w:type="character" w:customStyle="1" w:styleId="2163">
    <w:name w:val="Заголовок 2 Знак163"/>
    <w:basedOn w:val="a1"/>
    <w:uiPriority w:val="1"/>
    <w:rsid w:val="008F2C53"/>
    <w:rPr>
      <w:rFonts w:ascii="Times New Roman" w:eastAsia="Times New Roman" w:hAnsi="Times New Roman" w:cs="Times New Roman"/>
      <w:b/>
      <w:bCs/>
      <w:sz w:val="24"/>
      <w:szCs w:val="24"/>
      <w:lang w:eastAsia="ru-RU"/>
    </w:rPr>
  </w:style>
  <w:style w:type="character" w:customStyle="1" w:styleId="62">
    <w:name w:val="Основной текст Знак62"/>
    <w:basedOn w:val="a1"/>
    <w:uiPriority w:val="1"/>
    <w:rsid w:val="008260EA"/>
    <w:rPr>
      <w:rFonts w:ascii="Times New Roman" w:eastAsia="Times New Roman" w:hAnsi="Times New Roman"/>
      <w:sz w:val="24"/>
      <w:szCs w:val="24"/>
      <w:lang w:val="en-US"/>
    </w:rPr>
  </w:style>
  <w:style w:type="character" w:customStyle="1" w:styleId="1146">
    <w:name w:val="Заголовок 1 Знак146"/>
    <w:basedOn w:val="a1"/>
    <w:uiPriority w:val="1"/>
    <w:rsid w:val="008F2C53"/>
    <w:rPr>
      <w:rFonts w:ascii="Times New Roman" w:eastAsia="Times New Roman" w:hAnsi="Times New Roman" w:cs="Times New Roman"/>
      <w:b/>
      <w:bCs/>
      <w:sz w:val="28"/>
      <w:szCs w:val="28"/>
      <w:lang w:eastAsia="ru-RU"/>
    </w:rPr>
  </w:style>
  <w:style w:type="character" w:customStyle="1" w:styleId="2162">
    <w:name w:val="Заголовок 2 Знак162"/>
    <w:basedOn w:val="a1"/>
    <w:uiPriority w:val="1"/>
    <w:rsid w:val="008F2C53"/>
    <w:rPr>
      <w:rFonts w:ascii="Times New Roman" w:eastAsia="Times New Roman" w:hAnsi="Times New Roman" w:cs="Times New Roman"/>
      <w:b/>
      <w:bCs/>
      <w:sz w:val="24"/>
      <w:szCs w:val="24"/>
      <w:lang w:eastAsia="ru-RU"/>
    </w:rPr>
  </w:style>
  <w:style w:type="character" w:customStyle="1" w:styleId="61">
    <w:name w:val="Основной текст Знак61"/>
    <w:basedOn w:val="a1"/>
    <w:uiPriority w:val="1"/>
    <w:rsid w:val="008260EA"/>
    <w:rPr>
      <w:rFonts w:ascii="Times New Roman" w:eastAsia="Times New Roman" w:hAnsi="Times New Roman"/>
      <w:sz w:val="24"/>
      <w:szCs w:val="24"/>
      <w:lang w:val="en-US"/>
    </w:rPr>
  </w:style>
  <w:style w:type="character" w:customStyle="1" w:styleId="1145">
    <w:name w:val="Заголовок 1 Знак145"/>
    <w:basedOn w:val="a1"/>
    <w:uiPriority w:val="1"/>
    <w:rsid w:val="008F2C53"/>
    <w:rPr>
      <w:rFonts w:ascii="Times New Roman" w:eastAsia="Times New Roman" w:hAnsi="Times New Roman" w:cs="Times New Roman"/>
      <w:b/>
      <w:bCs/>
      <w:sz w:val="28"/>
      <w:szCs w:val="28"/>
      <w:lang w:eastAsia="ru-RU"/>
    </w:rPr>
  </w:style>
  <w:style w:type="character" w:customStyle="1" w:styleId="2161">
    <w:name w:val="Заголовок 2 Знак161"/>
    <w:basedOn w:val="a1"/>
    <w:uiPriority w:val="1"/>
    <w:rsid w:val="008F2C53"/>
    <w:rPr>
      <w:rFonts w:ascii="Times New Roman" w:eastAsia="Times New Roman" w:hAnsi="Times New Roman" w:cs="Times New Roman"/>
      <w:b/>
      <w:bCs/>
      <w:sz w:val="24"/>
      <w:szCs w:val="24"/>
      <w:lang w:eastAsia="ru-RU"/>
    </w:rPr>
  </w:style>
  <w:style w:type="character" w:customStyle="1" w:styleId="60">
    <w:name w:val="Основной текст Знак60"/>
    <w:basedOn w:val="a1"/>
    <w:uiPriority w:val="1"/>
    <w:rsid w:val="008260EA"/>
    <w:rPr>
      <w:rFonts w:ascii="Times New Roman" w:eastAsia="Times New Roman" w:hAnsi="Times New Roman"/>
      <w:sz w:val="24"/>
      <w:szCs w:val="24"/>
      <w:lang w:val="en-US"/>
    </w:rPr>
  </w:style>
  <w:style w:type="character" w:customStyle="1" w:styleId="1144">
    <w:name w:val="Заголовок 1 Знак144"/>
    <w:basedOn w:val="a1"/>
    <w:uiPriority w:val="1"/>
    <w:rsid w:val="008F2C53"/>
    <w:rPr>
      <w:rFonts w:ascii="Times New Roman" w:eastAsia="Times New Roman" w:hAnsi="Times New Roman" w:cs="Times New Roman"/>
      <w:b/>
      <w:bCs/>
      <w:sz w:val="28"/>
      <w:szCs w:val="28"/>
      <w:lang w:eastAsia="ru-RU"/>
    </w:rPr>
  </w:style>
  <w:style w:type="character" w:customStyle="1" w:styleId="2160">
    <w:name w:val="Заголовок 2 Знак160"/>
    <w:basedOn w:val="a1"/>
    <w:uiPriority w:val="1"/>
    <w:rsid w:val="008F2C53"/>
    <w:rPr>
      <w:rFonts w:ascii="Times New Roman" w:eastAsia="Times New Roman" w:hAnsi="Times New Roman" w:cs="Times New Roman"/>
      <w:b/>
      <w:bCs/>
      <w:sz w:val="24"/>
      <w:szCs w:val="24"/>
      <w:lang w:eastAsia="ru-RU"/>
    </w:rPr>
  </w:style>
  <w:style w:type="character" w:customStyle="1" w:styleId="59">
    <w:name w:val="Основной текст Знак59"/>
    <w:basedOn w:val="a1"/>
    <w:uiPriority w:val="1"/>
    <w:rsid w:val="008260EA"/>
    <w:rPr>
      <w:rFonts w:ascii="Times New Roman" w:eastAsia="Times New Roman" w:hAnsi="Times New Roman"/>
      <w:sz w:val="24"/>
      <w:szCs w:val="24"/>
      <w:lang w:val="en-US"/>
    </w:rPr>
  </w:style>
  <w:style w:type="character" w:customStyle="1" w:styleId="1143">
    <w:name w:val="Заголовок 1 Знак143"/>
    <w:basedOn w:val="a1"/>
    <w:uiPriority w:val="1"/>
    <w:rsid w:val="008F2C53"/>
    <w:rPr>
      <w:rFonts w:ascii="Times New Roman" w:eastAsia="Times New Roman" w:hAnsi="Times New Roman" w:cs="Times New Roman"/>
      <w:b/>
      <w:bCs/>
      <w:sz w:val="28"/>
      <w:szCs w:val="28"/>
      <w:lang w:eastAsia="ru-RU"/>
    </w:rPr>
  </w:style>
  <w:style w:type="character" w:customStyle="1" w:styleId="2159">
    <w:name w:val="Заголовок 2 Знак159"/>
    <w:basedOn w:val="a1"/>
    <w:uiPriority w:val="1"/>
    <w:rsid w:val="008F2C53"/>
    <w:rPr>
      <w:rFonts w:ascii="Times New Roman" w:eastAsia="Times New Roman" w:hAnsi="Times New Roman" w:cs="Times New Roman"/>
      <w:b/>
      <w:bCs/>
      <w:sz w:val="24"/>
      <w:szCs w:val="24"/>
      <w:lang w:eastAsia="ru-RU"/>
    </w:rPr>
  </w:style>
  <w:style w:type="character" w:customStyle="1" w:styleId="58">
    <w:name w:val="Основной текст Знак58"/>
    <w:basedOn w:val="a1"/>
    <w:uiPriority w:val="1"/>
    <w:rsid w:val="008260EA"/>
    <w:rPr>
      <w:rFonts w:ascii="Times New Roman" w:eastAsia="Times New Roman" w:hAnsi="Times New Roman"/>
      <w:sz w:val="24"/>
      <w:szCs w:val="24"/>
      <w:lang w:val="en-US"/>
    </w:rPr>
  </w:style>
  <w:style w:type="character" w:customStyle="1" w:styleId="1142">
    <w:name w:val="Заголовок 1 Знак142"/>
    <w:basedOn w:val="a1"/>
    <w:uiPriority w:val="1"/>
    <w:rsid w:val="008F2C53"/>
    <w:rPr>
      <w:rFonts w:ascii="Times New Roman" w:eastAsia="Times New Roman" w:hAnsi="Times New Roman" w:cs="Times New Roman"/>
      <w:b/>
      <w:bCs/>
      <w:sz w:val="28"/>
      <w:szCs w:val="28"/>
      <w:lang w:eastAsia="ru-RU"/>
    </w:rPr>
  </w:style>
  <w:style w:type="character" w:customStyle="1" w:styleId="2158">
    <w:name w:val="Заголовок 2 Знак158"/>
    <w:basedOn w:val="a1"/>
    <w:uiPriority w:val="1"/>
    <w:rsid w:val="008F2C53"/>
    <w:rPr>
      <w:rFonts w:ascii="Times New Roman" w:eastAsia="Times New Roman" w:hAnsi="Times New Roman" w:cs="Times New Roman"/>
      <w:b/>
      <w:bCs/>
      <w:sz w:val="24"/>
      <w:szCs w:val="24"/>
      <w:lang w:eastAsia="ru-RU"/>
    </w:rPr>
  </w:style>
  <w:style w:type="character" w:customStyle="1" w:styleId="57">
    <w:name w:val="Основной текст Знак57"/>
    <w:basedOn w:val="a1"/>
    <w:uiPriority w:val="1"/>
    <w:rsid w:val="008260EA"/>
    <w:rPr>
      <w:rFonts w:ascii="Times New Roman" w:eastAsia="Times New Roman" w:hAnsi="Times New Roman"/>
      <w:sz w:val="24"/>
      <w:szCs w:val="24"/>
      <w:lang w:val="en-US"/>
    </w:rPr>
  </w:style>
  <w:style w:type="character" w:customStyle="1" w:styleId="1141">
    <w:name w:val="Заголовок 1 Знак141"/>
    <w:basedOn w:val="a1"/>
    <w:uiPriority w:val="1"/>
    <w:rsid w:val="008F2C53"/>
    <w:rPr>
      <w:rFonts w:ascii="Times New Roman" w:eastAsia="Times New Roman" w:hAnsi="Times New Roman" w:cs="Times New Roman"/>
      <w:b/>
      <w:bCs/>
      <w:sz w:val="28"/>
      <w:szCs w:val="28"/>
      <w:lang w:eastAsia="ru-RU"/>
    </w:rPr>
  </w:style>
  <w:style w:type="character" w:customStyle="1" w:styleId="2157">
    <w:name w:val="Заголовок 2 Знак157"/>
    <w:basedOn w:val="a1"/>
    <w:uiPriority w:val="1"/>
    <w:rsid w:val="008F2C53"/>
    <w:rPr>
      <w:rFonts w:ascii="Times New Roman" w:eastAsia="Times New Roman" w:hAnsi="Times New Roman" w:cs="Times New Roman"/>
      <w:b/>
      <w:bCs/>
      <w:sz w:val="24"/>
      <w:szCs w:val="24"/>
      <w:lang w:eastAsia="ru-RU"/>
    </w:rPr>
  </w:style>
  <w:style w:type="character" w:customStyle="1" w:styleId="56">
    <w:name w:val="Основной текст Знак56"/>
    <w:basedOn w:val="a1"/>
    <w:uiPriority w:val="1"/>
    <w:rsid w:val="008260EA"/>
    <w:rPr>
      <w:rFonts w:ascii="Times New Roman" w:eastAsia="Times New Roman" w:hAnsi="Times New Roman"/>
      <w:sz w:val="24"/>
      <w:szCs w:val="24"/>
      <w:lang w:val="en-US"/>
    </w:rPr>
  </w:style>
  <w:style w:type="character" w:customStyle="1" w:styleId="1140">
    <w:name w:val="Заголовок 1 Знак140"/>
    <w:basedOn w:val="a1"/>
    <w:uiPriority w:val="1"/>
    <w:rsid w:val="008F2C53"/>
    <w:rPr>
      <w:rFonts w:ascii="Times New Roman" w:eastAsia="Times New Roman" w:hAnsi="Times New Roman" w:cs="Times New Roman"/>
      <w:b/>
      <w:bCs/>
      <w:sz w:val="28"/>
      <w:szCs w:val="28"/>
      <w:lang w:eastAsia="ru-RU"/>
    </w:rPr>
  </w:style>
  <w:style w:type="character" w:customStyle="1" w:styleId="2156">
    <w:name w:val="Заголовок 2 Знак156"/>
    <w:basedOn w:val="a1"/>
    <w:uiPriority w:val="1"/>
    <w:rsid w:val="008F2C53"/>
    <w:rPr>
      <w:rFonts w:ascii="Times New Roman" w:eastAsia="Times New Roman" w:hAnsi="Times New Roman" w:cs="Times New Roman"/>
      <w:b/>
      <w:bCs/>
      <w:sz w:val="24"/>
      <w:szCs w:val="24"/>
      <w:lang w:eastAsia="ru-RU"/>
    </w:rPr>
  </w:style>
  <w:style w:type="character" w:customStyle="1" w:styleId="55">
    <w:name w:val="Основной текст Знак55"/>
    <w:basedOn w:val="a1"/>
    <w:uiPriority w:val="1"/>
    <w:rsid w:val="008260EA"/>
    <w:rPr>
      <w:rFonts w:ascii="Times New Roman" w:eastAsia="Times New Roman" w:hAnsi="Times New Roman"/>
      <w:sz w:val="24"/>
      <w:szCs w:val="24"/>
      <w:lang w:val="en-US"/>
    </w:rPr>
  </w:style>
  <w:style w:type="character" w:customStyle="1" w:styleId="1139">
    <w:name w:val="Заголовок 1 Знак139"/>
    <w:basedOn w:val="a1"/>
    <w:uiPriority w:val="1"/>
    <w:rsid w:val="008F2C53"/>
    <w:rPr>
      <w:rFonts w:ascii="Times New Roman" w:eastAsia="Times New Roman" w:hAnsi="Times New Roman" w:cs="Times New Roman"/>
      <w:b/>
      <w:bCs/>
      <w:sz w:val="28"/>
      <w:szCs w:val="28"/>
      <w:lang w:eastAsia="ru-RU"/>
    </w:rPr>
  </w:style>
  <w:style w:type="character" w:customStyle="1" w:styleId="2155">
    <w:name w:val="Заголовок 2 Знак155"/>
    <w:basedOn w:val="a1"/>
    <w:uiPriority w:val="1"/>
    <w:rsid w:val="008F2C53"/>
    <w:rPr>
      <w:rFonts w:ascii="Times New Roman" w:eastAsia="Times New Roman" w:hAnsi="Times New Roman" w:cs="Times New Roman"/>
      <w:b/>
      <w:bCs/>
      <w:sz w:val="24"/>
      <w:szCs w:val="24"/>
      <w:lang w:eastAsia="ru-RU"/>
    </w:rPr>
  </w:style>
  <w:style w:type="character" w:customStyle="1" w:styleId="54">
    <w:name w:val="Основной текст Знак54"/>
    <w:basedOn w:val="a1"/>
    <w:uiPriority w:val="1"/>
    <w:rsid w:val="008260EA"/>
    <w:rPr>
      <w:rFonts w:ascii="Times New Roman" w:eastAsia="Times New Roman" w:hAnsi="Times New Roman"/>
      <w:sz w:val="24"/>
      <w:szCs w:val="24"/>
      <w:lang w:val="en-US"/>
    </w:rPr>
  </w:style>
  <w:style w:type="character" w:customStyle="1" w:styleId="1138">
    <w:name w:val="Заголовок 1 Знак138"/>
    <w:basedOn w:val="a1"/>
    <w:uiPriority w:val="1"/>
    <w:rsid w:val="008F2C53"/>
    <w:rPr>
      <w:rFonts w:ascii="Times New Roman" w:eastAsia="Times New Roman" w:hAnsi="Times New Roman" w:cs="Times New Roman"/>
      <w:b/>
      <w:bCs/>
      <w:sz w:val="28"/>
      <w:szCs w:val="28"/>
      <w:lang w:eastAsia="ru-RU"/>
    </w:rPr>
  </w:style>
  <w:style w:type="character" w:customStyle="1" w:styleId="2154">
    <w:name w:val="Заголовок 2 Знак154"/>
    <w:basedOn w:val="a1"/>
    <w:uiPriority w:val="1"/>
    <w:rsid w:val="008F2C53"/>
    <w:rPr>
      <w:rFonts w:ascii="Times New Roman" w:eastAsia="Times New Roman" w:hAnsi="Times New Roman" w:cs="Times New Roman"/>
      <w:b/>
      <w:bCs/>
      <w:sz w:val="24"/>
      <w:szCs w:val="24"/>
      <w:lang w:eastAsia="ru-RU"/>
    </w:rPr>
  </w:style>
  <w:style w:type="character" w:customStyle="1" w:styleId="53">
    <w:name w:val="Основной текст Знак53"/>
    <w:basedOn w:val="a1"/>
    <w:uiPriority w:val="1"/>
    <w:rsid w:val="008260EA"/>
    <w:rPr>
      <w:rFonts w:ascii="Times New Roman" w:eastAsia="Times New Roman" w:hAnsi="Times New Roman"/>
      <w:sz w:val="24"/>
      <w:szCs w:val="24"/>
      <w:lang w:val="en-US"/>
    </w:rPr>
  </w:style>
  <w:style w:type="character" w:customStyle="1" w:styleId="1137">
    <w:name w:val="Заголовок 1 Знак137"/>
    <w:basedOn w:val="a1"/>
    <w:uiPriority w:val="1"/>
    <w:rsid w:val="008F2C53"/>
    <w:rPr>
      <w:rFonts w:ascii="Times New Roman" w:eastAsia="Times New Roman" w:hAnsi="Times New Roman" w:cs="Times New Roman"/>
      <w:b/>
      <w:bCs/>
      <w:sz w:val="28"/>
      <w:szCs w:val="28"/>
      <w:lang w:eastAsia="ru-RU"/>
    </w:rPr>
  </w:style>
  <w:style w:type="character" w:customStyle="1" w:styleId="2153">
    <w:name w:val="Заголовок 2 Знак153"/>
    <w:basedOn w:val="a1"/>
    <w:uiPriority w:val="1"/>
    <w:rsid w:val="008F2C53"/>
    <w:rPr>
      <w:rFonts w:ascii="Times New Roman" w:eastAsia="Times New Roman" w:hAnsi="Times New Roman" w:cs="Times New Roman"/>
      <w:b/>
      <w:bCs/>
      <w:sz w:val="24"/>
      <w:szCs w:val="24"/>
      <w:lang w:eastAsia="ru-RU"/>
    </w:rPr>
  </w:style>
  <w:style w:type="character" w:customStyle="1" w:styleId="52">
    <w:name w:val="Основной текст Знак52"/>
    <w:basedOn w:val="a1"/>
    <w:uiPriority w:val="1"/>
    <w:rsid w:val="008260EA"/>
    <w:rPr>
      <w:rFonts w:ascii="Times New Roman" w:eastAsia="Times New Roman" w:hAnsi="Times New Roman"/>
      <w:sz w:val="24"/>
      <w:szCs w:val="24"/>
      <w:lang w:val="en-US"/>
    </w:rPr>
  </w:style>
  <w:style w:type="character" w:customStyle="1" w:styleId="1136">
    <w:name w:val="Заголовок 1 Знак136"/>
    <w:basedOn w:val="a1"/>
    <w:uiPriority w:val="1"/>
    <w:rsid w:val="008F2C53"/>
    <w:rPr>
      <w:rFonts w:ascii="Times New Roman" w:eastAsia="Times New Roman" w:hAnsi="Times New Roman" w:cs="Times New Roman"/>
      <w:b/>
      <w:bCs/>
      <w:sz w:val="28"/>
      <w:szCs w:val="28"/>
      <w:lang w:eastAsia="ru-RU"/>
    </w:rPr>
  </w:style>
  <w:style w:type="character" w:customStyle="1" w:styleId="2152">
    <w:name w:val="Заголовок 2 Знак152"/>
    <w:basedOn w:val="a1"/>
    <w:uiPriority w:val="1"/>
    <w:rsid w:val="008F2C53"/>
    <w:rPr>
      <w:rFonts w:ascii="Times New Roman" w:eastAsia="Times New Roman" w:hAnsi="Times New Roman" w:cs="Times New Roman"/>
      <w:b/>
      <w:bCs/>
      <w:sz w:val="24"/>
      <w:szCs w:val="24"/>
      <w:lang w:eastAsia="ru-RU"/>
    </w:rPr>
  </w:style>
  <w:style w:type="character" w:customStyle="1" w:styleId="51">
    <w:name w:val="Основной текст Знак51"/>
    <w:basedOn w:val="a1"/>
    <w:uiPriority w:val="1"/>
    <w:rsid w:val="008260EA"/>
    <w:rPr>
      <w:rFonts w:ascii="Times New Roman" w:eastAsia="Times New Roman" w:hAnsi="Times New Roman"/>
      <w:sz w:val="24"/>
      <w:szCs w:val="24"/>
      <w:lang w:val="en-US"/>
    </w:rPr>
  </w:style>
  <w:style w:type="character" w:customStyle="1" w:styleId="1135">
    <w:name w:val="Заголовок 1 Знак135"/>
    <w:basedOn w:val="a1"/>
    <w:uiPriority w:val="1"/>
    <w:rsid w:val="008F2C53"/>
    <w:rPr>
      <w:rFonts w:ascii="Times New Roman" w:eastAsia="Times New Roman" w:hAnsi="Times New Roman" w:cs="Times New Roman"/>
      <w:b/>
      <w:bCs/>
      <w:sz w:val="28"/>
      <w:szCs w:val="28"/>
      <w:lang w:eastAsia="ru-RU"/>
    </w:rPr>
  </w:style>
  <w:style w:type="character" w:customStyle="1" w:styleId="2151">
    <w:name w:val="Заголовок 2 Знак151"/>
    <w:basedOn w:val="a1"/>
    <w:uiPriority w:val="1"/>
    <w:rsid w:val="008F2C53"/>
    <w:rPr>
      <w:rFonts w:ascii="Times New Roman" w:eastAsia="Times New Roman" w:hAnsi="Times New Roman" w:cs="Times New Roman"/>
      <w:b/>
      <w:bCs/>
      <w:sz w:val="24"/>
      <w:szCs w:val="24"/>
      <w:lang w:eastAsia="ru-RU"/>
    </w:rPr>
  </w:style>
  <w:style w:type="character" w:customStyle="1" w:styleId="50">
    <w:name w:val="Основной текст Знак50"/>
    <w:basedOn w:val="a1"/>
    <w:uiPriority w:val="1"/>
    <w:rsid w:val="008260EA"/>
    <w:rPr>
      <w:rFonts w:ascii="Times New Roman" w:eastAsia="Times New Roman" w:hAnsi="Times New Roman"/>
      <w:sz w:val="24"/>
      <w:szCs w:val="24"/>
      <w:lang w:val="en-US"/>
    </w:rPr>
  </w:style>
  <w:style w:type="character" w:customStyle="1" w:styleId="1134">
    <w:name w:val="Заголовок 1 Знак134"/>
    <w:basedOn w:val="a1"/>
    <w:uiPriority w:val="1"/>
    <w:rsid w:val="008F2C53"/>
    <w:rPr>
      <w:rFonts w:ascii="Times New Roman" w:eastAsia="Times New Roman" w:hAnsi="Times New Roman" w:cs="Times New Roman"/>
      <w:b/>
      <w:bCs/>
      <w:sz w:val="28"/>
      <w:szCs w:val="28"/>
      <w:lang w:eastAsia="ru-RU"/>
    </w:rPr>
  </w:style>
  <w:style w:type="character" w:customStyle="1" w:styleId="2150">
    <w:name w:val="Заголовок 2 Знак150"/>
    <w:basedOn w:val="a1"/>
    <w:uiPriority w:val="1"/>
    <w:rsid w:val="008F2C53"/>
    <w:rPr>
      <w:rFonts w:ascii="Times New Roman" w:eastAsia="Times New Roman" w:hAnsi="Times New Roman" w:cs="Times New Roman"/>
      <w:b/>
      <w:bCs/>
      <w:sz w:val="24"/>
      <w:szCs w:val="24"/>
      <w:lang w:eastAsia="ru-RU"/>
    </w:rPr>
  </w:style>
  <w:style w:type="character" w:customStyle="1" w:styleId="49">
    <w:name w:val="Основной текст Знак49"/>
    <w:basedOn w:val="a1"/>
    <w:uiPriority w:val="1"/>
    <w:rsid w:val="008260EA"/>
    <w:rPr>
      <w:rFonts w:ascii="Times New Roman" w:eastAsia="Times New Roman" w:hAnsi="Times New Roman"/>
      <w:sz w:val="24"/>
      <w:szCs w:val="24"/>
      <w:lang w:val="en-US"/>
    </w:rPr>
  </w:style>
  <w:style w:type="character" w:customStyle="1" w:styleId="1133">
    <w:name w:val="Заголовок 1 Знак133"/>
    <w:basedOn w:val="a1"/>
    <w:uiPriority w:val="1"/>
    <w:rsid w:val="008F2C53"/>
    <w:rPr>
      <w:rFonts w:ascii="Times New Roman" w:eastAsia="Times New Roman" w:hAnsi="Times New Roman" w:cs="Times New Roman"/>
      <w:b/>
      <w:bCs/>
      <w:sz w:val="28"/>
      <w:szCs w:val="28"/>
      <w:lang w:eastAsia="ru-RU"/>
    </w:rPr>
  </w:style>
  <w:style w:type="character" w:customStyle="1" w:styleId="2149">
    <w:name w:val="Заголовок 2 Знак149"/>
    <w:basedOn w:val="a1"/>
    <w:uiPriority w:val="1"/>
    <w:rsid w:val="008F2C53"/>
    <w:rPr>
      <w:rFonts w:ascii="Times New Roman" w:eastAsia="Times New Roman" w:hAnsi="Times New Roman" w:cs="Times New Roman"/>
      <w:b/>
      <w:bCs/>
      <w:sz w:val="24"/>
      <w:szCs w:val="24"/>
      <w:lang w:eastAsia="ru-RU"/>
    </w:rPr>
  </w:style>
  <w:style w:type="character" w:customStyle="1" w:styleId="48">
    <w:name w:val="Основной текст Знак48"/>
    <w:basedOn w:val="a1"/>
    <w:uiPriority w:val="1"/>
    <w:rsid w:val="008260EA"/>
    <w:rPr>
      <w:rFonts w:ascii="Times New Roman" w:eastAsia="Times New Roman" w:hAnsi="Times New Roman"/>
      <w:sz w:val="24"/>
      <w:szCs w:val="24"/>
      <w:lang w:val="en-US"/>
    </w:rPr>
  </w:style>
  <w:style w:type="character" w:customStyle="1" w:styleId="1132">
    <w:name w:val="Заголовок 1 Знак132"/>
    <w:basedOn w:val="a1"/>
    <w:uiPriority w:val="1"/>
    <w:rsid w:val="008F2C53"/>
    <w:rPr>
      <w:rFonts w:ascii="Times New Roman" w:eastAsia="Times New Roman" w:hAnsi="Times New Roman" w:cs="Times New Roman"/>
      <w:b/>
      <w:bCs/>
      <w:sz w:val="28"/>
      <w:szCs w:val="28"/>
      <w:lang w:eastAsia="ru-RU"/>
    </w:rPr>
  </w:style>
  <w:style w:type="character" w:customStyle="1" w:styleId="2148">
    <w:name w:val="Заголовок 2 Знак148"/>
    <w:basedOn w:val="a1"/>
    <w:uiPriority w:val="1"/>
    <w:rsid w:val="008F2C53"/>
    <w:rPr>
      <w:rFonts w:ascii="Times New Roman" w:eastAsia="Times New Roman" w:hAnsi="Times New Roman" w:cs="Times New Roman"/>
      <w:b/>
      <w:bCs/>
      <w:sz w:val="24"/>
      <w:szCs w:val="24"/>
      <w:lang w:eastAsia="ru-RU"/>
    </w:rPr>
  </w:style>
  <w:style w:type="character" w:customStyle="1" w:styleId="47">
    <w:name w:val="Основной текст Знак47"/>
    <w:basedOn w:val="a1"/>
    <w:uiPriority w:val="1"/>
    <w:rsid w:val="008260EA"/>
    <w:rPr>
      <w:rFonts w:ascii="Times New Roman" w:eastAsia="Times New Roman" w:hAnsi="Times New Roman"/>
      <w:sz w:val="24"/>
      <w:szCs w:val="24"/>
      <w:lang w:val="en-US"/>
    </w:rPr>
  </w:style>
  <w:style w:type="character" w:customStyle="1" w:styleId="1131">
    <w:name w:val="Заголовок 1 Знак131"/>
    <w:basedOn w:val="a1"/>
    <w:uiPriority w:val="1"/>
    <w:rsid w:val="008F2C53"/>
    <w:rPr>
      <w:rFonts w:ascii="Times New Roman" w:eastAsia="Times New Roman" w:hAnsi="Times New Roman" w:cs="Times New Roman"/>
      <w:b/>
      <w:bCs/>
      <w:sz w:val="28"/>
      <w:szCs w:val="28"/>
      <w:lang w:eastAsia="ru-RU"/>
    </w:rPr>
  </w:style>
  <w:style w:type="character" w:customStyle="1" w:styleId="2147">
    <w:name w:val="Заголовок 2 Знак147"/>
    <w:basedOn w:val="a1"/>
    <w:uiPriority w:val="1"/>
    <w:rsid w:val="008F2C53"/>
    <w:rPr>
      <w:rFonts w:ascii="Times New Roman" w:eastAsia="Times New Roman" w:hAnsi="Times New Roman" w:cs="Times New Roman"/>
      <w:b/>
      <w:bCs/>
      <w:sz w:val="24"/>
      <w:szCs w:val="24"/>
      <w:lang w:eastAsia="ru-RU"/>
    </w:rPr>
  </w:style>
  <w:style w:type="character" w:customStyle="1" w:styleId="1130">
    <w:name w:val="Заголовок 1 Знак130"/>
    <w:basedOn w:val="a1"/>
    <w:uiPriority w:val="1"/>
    <w:rsid w:val="008F2C53"/>
    <w:rPr>
      <w:rFonts w:ascii="Times New Roman" w:eastAsia="Times New Roman" w:hAnsi="Times New Roman" w:cs="Times New Roman"/>
      <w:b/>
      <w:bCs/>
      <w:sz w:val="28"/>
      <w:szCs w:val="28"/>
      <w:lang w:eastAsia="ru-RU"/>
    </w:rPr>
  </w:style>
  <w:style w:type="character" w:customStyle="1" w:styleId="2146">
    <w:name w:val="Заголовок 2 Знак146"/>
    <w:basedOn w:val="a1"/>
    <w:uiPriority w:val="1"/>
    <w:rsid w:val="008F2C53"/>
    <w:rPr>
      <w:rFonts w:ascii="Times New Roman" w:eastAsia="Times New Roman" w:hAnsi="Times New Roman" w:cs="Times New Roman"/>
      <w:b/>
      <w:bCs/>
      <w:sz w:val="24"/>
      <w:szCs w:val="24"/>
      <w:lang w:eastAsia="ru-RU"/>
    </w:rPr>
  </w:style>
  <w:style w:type="character" w:customStyle="1" w:styleId="1129">
    <w:name w:val="Заголовок 1 Знак129"/>
    <w:basedOn w:val="a1"/>
    <w:uiPriority w:val="1"/>
    <w:rsid w:val="008F2C53"/>
    <w:rPr>
      <w:rFonts w:ascii="Times New Roman" w:eastAsia="Times New Roman" w:hAnsi="Times New Roman" w:cs="Times New Roman"/>
      <w:b/>
      <w:bCs/>
      <w:sz w:val="28"/>
      <w:szCs w:val="28"/>
      <w:lang w:eastAsia="ru-RU"/>
    </w:rPr>
  </w:style>
  <w:style w:type="character" w:customStyle="1" w:styleId="2145">
    <w:name w:val="Заголовок 2 Знак145"/>
    <w:basedOn w:val="a1"/>
    <w:uiPriority w:val="1"/>
    <w:rsid w:val="008F2C53"/>
    <w:rPr>
      <w:rFonts w:ascii="Times New Roman" w:eastAsia="Times New Roman" w:hAnsi="Times New Roman" w:cs="Times New Roman"/>
      <w:b/>
      <w:bCs/>
      <w:sz w:val="24"/>
      <w:szCs w:val="24"/>
      <w:lang w:eastAsia="ru-RU"/>
    </w:rPr>
  </w:style>
  <w:style w:type="character" w:customStyle="1" w:styleId="1128">
    <w:name w:val="Заголовок 1 Знак128"/>
    <w:basedOn w:val="a1"/>
    <w:uiPriority w:val="1"/>
    <w:rsid w:val="008F2C53"/>
    <w:rPr>
      <w:rFonts w:ascii="Times New Roman" w:eastAsia="Times New Roman" w:hAnsi="Times New Roman" w:cs="Times New Roman"/>
      <w:b/>
      <w:bCs/>
      <w:sz w:val="28"/>
      <w:szCs w:val="28"/>
      <w:lang w:eastAsia="ru-RU"/>
    </w:rPr>
  </w:style>
  <w:style w:type="character" w:customStyle="1" w:styleId="2144">
    <w:name w:val="Заголовок 2 Знак144"/>
    <w:basedOn w:val="a1"/>
    <w:uiPriority w:val="1"/>
    <w:rsid w:val="008F2C53"/>
    <w:rPr>
      <w:rFonts w:ascii="Times New Roman" w:eastAsia="Times New Roman" w:hAnsi="Times New Roman" w:cs="Times New Roman"/>
      <w:b/>
      <w:bCs/>
      <w:sz w:val="24"/>
      <w:szCs w:val="24"/>
      <w:lang w:eastAsia="ru-RU"/>
    </w:rPr>
  </w:style>
  <w:style w:type="character" w:customStyle="1" w:styleId="1127">
    <w:name w:val="Заголовок 1 Знак127"/>
    <w:basedOn w:val="a1"/>
    <w:uiPriority w:val="1"/>
    <w:rsid w:val="008F2C53"/>
    <w:rPr>
      <w:rFonts w:ascii="Times New Roman" w:eastAsia="Times New Roman" w:hAnsi="Times New Roman" w:cs="Times New Roman"/>
      <w:b/>
      <w:bCs/>
      <w:sz w:val="28"/>
      <w:szCs w:val="28"/>
      <w:lang w:eastAsia="ru-RU"/>
    </w:rPr>
  </w:style>
  <w:style w:type="character" w:customStyle="1" w:styleId="2143">
    <w:name w:val="Заголовок 2 Знак143"/>
    <w:basedOn w:val="a1"/>
    <w:uiPriority w:val="1"/>
    <w:rsid w:val="008F2C53"/>
    <w:rPr>
      <w:rFonts w:ascii="Times New Roman" w:eastAsia="Times New Roman" w:hAnsi="Times New Roman" w:cs="Times New Roman"/>
      <w:b/>
      <w:bCs/>
      <w:sz w:val="24"/>
      <w:szCs w:val="24"/>
      <w:lang w:eastAsia="ru-RU"/>
    </w:rPr>
  </w:style>
  <w:style w:type="character" w:customStyle="1" w:styleId="1126">
    <w:name w:val="Заголовок 1 Знак126"/>
    <w:basedOn w:val="a1"/>
    <w:uiPriority w:val="1"/>
    <w:rsid w:val="008F2C53"/>
    <w:rPr>
      <w:rFonts w:ascii="Times New Roman" w:eastAsia="Times New Roman" w:hAnsi="Times New Roman" w:cs="Times New Roman"/>
      <w:b/>
      <w:bCs/>
      <w:sz w:val="28"/>
      <w:szCs w:val="28"/>
      <w:lang w:eastAsia="ru-RU"/>
    </w:rPr>
  </w:style>
  <w:style w:type="character" w:customStyle="1" w:styleId="2142">
    <w:name w:val="Заголовок 2 Знак142"/>
    <w:basedOn w:val="a1"/>
    <w:uiPriority w:val="1"/>
    <w:rsid w:val="008F2C53"/>
    <w:rPr>
      <w:rFonts w:ascii="Times New Roman" w:eastAsia="Times New Roman" w:hAnsi="Times New Roman" w:cs="Times New Roman"/>
      <w:b/>
      <w:bCs/>
      <w:sz w:val="24"/>
      <w:szCs w:val="24"/>
      <w:lang w:eastAsia="ru-RU"/>
    </w:rPr>
  </w:style>
  <w:style w:type="character" w:customStyle="1" w:styleId="1125">
    <w:name w:val="Заголовок 1 Знак125"/>
    <w:basedOn w:val="a1"/>
    <w:uiPriority w:val="1"/>
    <w:rsid w:val="008F2C53"/>
    <w:rPr>
      <w:rFonts w:ascii="Times New Roman" w:eastAsia="Times New Roman" w:hAnsi="Times New Roman" w:cs="Times New Roman"/>
      <w:b/>
      <w:bCs/>
      <w:sz w:val="28"/>
      <w:szCs w:val="28"/>
      <w:lang w:eastAsia="ru-RU"/>
    </w:rPr>
  </w:style>
  <w:style w:type="character" w:customStyle="1" w:styleId="2141">
    <w:name w:val="Заголовок 2 Знак141"/>
    <w:basedOn w:val="a1"/>
    <w:uiPriority w:val="1"/>
    <w:rsid w:val="008F2C53"/>
    <w:rPr>
      <w:rFonts w:ascii="Times New Roman" w:eastAsia="Times New Roman" w:hAnsi="Times New Roman" w:cs="Times New Roman"/>
      <w:b/>
      <w:bCs/>
      <w:sz w:val="24"/>
      <w:szCs w:val="24"/>
      <w:lang w:eastAsia="ru-RU"/>
    </w:rPr>
  </w:style>
  <w:style w:type="character" w:customStyle="1" w:styleId="1124">
    <w:name w:val="Заголовок 1 Знак124"/>
    <w:basedOn w:val="a1"/>
    <w:uiPriority w:val="1"/>
    <w:rsid w:val="008F2C53"/>
    <w:rPr>
      <w:rFonts w:ascii="Times New Roman" w:eastAsia="Times New Roman" w:hAnsi="Times New Roman" w:cs="Times New Roman"/>
      <w:b/>
      <w:bCs/>
      <w:sz w:val="28"/>
      <w:szCs w:val="28"/>
      <w:lang w:eastAsia="ru-RU"/>
    </w:rPr>
  </w:style>
  <w:style w:type="character" w:customStyle="1" w:styleId="2140">
    <w:name w:val="Заголовок 2 Знак140"/>
    <w:basedOn w:val="a1"/>
    <w:uiPriority w:val="1"/>
    <w:rsid w:val="008F2C53"/>
    <w:rPr>
      <w:rFonts w:ascii="Times New Roman" w:eastAsia="Times New Roman" w:hAnsi="Times New Roman" w:cs="Times New Roman"/>
      <w:b/>
      <w:bCs/>
      <w:sz w:val="24"/>
      <w:szCs w:val="24"/>
      <w:lang w:eastAsia="ru-RU"/>
    </w:rPr>
  </w:style>
  <w:style w:type="character" w:customStyle="1" w:styleId="1123">
    <w:name w:val="Заголовок 1 Знак123"/>
    <w:basedOn w:val="a1"/>
    <w:uiPriority w:val="1"/>
    <w:rsid w:val="008F2C53"/>
    <w:rPr>
      <w:rFonts w:ascii="Times New Roman" w:eastAsia="Times New Roman" w:hAnsi="Times New Roman" w:cs="Times New Roman"/>
      <w:b/>
      <w:bCs/>
      <w:sz w:val="28"/>
      <w:szCs w:val="28"/>
      <w:lang w:eastAsia="ru-RU"/>
    </w:rPr>
  </w:style>
  <w:style w:type="character" w:customStyle="1" w:styleId="2139">
    <w:name w:val="Заголовок 2 Знак139"/>
    <w:basedOn w:val="a1"/>
    <w:uiPriority w:val="1"/>
    <w:rsid w:val="008F2C53"/>
    <w:rPr>
      <w:rFonts w:ascii="Times New Roman" w:eastAsia="Times New Roman" w:hAnsi="Times New Roman" w:cs="Times New Roman"/>
      <w:b/>
      <w:bCs/>
      <w:sz w:val="24"/>
      <w:szCs w:val="24"/>
      <w:lang w:eastAsia="ru-RU"/>
    </w:rPr>
  </w:style>
  <w:style w:type="character" w:customStyle="1" w:styleId="1122">
    <w:name w:val="Заголовок 1 Знак122"/>
    <w:basedOn w:val="a1"/>
    <w:uiPriority w:val="1"/>
    <w:rsid w:val="008F2C53"/>
    <w:rPr>
      <w:rFonts w:ascii="Times New Roman" w:eastAsia="Times New Roman" w:hAnsi="Times New Roman" w:cs="Times New Roman"/>
      <w:b/>
      <w:bCs/>
      <w:sz w:val="28"/>
      <w:szCs w:val="28"/>
      <w:lang w:eastAsia="ru-RU"/>
    </w:rPr>
  </w:style>
  <w:style w:type="character" w:customStyle="1" w:styleId="2138">
    <w:name w:val="Заголовок 2 Знак138"/>
    <w:basedOn w:val="a1"/>
    <w:uiPriority w:val="1"/>
    <w:rsid w:val="008F2C53"/>
    <w:rPr>
      <w:rFonts w:ascii="Times New Roman" w:eastAsia="Times New Roman" w:hAnsi="Times New Roman" w:cs="Times New Roman"/>
      <w:b/>
      <w:bCs/>
      <w:sz w:val="24"/>
      <w:szCs w:val="24"/>
      <w:lang w:eastAsia="ru-RU"/>
    </w:rPr>
  </w:style>
  <w:style w:type="character" w:customStyle="1" w:styleId="1121">
    <w:name w:val="Заголовок 1 Знак121"/>
    <w:basedOn w:val="a1"/>
    <w:uiPriority w:val="1"/>
    <w:rsid w:val="008F2C53"/>
    <w:rPr>
      <w:rFonts w:ascii="Times New Roman" w:eastAsia="Times New Roman" w:hAnsi="Times New Roman" w:cs="Times New Roman"/>
      <w:b/>
      <w:bCs/>
      <w:sz w:val="28"/>
      <w:szCs w:val="28"/>
      <w:lang w:eastAsia="ru-RU"/>
    </w:rPr>
  </w:style>
  <w:style w:type="character" w:customStyle="1" w:styleId="2137">
    <w:name w:val="Заголовок 2 Знак137"/>
    <w:basedOn w:val="a1"/>
    <w:uiPriority w:val="1"/>
    <w:rsid w:val="008F2C53"/>
    <w:rPr>
      <w:rFonts w:ascii="Times New Roman" w:eastAsia="Times New Roman" w:hAnsi="Times New Roman" w:cs="Times New Roman"/>
      <w:b/>
      <w:bCs/>
      <w:sz w:val="24"/>
      <w:szCs w:val="24"/>
      <w:lang w:eastAsia="ru-RU"/>
    </w:rPr>
  </w:style>
  <w:style w:type="character" w:customStyle="1" w:styleId="1120">
    <w:name w:val="Заголовок 1 Знак120"/>
    <w:basedOn w:val="a1"/>
    <w:uiPriority w:val="1"/>
    <w:rsid w:val="008F2C53"/>
    <w:rPr>
      <w:rFonts w:ascii="Times New Roman" w:eastAsia="Times New Roman" w:hAnsi="Times New Roman" w:cs="Times New Roman"/>
      <w:b/>
      <w:bCs/>
      <w:sz w:val="28"/>
      <w:szCs w:val="28"/>
      <w:lang w:eastAsia="ru-RU"/>
    </w:rPr>
  </w:style>
  <w:style w:type="character" w:customStyle="1" w:styleId="2136">
    <w:name w:val="Заголовок 2 Знак136"/>
    <w:basedOn w:val="a1"/>
    <w:uiPriority w:val="1"/>
    <w:rsid w:val="008F2C53"/>
    <w:rPr>
      <w:rFonts w:ascii="Times New Roman" w:eastAsia="Times New Roman" w:hAnsi="Times New Roman" w:cs="Times New Roman"/>
      <w:b/>
      <w:bCs/>
      <w:sz w:val="24"/>
      <w:szCs w:val="24"/>
      <w:lang w:eastAsia="ru-RU"/>
    </w:rPr>
  </w:style>
  <w:style w:type="character" w:customStyle="1" w:styleId="1119">
    <w:name w:val="Заголовок 1 Знак119"/>
    <w:basedOn w:val="a1"/>
    <w:uiPriority w:val="1"/>
    <w:rsid w:val="008F2C53"/>
    <w:rPr>
      <w:rFonts w:ascii="Times New Roman" w:eastAsia="Times New Roman" w:hAnsi="Times New Roman" w:cs="Times New Roman"/>
      <w:b/>
      <w:bCs/>
      <w:sz w:val="28"/>
      <w:szCs w:val="28"/>
      <w:lang w:eastAsia="ru-RU"/>
    </w:rPr>
  </w:style>
  <w:style w:type="character" w:customStyle="1" w:styleId="2135">
    <w:name w:val="Заголовок 2 Знак135"/>
    <w:basedOn w:val="a1"/>
    <w:uiPriority w:val="1"/>
    <w:rsid w:val="008F2C53"/>
    <w:rPr>
      <w:rFonts w:ascii="Times New Roman" w:eastAsia="Times New Roman" w:hAnsi="Times New Roman" w:cs="Times New Roman"/>
      <w:b/>
      <w:bCs/>
      <w:sz w:val="24"/>
      <w:szCs w:val="24"/>
      <w:lang w:eastAsia="ru-RU"/>
    </w:rPr>
  </w:style>
  <w:style w:type="character" w:customStyle="1" w:styleId="1118">
    <w:name w:val="Заголовок 1 Знак118"/>
    <w:basedOn w:val="a1"/>
    <w:uiPriority w:val="1"/>
    <w:rsid w:val="008F2C53"/>
    <w:rPr>
      <w:rFonts w:ascii="Times New Roman" w:eastAsia="Times New Roman" w:hAnsi="Times New Roman" w:cs="Times New Roman"/>
      <w:b/>
      <w:bCs/>
      <w:sz w:val="28"/>
      <w:szCs w:val="28"/>
      <w:lang w:eastAsia="ru-RU"/>
    </w:rPr>
  </w:style>
  <w:style w:type="character" w:customStyle="1" w:styleId="2134">
    <w:name w:val="Заголовок 2 Знак134"/>
    <w:basedOn w:val="a1"/>
    <w:uiPriority w:val="1"/>
    <w:rsid w:val="008F2C53"/>
    <w:rPr>
      <w:rFonts w:ascii="Times New Roman" w:eastAsia="Times New Roman" w:hAnsi="Times New Roman" w:cs="Times New Roman"/>
      <w:b/>
      <w:bCs/>
      <w:sz w:val="24"/>
      <w:szCs w:val="24"/>
      <w:lang w:eastAsia="ru-RU"/>
    </w:rPr>
  </w:style>
  <w:style w:type="character" w:customStyle="1" w:styleId="1117">
    <w:name w:val="Заголовок 1 Знак117"/>
    <w:basedOn w:val="a1"/>
    <w:uiPriority w:val="1"/>
    <w:rsid w:val="008F2C53"/>
    <w:rPr>
      <w:rFonts w:ascii="Times New Roman" w:eastAsia="Times New Roman" w:hAnsi="Times New Roman" w:cs="Times New Roman"/>
      <w:b/>
      <w:bCs/>
      <w:sz w:val="28"/>
      <w:szCs w:val="28"/>
      <w:lang w:eastAsia="ru-RU"/>
    </w:rPr>
  </w:style>
  <w:style w:type="character" w:customStyle="1" w:styleId="2133">
    <w:name w:val="Заголовок 2 Знак133"/>
    <w:basedOn w:val="a1"/>
    <w:uiPriority w:val="1"/>
    <w:rsid w:val="008F2C53"/>
    <w:rPr>
      <w:rFonts w:ascii="Times New Roman" w:eastAsia="Times New Roman" w:hAnsi="Times New Roman" w:cs="Times New Roman"/>
      <w:b/>
      <w:bCs/>
      <w:sz w:val="24"/>
      <w:szCs w:val="24"/>
      <w:lang w:eastAsia="ru-RU"/>
    </w:rPr>
  </w:style>
  <w:style w:type="character" w:customStyle="1" w:styleId="1116">
    <w:name w:val="Заголовок 1 Знак116"/>
    <w:basedOn w:val="a1"/>
    <w:uiPriority w:val="1"/>
    <w:rsid w:val="008F2C53"/>
    <w:rPr>
      <w:rFonts w:ascii="Times New Roman" w:eastAsia="Times New Roman" w:hAnsi="Times New Roman" w:cs="Times New Roman"/>
      <w:b/>
      <w:bCs/>
      <w:sz w:val="28"/>
      <w:szCs w:val="28"/>
      <w:lang w:eastAsia="ru-RU"/>
    </w:rPr>
  </w:style>
  <w:style w:type="character" w:customStyle="1" w:styleId="2132">
    <w:name w:val="Заголовок 2 Знак132"/>
    <w:basedOn w:val="a1"/>
    <w:uiPriority w:val="1"/>
    <w:rsid w:val="008F2C53"/>
    <w:rPr>
      <w:rFonts w:ascii="Times New Roman" w:eastAsia="Times New Roman" w:hAnsi="Times New Roman" w:cs="Times New Roman"/>
      <w:b/>
      <w:bCs/>
      <w:sz w:val="24"/>
      <w:szCs w:val="24"/>
      <w:lang w:eastAsia="ru-RU"/>
    </w:rPr>
  </w:style>
  <w:style w:type="character" w:customStyle="1" w:styleId="1115">
    <w:name w:val="Заголовок 1 Знак115"/>
    <w:basedOn w:val="a1"/>
    <w:uiPriority w:val="1"/>
    <w:rsid w:val="008F2C53"/>
    <w:rPr>
      <w:rFonts w:ascii="Times New Roman" w:eastAsia="Times New Roman" w:hAnsi="Times New Roman" w:cs="Times New Roman"/>
      <w:b/>
      <w:bCs/>
      <w:sz w:val="28"/>
      <w:szCs w:val="28"/>
      <w:lang w:eastAsia="ru-RU"/>
    </w:rPr>
  </w:style>
  <w:style w:type="character" w:customStyle="1" w:styleId="2131">
    <w:name w:val="Заголовок 2 Знак131"/>
    <w:basedOn w:val="a1"/>
    <w:uiPriority w:val="1"/>
    <w:rsid w:val="008F2C53"/>
    <w:rPr>
      <w:rFonts w:ascii="Times New Roman" w:eastAsia="Times New Roman" w:hAnsi="Times New Roman" w:cs="Times New Roman"/>
      <w:b/>
      <w:bCs/>
      <w:sz w:val="24"/>
      <w:szCs w:val="24"/>
      <w:lang w:eastAsia="ru-RU"/>
    </w:rPr>
  </w:style>
  <w:style w:type="character" w:customStyle="1" w:styleId="1114">
    <w:name w:val="Заголовок 1 Знак114"/>
    <w:basedOn w:val="a1"/>
    <w:uiPriority w:val="1"/>
    <w:rsid w:val="008F2C53"/>
    <w:rPr>
      <w:rFonts w:ascii="Times New Roman" w:eastAsia="Times New Roman" w:hAnsi="Times New Roman" w:cs="Times New Roman"/>
      <w:b/>
      <w:bCs/>
      <w:sz w:val="28"/>
      <w:szCs w:val="28"/>
      <w:lang w:eastAsia="ru-RU"/>
    </w:rPr>
  </w:style>
  <w:style w:type="character" w:customStyle="1" w:styleId="2130">
    <w:name w:val="Заголовок 2 Знак130"/>
    <w:basedOn w:val="a1"/>
    <w:uiPriority w:val="1"/>
    <w:rsid w:val="008F2C53"/>
    <w:rPr>
      <w:rFonts w:ascii="Times New Roman" w:eastAsia="Times New Roman" w:hAnsi="Times New Roman" w:cs="Times New Roman"/>
      <w:b/>
      <w:bCs/>
      <w:sz w:val="24"/>
      <w:szCs w:val="24"/>
      <w:lang w:eastAsia="ru-RU"/>
    </w:rPr>
  </w:style>
  <w:style w:type="character" w:customStyle="1" w:styleId="1113">
    <w:name w:val="Заголовок 1 Знак113"/>
    <w:basedOn w:val="a1"/>
    <w:uiPriority w:val="1"/>
    <w:rsid w:val="008F2C53"/>
    <w:rPr>
      <w:rFonts w:ascii="Times New Roman" w:eastAsia="Times New Roman" w:hAnsi="Times New Roman" w:cs="Times New Roman"/>
      <w:b/>
      <w:bCs/>
      <w:sz w:val="28"/>
      <w:szCs w:val="28"/>
      <w:lang w:eastAsia="ru-RU"/>
    </w:rPr>
  </w:style>
  <w:style w:type="character" w:customStyle="1" w:styleId="2129">
    <w:name w:val="Заголовок 2 Знак129"/>
    <w:basedOn w:val="a1"/>
    <w:uiPriority w:val="1"/>
    <w:rsid w:val="008F2C53"/>
    <w:rPr>
      <w:rFonts w:ascii="Times New Roman" w:eastAsia="Times New Roman" w:hAnsi="Times New Roman" w:cs="Times New Roman"/>
      <w:b/>
      <w:bCs/>
      <w:sz w:val="24"/>
      <w:szCs w:val="24"/>
      <w:lang w:eastAsia="ru-RU"/>
    </w:rPr>
  </w:style>
  <w:style w:type="character" w:customStyle="1" w:styleId="1112">
    <w:name w:val="Заголовок 1 Знак112"/>
    <w:basedOn w:val="a1"/>
    <w:uiPriority w:val="1"/>
    <w:rsid w:val="008F2C53"/>
    <w:rPr>
      <w:rFonts w:ascii="Times New Roman" w:eastAsia="Times New Roman" w:hAnsi="Times New Roman" w:cs="Times New Roman"/>
      <w:b/>
      <w:bCs/>
      <w:sz w:val="28"/>
      <w:szCs w:val="28"/>
      <w:lang w:eastAsia="ru-RU"/>
    </w:rPr>
  </w:style>
  <w:style w:type="character" w:customStyle="1" w:styleId="2128">
    <w:name w:val="Заголовок 2 Знак128"/>
    <w:basedOn w:val="a1"/>
    <w:uiPriority w:val="1"/>
    <w:rsid w:val="008F2C53"/>
    <w:rPr>
      <w:rFonts w:ascii="Times New Roman" w:eastAsia="Times New Roman" w:hAnsi="Times New Roman" w:cs="Times New Roman"/>
      <w:b/>
      <w:bCs/>
      <w:sz w:val="24"/>
      <w:szCs w:val="24"/>
      <w:lang w:eastAsia="ru-RU"/>
    </w:rPr>
  </w:style>
  <w:style w:type="character" w:customStyle="1" w:styleId="1111">
    <w:name w:val="Заголовок 1 Знак111"/>
    <w:basedOn w:val="a1"/>
    <w:uiPriority w:val="1"/>
    <w:rsid w:val="008F2C53"/>
    <w:rPr>
      <w:rFonts w:ascii="Times New Roman" w:eastAsia="Times New Roman" w:hAnsi="Times New Roman" w:cs="Times New Roman"/>
      <w:b/>
      <w:bCs/>
      <w:sz w:val="28"/>
      <w:szCs w:val="28"/>
      <w:lang w:eastAsia="ru-RU"/>
    </w:rPr>
  </w:style>
  <w:style w:type="character" w:customStyle="1" w:styleId="2127">
    <w:name w:val="Заголовок 2 Знак127"/>
    <w:basedOn w:val="a1"/>
    <w:uiPriority w:val="1"/>
    <w:rsid w:val="008F2C53"/>
    <w:rPr>
      <w:rFonts w:ascii="Times New Roman" w:eastAsia="Times New Roman" w:hAnsi="Times New Roman" w:cs="Times New Roman"/>
      <w:b/>
      <w:bCs/>
      <w:sz w:val="24"/>
      <w:szCs w:val="24"/>
      <w:lang w:eastAsia="ru-RU"/>
    </w:rPr>
  </w:style>
  <w:style w:type="character" w:customStyle="1" w:styleId="1110">
    <w:name w:val="Заголовок 1 Знак110"/>
    <w:basedOn w:val="a1"/>
    <w:uiPriority w:val="1"/>
    <w:rsid w:val="008F2C53"/>
    <w:rPr>
      <w:rFonts w:ascii="Times New Roman" w:eastAsia="Times New Roman" w:hAnsi="Times New Roman" w:cs="Times New Roman"/>
      <w:b/>
      <w:bCs/>
      <w:sz w:val="28"/>
      <w:szCs w:val="28"/>
      <w:lang w:eastAsia="ru-RU"/>
    </w:rPr>
  </w:style>
  <w:style w:type="character" w:customStyle="1" w:styleId="2126">
    <w:name w:val="Заголовок 2 Знак126"/>
    <w:basedOn w:val="a1"/>
    <w:uiPriority w:val="1"/>
    <w:rsid w:val="008F2C53"/>
    <w:rPr>
      <w:rFonts w:ascii="Times New Roman" w:eastAsia="Times New Roman" w:hAnsi="Times New Roman" w:cs="Times New Roman"/>
      <w:b/>
      <w:bCs/>
      <w:sz w:val="24"/>
      <w:szCs w:val="24"/>
      <w:lang w:eastAsia="ru-RU"/>
    </w:rPr>
  </w:style>
  <w:style w:type="character" w:customStyle="1" w:styleId="1109">
    <w:name w:val="Заголовок 1 Знак109"/>
    <w:basedOn w:val="a1"/>
    <w:uiPriority w:val="1"/>
    <w:rsid w:val="008F2C53"/>
    <w:rPr>
      <w:rFonts w:ascii="Times New Roman" w:eastAsia="Times New Roman" w:hAnsi="Times New Roman" w:cs="Times New Roman"/>
      <w:b/>
      <w:bCs/>
      <w:sz w:val="28"/>
      <w:szCs w:val="28"/>
      <w:lang w:eastAsia="ru-RU"/>
    </w:rPr>
  </w:style>
  <w:style w:type="character" w:customStyle="1" w:styleId="2125">
    <w:name w:val="Заголовок 2 Знак125"/>
    <w:basedOn w:val="a1"/>
    <w:uiPriority w:val="1"/>
    <w:rsid w:val="008F2C53"/>
    <w:rPr>
      <w:rFonts w:ascii="Times New Roman" w:eastAsia="Times New Roman" w:hAnsi="Times New Roman" w:cs="Times New Roman"/>
      <w:b/>
      <w:bCs/>
      <w:sz w:val="24"/>
      <w:szCs w:val="24"/>
      <w:lang w:eastAsia="ru-RU"/>
    </w:rPr>
  </w:style>
  <w:style w:type="character" w:customStyle="1" w:styleId="1108">
    <w:name w:val="Заголовок 1 Знак108"/>
    <w:basedOn w:val="a1"/>
    <w:uiPriority w:val="1"/>
    <w:rsid w:val="008F2C53"/>
    <w:rPr>
      <w:rFonts w:ascii="Times New Roman" w:eastAsia="Times New Roman" w:hAnsi="Times New Roman" w:cs="Times New Roman"/>
      <w:b/>
      <w:bCs/>
      <w:sz w:val="28"/>
      <w:szCs w:val="28"/>
      <w:lang w:eastAsia="ru-RU"/>
    </w:rPr>
  </w:style>
  <w:style w:type="character" w:customStyle="1" w:styleId="2124">
    <w:name w:val="Заголовок 2 Знак124"/>
    <w:basedOn w:val="a1"/>
    <w:uiPriority w:val="1"/>
    <w:rsid w:val="008F2C53"/>
    <w:rPr>
      <w:rFonts w:ascii="Times New Roman" w:eastAsia="Times New Roman" w:hAnsi="Times New Roman" w:cs="Times New Roman"/>
      <w:b/>
      <w:bCs/>
      <w:sz w:val="24"/>
      <w:szCs w:val="24"/>
      <w:lang w:eastAsia="ru-RU"/>
    </w:rPr>
  </w:style>
  <w:style w:type="character" w:customStyle="1" w:styleId="1107">
    <w:name w:val="Заголовок 1 Знак107"/>
    <w:basedOn w:val="a1"/>
    <w:uiPriority w:val="1"/>
    <w:rsid w:val="008F2C53"/>
    <w:rPr>
      <w:rFonts w:ascii="Times New Roman" w:eastAsia="Times New Roman" w:hAnsi="Times New Roman" w:cs="Times New Roman"/>
      <w:b/>
      <w:bCs/>
      <w:sz w:val="28"/>
      <w:szCs w:val="28"/>
      <w:lang w:eastAsia="ru-RU"/>
    </w:rPr>
  </w:style>
  <w:style w:type="character" w:customStyle="1" w:styleId="2123">
    <w:name w:val="Заголовок 2 Знак123"/>
    <w:basedOn w:val="a1"/>
    <w:uiPriority w:val="1"/>
    <w:rsid w:val="008F2C53"/>
    <w:rPr>
      <w:rFonts w:ascii="Times New Roman" w:eastAsia="Times New Roman" w:hAnsi="Times New Roman" w:cs="Times New Roman"/>
      <w:b/>
      <w:bCs/>
      <w:sz w:val="24"/>
      <w:szCs w:val="24"/>
      <w:lang w:eastAsia="ru-RU"/>
    </w:rPr>
  </w:style>
  <w:style w:type="character" w:customStyle="1" w:styleId="1106">
    <w:name w:val="Заголовок 1 Знак106"/>
    <w:basedOn w:val="a1"/>
    <w:uiPriority w:val="1"/>
    <w:rsid w:val="008F2C53"/>
    <w:rPr>
      <w:rFonts w:ascii="Times New Roman" w:eastAsia="Times New Roman" w:hAnsi="Times New Roman" w:cs="Times New Roman"/>
      <w:b/>
      <w:bCs/>
      <w:sz w:val="28"/>
      <w:szCs w:val="28"/>
      <w:lang w:eastAsia="ru-RU"/>
    </w:rPr>
  </w:style>
  <w:style w:type="character" w:customStyle="1" w:styleId="2122">
    <w:name w:val="Заголовок 2 Знак122"/>
    <w:basedOn w:val="a1"/>
    <w:uiPriority w:val="1"/>
    <w:rsid w:val="008F2C53"/>
    <w:rPr>
      <w:rFonts w:ascii="Times New Roman" w:eastAsia="Times New Roman" w:hAnsi="Times New Roman" w:cs="Times New Roman"/>
      <w:b/>
      <w:bCs/>
      <w:sz w:val="24"/>
      <w:szCs w:val="24"/>
      <w:lang w:eastAsia="ru-RU"/>
    </w:rPr>
  </w:style>
  <w:style w:type="character" w:customStyle="1" w:styleId="22">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1105">
    <w:name w:val="Заголовок 1 Знак105"/>
    <w:basedOn w:val="a1"/>
    <w:uiPriority w:val="1"/>
    <w:rsid w:val="008F2C53"/>
    <w:rPr>
      <w:rFonts w:ascii="Times New Roman" w:eastAsia="Times New Roman" w:hAnsi="Times New Roman" w:cs="Times New Roman"/>
      <w:b/>
      <w:bCs/>
      <w:sz w:val="28"/>
      <w:szCs w:val="28"/>
      <w:lang w:eastAsia="ru-RU"/>
    </w:rPr>
  </w:style>
  <w:style w:type="character" w:customStyle="1" w:styleId="2121">
    <w:name w:val="Заголовок 2 Знак121"/>
    <w:basedOn w:val="a1"/>
    <w:uiPriority w:val="1"/>
    <w:rsid w:val="008F2C53"/>
    <w:rPr>
      <w:rFonts w:ascii="Times New Roman" w:eastAsia="Times New Roman" w:hAnsi="Times New Roman" w:cs="Times New Roman"/>
      <w:b/>
      <w:bCs/>
      <w:sz w:val="24"/>
      <w:szCs w:val="24"/>
      <w:lang w:eastAsia="ru-RU"/>
    </w:rPr>
  </w:style>
  <w:style w:type="character" w:customStyle="1" w:styleId="46">
    <w:name w:val="Основной текст Знак46"/>
    <w:basedOn w:val="a1"/>
    <w:uiPriority w:val="1"/>
    <w:rsid w:val="00F005F5"/>
    <w:rPr>
      <w:rFonts w:ascii="Times New Roman" w:eastAsia="Times New Roman" w:hAnsi="Times New Roman"/>
      <w:sz w:val="24"/>
      <w:szCs w:val="24"/>
      <w:lang w:val="en-US"/>
    </w:rPr>
  </w:style>
  <w:style w:type="paragraph" w:styleId="24">
    <w:name w:val="toc 2"/>
    <w:aliases w:val="Основной текст Знак3,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
    <w:basedOn w:val="a"/>
    <w:next w:val="a"/>
    <w:autoRedefine/>
    <w:uiPriority w:val="39"/>
    <w:unhideWhenUsed/>
    <w:rsid w:val="003911C9"/>
    <w:pPr>
      <w:spacing w:after="100" w:line="259" w:lineRule="auto"/>
      <w:ind w:left="220"/>
    </w:pPr>
    <w:rPr>
      <w:rFonts w:asciiTheme="minorHAnsi" w:hAnsiTheme="minorHAnsi"/>
      <w:sz w:val="22"/>
    </w:rPr>
  </w:style>
  <w:style w:type="character" w:customStyle="1" w:styleId="1104">
    <w:name w:val="Заголовок 1 Знак104"/>
    <w:basedOn w:val="a1"/>
    <w:uiPriority w:val="1"/>
    <w:rsid w:val="008F2C53"/>
    <w:rPr>
      <w:rFonts w:ascii="Times New Roman" w:eastAsia="Times New Roman" w:hAnsi="Times New Roman" w:cs="Times New Roman"/>
      <w:b/>
      <w:bCs/>
      <w:sz w:val="28"/>
      <w:szCs w:val="28"/>
      <w:lang w:eastAsia="ru-RU"/>
    </w:rPr>
  </w:style>
  <w:style w:type="character" w:customStyle="1" w:styleId="2120">
    <w:name w:val="Заголовок 2 Знак120"/>
    <w:basedOn w:val="a1"/>
    <w:uiPriority w:val="1"/>
    <w:rsid w:val="008F2C53"/>
    <w:rPr>
      <w:rFonts w:ascii="Times New Roman" w:eastAsia="Times New Roman" w:hAnsi="Times New Roman" w:cs="Times New Roman"/>
      <w:b/>
      <w:bCs/>
      <w:sz w:val="24"/>
      <w:szCs w:val="24"/>
      <w:lang w:eastAsia="ru-RU"/>
    </w:rPr>
  </w:style>
  <w:style w:type="character" w:customStyle="1" w:styleId="1103">
    <w:name w:val="Заголовок 1 Знак103"/>
    <w:basedOn w:val="a1"/>
    <w:uiPriority w:val="1"/>
    <w:rsid w:val="008F2C53"/>
    <w:rPr>
      <w:rFonts w:ascii="Times New Roman" w:eastAsia="Times New Roman" w:hAnsi="Times New Roman" w:cs="Times New Roman"/>
      <w:b/>
      <w:bCs/>
      <w:sz w:val="28"/>
      <w:szCs w:val="28"/>
      <w:lang w:eastAsia="ru-RU"/>
    </w:rPr>
  </w:style>
  <w:style w:type="character" w:customStyle="1" w:styleId="2119">
    <w:name w:val="Заголовок 2 Знак119"/>
    <w:basedOn w:val="a1"/>
    <w:uiPriority w:val="1"/>
    <w:rsid w:val="008F2C53"/>
    <w:rPr>
      <w:rFonts w:ascii="Times New Roman" w:eastAsia="Times New Roman" w:hAnsi="Times New Roman" w:cs="Times New Roman"/>
      <w:b/>
      <w:bCs/>
      <w:sz w:val="24"/>
      <w:szCs w:val="24"/>
      <w:lang w:eastAsia="ru-RU"/>
    </w:rPr>
  </w:style>
  <w:style w:type="character" w:customStyle="1" w:styleId="45">
    <w:name w:val="Основной текст Знак45"/>
    <w:basedOn w:val="a1"/>
    <w:uiPriority w:val="1"/>
    <w:rsid w:val="009B4517"/>
    <w:rPr>
      <w:rFonts w:ascii="Times New Roman" w:eastAsia="Times New Roman" w:hAnsi="Times New Roman"/>
      <w:sz w:val="24"/>
      <w:szCs w:val="24"/>
      <w:lang w:val="en-US"/>
    </w:rPr>
  </w:style>
  <w:style w:type="character" w:customStyle="1" w:styleId="1102">
    <w:name w:val="Заголовок 1 Знак102"/>
    <w:basedOn w:val="a1"/>
    <w:uiPriority w:val="1"/>
    <w:rsid w:val="008F2C53"/>
    <w:rPr>
      <w:rFonts w:ascii="Times New Roman" w:eastAsia="Times New Roman" w:hAnsi="Times New Roman" w:cs="Times New Roman"/>
      <w:b/>
      <w:bCs/>
      <w:sz w:val="28"/>
      <w:szCs w:val="28"/>
      <w:lang w:eastAsia="ru-RU"/>
    </w:rPr>
  </w:style>
  <w:style w:type="character" w:customStyle="1" w:styleId="2118">
    <w:name w:val="Заголовок 2 Знак118"/>
    <w:basedOn w:val="a1"/>
    <w:uiPriority w:val="1"/>
    <w:rsid w:val="008F2C53"/>
    <w:rPr>
      <w:rFonts w:ascii="Times New Roman" w:eastAsia="Times New Roman" w:hAnsi="Times New Roman" w:cs="Times New Roman"/>
      <w:b/>
      <w:bCs/>
      <w:sz w:val="24"/>
      <w:szCs w:val="24"/>
      <w:lang w:eastAsia="ru-RU"/>
    </w:rPr>
  </w:style>
  <w:style w:type="character" w:customStyle="1" w:styleId="44">
    <w:name w:val="Основной текст Знак44"/>
    <w:basedOn w:val="a1"/>
    <w:uiPriority w:val="1"/>
    <w:rsid w:val="009B4517"/>
    <w:rPr>
      <w:rFonts w:ascii="Times New Roman" w:eastAsia="Times New Roman" w:hAnsi="Times New Roman"/>
      <w:sz w:val="24"/>
      <w:szCs w:val="24"/>
      <w:lang w:val="en-US"/>
    </w:rPr>
  </w:style>
  <w:style w:type="character" w:customStyle="1" w:styleId="1101">
    <w:name w:val="Заголовок 1 Знак101"/>
    <w:basedOn w:val="a1"/>
    <w:uiPriority w:val="1"/>
    <w:rsid w:val="008F2C53"/>
    <w:rPr>
      <w:rFonts w:ascii="Times New Roman" w:eastAsia="Times New Roman" w:hAnsi="Times New Roman" w:cs="Times New Roman"/>
      <w:b/>
      <w:bCs/>
      <w:sz w:val="28"/>
      <w:szCs w:val="28"/>
      <w:lang w:eastAsia="ru-RU"/>
    </w:rPr>
  </w:style>
  <w:style w:type="character" w:customStyle="1" w:styleId="2117">
    <w:name w:val="Заголовок 2 Знак117"/>
    <w:basedOn w:val="a1"/>
    <w:uiPriority w:val="1"/>
    <w:rsid w:val="008F2C53"/>
    <w:rPr>
      <w:rFonts w:ascii="Times New Roman" w:eastAsia="Times New Roman" w:hAnsi="Times New Roman" w:cs="Times New Roman"/>
      <w:b/>
      <w:bCs/>
      <w:sz w:val="24"/>
      <w:szCs w:val="24"/>
      <w:lang w:eastAsia="ru-RU"/>
    </w:rPr>
  </w:style>
  <w:style w:type="character" w:customStyle="1" w:styleId="43">
    <w:name w:val="Основной текст Знак43"/>
    <w:basedOn w:val="a1"/>
    <w:uiPriority w:val="1"/>
    <w:rsid w:val="009B4517"/>
    <w:rPr>
      <w:rFonts w:ascii="Times New Roman" w:eastAsia="Times New Roman" w:hAnsi="Times New Roman"/>
      <w:sz w:val="24"/>
      <w:szCs w:val="24"/>
      <w:lang w:val="en-US"/>
    </w:rPr>
  </w:style>
  <w:style w:type="character" w:customStyle="1" w:styleId="1100">
    <w:name w:val="Заголовок 1 Знак100"/>
    <w:basedOn w:val="a1"/>
    <w:uiPriority w:val="1"/>
    <w:rsid w:val="008F2C53"/>
    <w:rPr>
      <w:rFonts w:ascii="Times New Roman" w:eastAsia="Times New Roman" w:hAnsi="Times New Roman" w:cs="Times New Roman"/>
      <w:b/>
      <w:bCs/>
      <w:sz w:val="28"/>
      <w:szCs w:val="28"/>
      <w:lang w:eastAsia="ru-RU"/>
    </w:rPr>
  </w:style>
  <w:style w:type="character" w:customStyle="1" w:styleId="2116">
    <w:name w:val="Заголовок 2 Знак116"/>
    <w:aliases w:val="H2 Знак121,h2 Знак121,Знак2 Знак Знак121, Знак2 Знак220, Знак2 Знак Знак Знак Знак121, Знак2 Знак1 Знак121,Знак2 Знак Знак Знак Знак121,Знак2 Знак1 Знак121,ГЛАВА Знак121,Заголовок 2 Знак Знак Знак121"/>
    <w:basedOn w:val="a1"/>
    <w:uiPriority w:val="1"/>
    <w:rsid w:val="008F2C53"/>
    <w:rPr>
      <w:rFonts w:ascii="Times New Roman" w:eastAsia="Times New Roman" w:hAnsi="Times New Roman" w:cs="Times New Roman"/>
      <w:b/>
      <w:bCs/>
      <w:sz w:val="24"/>
      <w:szCs w:val="24"/>
      <w:lang w:eastAsia="ru-RU"/>
    </w:rPr>
  </w:style>
  <w:style w:type="character" w:customStyle="1" w:styleId="42">
    <w:name w:val="Основной текст Знак42"/>
    <w:basedOn w:val="a1"/>
    <w:uiPriority w:val="1"/>
    <w:rsid w:val="009B4517"/>
    <w:rPr>
      <w:rFonts w:ascii="Times New Roman" w:eastAsia="Times New Roman" w:hAnsi="Times New Roman"/>
      <w:sz w:val="24"/>
      <w:szCs w:val="24"/>
      <w:lang w:val="en-US"/>
    </w:rPr>
  </w:style>
  <w:style w:type="character" w:customStyle="1" w:styleId="199">
    <w:name w:val="Заголовок 1 Знак99"/>
    <w:basedOn w:val="a1"/>
    <w:uiPriority w:val="1"/>
    <w:rsid w:val="008F2C53"/>
    <w:rPr>
      <w:rFonts w:ascii="Times New Roman" w:eastAsia="Times New Roman" w:hAnsi="Times New Roman" w:cs="Times New Roman"/>
      <w:b/>
      <w:bCs/>
      <w:sz w:val="28"/>
      <w:szCs w:val="28"/>
      <w:lang w:eastAsia="ru-RU"/>
    </w:rPr>
  </w:style>
  <w:style w:type="character" w:customStyle="1" w:styleId="2115">
    <w:name w:val="Заголовок 2 Знак115"/>
    <w:basedOn w:val="a1"/>
    <w:uiPriority w:val="1"/>
    <w:rsid w:val="008F2C53"/>
    <w:rPr>
      <w:rFonts w:ascii="Times New Roman" w:eastAsia="Times New Roman" w:hAnsi="Times New Roman" w:cs="Times New Roman"/>
      <w:b/>
      <w:bCs/>
      <w:sz w:val="24"/>
      <w:szCs w:val="24"/>
      <w:lang w:eastAsia="ru-RU"/>
    </w:rPr>
  </w:style>
  <w:style w:type="character" w:customStyle="1" w:styleId="41">
    <w:name w:val="Основной текст Знак41"/>
    <w:basedOn w:val="a1"/>
    <w:uiPriority w:val="1"/>
    <w:rsid w:val="009B4517"/>
    <w:rPr>
      <w:rFonts w:ascii="Times New Roman" w:eastAsia="Times New Roman" w:hAnsi="Times New Roman"/>
      <w:sz w:val="24"/>
      <w:szCs w:val="24"/>
      <w:lang w:val="en-US"/>
    </w:rPr>
  </w:style>
  <w:style w:type="character" w:customStyle="1" w:styleId="198">
    <w:name w:val="Заголовок 1 Знак98"/>
    <w:basedOn w:val="a1"/>
    <w:uiPriority w:val="1"/>
    <w:rsid w:val="008F2C53"/>
    <w:rPr>
      <w:rFonts w:ascii="Times New Roman" w:eastAsia="Times New Roman" w:hAnsi="Times New Roman" w:cs="Times New Roman"/>
      <w:b/>
      <w:bCs/>
      <w:sz w:val="28"/>
      <w:szCs w:val="28"/>
      <w:lang w:eastAsia="ru-RU"/>
    </w:rPr>
  </w:style>
  <w:style w:type="character" w:customStyle="1" w:styleId="2114">
    <w:name w:val="Заголовок 2 Знак114"/>
    <w:basedOn w:val="a1"/>
    <w:uiPriority w:val="1"/>
    <w:rsid w:val="008F2C53"/>
    <w:rPr>
      <w:rFonts w:ascii="Times New Roman" w:eastAsia="Times New Roman" w:hAnsi="Times New Roman" w:cs="Times New Roman"/>
      <w:b/>
      <w:bCs/>
      <w:sz w:val="24"/>
      <w:szCs w:val="24"/>
      <w:lang w:eastAsia="ru-RU"/>
    </w:rPr>
  </w:style>
  <w:style w:type="character" w:customStyle="1" w:styleId="40">
    <w:name w:val="Основной текст Знак40"/>
    <w:basedOn w:val="a1"/>
    <w:uiPriority w:val="1"/>
    <w:rsid w:val="009B4517"/>
    <w:rPr>
      <w:rFonts w:ascii="Times New Roman" w:eastAsia="Times New Roman" w:hAnsi="Times New Roman"/>
      <w:sz w:val="24"/>
      <w:szCs w:val="24"/>
      <w:lang w:val="en-US"/>
    </w:rPr>
  </w:style>
  <w:style w:type="character" w:customStyle="1" w:styleId="197">
    <w:name w:val="Заголовок 1 Знак97"/>
    <w:basedOn w:val="a1"/>
    <w:uiPriority w:val="1"/>
    <w:rsid w:val="008F2C53"/>
    <w:rPr>
      <w:rFonts w:ascii="Times New Roman" w:eastAsia="Times New Roman" w:hAnsi="Times New Roman" w:cs="Times New Roman"/>
      <w:b/>
      <w:bCs/>
      <w:sz w:val="28"/>
      <w:szCs w:val="28"/>
      <w:lang w:eastAsia="ru-RU"/>
    </w:rPr>
  </w:style>
  <w:style w:type="character" w:customStyle="1" w:styleId="2113">
    <w:name w:val="Заголовок 2 Знак113"/>
    <w:basedOn w:val="a1"/>
    <w:uiPriority w:val="1"/>
    <w:rsid w:val="008F2C53"/>
    <w:rPr>
      <w:rFonts w:ascii="Times New Roman" w:eastAsia="Times New Roman" w:hAnsi="Times New Roman" w:cs="Times New Roman"/>
      <w:b/>
      <w:bCs/>
      <w:sz w:val="24"/>
      <w:szCs w:val="24"/>
      <w:lang w:eastAsia="ru-RU"/>
    </w:rPr>
  </w:style>
  <w:style w:type="character" w:customStyle="1" w:styleId="39">
    <w:name w:val="Основной текст Знак39"/>
    <w:basedOn w:val="a1"/>
    <w:uiPriority w:val="1"/>
    <w:rsid w:val="009B4517"/>
    <w:rPr>
      <w:rFonts w:ascii="Times New Roman" w:eastAsia="Times New Roman" w:hAnsi="Times New Roman"/>
      <w:sz w:val="24"/>
      <w:szCs w:val="24"/>
      <w:lang w:val="en-US"/>
    </w:rPr>
  </w:style>
  <w:style w:type="character" w:customStyle="1" w:styleId="196">
    <w:name w:val="Заголовок 1 Знак96"/>
    <w:basedOn w:val="a1"/>
    <w:uiPriority w:val="1"/>
    <w:rsid w:val="008F2C53"/>
    <w:rPr>
      <w:rFonts w:ascii="Times New Roman" w:eastAsia="Times New Roman" w:hAnsi="Times New Roman" w:cs="Times New Roman"/>
      <w:b/>
      <w:bCs/>
      <w:sz w:val="28"/>
      <w:szCs w:val="28"/>
      <w:lang w:eastAsia="ru-RU"/>
    </w:rPr>
  </w:style>
  <w:style w:type="character" w:customStyle="1" w:styleId="2112">
    <w:name w:val="Заголовок 2 Знак112"/>
    <w:basedOn w:val="a1"/>
    <w:uiPriority w:val="1"/>
    <w:rsid w:val="008F2C53"/>
    <w:rPr>
      <w:rFonts w:ascii="Times New Roman" w:eastAsia="Times New Roman" w:hAnsi="Times New Roman" w:cs="Times New Roman"/>
      <w:b/>
      <w:bCs/>
      <w:sz w:val="24"/>
      <w:szCs w:val="24"/>
      <w:lang w:eastAsia="ru-RU"/>
    </w:rPr>
  </w:style>
  <w:style w:type="character" w:customStyle="1" w:styleId="38">
    <w:name w:val="Основной текст Знак38"/>
    <w:basedOn w:val="a1"/>
    <w:uiPriority w:val="1"/>
    <w:rsid w:val="009B4517"/>
    <w:rPr>
      <w:rFonts w:ascii="Times New Roman" w:eastAsia="Times New Roman" w:hAnsi="Times New Roman"/>
      <w:sz w:val="24"/>
      <w:szCs w:val="24"/>
      <w:lang w:val="en-US"/>
    </w:rPr>
  </w:style>
  <w:style w:type="character" w:customStyle="1" w:styleId="195">
    <w:name w:val="Заголовок 1 Знак95"/>
    <w:basedOn w:val="a1"/>
    <w:uiPriority w:val="1"/>
    <w:rsid w:val="008F2C53"/>
    <w:rPr>
      <w:rFonts w:ascii="Times New Roman" w:eastAsia="Times New Roman" w:hAnsi="Times New Roman" w:cs="Times New Roman"/>
      <w:b/>
      <w:bCs/>
      <w:sz w:val="28"/>
      <w:szCs w:val="28"/>
      <w:lang w:eastAsia="ru-RU"/>
    </w:rPr>
  </w:style>
  <w:style w:type="character" w:customStyle="1" w:styleId="2111">
    <w:name w:val="Заголовок 2 Знак111"/>
    <w:basedOn w:val="a1"/>
    <w:uiPriority w:val="1"/>
    <w:rsid w:val="008F2C53"/>
    <w:rPr>
      <w:rFonts w:ascii="Times New Roman" w:eastAsia="Times New Roman" w:hAnsi="Times New Roman" w:cs="Times New Roman"/>
      <w:b/>
      <w:bCs/>
      <w:sz w:val="24"/>
      <w:szCs w:val="24"/>
      <w:lang w:eastAsia="ru-RU"/>
    </w:rPr>
  </w:style>
  <w:style w:type="character" w:customStyle="1" w:styleId="37">
    <w:name w:val="Основной текст Знак37"/>
    <w:basedOn w:val="a1"/>
    <w:uiPriority w:val="1"/>
    <w:rsid w:val="009B4517"/>
    <w:rPr>
      <w:rFonts w:ascii="Times New Roman" w:eastAsia="Times New Roman" w:hAnsi="Times New Roman"/>
      <w:sz w:val="24"/>
      <w:szCs w:val="24"/>
      <w:lang w:val="en-US"/>
    </w:rPr>
  </w:style>
  <w:style w:type="character" w:customStyle="1" w:styleId="194">
    <w:name w:val="Заголовок 1 Знак94"/>
    <w:basedOn w:val="a1"/>
    <w:uiPriority w:val="1"/>
    <w:rsid w:val="008F2C53"/>
    <w:rPr>
      <w:rFonts w:ascii="Times New Roman" w:eastAsia="Times New Roman" w:hAnsi="Times New Roman" w:cs="Times New Roman"/>
      <w:b/>
      <w:bCs/>
      <w:sz w:val="28"/>
      <w:szCs w:val="28"/>
      <w:lang w:eastAsia="ru-RU"/>
    </w:rPr>
  </w:style>
  <w:style w:type="character" w:customStyle="1" w:styleId="2110">
    <w:name w:val="Заголовок 2 Знак110"/>
    <w:basedOn w:val="a1"/>
    <w:uiPriority w:val="1"/>
    <w:rsid w:val="008F2C53"/>
    <w:rPr>
      <w:rFonts w:ascii="Times New Roman" w:eastAsia="Times New Roman" w:hAnsi="Times New Roman" w:cs="Times New Roman"/>
      <w:b/>
      <w:bCs/>
      <w:sz w:val="24"/>
      <w:szCs w:val="24"/>
      <w:lang w:eastAsia="ru-RU"/>
    </w:rPr>
  </w:style>
  <w:style w:type="character" w:customStyle="1" w:styleId="36">
    <w:name w:val="Основной текст Знак36"/>
    <w:basedOn w:val="a1"/>
    <w:uiPriority w:val="1"/>
    <w:rsid w:val="009B4517"/>
    <w:rPr>
      <w:rFonts w:ascii="Times New Roman" w:eastAsia="Times New Roman" w:hAnsi="Times New Roman"/>
      <w:sz w:val="24"/>
      <w:szCs w:val="24"/>
      <w:lang w:val="en-US"/>
    </w:rPr>
  </w:style>
  <w:style w:type="character" w:customStyle="1" w:styleId="193">
    <w:name w:val="Заголовок 1 Знак93"/>
    <w:basedOn w:val="a1"/>
    <w:uiPriority w:val="1"/>
    <w:rsid w:val="008F2C53"/>
    <w:rPr>
      <w:rFonts w:ascii="Times New Roman" w:eastAsia="Times New Roman" w:hAnsi="Times New Roman" w:cs="Times New Roman"/>
      <w:b/>
      <w:bCs/>
      <w:sz w:val="28"/>
      <w:szCs w:val="28"/>
      <w:lang w:eastAsia="ru-RU"/>
    </w:rPr>
  </w:style>
  <w:style w:type="character" w:customStyle="1" w:styleId="2109">
    <w:name w:val="Заголовок 2 Знак109"/>
    <w:basedOn w:val="a1"/>
    <w:uiPriority w:val="1"/>
    <w:rsid w:val="008F2C53"/>
    <w:rPr>
      <w:rFonts w:ascii="Times New Roman" w:eastAsia="Times New Roman" w:hAnsi="Times New Roman" w:cs="Times New Roman"/>
      <w:b/>
      <w:bCs/>
      <w:sz w:val="24"/>
      <w:szCs w:val="24"/>
      <w:lang w:eastAsia="ru-RU"/>
    </w:rPr>
  </w:style>
  <w:style w:type="character" w:customStyle="1" w:styleId="35">
    <w:name w:val="Основной текст Знак35"/>
    <w:basedOn w:val="a1"/>
    <w:uiPriority w:val="1"/>
    <w:rsid w:val="009B4517"/>
    <w:rPr>
      <w:rFonts w:ascii="Times New Roman" w:eastAsia="Times New Roman" w:hAnsi="Times New Roman"/>
      <w:sz w:val="24"/>
      <w:szCs w:val="24"/>
      <w:lang w:val="en-US"/>
    </w:rPr>
  </w:style>
  <w:style w:type="character" w:customStyle="1" w:styleId="192">
    <w:name w:val="Заголовок 1 Знак92"/>
    <w:basedOn w:val="a1"/>
    <w:uiPriority w:val="1"/>
    <w:rsid w:val="008F2C53"/>
    <w:rPr>
      <w:rFonts w:ascii="Times New Roman" w:eastAsia="Times New Roman" w:hAnsi="Times New Roman" w:cs="Times New Roman"/>
      <w:b/>
      <w:bCs/>
      <w:sz w:val="28"/>
      <w:szCs w:val="28"/>
      <w:lang w:eastAsia="ru-RU"/>
    </w:rPr>
  </w:style>
  <w:style w:type="character" w:customStyle="1" w:styleId="2108">
    <w:name w:val="Заголовок 2 Знак108"/>
    <w:basedOn w:val="a1"/>
    <w:uiPriority w:val="1"/>
    <w:rsid w:val="008F2C53"/>
    <w:rPr>
      <w:rFonts w:ascii="Times New Roman" w:eastAsia="Times New Roman" w:hAnsi="Times New Roman" w:cs="Times New Roman"/>
      <w:b/>
      <w:bCs/>
      <w:sz w:val="24"/>
      <w:szCs w:val="24"/>
      <w:lang w:eastAsia="ru-RU"/>
    </w:rPr>
  </w:style>
  <w:style w:type="character" w:customStyle="1" w:styleId="34">
    <w:name w:val="Основной текст Знак34"/>
    <w:basedOn w:val="a1"/>
    <w:uiPriority w:val="1"/>
    <w:rsid w:val="009B4517"/>
    <w:rPr>
      <w:rFonts w:ascii="Times New Roman" w:eastAsia="Times New Roman" w:hAnsi="Times New Roman"/>
      <w:sz w:val="24"/>
      <w:szCs w:val="24"/>
      <w:lang w:val="en-US"/>
    </w:rPr>
  </w:style>
  <w:style w:type="character" w:customStyle="1" w:styleId="191">
    <w:name w:val="Заголовок 1 Знак91"/>
    <w:basedOn w:val="a1"/>
    <w:uiPriority w:val="1"/>
    <w:rsid w:val="008F2C53"/>
    <w:rPr>
      <w:rFonts w:ascii="Times New Roman" w:eastAsia="Times New Roman" w:hAnsi="Times New Roman" w:cs="Times New Roman"/>
      <w:b/>
      <w:bCs/>
      <w:sz w:val="28"/>
      <w:szCs w:val="28"/>
      <w:lang w:eastAsia="ru-RU"/>
    </w:rPr>
  </w:style>
  <w:style w:type="character" w:customStyle="1" w:styleId="2107">
    <w:name w:val="Заголовок 2 Знак107"/>
    <w:basedOn w:val="a1"/>
    <w:uiPriority w:val="1"/>
    <w:rsid w:val="008F2C53"/>
    <w:rPr>
      <w:rFonts w:ascii="Times New Roman" w:eastAsia="Times New Roman" w:hAnsi="Times New Roman" w:cs="Times New Roman"/>
      <w:b/>
      <w:bCs/>
      <w:sz w:val="24"/>
      <w:szCs w:val="24"/>
      <w:lang w:eastAsia="ru-RU"/>
    </w:rPr>
  </w:style>
  <w:style w:type="character" w:customStyle="1" w:styleId="33">
    <w:name w:val="Основной текст Знак33"/>
    <w:aliases w:val="Оглавление 2 Знак Знак4"/>
    <w:basedOn w:val="a1"/>
    <w:uiPriority w:val="1"/>
    <w:rsid w:val="009B4517"/>
    <w:rPr>
      <w:rFonts w:ascii="Times New Roman" w:eastAsia="Times New Roman" w:hAnsi="Times New Roman"/>
      <w:sz w:val="24"/>
      <w:szCs w:val="24"/>
      <w:lang w:val="en-US"/>
    </w:rPr>
  </w:style>
  <w:style w:type="character" w:customStyle="1" w:styleId="190">
    <w:name w:val="Заголовок 1 Знак90"/>
    <w:basedOn w:val="a1"/>
    <w:uiPriority w:val="1"/>
    <w:rsid w:val="008F2C53"/>
    <w:rPr>
      <w:rFonts w:ascii="Times New Roman" w:eastAsia="Times New Roman" w:hAnsi="Times New Roman" w:cs="Times New Roman"/>
      <w:b/>
      <w:bCs/>
      <w:sz w:val="28"/>
      <w:szCs w:val="28"/>
      <w:lang w:eastAsia="ru-RU"/>
    </w:rPr>
  </w:style>
  <w:style w:type="character" w:customStyle="1" w:styleId="2106">
    <w:name w:val="Заголовок 2 Знак106"/>
    <w:basedOn w:val="a1"/>
    <w:uiPriority w:val="1"/>
    <w:rsid w:val="008F2C53"/>
    <w:rPr>
      <w:rFonts w:ascii="Times New Roman" w:eastAsia="Times New Roman" w:hAnsi="Times New Roman" w:cs="Times New Roman"/>
      <w:b/>
      <w:bCs/>
      <w:sz w:val="24"/>
      <w:szCs w:val="24"/>
      <w:lang w:eastAsia="ru-RU"/>
    </w:rPr>
  </w:style>
  <w:style w:type="character" w:customStyle="1" w:styleId="32">
    <w:name w:val="Основной текст Знак32"/>
    <w:aliases w:val="Оглавление 2 Знак Знак3"/>
    <w:basedOn w:val="a1"/>
    <w:uiPriority w:val="1"/>
    <w:rsid w:val="009B4517"/>
    <w:rPr>
      <w:rFonts w:ascii="Times New Roman" w:eastAsia="Times New Roman" w:hAnsi="Times New Roman"/>
      <w:sz w:val="24"/>
      <w:szCs w:val="24"/>
      <w:lang w:val="en-US"/>
    </w:rPr>
  </w:style>
  <w:style w:type="character" w:customStyle="1" w:styleId="189">
    <w:name w:val="Заголовок 1 Знак89"/>
    <w:basedOn w:val="a1"/>
    <w:uiPriority w:val="1"/>
    <w:rsid w:val="008F2C53"/>
    <w:rPr>
      <w:rFonts w:ascii="Times New Roman" w:eastAsia="Times New Roman" w:hAnsi="Times New Roman" w:cs="Times New Roman"/>
      <w:b/>
      <w:bCs/>
      <w:sz w:val="28"/>
      <w:szCs w:val="28"/>
      <w:lang w:eastAsia="ru-RU"/>
    </w:rPr>
  </w:style>
  <w:style w:type="character" w:customStyle="1" w:styleId="2105">
    <w:name w:val="Заголовок 2 Знак105"/>
    <w:basedOn w:val="a1"/>
    <w:uiPriority w:val="1"/>
    <w:rsid w:val="008F2C53"/>
    <w:rPr>
      <w:rFonts w:ascii="Times New Roman" w:eastAsia="Times New Roman" w:hAnsi="Times New Roman" w:cs="Times New Roman"/>
      <w:b/>
      <w:bCs/>
      <w:sz w:val="24"/>
      <w:szCs w:val="24"/>
      <w:lang w:eastAsia="ru-RU"/>
    </w:rPr>
  </w:style>
  <w:style w:type="character" w:customStyle="1" w:styleId="310">
    <w:name w:val="Основной текст Знак31"/>
    <w:aliases w:val="Оглавление 2 Знак Знак2"/>
    <w:basedOn w:val="a1"/>
    <w:uiPriority w:val="1"/>
    <w:rsid w:val="009B4517"/>
    <w:rPr>
      <w:rFonts w:ascii="Times New Roman" w:eastAsia="Times New Roman" w:hAnsi="Times New Roman"/>
      <w:sz w:val="24"/>
      <w:szCs w:val="24"/>
      <w:lang w:val="en-US"/>
    </w:rPr>
  </w:style>
  <w:style w:type="character" w:customStyle="1" w:styleId="188">
    <w:name w:val="Заголовок 1 Знак88"/>
    <w:basedOn w:val="a1"/>
    <w:uiPriority w:val="1"/>
    <w:rsid w:val="008F2C53"/>
    <w:rPr>
      <w:rFonts w:ascii="Times New Roman" w:eastAsia="Times New Roman" w:hAnsi="Times New Roman" w:cs="Times New Roman"/>
      <w:b/>
      <w:bCs/>
      <w:sz w:val="28"/>
      <w:szCs w:val="28"/>
      <w:lang w:eastAsia="ru-RU"/>
    </w:rPr>
  </w:style>
  <w:style w:type="character" w:customStyle="1" w:styleId="2104">
    <w:name w:val="Заголовок 2 Знак104"/>
    <w:basedOn w:val="a1"/>
    <w:uiPriority w:val="1"/>
    <w:rsid w:val="008F2C53"/>
    <w:rPr>
      <w:rFonts w:ascii="Times New Roman" w:eastAsia="Times New Roman" w:hAnsi="Times New Roman" w:cs="Times New Roman"/>
      <w:b/>
      <w:bCs/>
      <w:sz w:val="24"/>
      <w:szCs w:val="24"/>
      <w:lang w:eastAsia="ru-RU"/>
    </w:rPr>
  </w:style>
  <w:style w:type="character" w:customStyle="1" w:styleId="30">
    <w:name w:val="Основной текст Знак30"/>
    <w:basedOn w:val="a1"/>
    <w:uiPriority w:val="1"/>
    <w:rsid w:val="009B4517"/>
    <w:rPr>
      <w:rFonts w:ascii="Times New Roman" w:eastAsia="Times New Roman" w:hAnsi="Times New Roman"/>
      <w:sz w:val="24"/>
      <w:szCs w:val="24"/>
      <w:lang w:val="en-US"/>
    </w:rPr>
  </w:style>
  <w:style w:type="character" w:customStyle="1" w:styleId="187">
    <w:name w:val="Заголовок 1 Знак87"/>
    <w:basedOn w:val="a1"/>
    <w:uiPriority w:val="1"/>
    <w:rsid w:val="008F2C53"/>
    <w:rPr>
      <w:rFonts w:ascii="Times New Roman" w:eastAsia="Times New Roman" w:hAnsi="Times New Roman" w:cs="Times New Roman"/>
      <w:b/>
      <w:bCs/>
      <w:sz w:val="28"/>
      <w:szCs w:val="28"/>
      <w:lang w:eastAsia="ru-RU"/>
    </w:rPr>
  </w:style>
  <w:style w:type="character" w:customStyle="1" w:styleId="2103">
    <w:name w:val="Заголовок 2 Знак103"/>
    <w:basedOn w:val="a1"/>
    <w:uiPriority w:val="1"/>
    <w:rsid w:val="008F2C53"/>
    <w:rPr>
      <w:rFonts w:ascii="Times New Roman" w:eastAsia="Times New Roman" w:hAnsi="Times New Roman" w:cs="Times New Roman"/>
      <w:b/>
      <w:bCs/>
      <w:sz w:val="24"/>
      <w:szCs w:val="24"/>
      <w:lang w:eastAsia="ru-RU"/>
    </w:rPr>
  </w:style>
  <w:style w:type="character" w:customStyle="1" w:styleId="29">
    <w:name w:val="Основной текст Знак29"/>
    <w:basedOn w:val="a1"/>
    <w:uiPriority w:val="1"/>
    <w:rsid w:val="009B4517"/>
    <w:rPr>
      <w:rFonts w:ascii="Times New Roman" w:eastAsia="Times New Roman" w:hAnsi="Times New Roman"/>
      <w:sz w:val="24"/>
      <w:szCs w:val="24"/>
      <w:lang w:val="en-US"/>
    </w:rPr>
  </w:style>
  <w:style w:type="character" w:customStyle="1" w:styleId="186">
    <w:name w:val="Заголовок 1 Знак86"/>
    <w:basedOn w:val="a1"/>
    <w:uiPriority w:val="1"/>
    <w:rsid w:val="008F2C53"/>
    <w:rPr>
      <w:rFonts w:ascii="Times New Roman" w:eastAsia="Times New Roman" w:hAnsi="Times New Roman" w:cs="Times New Roman"/>
      <w:b/>
      <w:bCs/>
      <w:sz w:val="28"/>
      <w:szCs w:val="28"/>
      <w:lang w:eastAsia="ru-RU"/>
    </w:rPr>
  </w:style>
  <w:style w:type="character" w:customStyle="1" w:styleId="2102">
    <w:name w:val="Заголовок 2 Знак102"/>
    <w:basedOn w:val="a1"/>
    <w:uiPriority w:val="1"/>
    <w:rsid w:val="008F2C53"/>
    <w:rPr>
      <w:rFonts w:ascii="Times New Roman" w:eastAsia="Times New Roman" w:hAnsi="Times New Roman" w:cs="Times New Roman"/>
      <w:b/>
      <w:bCs/>
      <w:sz w:val="24"/>
      <w:szCs w:val="24"/>
      <w:lang w:eastAsia="ru-RU"/>
    </w:rPr>
  </w:style>
  <w:style w:type="character" w:customStyle="1" w:styleId="28">
    <w:name w:val="Основной текст Знак28"/>
    <w:basedOn w:val="a1"/>
    <w:uiPriority w:val="1"/>
    <w:rsid w:val="009B4517"/>
    <w:rPr>
      <w:rFonts w:ascii="Times New Roman" w:eastAsia="Times New Roman" w:hAnsi="Times New Roman"/>
      <w:sz w:val="24"/>
      <w:szCs w:val="24"/>
      <w:lang w:val="en-US"/>
    </w:rPr>
  </w:style>
  <w:style w:type="character" w:customStyle="1" w:styleId="185">
    <w:name w:val="Заголовок 1 Знак85"/>
    <w:basedOn w:val="a1"/>
    <w:uiPriority w:val="1"/>
    <w:rsid w:val="008F2C53"/>
    <w:rPr>
      <w:rFonts w:ascii="Times New Roman" w:eastAsia="Times New Roman" w:hAnsi="Times New Roman" w:cs="Times New Roman"/>
      <w:b/>
      <w:bCs/>
      <w:sz w:val="28"/>
      <w:szCs w:val="28"/>
      <w:lang w:eastAsia="ru-RU"/>
    </w:rPr>
  </w:style>
  <w:style w:type="character" w:customStyle="1" w:styleId="2101">
    <w:name w:val="Заголовок 2 Знак101"/>
    <w:basedOn w:val="a1"/>
    <w:uiPriority w:val="1"/>
    <w:rsid w:val="008F2C53"/>
    <w:rPr>
      <w:rFonts w:ascii="Times New Roman" w:eastAsia="Times New Roman" w:hAnsi="Times New Roman" w:cs="Times New Roman"/>
      <w:b/>
      <w:bCs/>
      <w:sz w:val="24"/>
      <w:szCs w:val="24"/>
      <w:lang w:eastAsia="ru-RU"/>
    </w:rPr>
  </w:style>
  <w:style w:type="character" w:customStyle="1" w:styleId="27">
    <w:name w:val="Основной текст Знак27"/>
    <w:basedOn w:val="a1"/>
    <w:uiPriority w:val="1"/>
    <w:rsid w:val="009B4517"/>
    <w:rPr>
      <w:rFonts w:ascii="Times New Roman" w:eastAsia="Times New Roman" w:hAnsi="Times New Roman"/>
      <w:sz w:val="24"/>
      <w:szCs w:val="24"/>
      <w:lang w:val="en-US"/>
    </w:rPr>
  </w:style>
  <w:style w:type="character" w:customStyle="1" w:styleId="184">
    <w:name w:val="Заголовок 1 Знак84"/>
    <w:basedOn w:val="a1"/>
    <w:uiPriority w:val="1"/>
    <w:rsid w:val="008F2C53"/>
    <w:rPr>
      <w:rFonts w:ascii="Times New Roman" w:eastAsia="Times New Roman" w:hAnsi="Times New Roman" w:cs="Times New Roman"/>
      <w:b/>
      <w:bCs/>
      <w:sz w:val="28"/>
      <w:szCs w:val="28"/>
      <w:lang w:eastAsia="ru-RU"/>
    </w:rPr>
  </w:style>
  <w:style w:type="character" w:customStyle="1" w:styleId="2100">
    <w:name w:val="Заголовок 2 Знак100"/>
    <w:basedOn w:val="a1"/>
    <w:uiPriority w:val="1"/>
    <w:rsid w:val="008F2C53"/>
    <w:rPr>
      <w:rFonts w:ascii="Times New Roman" w:eastAsia="Times New Roman" w:hAnsi="Times New Roman" w:cs="Times New Roman"/>
      <w:b/>
      <w:bCs/>
      <w:sz w:val="24"/>
      <w:szCs w:val="24"/>
      <w:lang w:eastAsia="ru-RU"/>
    </w:rPr>
  </w:style>
  <w:style w:type="character" w:customStyle="1" w:styleId="26">
    <w:name w:val="Основной текст Знак26"/>
    <w:basedOn w:val="a1"/>
    <w:uiPriority w:val="1"/>
    <w:rsid w:val="009B4517"/>
    <w:rPr>
      <w:rFonts w:ascii="Times New Roman" w:eastAsia="Times New Roman" w:hAnsi="Times New Roman"/>
      <w:sz w:val="24"/>
      <w:szCs w:val="24"/>
      <w:lang w:val="en-US"/>
    </w:rPr>
  </w:style>
  <w:style w:type="character" w:customStyle="1" w:styleId="183">
    <w:name w:val="Заголовок 1 Знак83"/>
    <w:basedOn w:val="a1"/>
    <w:uiPriority w:val="1"/>
    <w:rsid w:val="008F2C53"/>
    <w:rPr>
      <w:rFonts w:ascii="Times New Roman" w:eastAsia="Times New Roman" w:hAnsi="Times New Roman" w:cs="Times New Roman"/>
      <w:b/>
      <w:bCs/>
      <w:sz w:val="28"/>
      <w:szCs w:val="28"/>
      <w:lang w:eastAsia="ru-RU"/>
    </w:rPr>
  </w:style>
  <w:style w:type="character" w:customStyle="1" w:styleId="299">
    <w:name w:val="Заголовок 2 Знак99"/>
    <w:basedOn w:val="a1"/>
    <w:uiPriority w:val="1"/>
    <w:rsid w:val="008F2C53"/>
    <w:rPr>
      <w:rFonts w:ascii="Times New Roman" w:eastAsia="Times New Roman" w:hAnsi="Times New Roman" w:cs="Times New Roman"/>
      <w:b/>
      <w:bCs/>
      <w:sz w:val="24"/>
      <w:szCs w:val="24"/>
      <w:lang w:eastAsia="ru-RU"/>
    </w:rPr>
  </w:style>
  <w:style w:type="character" w:customStyle="1" w:styleId="250">
    <w:name w:val="Основной текст Знак25"/>
    <w:basedOn w:val="a1"/>
    <w:uiPriority w:val="1"/>
    <w:rsid w:val="009B4517"/>
    <w:rPr>
      <w:rFonts w:ascii="Times New Roman" w:eastAsia="Times New Roman" w:hAnsi="Times New Roman"/>
      <w:sz w:val="24"/>
      <w:szCs w:val="24"/>
      <w:lang w:val="en-US"/>
    </w:rPr>
  </w:style>
  <w:style w:type="character" w:customStyle="1" w:styleId="182">
    <w:name w:val="Заголовок 1 Знак82"/>
    <w:basedOn w:val="a1"/>
    <w:uiPriority w:val="1"/>
    <w:rsid w:val="008F2C53"/>
    <w:rPr>
      <w:rFonts w:ascii="Times New Roman" w:eastAsia="Times New Roman" w:hAnsi="Times New Roman" w:cs="Times New Roman"/>
      <w:b/>
      <w:bCs/>
      <w:sz w:val="28"/>
      <w:szCs w:val="28"/>
      <w:lang w:eastAsia="ru-RU"/>
    </w:rPr>
  </w:style>
  <w:style w:type="character" w:customStyle="1" w:styleId="298">
    <w:name w:val="Заголовок 2 Знак98"/>
    <w:basedOn w:val="a1"/>
    <w:uiPriority w:val="1"/>
    <w:rsid w:val="008F2C53"/>
    <w:rPr>
      <w:rFonts w:ascii="Times New Roman" w:eastAsia="Times New Roman" w:hAnsi="Times New Roman" w:cs="Times New Roman"/>
      <w:b/>
      <w:bCs/>
      <w:sz w:val="24"/>
      <w:szCs w:val="24"/>
      <w:lang w:eastAsia="ru-RU"/>
    </w:rPr>
  </w:style>
  <w:style w:type="character" w:customStyle="1" w:styleId="240">
    <w:name w:val="Основной текст Знак24"/>
    <w:basedOn w:val="a1"/>
    <w:uiPriority w:val="99"/>
    <w:rsid w:val="009B4517"/>
    <w:rPr>
      <w:rFonts w:ascii="Times New Roman" w:eastAsia="Times New Roman" w:hAnsi="Times New Roman"/>
      <w:sz w:val="24"/>
      <w:szCs w:val="24"/>
      <w:lang w:val="en-US"/>
    </w:rPr>
  </w:style>
  <w:style w:type="character" w:customStyle="1" w:styleId="181">
    <w:name w:val="Заголовок 1 Знак81"/>
    <w:basedOn w:val="a1"/>
    <w:uiPriority w:val="1"/>
    <w:rsid w:val="008F2C53"/>
    <w:rPr>
      <w:rFonts w:ascii="Times New Roman" w:eastAsia="Times New Roman" w:hAnsi="Times New Roman" w:cs="Times New Roman"/>
      <w:b/>
      <w:bCs/>
      <w:sz w:val="28"/>
      <w:szCs w:val="28"/>
      <w:lang w:eastAsia="ru-RU"/>
    </w:rPr>
  </w:style>
  <w:style w:type="character" w:customStyle="1" w:styleId="297">
    <w:name w:val="Заголовок 2 Знак97"/>
    <w:basedOn w:val="a1"/>
    <w:uiPriority w:val="1"/>
    <w:rsid w:val="008F2C53"/>
    <w:rPr>
      <w:rFonts w:ascii="Times New Roman" w:eastAsia="Times New Roman" w:hAnsi="Times New Roman" w:cs="Times New Roman"/>
      <w:b/>
      <w:bCs/>
      <w:sz w:val="24"/>
      <w:szCs w:val="24"/>
      <w:lang w:eastAsia="ru-RU"/>
    </w:rPr>
  </w:style>
  <w:style w:type="character" w:customStyle="1" w:styleId="230">
    <w:name w:val="Основной текст Знак23"/>
    <w:basedOn w:val="a1"/>
    <w:link w:val="ab"/>
    <w:uiPriority w:val="1"/>
    <w:rsid w:val="009B4517"/>
    <w:rPr>
      <w:rFonts w:ascii="Times New Roman" w:eastAsia="Times New Roman" w:hAnsi="Times New Roman"/>
      <w:sz w:val="24"/>
      <w:szCs w:val="24"/>
      <w:lang w:val="en-US"/>
    </w:rPr>
  </w:style>
  <w:style w:type="character" w:customStyle="1" w:styleId="180">
    <w:name w:val="Заголовок 1 Знак80"/>
    <w:basedOn w:val="a1"/>
    <w:uiPriority w:val="1"/>
    <w:rsid w:val="008F2C53"/>
    <w:rPr>
      <w:rFonts w:ascii="Times New Roman" w:eastAsia="Times New Roman" w:hAnsi="Times New Roman" w:cs="Times New Roman"/>
      <w:b/>
      <w:bCs/>
      <w:sz w:val="28"/>
      <w:szCs w:val="28"/>
      <w:lang w:eastAsia="ru-RU"/>
    </w:rPr>
  </w:style>
  <w:style w:type="character" w:customStyle="1" w:styleId="296">
    <w:name w:val="Заголовок 2 Знак96"/>
    <w:basedOn w:val="a1"/>
    <w:uiPriority w:val="1"/>
    <w:rsid w:val="008F2C53"/>
    <w:rPr>
      <w:rFonts w:ascii="Times New Roman" w:eastAsia="Times New Roman" w:hAnsi="Times New Roman" w:cs="Times New Roman"/>
      <w:b/>
      <w:bCs/>
      <w:sz w:val="24"/>
      <w:szCs w:val="24"/>
      <w:lang w:eastAsia="ru-RU"/>
    </w:rPr>
  </w:style>
  <w:style w:type="character" w:customStyle="1" w:styleId="2212">
    <w:name w:val="Заголовок 2 Знак212"/>
    <w:basedOn w:val="a1"/>
    <w:uiPriority w:val="1"/>
    <w:rsid w:val="007570D9"/>
    <w:rPr>
      <w:rFonts w:ascii="Times New Roman" w:eastAsia="Times New Roman" w:hAnsi="Times New Roman" w:cs="Times New Roman"/>
      <w:b/>
      <w:bCs/>
      <w:sz w:val="24"/>
      <w:szCs w:val="24"/>
      <w:lang w:eastAsia="ru-RU"/>
    </w:rPr>
  </w:style>
  <w:style w:type="character" w:customStyle="1" w:styleId="179">
    <w:name w:val="Заголовок 1 Знак79"/>
    <w:basedOn w:val="a1"/>
    <w:uiPriority w:val="1"/>
    <w:rsid w:val="008F2C53"/>
    <w:rPr>
      <w:rFonts w:ascii="Times New Roman" w:eastAsia="Times New Roman" w:hAnsi="Times New Roman" w:cs="Times New Roman"/>
      <w:b/>
      <w:bCs/>
      <w:sz w:val="28"/>
      <w:szCs w:val="28"/>
      <w:lang w:eastAsia="ru-RU"/>
    </w:rPr>
  </w:style>
  <w:style w:type="character" w:customStyle="1" w:styleId="295">
    <w:name w:val="Заголовок 2 Знак95"/>
    <w:basedOn w:val="a1"/>
    <w:uiPriority w:val="1"/>
    <w:rsid w:val="008F2C53"/>
    <w:rPr>
      <w:rFonts w:ascii="Times New Roman" w:eastAsia="Times New Roman" w:hAnsi="Times New Roman" w:cs="Times New Roman"/>
      <w:b/>
      <w:bCs/>
      <w:sz w:val="24"/>
      <w:szCs w:val="24"/>
      <w:lang w:eastAsia="ru-RU"/>
    </w:rPr>
  </w:style>
  <w:style w:type="character" w:customStyle="1" w:styleId="2211">
    <w:name w:val="Заголовок 2 Знак211"/>
    <w:basedOn w:val="a1"/>
    <w:uiPriority w:val="1"/>
    <w:rsid w:val="00D720DB"/>
    <w:rPr>
      <w:rFonts w:ascii="Times New Roman" w:eastAsia="Times New Roman" w:hAnsi="Times New Roman" w:cs="Times New Roman"/>
      <w:b/>
      <w:bCs/>
      <w:sz w:val="24"/>
      <w:szCs w:val="24"/>
      <w:lang w:eastAsia="ru-RU"/>
    </w:rPr>
  </w:style>
  <w:style w:type="character" w:customStyle="1" w:styleId="178">
    <w:name w:val="Заголовок 1 Знак78"/>
    <w:basedOn w:val="a1"/>
    <w:uiPriority w:val="1"/>
    <w:rsid w:val="008F2C53"/>
    <w:rPr>
      <w:rFonts w:ascii="Times New Roman" w:eastAsia="Times New Roman" w:hAnsi="Times New Roman" w:cs="Times New Roman"/>
      <w:b/>
      <w:bCs/>
      <w:sz w:val="28"/>
      <w:szCs w:val="28"/>
      <w:lang w:eastAsia="ru-RU"/>
    </w:rPr>
  </w:style>
  <w:style w:type="character" w:customStyle="1" w:styleId="294">
    <w:name w:val="Заголовок 2 Знак94"/>
    <w:basedOn w:val="a1"/>
    <w:uiPriority w:val="1"/>
    <w:rsid w:val="008F2C53"/>
    <w:rPr>
      <w:rFonts w:ascii="Times New Roman" w:eastAsia="Times New Roman" w:hAnsi="Times New Roman" w:cs="Times New Roman"/>
      <w:b/>
      <w:bCs/>
      <w:sz w:val="24"/>
      <w:szCs w:val="24"/>
      <w:lang w:eastAsia="ru-RU"/>
    </w:rPr>
  </w:style>
  <w:style w:type="character" w:customStyle="1" w:styleId="177">
    <w:name w:val="Заголовок 1 Знак77"/>
    <w:basedOn w:val="a1"/>
    <w:uiPriority w:val="1"/>
    <w:rsid w:val="008F2C53"/>
    <w:rPr>
      <w:rFonts w:ascii="Times New Roman" w:eastAsia="Times New Roman" w:hAnsi="Times New Roman" w:cs="Times New Roman"/>
      <w:b/>
      <w:bCs/>
      <w:sz w:val="28"/>
      <w:szCs w:val="28"/>
      <w:lang w:eastAsia="ru-RU"/>
    </w:rPr>
  </w:style>
  <w:style w:type="character" w:customStyle="1" w:styleId="293">
    <w:name w:val="Заголовок 2 Знак93"/>
    <w:basedOn w:val="a1"/>
    <w:uiPriority w:val="1"/>
    <w:rsid w:val="008F2C53"/>
    <w:rPr>
      <w:rFonts w:ascii="Times New Roman" w:eastAsia="Times New Roman" w:hAnsi="Times New Roman" w:cs="Times New Roman"/>
      <w:b/>
      <w:bCs/>
      <w:sz w:val="24"/>
      <w:szCs w:val="24"/>
      <w:lang w:eastAsia="ru-RU"/>
    </w:rPr>
  </w:style>
  <w:style w:type="character" w:customStyle="1" w:styleId="176">
    <w:name w:val="Заголовок 1 Знак76"/>
    <w:basedOn w:val="a1"/>
    <w:uiPriority w:val="1"/>
    <w:rsid w:val="008F2C53"/>
    <w:rPr>
      <w:rFonts w:ascii="Times New Roman" w:eastAsia="Times New Roman" w:hAnsi="Times New Roman" w:cs="Times New Roman"/>
      <w:b/>
      <w:bCs/>
      <w:sz w:val="28"/>
      <w:szCs w:val="28"/>
      <w:lang w:eastAsia="ru-RU"/>
    </w:rPr>
  </w:style>
  <w:style w:type="character" w:customStyle="1" w:styleId="292">
    <w:name w:val="Заголовок 2 Знак92"/>
    <w:basedOn w:val="a1"/>
    <w:uiPriority w:val="1"/>
    <w:rsid w:val="008F2C53"/>
    <w:rPr>
      <w:rFonts w:ascii="Times New Roman" w:eastAsia="Times New Roman" w:hAnsi="Times New Roman" w:cs="Times New Roman"/>
      <w:b/>
      <w:bCs/>
      <w:sz w:val="24"/>
      <w:szCs w:val="24"/>
      <w:lang w:eastAsia="ru-RU"/>
    </w:rPr>
  </w:style>
  <w:style w:type="character" w:customStyle="1" w:styleId="175">
    <w:name w:val="Заголовок 1 Знак75"/>
    <w:basedOn w:val="a1"/>
    <w:uiPriority w:val="1"/>
    <w:rsid w:val="008F2C53"/>
    <w:rPr>
      <w:rFonts w:ascii="Times New Roman" w:eastAsia="Times New Roman" w:hAnsi="Times New Roman" w:cs="Times New Roman"/>
      <w:b/>
      <w:bCs/>
      <w:sz w:val="28"/>
      <w:szCs w:val="28"/>
      <w:lang w:eastAsia="ru-RU"/>
    </w:rPr>
  </w:style>
  <w:style w:type="character" w:customStyle="1" w:styleId="291">
    <w:name w:val="Заголовок 2 Знак91"/>
    <w:basedOn w:val="a1"/>
    <w:uiPriority w:val="1"/>
    <w:rsid w:val="008F2C53"/>
    <w:rPr>
      <w:rFonts w:ascii="Times New Roman" w:eastAsia="Times New Roman" w:hAnsi="Times New Roman" w:cs="Times New Roman"/>
      <w:b/>
      <w:bCs/>
      <w:sz w:val="24"/>
      <w:szCs w:val="24"/>
      <w:lang w:eastAsia="ru-RU"/>
    </w:rPr>
  </w:style>
  <w:style w:type="character" w:customStyle="1" w:styleId="174">
    <w:name w:val="Заголовок 1 Знак74"/>
    <w:basedOn w:val="a1"/>
    <w:uiPriority w:val="1"/>
    <w:rsid w:val="008F2C53"/>
    <w:rPr>
      <w:rFonts w:ascii="Times New Roman" w:eastAsia="Times New Roman" w:hAnsi="Times New Roman" w:cs="Times New Roman"/>
      <w:b/>
      <w:bCs/>
      <w:sz w:val="28"/>
      <w:szCs w:val="28"/>
      <w:lang w:eastAsia="ru-RU"/>
    </w:rPr>
  </w:style>
  <w:style w:type="character" w:customStyle="1" w:styleId="290">
    <w:name w:val="Заголовок 2 Знак90"/>
    <w:basedOn w:val="a1"/>
    <w:uiPriority w:val="1"/>
    <w:rsid w:val="008F2C53"/>
    <w:rPr>
      <w:rFonts w:ascii="Times New Roman" w:eastAsia="Times New Roman" w:hAnsi="Times New Roman" w:cs="Times New Roman"/>
      <w:b/>
      <w:bCs/>
      <w:sz w:val="24"/>
      <w:szCs w:val="24"/>
      <w:lang w:eastAsia="ru-RU"/>
    </w:rPr>
  </w:style>
  <w:style w:type="character" w:customStyle="1" w:styleId="173">
    <w:name w:val="Заголовок 1 Знак73"/>
    <w:basedOn w:val="a1"/>
    <w:uiPriority w:val="1"/>
    <w:rsid w:val="008F2C53"/>
    <w:rPr>
      <w:rFonts w:ascii="Times New Roman" w:eastAsia="Times New Roman" w:hAnsi="Times New Roman" w:cs="Times New Roman"/>
      <w:b/>
      <w:bCs/>
      <w:sz w:val="28"/>
      <w:szCs w:val="28"/>
      <w:lang w:eastAsia="ru-RU"/>
    </w:rPr>
  </w:style>
  <w:style w:type="character" w:customStyle="1" w:styleId="289">
    <w:name w:val="Заголовок 2 Знак89"/>
    <w:basedOn w:val="a1"/>
    <w:uiPriority w:val="1"/>
    <w:rsid w:val="008F2C53"/>
    <w:rPr>
      <w:rFonts w:ascii="Times New Roman" w:eastAsia="Times New Roman" w:hAnsi="Times New Roman" w:cs="Times New Roman"/>
      <w:b/>
      <w:bCs/>
      <w:sz w:val="24"/>
      <w:szCs w:val="24"/>
      <w:lang w:eastAsia="ru-RU"/>
    </w:rPr>
  </w:style>
  <w:style w:type="character" w:customStyle="1" w:styleId="2323">
    <w:name w:val="Заголовок 2 Знак323"/>
    <w:aliases w:val="H2 Знак42,h2 Знак42,Знак2 Знак Знак42, Знак2 Знак44, Знак2 Знак Знак Знак Знак42, Знак2 Знак1 Знак42,Знак2 Знак Знак Знак Знак42,Знак2 Знак1 Знак42,ГЛАВА Знак42,Заголовок 2 Знак Знак Знак42"/>
    <w:basedOn w:val="a1"/>
    <w:uiPriority w:val="1"/>
    <w:rsid w:val="009F0622"/>
    <w:rPr>
      <w:rFonts w:ascii="Times New Roman" w:eastAsia="Times New Roman" w:hAnsi="Times New Roman" w:cs="Times New Roman"/>
      <w:b/>
      <w:bCs/>
      <w:sz w:val="24"/>
      <w:szCs w:val="24"/>
      <w:lang w:eastAsia="ru-RU"/>
    </w:rPr>
  </w:style>
  <w:style w:type="character" w:customStyle="1" w:styleId="172">
    <w:name w:val="Заголовок 1 Знак72"/>
    <w:basedOn w:val="a1"/>
    <w:uiPriority w:val="1"/>
    <w:rsid w:val="008F2C53"/>
    <w:rPr>
      <w:rFonts w:ascii="Times New Roman" w:eastAsia="Times New Roman" w:hAnsi="Times New Roman" w:cs="Times New Roman"/>
      <w:b/>
      <w:bCs/>
      <w:sz w:val="28"/>
      <w:szCs w:val="28"/>
      <w:lang w:eastAsia="ru-RU"/>
    </w:rPr>
  </w:style>
  <w:style w:type="character" w:customStyle="1" w:styleId="288">
    <w:name w:val="Заголовок 2 Знак88"/>
    <w:basedOn w:val="a1"/>
    <w:uiPriority w:val="1"/>
    <w:rsid w:val="008F2C53"/>
    <w:rPr>
      <w:rFonts w:ascii="Times New Roman" w:eastAsia="Times New Roman" w:hAnsi="Times New Roman" w:cs="Times New Roman"/>
      <w:b/>
      <w:bCs/>
      <w:sz w:val="24"/>
      <w:szCs w:val="24"/>
      <w:lang w:eastAsia="ru-RU"/>
    </w:rPr>
  </w:style>
  <w:style w:type="character" w:customStyle="1" w:styleId="171">
    <w:name w:val="Заголовок 1 Знак71"/>
    <w:basedOn w:val="a1"/>
    <w:uiPriority w:val="1"/>
    <w:rsid w:val="008F2C53"/>
    <w:rPr>
      <w:rFonts w:ascii="Times New Roman" w:eastAsia="Times New Roman" w:hAnsi="Times New Roman" w:cs="Times New Roman"/>
      <w:b/>
      <w:bCs/>
      <w:sz w:val="28"/>
      <w:szCs w:val="28"/>
      <w:lang w:eastAsia="ru-RU"/>
    </w:rPr>
  </w:style>
  <w:style w:type="character" w:customStyle="1" w:styleId="287">
    <w:name w:val="Заголовок 2 Знак87"/>
    <w:basedOn w:val="a1"/>
    <w:uiPriority w:val="1"/>
    <w:rsid w:val="008F2C53"/>
    <w:rPr>
      <w:rFonts w:ascii="Times New Roman" w:eastAsia="Times New Roman" w:hAnsi="Times New Roman" w:cs="Times New Roman"/>
      <w:b/>
      <w:bCs/>
      <w:sz w:val="24"/>
      <w:szCs w:val="24"/>
      <w:lang w:eastAsia="ru-RU"/>
    </w:rPr>
  </w:style>
  <w:style w:type="character" w:customStyle="1" w:styleId="2322">
    <w:name w:val="Заголовок 2 Знак322"/>
    <w:aliases w:val="H2 Знак41,h2 Знак41,Знак2 Знак Знак41, Знак2 Знак43, Знак2 Знак Знак Знак Знак41, Знак2 Знак1 Знак41,Знак2 Знак Знак Знак Знак41,Знак2 Знак1 Знак41,ГЛАВА Знак41,Заголовок 2 Знак Знак Знак41"/>
    <w:basedOn w:val="a1"/>
    <w:uiPriority w:val="1"/>
    <w:rsid w:val="00741815"/>
    <w:rPr>
      <w:rFonts w:ascii="Times New Roman" w:eastAsia="Times New Roman" w:hAnsi="Times New Roman" w:cs="Times New Roman"/>
      <w:b/>
      <w:bCs/>
      <w:sz w:val="24"/>
      <w:szCs w:val="24"/>
      <w:lang w:eastAsia="ru-RU"/>
    </w:rPr>
  </w:style>
  <w:style w:type="character" w:customStyle="1" w:styleId="170">
    <w:name w:val="Заголовок 1 Знак70"/>
    <w:basedOn w:val="a1"/>
    <w:uiPriority w:val="1"/>
    <w:rsid w:val="008F2C53"/>
    <w:rPr>
      <w:rFonts w:ascii="Times New Roman" w:eastAsia="Times New Roman" w:hAnsi="Times New Roman" w:cs="Times New Roman"/>
      <w:b/>
      <w:bCs/>
      <w:sz w:val="28"/>
      <w:szCs w:val="28"/>
      <w:lang w:eastAsia="ru-RU"/>
    </w:rPr>
  </w:style>
  <w:style w:type="character" w:customStyle="1" w:styleId="286">
    <w:name w:val="Заголовок 2 Знак86"/>
    <w:basedOn w:val="a1"/>
    <w:uiPriority w:val="1"/>
    <w:rsid w:val="008F2C53"/>
    <w:rPr>
      <w:rFonts w:ascii="Times New Roman" w:eastAsia="Times New Roman" w:hAnsi="Times New Roman" w:cs="Times New Roman"/>
      <w:b/>
      <w:bCs/>
      <w:sz w:val="24"/>
      <w:szCs w:val="24"/>
      <w:lang w:eastAsia="ru-RU"/>
    </w:rPr>
  </w:style>
  <w:style w:type="character" w:customStyle="1" w:styleId="169">
    <w:name w:val="Заголовок 1 Знак69"/>
    <w:basedOn w:val="a1"/>
    <w:uiPriority w:val="1"/>
    <w:rsid w:val="008F2C53"/>
    <w:rPr>
      <w:rFonts w:ascii="Times New Roman" w:eastAsia="Times New Roman" w:hAnsi="Times New Roman" w:cs="Times New Roman"/>
      <w:b/>
      <w:bCs/>
      <w:sz w:val="28"/>
      <w:szCs w:val="28"/>
      <w:lang w:eastAsia="ru-RU"/>
    </w:rPr>
  </w:style>
  <w:style w:type="character" w:customStyle="1" w:styleId="285">
    <w:name w:val="Заголовок 2 Знак85"/>
    <w:basedOn w:val="a1"/>
    <w:uiPriority w:val="1"/>
    <w:rsid w:val="008F2C53"/>
    <w:rPr>
      <w:rFonts w:ascii="Times New Roman" w:eastAsia="Times New Roman" w:hAnsi="Times New Roman" w:cs="Times New Roman"/>
      <w:b/>
      <w:bCs/>
      <w:sz w:val="24"/>
      <w:szCs w:val="24"/>
      <w:lang w:eastAsia="ru-RU"/>
    </w:rPr>
  </w:style>
  <w:style w:type="character" w:customStyle="1" w:styleId="220">
    <w:name w:val="Основной текст Знак22"/>
    <w:basedOn w:val="a1"/>
    <w:uiPriority w:val="1"/>
    <w:rsid w:val="00F07F67"/>
    <w:rPr>
      <w:rFonts w:ascii="Times New Roman" w:eastAsia="Times New Roman" w:hAnsi="Times New Roman"/>
      <w:sz w:val="24"/>
      <w:szCs w:val="24"/>
      <w:lang w:val="en-US"/>
    </w:rPr>
  </w:style>
  <w:style w:type="character" w:customStyle="1" w:styleId="168">
    <w:name w:val="Заголовок 1 Знак68"/>
    <w:basedOn w:val="a1"/>
    <w:uiPriority w:val="1"/>
    <w:rsid w:val="008F2C53"/>
    <w:rPr>
      <w:rFonts w:ascii="Times New Roman" w:eastAsia="Times New Roman" w:hAnsi="Times New Roman" w:cs="Times New Roman"/>
      <w:b/>
      <w:bCs/>
      <w:sz w:val="28"/>
      <w:szCs w:val="28"/>
      <w:lang w:eastAsia="ru-RU"/>
    </w:rPr>
  </w:style>
  <w:style w:type="character" w:customStyle="1" w:styleId="284">
    <w:name w:val="Заголовок 2 Знак84"/>
    <w:basedOn w:val="a1"/>
    <w:uiPriority w:val="1"/>
    <w:rsid w:val="008F2C53"/>
    <w:rPr>
      <w:rFonts w:ascii="Times New Roman" w:eastAsia="Times New Roman" w:hAnsi="Times New Roman" w:cs="Times New Roman"/>
      <w:b/>
      <w:bCs/>
      <w:sz w:val="24"/>
      <w:szCs w:val="24"/>
      <w:lang w:eastAsia="ru-RU"/>
    </w:rPr>
  </w:style>
  <w:style w:type="character" w:customStyle="1" w:styleId="167">
    <w:name w:val="Заголовок 1 Знак67"/>
    <w:basedOn w:val="a1"/>
    <w:uiPriority w:val="1"/>
    <w:rsid w:val="008F2C53"/>
    <w:rPr>
      <w:rFonts w:ascii="Times New Roman" w:eastAsia="Times New Roman" w:hAnsi="Times New Roman" w:cs="Times New Roman"/>
      <w:b/>
      <w:bCs/>
      <w:sz w:val="28"/>
      <w:szCs w:val="28"/>
      <w:lang w:eastAsia="ru-RU"/>
    </w:rPr>
  </w:style>
  <w:style w:type="character" w:customStyle="1" w:styleId="283">
    <w:name w:val="Заголовок 2 Знак83"/>
    <w:basedOn w:val="a1"/>
    <w:uiPriority w:val="1"/>
    <w:rsid w:val="008F2C53"/>
    <w:rPr>
      <w:rFonts w:ascii="Times New Roman" w:eastAsia="Times New Roman" w:hAnsi="Times New Roman" w:cs="Times New Roman"/>
      <w:b/>
      <w:bCs/>
      <w:sz w:val="24"/>
      <w:szCs w:val="24"/>
      <w:lang w:eastAsia="ru-RU"/>
    </w:rPr>
  </w:style>
  <w:style w:type="character" w:customStyle="1" w:styleId="166">
    <w:name w:val="Заголовок 1 Знак66"/>
    <w:basedOn w:val="a1"/>
    <w:uiPriority w:val="1"/>
    <w:rsid w:val="008F2C53"/>
    <w:rPr>
      <w:rFonts w:ascii="Times New Roman" w:eastAsia="Times New Roman" w:hAnsi="Times New Roman" w:cs="Times New Roman"/>
      <w:b/>
      <w:bCs/>
      <w:sz w:val="28"/>
      <w:szCs w:val="28"/>
      <w:lang w:eastAsia="ru-RU"/>
    </w:rPr>
  </w:style>
  <w:style w:type="character" w:customStyle="1" w:styleId="282">
    <w:name w:val="Заголовок 2 Знак82"/>
    <w:aliases w:val="H2 Знак120,h2 Знак120,Знак2 Знак Знак120, Знак2 Знак219, Знак2 Знак Знак Знак Знак120, Знак2 Знак1 Знак120,Знак2 Знак Знак Знак Знак120,Знак2 Знак1 Знак120,ГЛАВА Знак120,Заголовок 2 Знак Знак Знак120"/>
    <w:basedOn w:val="a1"/>
    <w:uiPriority w:val="1"/>
    <w:rsid w:val="008F2C53"/>
    <w:rPr>
      <w:rFonts w:ascii="Times New Roman" w:eastAsia="Times New Roman" w:hAnsi="Times New Roman" w:cs="Times New Roman"/>
      <w:b/>
      <w:bCs/>
      <w:sz w:val="24"/>
      <w:szCs w:val="24"/>
      <w:lang w:eastAsia="ru-RU"/>
    </w:rPr>
  </w:style>
  <w:style w:type="character" w:customStyle="1" w:styleId="165">
    <w:name w:val="Заголовок 1 Знак65"/>
    <w:basedOn w:val="a1"/>
    <w:uiPriority w:val="1"/>
    <w:rsid w:val="008F2C53"/>
    <w:rPr>
      <w:rFonts w:ascii="Times New Roman" w:eastAsia="Times New Roman" w:hAnsi="Times New Roman" w:cs="Times New Roman"/>
      <w:b/>
      <w:bCs/>
      <w:sz w:val="28"/>
      <w:szCs w:val="28"/>
      <w:lang w:eastAsia="ru-RU"/>
    </w:rPr>
  </w:style>
  <w:style w:type="character" w:customStyle="1" w:styleId="281">
    <w:name w:val="Заголовок 2 Знак81"/>
    <w:aliases w:val="H2 Знак119,h2 Знак119,Знак2 Знак Знак119, Знак2 Знак218, Знак2 Знак Знак Знак Знак119, Знак2 Знак1 Знак119,Знак2 Знак Знак Знак Знак119,Знак2 Знак1 Знак119,ГЛАВА Знак119,Заголовок 2 Знак Знак Знак119"/>
    <w:basedOn w:val="a1"/>
    <w:uiPriority w:val="1"/>
    <w:rsid w:val="008F2C53"/>
    <w:rPr>
      <w:rFonts w:ascii="Times New Roman" w:eastAsia="Times New Roman" w:hAnsi="Times New Roman" w:cs="Times New Roman"/>
      <w:b/>
      <w:bCs/>
      <w:sz w:val="24"/>
      <w:szCs w:val="24"/>
      <w:lang w:eastAsia="ru-RU"/>
    </w:rPr>
  </w:style>
  <w:style w:type="character" w:customStyle="1" w:styleId="210">
    <w:name w:val="Основной текст Знак21"/>
    <w:basedOn w:val="a1"/>
    <w:uiPriority w:val="1"/>
    <w:rsid w:val="00B9121B"/>
    <w:rPr>
      <w:rFonts w:ascii="Times New Roman" w:hAnsi="Times New Roman"/>
      <w:sz w:val="24"/>
    </w:rPr>
  </w:style>
  <w:style w:type="character" w:customStyle="1" w:styleId="241">
    <w:name w:val="Заголовок 2 Знак4"/>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B9121B"/>
    <w:rPr>
      <w:rFonts w:ascii="Times New Roman" w:eastAsia="Times New Roman" w:hAnsi="Times New Roman" w:cs="Times New Roman"/>
      <w:b/>
      <w:bCs/>
      <w:sz w:val="24"/>
      <w:szCs w:val="24"/>
      <w:lang w:eastAsia="ru-RU"/>
    </w:rPr>
  </w:style>
  <w:style w:type="character" w:customStyle="1" w:styleId="164">
    <w:name w:val="Заголовок 1 Знак64"/>
    <w:basedOn w:val="a1"/>
    <w:uiPriority w:val="1"/>
    <w:rsid w:val="008F2C53"/>
    <w:rPr>
      <w:rFonts w:ascii="Times New Roman" w:eastAsia="Times New Roman" w:hAnsi="Times New Roman" w:cs="Times New Roman"/>
      <w:b/>
      <w:bCs/>
      <w:sz w:val="28"/>
      <w:szCs w:val="28"/>
      <w:lang w:eastAsia="ru-RU"/>
    </w:rPr>
  </w:style>
  <w:style w:type="character" w:customStyle="1" w:styleId="280">
    <w:name w:val="Заголовок 2 Знак80"/>
    <w:basedOn w:val="a1"/>
    <w:uiPriority w:val="1"/>
    <w:rsid w:val="008F2C53"/>
    <w:rPr>
      <w:rFonts w:ascii="Times New Roman" w:eastAsia="Times New Roman" w:hAnsi="Times New Roman" w:cs="Times New Roman"/>
      <w:b/>
      <w:bCs/>
      <w:sz w:val="24"/>
      <w:szCs w:val="24"/>
      <w:lang w:eastAsia="ru-RU"/>
    </w:rPr>
  </w:style>
  <w:style w:type="character" w:customStyle="1" w:styleId="163">
    <w:name w:val="Заголовок 1 Знак63"/>
    <w:basedOn w:val="a1"/>
    <w:uiPriority w:val="1"/>
    <w:rsid w:val="008F2C53"/>
    <w:rPr>
      <w:rFonts w:ascii="Times New Roman" w:eastAsia="Times New Roman" w:hAnsi="Times New Roman" w:cs="Times New Roman"/>
      <w:b/>
      <w:bCs/>
      <w:sz w:val="28"/>
      <w:szCs w:val="28"/>
      <w:lang w:eastAsia="ru-RU"/>
    </w:rPr>
  </w:style>
  <w:style w:type="character" w:customStyle="1" w:styleId="279">
    <w:name w:val="Заголовок 2 Знак79"/>
    <w:aliases w:val="H2 Знак118,h2 Знак118,Знак2 Знак Знак118, Знак2 Знак217, Знак2 Знак Знак Знак Знак118, Знак2 Знак1 Знак118,Знак2 Знак Знак Знак Знак118,Знак2 Знак1 Знак118,ГЛАВА Знак118,Заголовок 2 Знак Знак Знак118"/>
    <w:basedOn w:val="a1"/>
    <w:uiPriority w:val="1"/>
    <w:rsid w:val="008F2C53"/>
    <w:rPr>
      <w:rFonts w:ascii="Times New Roman" w:eastAsia="Times New Roman" w:hAnsi="Times New Roman" w:cs="Times New Roman"/>
      <w:b/>
      <w:bCs/>
      <w:sz w:val="24"/>
      <w:szCs w:val="24"/>
      <w:lang w:eastAsia="ru-RU"/>
    </w:rPr>
  </w:style>
  <w:style w:type="character" w:customStyle="1" w:styleId="162">
    <w:name w:val="Заголовок 1 Знак62"/>
    <w:basedOn w:val="a1"/>
    <w:uiPriority w:val="1"/>
    <w:rsid w:val="008F2C53"/>
    <w:rPr>
      <w:rFonts w:ascii="Times New Roman" w:eastAsia="Times New Roman" w:hAnsi="Times New Roman" w:cs="Times New Roman"/>
      <w:b/>
      <w:bCs/>
      <w:sz w:val="28"/>
      <w:szCs w:val="28"/>
      <w:lang w:eastAsia="ru-RU"/>
    </w:rPr>
  </w:style>
  <w:style w:type="character" w:customStyle="1" w:styleId="278">
    <w:name w:val="Заголовок 2 Знак78"/>
    <w:basedOn w:val="a1"/>
    <w:uiPriority w:val="1"/>
    <w:rsid w:val="008F2C53"/>
    <w:rPr>
      <w:rFonts w:ascii="Times New Roman" w:eastAsia="Times New Roman" w:hAnsi="Times New Roman" w:cs="Times New Roman"/>
      <w:b/>
      <w:bCs/>
      <w:sz w:val="24"/>
      <w:szCs w:val="24"/>
      <w:lang w:eastAsia="ru-RU"/>
    </w:rPr>
  </w:style>
  <w:style w:type="character" w:customStyle="1" w:styleId="161">
    <w:name w:val="Заголовок 1 Знак61"/>
    <w:basedOn w:val="a1"/>
    <w:uiPriority w:val="1"/>
    <w:rsid w:val="008F2C53"/>
    <w:rPr>
      <w:rFonts w:ascii="Times New Roman" w:eastAsia="Times New Roman" w:hAnsi="Times New Roman" w:cs="Times New Roman"/>
      <w:b/>
      <w:bCs/>
      <w:sz w:val="28"/>
      <w:szCs w:val="28"/>
      <w:lang w:eastAsia="ru-RU"/>
    </w:rPr>
  </w:style>
  <w:style w:type="character" w:customStyle="1" w:styleId="277">
    <w:name w:val="Заголовок 2 Знак77"/>
    <w:basedOn w:val="a1"/>
    <w:uiPriority w:val="1"/>
    <w:rsid w:val="008F2C53"/>
    <w:rPr>
      <w:rFonts w:ascii="Times New Roman" w:eastAsia="Times New Roman" w:hAnsi="Times New Roman" w:cs="Times New Roman"/>
      <w:b/>
      <w:bCs/>
      <w:sz w:val="24"/>
      <w:szCs w:val="24"/>
      <w:lang w:eastAsia="ru-RU"/>
    </w:rPr>
  </w:style>
  <w:style w:type="character" w:customStyle="1" w:styleId="160">
    <w:name w:val="Заголовок 1 Знак60"/>
    <w:basedOn w:val="a1"/>
    <w:uiPriority w:val="1"/>
    <w:rsid w:val="008F2C53"/>
    <w:rPr>
      <w:rFonts w:ascii="Times New Roman" w:eastAsia="Times New Roman" w:hAnsi="Times New Roman" w:cs="Times New Roman"/>
      <w:b/>
      <w:bCs/>
      <w:sz w:val="28"/>
      <w:szCs w:val="28"/>
      <w:lang w:eastAsia="ru-RU"/>
    </w:rPr>
  </w:style>
  <w:style w:type="character" w:customStyle="1" w:styleId="276">
    <w:name w:val="Заголовок 2 Знак76"/>
    <w:basedOn w:val="a1"/>
    <w:uiPriority w:val="1"/>
    <w:rsid w:val="008F2C53"/>
    <w:rPr>
      <w:rFonts w:ascii="Times New Roman" w:eastAsia="Times New Roman" w:hAnsi="Times New Roman" w:cs="Times New Roman"/>
      <w:b/>
      <w:bCs/>
      <w:sz w:val="24"/>
      <w:szCs w:val="24"/>
      <w:lang w:eastAsia="ru-RU"/>
    </w:rPr>
  </w:style>
  <w:style w:type="character" w:customStyle="1" w:styleId="159">
    <w:name w:val="Заголовок 1 Знак59"/>
    <w:basedOn w:val="a1"/>
    <w:uiPriority w:val="1"/>
    <w:rsid w:val="008F2C53"/>
    <w:rPr>
      <w:rFonts w:ascii="Times New Roman" w:eastAsia="Times New Roman" w:hAnsi="Times New Roman" w:cs="Times New Roman"/>
      <w:b/>
      <w:bCs/>
      <w:sz w:val="28"/>
      <w:szCs w:val="28"/>
      <w:lang w:eastAsia="ru-RU"/>
    </w:rPr>
  </w:style>
  <w:style w:type="character" w:customStyle="1" w:styleId="275">
    <w:name w:val="Заголовок 2 Знак75"/>
    <w:basedOn w:val="a1"/>
    <w:uiPriority w:val="1"/>
    <w:rsid w:val="008F2C53"/>
    <w:rPr>
      <w:rFonts w:ascii="Times New Roman" w:eastAsia="Times New Roman" w:hAnsi="Times New Roman" w:cs="Times New Roman"/>
      <w:b/>
      <w:bCs/>
      <w:sz w:val="24"/>
      <w:szCs w:val="24"/>
      <w:lang w:eastAsia="ru-RU"/>
    </w:rPr>
  </w:style>
  <w:style w:type="character" w:customStyle="1" w:styleId="158">
    <w:name w:val="Заголовок 1 Знак58"/>
    <w:basedOn w:val="a1"/>
    <w:uiPriority w:val="1"/>
    <w:rsid w:val="008F2C53"/>
    <w:rPr>
      <w:rFonts w:ascii="Times New Roman" w:eastAsia="Times New Roman" w:hAnsi="Times New Roman" w:cs="Times New Roman"/>
      <w:b/>
      <w:bCs/>
      <w:sz w:val="28"/>
      <w:szCs w:val="28"/>
      <w:lang w:eastAsia="ru-RU"/>
    </w:rPr>
  </w:style>
  <w:style w:type="character" w:customStyle="1" w:styleId="274">
    <w:name w:val="Заголовок 2 Знак74"/>
    <w:basedOn w:val="a1"/>
    <w:uiPriority w:val="1"/>
    <w:rsid w:val="008F2C53"/>
    <w:rPr>
      <w:rFonts w:ascii="Times New Roman" w:eastAsia="Times New Roman" w:hAnsi="Times New Roman" w:cs="Times New Roman"/>
      <w:b/>
      <w:bCs/>
      <w:sz w:val="24"/>
      <w:szCs w:val="24"/>
      <w:lang w:eastAsia="ru-RU"/>
    </w:rPr>
  </w:style>
  <w:style w:type="character" w:customStyle="1" w:styleId="157">
    <w:name w:val="Заголовок 1 Знак57"/>
    <w:basedOn w:val="a1"/>
    <w:uiPriority w:val="1"/>
    <w:rsid w:val="008F2C53"/>
    <w:rPr>
      <w:rFonts w:ascii="Times New Roman" w:eastAsia="Times New Roman" w:hAnsi="Times New Roman" w:cs="Times New Roman"/>
      <w:b/>
      <w:bCs/>
      <w:sz w:val="28"/>
      <w:szCs w:val="28"/>
      <w:lang w:eastAsia="ru-RU"/>
    </w:rPr>
  </w:style>
  <w:style w:type="character" w:customStyle="1" w:styleId="273">
    <w:name w:val="Заголовок 2 Знак73"/>
    <w:basedOn w:val="a1"/>
    <w:uiPriority w:val="1"/>
    <w:rsid w:val="008F2C53"/>
    <w:rPr>
      <w:rFonts w:ascii="Times New Roman" w:eastAsia="Times New Roman" w:hAnsi="Times New Roman" w:cs="Times New Roman"/>
      <w:b/>
      <w:bCs/>
      <w:sz w:val="24"/>
      <w:szCs w:val="24"/>
      <w:lang w:eastAsia="ru-RU"/>
    </w:rPr>
  </w:style>
  <w:style w:type="character" w:customStyle="1" w:styleId="156">
    <w:name w:val="Заголовок 1 Знак56"/>
    <w:basedOn w:val="a1"/>
    <w:uiPriority w:val="1"/>
    <w:rsid w:val="008F2C53"/>
    <w:rPr>
      <w:rFonts w:ascii="Times New Roman" w:eastAsia="Times New Roman" w:hAnsi="Times New Roman" w:cs="Times New Roman"/>
      <w:b/>
      <w:bCs/>
      <w:sz w:val="28"/>
      <w:szCs w:val="28"/>
      <w:lang w:eastAsia="ru-RU"/>
    </w:rPr>
  </w:style>
  <w:style w:type="character" w:customStyle="1" w:styleId="272">
    <w:name w:val="Заголовок 2 Знак72"/>
    <w:basedOn w:val="a1"/>
    <w:uiPriority w:val="1"/>
    <w:rsid w:val="008F2C53"/>
    <w:rPr>
      <w:rFonts w:ascii="Times New Roman" w:eastAsia="Times New Roman" w:hAnsi="Times New Roman" w:cs="Times New Roman"/>
      <w:b/>
      <w:bCs/>
      <w:sz w:val="24"/>
      <w:szCs w:val="24"/>
      <w:lang w:eastAsia="ru-RU"/>
    </w:rPr>
  </w:style>
  <w:style w:type="character" w:customStyle="1" w:styleId="155">
    <w:name w:val="Заголовок 1 Знак55"/>
    <w:basedOn w:val="a1"/>
    <w:uiPriority w:val="1"/>
    <w:rsid w:val="008F2C53"/>
    <w:rPr>
      <w:rFonts w:ascii="Times New Roman" w:eastAsia="Times New Roman" w:hAnsi="Times New Roman" w:cs="Times New Roman"/>
      <w:b/>
      <w:bCs/>
      <w:sz w:val="28"/>
      <w:szCs w:val="28"/>
      <w:lang w:eastAsia="ru-RU"/>
    </w:rPr>
  </w:style>
  <w:style w:type="character" w:customStyle="1" w:styleId="271">
    <w:name w:val="Заголовок 2 Знак71"/>
    <w:basedOn w:val="a1"/>
    <w:uiPriority w:val="1"/>
    <w:rsid w:val="008F2C53"/>
    <w:rPr>
      <w:rFonts w:ascii="Times New Roman" w:eastAsia="Times New Roman" w:hAnsi="Times New Roman" w:cs="Times New Roman"/>
      <w:b/>
      <w:bCs/>
      <w:sz w:val="24"/>
      <w:szCs w:val="24"/>
      <w:lang w:eastAsia="ru-RU"/>
    </w:rPr>
  </w:style>
  <w:style w:type="character" w:customStyle="1" w:styleId="154">
    <w:name w:val="Заголовок 1 Знак54"/>
    <w:basedOn w:val="a1"/>
    <w:uiPriority w:val="1"/>
    <w:rsid w:val="008F2C53"/>
    <w:rPr>
      <w:rFonts w:ascii="Times New Roman" w:eastAsia="Times New Roman" w:hAnsi="Times New Roman" w:cs="Times New Roman"/>
      <w:b/>
      <w:bCs/>
      <w:sz w:val="28"/>
      <w:szCs w:val="28"/>
      <w:lang w:eastAsia="ru-RU"/>
    </w:rPr>
  </w:style>
  <w:style w:type="character" w:customStyle="1" w:styleId="270">
    <w:name w:val="Заголовок 2 Знак70"/>
    <w:basedOn w:val="a1"/>
    <w:uiPriority w:val="1"/>
    <w:rsid w:val="008F2C53"/>
    <w:rPr>
      <w:rFonts w:ascii="Times New Roman" w:eastAsia="Times New Roman" w:hAnsi="Times New Roman" w:cs="Times New Roman"/>
      <w:b/>
      <w:bCs/>
      <w:sz w:val="24"/>
      <w:szCs w:val="24"/>
      <w:lang w:eastAsia="ru-RU"/>
    </w:rPr>
  </w:style>
  <w:style w:type="character" w:customStyle="1" w:styleId="153">
    <w:name w:val="Заголовок 1 Знак53"/>
    <w:basedOn w:val="a1"/>
    <w:uiPriority w:val="1"/>
    <w:rsid w:val="008F2C53"/>
    <w:rPr>
      <w:rFonts w:ascii="Times New Roman" w:eastAsia="Times New Roman" w:hAnsi="Times New Roman" w:cs="Times New Roman"/>
      <w:b/>
      <w:bCs/>
      <w:sz w:val="28"/>
      <w:szCs w:val="28"/>
      <w:lang w:eastAsia="ru-RU"/>
    </w:rPr>
  </w:style>
  <w:style w:type="character" w:customStyle="1" w:styleId="269">
    <w:name w:val="Заголовок 2 Знак69"/>
    <w:basedOn w:val="a1"/>
    <w:uiPriority w:val="1"/>
    <w:rsid w:val="008F2C53"/>
    <w:rPr>
      <w:rFonts w:ascii="Times New Roman" w:eastAsia="Times New Roman" w:hAnsi="Times New Roman" w:cs="Times New Roman"/>
      <w:b/>
      <w:bCs/>
      <w:sz w:val="24"/>
      <w:szCs w:val="24"/>
      <w:lang w:eastAsia="ru-RU"/>
    </w:rPr>
  </w:style>
  <w:style w:type="character" w:customStyle="1" w:styleId="152">
    <w:name w:val="Заголовок 1 Знак52"/>
    <w:basedOn w:val="a1"/>
    <w:uiPriority w:val="1"/>
    <w:rsid w:val="008F2C53"/>
    <w:rPr>
      <w:rFonts w:ascii="Times New Roman" w:eastAsia="Times New Roman" w:hAnsi="Times New Roman" w:cs="Times New Roman"/>
      <w:b/>
      <w:bCs/>
      <w:sz w:val="28"/>
      <w:szCs w:val="28"/>
      <w:lang w:eastAsia="ru-RU"/>
    </w:rPr>
  </w:style>
  <w:style w:type="character" w:customStyle="1" w:styleId="268">
    <w:name w:val="Заголовок 2 Знак68"/>
    <w:basedOn w:val="a1"/>
    <w:uiPriority w:val="1"/>
    <w:rsid w:val="008F2C53"/>
    <w:rPr>
      <w:rFonts w:ascii="Times New Roman" w:eastAsia="Times New Roman" w:hAnsi="Times New Roman" w:cs="Times New Roman"/>
      <w:b/>
      <w:bCs/>
      <w:sz w:val="24"/>
      <w:szCs w:val="24"/>
      <w:lang w:eastAsia="ru-RU"/>
    </w:rPr>
  </w:style>
  <w:style w:type="character" w:customStyle="1" w:styleId="151">
    <w:name w:val="Заголовок 1 Знак51"/>
    <w:basedOn w:val="a1"/>
    <w:uiPriority w:val="1"/>
    <w:rsid w:val="008F2C53"/>
    <w:rPr>
      <w:rFonts w:ascii="Times New Roman" w:eastAsia="Times New Roman" w:hAnsi="Times New Roman" w:cs="Times New Roman"/>
      <w:b/>
      <w:bCs/>
      <w:sz w:val="28"/>
      <w:szCs w:val="28"/>
      <w:lang w:eastAsia="ru-RU"/>
    </w:rPr>
  </w:style>
  <w:style w:type="character" w:customStyle="1" w:styleId="267">
    <w:name w:val="Заголовок 2 Знак67"/>
    <w:basedOn w:val="a1"/>
    <w:uiPriority w:val="1"/>
    <w:rsid w:val="008F2C53"/>
    <w:rPr>
      <w:rFonts w:ascii="Times New Roman" w:eastAsia="Times New Roman" w:hAnsi="Times New Roman" w:cs="Times New Roman"/>
      <w:b/>
      <w:bCs/>
      <w:sz w:val="24"/>
      <w:szCs w:val="24"/>
      <w:lang w:eastAsia="ru-RU"/>
    </w:rPr>
  </w:style>
  <w:style w:type="character" w:customStyle="1" w:styleId="150">
    <w:name w:val="Заголовок 1 Знак50"/>
    <w:basedOn w:val="a1"/>
    <w:uiPriority w:val="1"/>
    <w:rsid w:val="008F2C53"/>
    <w:rPr>
      <w:rFonts w:ascii="Times New Roman" w:eastAsia="Times New Roman" w:hAnsi="Times New Roman" w:cs="Times New Roman"/>
      <w:b/>
      <w:bCs/>
      <w:sz w:val="28"/>
      <w:szCs w:val="28"/>
      <w:lang w:eastAsia="ru-RU"/>
    </w:rPr>
  </w:style>
  <w:style w:type="character" w:customStyle="1" w:styleId="266">
    <w:name w:val="Заголовок 2 Знак66"/>
    <w:basedOn w:val="a1"/>
    <w:uiPriority w:val="1"/>
    <w:rsid w:val="008F2C53"/>
    <w:rPr>
      <w:rFonts w:ascii="Times New Roman" w:eastAsia="Times New Roman" w:hAnsi="Times New Roman" w:cs="Times New Roman"/>
      <w:b/>
      <w:bCs/>
      <w:sz w:val="24"/>
      <w:szCs w:val="24"/>
      <w:lang w:eastAsia="ru-RU"/>
    </w:rPr>
  </w:style>
  <w:style w:type="character" w:customStyle="1" w:styleId="149">
    <w:name w:val="Заголовок 1 Знак49"/>
    <w:basedOn w:val="a1"/>
    <w:uiPriority w:val="1"/>
    <w:rsid w:val="008F2C53"/>
    <w:rPr>
      <w:rFonts w:ascii="Times New Roman" w:eastAsia="Times New Roman" w:hAnsi="Times New Roman" w:cs="Times New Roman"/>
      <w:b/>
      <w:bCs/>
      <w:sz w:val="28"/>
      <w:szCs w:val="28"/>
      <w:lang w:eastAsia="ru-RU"/>
    </w:rPr>
  </w:style>
  <w:style w:type="character" w:customStyle="1" w:styleId="265">
    <w:name w:val="Заголовок 2 Знак65"/>
    <w:basedOn w:val="a1"/>
    <w:uiPriority w:val="1"/>
    <w:rsid w:val="008F2C53"/>
    <w:rPr>
      <w:rFonts w:ascii="Times New Roman" w:eastAsia="Times New Roman" w:hAnsi="Times New Roman" w:cs="Times New Roman"/>
      <w:b/>
      <w:bCs/>
      <w:sz w:val="24"/>
      <w:szCs w:val="24"/>
      <w:lang w:eastAsia="ru-RU"/>
    </w:rPr>
  </w:style>
  <w:style w:type="character" w:customStyle="1" w:styleId="148">
    <w:name w:val="Заголовок 1 Знак48"/>
    <w:basedOn w:val="a1"/>
    <w:uiPriority w:val="1"/>
    <w:rsid w:val="008F2C53"/>
    <w:rPr>
      <w:rFonts w:ascii="Times New Roman" w:eastAsia="Times New Roman" w:hAnsi="Times New Roman" w:cs="Times New Roman"/>
      <w:b/>
      <w:bCs/>
      <w:sz w:val="28"/>
      <w:szCs w:val="28"/>
      <w:lang w:eastAsia="ru-RU"/>
    </w:rPr>
  </w:style>
  <w:style w:type="character" w:customStyle="1" w:styleId="264">
    <w:name w:val="Заголовок 2 Знак64"/>
    <w:basedOn w:val="a1"/>
    <w:uiPriority w:val="1"/>
    <w:rsid w:val="008F2C53"/>
    <w:rPr>
      <w:rFonts w:ascii="Times New Roman" w:eastAsia="Times New Roman" w:hAnsi="Times New Roman" w:cs="Times New Roman"/>
      <w:b/>
      <w:bCs/>
      <w:sz w:val="24"/>
      <w:szCs w:val="24"/>
      <w:lang w:eastAsia="ru-RU"/>
    </w:rPr>
  </w:style>
  <w:style w:type="character" w:customStyle="1" w:styleId="147">
    <w:name w:val="Заголовок 1 Знак47"/>
    <w:basedOn w:val="a1"/>
    <w:uiPriority w:val="1"/>
    <w:rsid w:val="008F2C53"/>
    <w:rPr>
      <w:rFonts w:ascii="Times New Roman" w:eastAsia="Times New Roman" w:hAnsi="Times New Roman" w:cs="Times New Roman"/>
      <w:b/>
      <w:bCs/>
      <w:sz w:val="28"/>
      <w:szCs w:val="28"/>
      <w:lang w:eastAsia="ru-RU"/>
    </w:rPr>
  </w:style>
  <w:style w:type="character" w:customStyle="1" w:styleId="263">
    <w:name w:val="Заголовок 2 Знак63"/>
    <w:basedOn w:val="a1"/>
    <w:uiPriority w:val="1"/>
    <w:rsid w:val="008F2C53"/>
    <w:rPr>
      <w:rFonts w:ascii="Times New Roman" w:eastAsia="Times New Roman" w:hAnsi="Times New Roman" w:cs="Times New Roman"/>
      <w:b/>
      <w:bCs/>
      <w:sz w:val="24"/>
      <w:szCs w:val="24"/>
      <w:lang w:eastAsia="ru-RU"/>
    </w:rPr>
  </w:style>
  <w:style w:type="character" w:customStyle="1" w:styleId="146">
    <w:name w:val="Заголовок 1 Знак46"/>
    <w:basedOn w:val="a1"/>
    <w:uiPriority w:val="1"/>
    <w:rsid w:val="008F2C53"/>
    <w:rPr>
      <w:rFonts w:ascii="Times New Roman" w:eastAsia="Times New Roman" w:hAnsi="Times New Roman" w:cs="Times New Roman"/>
      <w:b/>
      <w:bCs/>
      <w:sz w:val="28"/>
      <w:szCs w:val="28"/>
      <w:lang w:eastAsia="ru-RU"/>
    </w:rPr>
  </w:style>
  <w:style w:type="character" w:customStyle="1" w:styleId="262">
    <w:name w:val="Заголовок 2 Знак62"/>
    <w:basedOn w:val="a1"/>
    <w:uiPriority w:val="1"/>
    <w:rsid w:val="008F2C53"/>
    <w:rPr>
      <w:rFonts w:ascii="Times New Roman" w:eastAsia="Times New Roman" w:hAnsi="Times New Roman" w:cs="Times New Roman"/>
      <w:b/>
      <w:bCs/>
      <w:sz w:val="24"/>
      <w:szCs w:val="24"/>
      <w:lang w:eastAsia="ru-RU"/>
    </w:rPr>
  </w:style>
  <w:style w:type="character" w:customStyle="1" w:styleId="145">
    <w:name w:val="Заголовок 1 Знак45"/>
    <w:basedOn w:val="a1"/>
    <w:uiPriority w:val="1"/>
    <w:rsid w:val="008F2C53"/>
    <w:rPr>
      <w:rFonts w:ascii="Times New Roman" w:eastAsia="Times New Roman" w:hAnsi="Times New Roman" w:cs="Times New Roman"/>
      <w:b/>
      <w:bCs/>
      <w:sz w:val="28"/>
      <w:szCs w:val="28"/>
      <w:lang w:eastAsia="ru-RU"/>
    </w:rPr>
  </w:style>
  <w:style w:type="character" w:customStyle="1" w:styleId="261">
    <w:name w:val="Заголовок 2 Знак61"/>
    <w:basedOn w:val="a1"/>
    <w:uiPriority w:val="1"/>
    <w:rsid w:val="008F2C53"/>
    <w:rPr>
      <w:rFonts w:ascii="Times New Roman" w:eastAsia="Times New Roman" w:hAnsi="Times New Roman" w:cs="Times New Roman"/>
      <w:b/>
      <w:bCs/>
      <w:sz w:val="24"/>
      <w:szCs w:val="24"/>
      <w:lang w:eastAsia="ru-RU"/>
    </w:rPr>
  </w:style>
  <w:style w:type="character" w:customStyle="1" w:styleId="144">
    <w:name w:val="Заголовок 1 Знак44"/>
    <w:basedOn w:val="a1"/>
    <w:uiPriority w:val="1"/>
    <w:rsid w:val="008F2C53"/>
    <w:rPr>
      <w:rFonts w:ascii="Times New Roman" w:eastAsia="Times New Roman" w:hAnsi="Times New Roman" w:cs="Times New Roman"/>
      <w:b/>
      <w:bCs/>
      <w:sz w:val="28"/>
      <w:szCs w:val="28"/>
      <w:lang w:eastAsia="ru-RU"/>
    </w:rPr>
  </w:style>
  <w:style w:type="character" w:customStyle="1" w:styleId="260">
    <w:name w:val="Заголовок 2 Знак60"/>
    <w:basedOn w:val="a1"/>
    <w:uiPriority w:val="1"/>
    <w:rsid w:val="008F2C53"/>
    <w:rPr>
      <w:rFonts w:ascii="Times New Roman" w:eastAsia="Times New Roman" w:hAnsi="Times New Roman" w:cs="Times New Roman"/>
      <w:b/>
      <w:bCs/>
      <w:sz w:val="24"/>
      <w:szCs w:val="24"/>
      <w:lang w:eastAsia="ru-RU"/>
    </w:rPr>
  </w:style>
  <w:style w:type="character" w:customStyle="1" w:styleId="143">
    <w:name w:val="Заголовок 1 Знак43"/>
    <w:basedOn w:val="a1"/>
    <w:uiPriority w:val="1"/>
    <w:rsid w:val="008F2C53"/>
    <w:rPr>
      <w:rFonts w:ascii="Times New Roman" w:eastAsia="Times New Roman" w:hAnsi="Times New Roman" w:cs="Times New Roman"/>
      <w:b/>
      <w:bCs/>
      <w:sz w:val="28"/>
      <w:szCs w:val="28"/>
      <w:lang w:eastAsia="ru-RU"/>
    </w:rPr>
  </w:style>
  <w:style w:type="character" w:customStyle="1" w:styleId="259">
    <w:name w:val="Заголовок 2 Знак59"/>
    <w:basedOn w:val="a1"/>
    <w:uiPriority w:val="1"/>
    <w:rsid w:val="008F2C53"/>
    <w:rPr>
      <w:rFonts w:ascii="Times New Roman" w:eastAsia="Times New Roman" w:hAnsi="Times New Roman" w:cs="Times New Roman"/>
      <w:b/>
      <w:bCs/>
      <w:sz w:val="24"/>
      <w:szCs w:val="24"/>
      <w:lang w:eastAsia="ru-RU"/>
    </w:rPr>
  </w:style>
  <w:style w:type="character" w:customStyle="1" w:styleId="142">
    <w:name w:val="Заголовок 1 Знак42"/>
    <w:basedOn w:val="a1"/>
    <w:uiPriority w:val="1"/>
    <w:rsid w:val="008F2C53"/>
    <w:rPr>
      <w:rFonts w:ascii="Times New Roman" w:eastAsia="Times New Roman" w:hAnsi="Times New Roman" w:cs="Times New Roman"/>
      <w:b/>
      <w:bCs/>
      <w:sz w:val="28"/>
      <w:szCs w:val="28"/>
      <w:lang w:eastAsia="ru-RU"/>
    </w:rPr>
  </w:style>
  <w:style w:type="character" w:customStyle="1" w:styleId="258">
    <w:name w:val="Заголовок 2 Знак58"/>
    <w:basedOn w:val="a1"/>
    <w:uiPriority w:val="1"/>
    <w:rsid w:val="008F2C53"/>
    <w:rPr>
      <w:rFonts w:ascii="Times New Roman" w:eastAsia="Times New Roman" w:hAnsi="Times New Roman" w:cs="Times New Roman"/>
      <w:b/>
      <w:bCs/>
      <w:sz w:val="24"/>
      <w:szCs w:val="24"/>
      <w:lang w:eastAsia="ru-RU"/>
    </w:rPr>
  </w:style>
  <w:style w:type="character" w:customStyle="1" w:styleId="141">
    <w:name w:val="Заголовок 1 Знак41"/>
    <w:basedOn w:val="a1"/>
    <w:uiPriority w:val="1"/>
    <w:rsid w:val="008F2C53"/>
    <w:rPr>
      <w:rFonts w:ascii="Times New Roman" w:eastAsia="Times New Roman" w:hAnsi="Times New Roman" w:cs="Times New Roman"/>
      <w:b/>
      <w:bCs/>
      <w:sz w:val="28"/>
      <w:szCs w:val="28"/>
      <w:lang w:eastAsia="ru-RU"/>
    </w:rPr>
  </w:style>
  <w:style w:type="character" w:customStyle="1" w:styleId="257">
    <w:name w:val="Заголовок 2 Знак57"/>
    <w:basedOn w:val="a1"/>
    <w:uiPriority w:val="1"/>
    <w:rsid w:val="008F2C53"/>
    <w:rPr>
      <w:rFonts w:ascii="Times New Roman" w:eastAsia="Times New Roman" w:hAnsi="Times New Roman" w:cs="Times New Roman"/>
      <w:b/>
      <w:bCs/>
      <w:sz w:val="24"/>
      <w:szCs w:val="24"/>
      <w:lang w:eastAsia="ru-RU"/>
    </w:rPr>
  </w:style>
  <w:style w:type="character" w:customStyle="1" w:styleId="140">
    <w:name w:val="Заголовок 1 Знак40"/>
    <w:basedOn w:val="a1"/>
    <w:uiPriority w:val="1"/>
    <w:rsid w:val="008F2C53"/>
    <w:rPr>
      <w:rFonts w:ascii="Times New Roman" w:eastAsia="Times New Roman" w:hAnsi="Times New Roman" w:cs="Times New Roman"/>
      <w:b/>
      <w:bCs/>
      <w:sz w:val="28"/>
      <w:szCs w:val="28"/>
      <w:lang w:eastAsia="ru-RU"/>
    </w:rPr>
  </w:style>
  <w:style w:type="character" w:customStyle="1" w:styleId="256">
    <w:name w:val="Заголовок 2 Знак56"/>
    <w:basedOn w:val="a1"/>
    <w:uiPriority w:val="1"/>
    <w:rsid w:val="008F2C53"/>
    <w:rPr>
      <w:rFonts w:ascii="Times New Roman" w:eastAsia="Times New Roman" w:hAnsi="Times New Roman" w:cs="Times New Roman"/>
      <w:b/>
      <w:bCs/>
      <w:sz w:val="24"/>
      <w:szCs w:val="24"/>
      <w:lang w:eastAsia="ru-RU"/>
    </w:rPr>
  </w:style>
  <w:style w:type="character" w:customStyle="1" w:styleId="200">
    <w:name w:val="Основной текст Знак20"/>
    <w:basedOn w:val="a1"/>
    <w:uiPriority w:val="99"/>
    <w:semiHidden/>
    <w:rsid w:val="00C62FEE"/>
    <w:rPr>
      <w:rFonts w:ascii="Times New Roman" w:hAnsi="Times New Roman"/>
      <w:sz w:val="24"/>
    </w:rPr>
  </w:style>
  <w:style w:type="character" w:customStyle="1" w:styleId="110">
    <w:name w:val="Основной текст Знак110"/>
    <w:basedOn w:val="a1"/>
    <w:uiPriority w:val="1"/>
    <w:rsid w:val="00C62FEE"/>
    <w:rPr>
      <w:rFonts w:ascii="Times New Roman" w:eastAsia="Times New Roman" w:hAnsi="Times New Roman"/>
      <w:sz w:val="24"/>
      <w:szCs w:val="24"/>
      <w:lang w:val="en-US"/>
    </w:rPr>
  </w:style>
  <w:style w:type="character" w:customStyle="1" w:styleId="2321">
    <w:name w:val="Заголовок 2 Знак321"/>
    <w:aliases w:val="H2 Знак40,h2 Знак40,Знак2 Знак Знак40, Знак2 Знак42, Знак2 Знак Знак Знак Знак40, Знак2 Знак1 Знак40,Знак2 Знак Знак Знак Знак40,Знак2 Знак1 Знак40,ГЛАВА Знак40,Заголовок 2 Знак Знак Знак40"/>
    <w:basedOn w:val="a1"/>
    <w:uiPriority w:val="1"/>
    <w:rsid w:val="00C62FEE"/>
    <w:rPr>
      <w:rFonts w:ascii="Times New Roman" w:eastAsia="Times New Roman" w:hAnsi="Times New Roman" w:cs="Times New Roman"/>
      <w:b/>
      <w:bCs/>
      <w:sz w:val="24"/>
      <w:szCs w:val="24"/>
      <w:lang w:eastAsia="ru-RU"/>
    </w:rPr>
  </w:style>
  <w:style w:type="character" w:customStyle="1" w:styleId="139">
    <w:name w:val="Заголовок 1 Знак39"/>
    <w:basedOn w:val="a1"/>
    <w:uiPriority w:val="1"/>
    <w:rsid w:val="008F2C53"/>
    <w:rPr>
      <w:rFonts w:ascii="Times New Roman" w:eastAsia="Times New Roman" w:hAnsi="Times New Roman" w:cs="Times New Roman"/>
      <w:b/>
      <w:bCs/>
      <w:sz w:val="28"/>
      <w:szCs w:val="28"/>
      <w:lang w:eastAsia="ru-RU"/>
    </w:rPr>
  </w:style>
  <w:style w:type="character" w:customStyle="1" w:styleId="255">
    <w:name w:val="Заголовок 2 Знак55"/>
    <w:basedOn w:val="a1"/>
    <w:uiPriority w:val="1"/>
    <w:rsid w:val="008F2C53"/>
    <w:rPr>
      <w:rFonts w:ascii="Times New Roman" w:eastAsia="Times New Roman" w:hAnsi="Times New Roman" w:cs="Times New Roman"/>
      <w:b/>
      <w:bCs/>
      <w:sz w:val="24"/>
      <w:szCs w:val="24"/>
      <w:lang w:eastAsia="ru-RU"/>
    </w:rPr>
  </w:style>
  <w:style w:type="character" w:customStyle="1" w:styleId="211">
    <w:name w:val="Заголовок 2 Знак1"/>
    <w:basedOn w:val="a1"/>
    <w:uiPriority w:val="1"/>
    <w:rsid w:val="00686F46"/>
    <w:rPr>
      <w:rFonts w:ascii="Times New Roman" w:eastAsia="Times New Roman" w:hAnsi="Times New Roman" w:cs="Times New Roman"/>
      <w:b/>
      <w:bCs/>
      <w:sz w:val="24"/>
      <w:szCs w:val="24"/>
      <w:lang w:eastAsia="ru-RU"/>
    </w:rPr>
  </w:style>
  <w:style w:type="character" w:customStyle="1" w:styleId="19">
    <w:name w:val="Основной текст Знак19"/>
    <w:basedOn w:val="a1"/>
    <w:uiPriority w:val="99"/>
    <w:rsid w:val="00686F46"/>
    <w:rPr>
      <w:rFonts w:ascii="Times New Roman" w:eastAsia="Times New Roman" w:hAnsi="Times New Roman"/>
      <w:sz w:val="24"/>
      <w:szCs w:val="24"/>
      <w:lang w:val="en-US"/>
    </w:rPr>
  </w:style>
  <w:style w:type="character" w:customStyle="1" w:styleId="138">
    <w:name w:val="Заголовок 1 Знак38"/>
    <w:basedOn w:val="a1"/>
    <w:uiPriority w:val="1"/>
    <w:rsid w:val="008F2C53"/>
    <w:rPr>
      <w:rFonts w:ascii="Times New Roman" w:eastAsia="Times New Roman" w:hAnsi="Times New Roman" w:cs="Times New Roman"/>
      <w:b/>
      <w:bCs/>
      <w:sz w:val="28"/>
      <w:szCs w:val="28"/>
      <w:lang w:eastAsia="ru-RU"/>
    </w:rPr>
  </w:style>
  <w:style w:type="character" w:customStyle="1" w:styleId="254">
    <w:name w:val="Заголовок 2 Знак54"/>
    <w:aliases w:val="H2 Знак117,h2 Знак117,Знак2 Знак Знак117, Знак2 Знак216, Знак2 Знак Знак Знак Знак117, Знак2 Знак1 Знак117,Знак2 Знак Знак Знак Знак117,Знак2 Знак1 Знак117,ГЛАВА Знак117,Заголовок 2 Знак Знак Знак117"/>
    <w:basedOn w:val="a1"/>
    <w:uiPriority w:val="1"/>
    <w:rsid w:val="008F2C53"/>
    <w:rPr>
      <w:rFonts w:ascii="Times New Roman" w:eastAsia="Times New Roman" w:hAnsi="Times New Roman" w:cs="Times New Roman"/>
      <w:b/>
      <w:bCs/>
      <w:sz w:val="24"/>
      <w:szCs w:val="24"/>
      <w:lang w:eastAsia="ru-RU"/>
    </w:rPr>
  </w:style>
  <w:style w:type="character" w:customStyle="1" w:styleId="137">
    <w:name w:val="Заголовок 1 Знак37"/>
    <w:basedOn w:val="a1"/>
    <w:uiPriority w:val="1"/>
    <w:rsid w:val="008F2C53"/>
    <w:rPr>
      <w:rFonts w:ascii="Times New Roman" w:eastAsia="Times New Roman" w:hAnsi="Times New Roman" w:cs="Times New Roman"/>
      <w:b/>
      <w:bCs/>
      <w:sz w:val="28"/>
      <w:szCs w:val="28"/>
      <w:lang w:eastAsia="ru-RU"/>
    </w:rPr>
  </w:style>
  <w:style w:type="character" w:customStyle="1" w:styleId="253">
    <w:name w:val="Заголовок 2 Знак53"/>
    <w:basedOn w:val="a1"/>
    <w:uiPriority w:val="1"/>
    <w:rsid w:val="008F2C53"/>
    <w:rPr>
      <w:rFonts w:ascii="Times New Roman" w:eastAsia="Times New Roman" w:hAnsi="Times New Roman" w:cs="Times New Roman"/>
      <w:b/>
      <w:bCs/>
      <w:sz w:val="24"/>
      <w:szCs w:val="24"/>
      <w:lang w:eastAsia="ru-RU"/>
    </w:rPr>
  </w:style>
  <w:style w:type="character" w:customStyle="1" w:styleId="136">
    <w:name w:val="Заголовок 1 Знак36"/>
    <w:basedOn w:val="a1"/>
    <w:uiPriority w:val="1"/>
    <w:rsid w:val="008F2C53"/>
    <w:rPr>
      <w:rFonts w:ascii="Times New Roman" w:eastAsia="Times New Roman" w:hAnsi="Times New Roman" w:cs="Times New Roman"/>
      <w:b/>
      <w:bCs/>
      <w:sz w:val="28"/>
      <w:szCs w:val="28"/>
      <w:lang w:eastAsia="ru-RU"/>
    </w:rPr>
  </w:style>
  <w:style w:type="character" w:customStyle="1" w:styleId="252">
    <w:name w:val="Заголовок 2 Знак52"/>
    <w:basedOn w:val="a1"/>
    <w:uiPriority w:val="1"/>
    <w:rsid w:val="008F2C53"/>
    <w:rPr>
      <w:rFonts w:ascii="Times New Roman" w:eastAsia="Times New Roman" w:hAnsi="Times New Roman" w:cs="Times New Roman"/>
      <w:b/>
      <w:bCs/>
      <w:sz w:val="24"/>
      <w:szCs w:val="24"/>
      <w:lang w:eastAsia="ru-RU"/>
    </w:rPr>
  </w:style>
  <w:style w:type="character" w:customStyle="1" w:styleId="135">
    <w:name w:val="Заголовок 1 Знак35"/>
    <w:basedOn w:val="a1"/>
    <w:uiPriority w:val="1"/>
    <w:rsid w:val="008F2C53"/>
    <w:rPr>
      <w:rFonts w:ascii="Times New Roman" w:eastAsia="Times New Roman" w:hAnsi="Times New Roman" w:cs="Times New Roman"/>
      <w:b/>
      <w:bCs/>
      <w:sz w:val="28"/>
      <w:szCs w:val="28"/>
      <w:lang w:eastAsia="ru-RU"/>
    </w:rPr>
  </w:style>
  <w:style w:type="character" w:customStyle="1" w:styleId="251">
    <w:name w:val="Заголовок 2 Знак51"/>
    <w:aliases w:val="H2 Знак116,h2 Знак116,Знак2 Знак Знак116, Знак2 Знак215, Знак2 Знак Знак Знак Знак116, Знак2 Знак1 Знак116,Знак2 Знак Знак Знак Знак116,Знак2 Знак1 Знак116,ГЛАВА Знак116,Заголовок 2 Знак Знак Знак116"/>
    <w:basedOn w:val="a1"/>
    <w:uiPriority w:val="1"/>
    <w:rsid w:val="008F2C53"/>
    <w:rPr>
      <w:rFonts w:ascii="Times New Roman" w:eastAsia="Times New Roman" w:hAnsi="Times New Roman" w:cs="Times New Roman"/>
      <w:b/>
      <w:bCs/>
      <w:sz w:val="24"/>
      <w:szCs w:val="24"/>
      <w:lang w:eastAsia="ru-RU"/>
    </w:rPr>
  </w:style>
  <w:style w:type="character" w:customStyle="1" w:styleId="2320">
    <w:name w:val="Заголовок 2 Знак320"/>
    <w:aliases w:val="H2 Знак39,h2 Знак39,Знак2 Знак Знак39, Знак2 Знак41, Знак2 Знак Знак Знак Знак39, Знак2 Знак1 Знак39,Знак2 Знак Знак Знак Знак39,Знак2 Знак1 Знак39,ГЛАВА Знак39,Заголовок 2 Знак Знак Знак39"/>
    <w:basedOn w:val="a1"/>
    <w:uiPriority w:val="1"/>
    <w:rsid w:val="00934735"/>
    <w:rPr>
      <w:rFonts w:ascii="Times New Roman" w:eastAsia="Times New Roman" w:hAnsi="Times New Roman" w:cs="Times New Roman"/>
      <w:b/>
      <w:bCs/>
      <w:sz w:val="24"/>
      <w:szCs w:val="24"/>
      <w:lang w:eastAsia="ru-RU"/>
    </w:rPr>
  </w:style>
  <w:style w:type="character" w:customStyle="1" w:styleId="134">
    <w:name w:val="Заголовок 1 Знак34"/>
    <w:basedOn w:val="a1"/>
    <w:uiPriority w:val="1"/>
    <w:rsid w:val="008F2C53"/>
    <w:rPr>
      <w:rFonts w:ascii="Times New Roman" w:eastAsia="Times New Roman" w:hAnsi="Times New Roman" w:cs="Times New Roman"/>
      <w:b/>
      <w:bCs/>
      <w:sz w:val="28"/>
      <w:szCs w:val="28"/>
      <w:lang w:eastAsia="ru-RU"/>
    </w:rPr>
  </w:style>
  <w:style w:type="character" w:customStyle="1" w:styleId="2500">
    <w:name w:val="Заголовок 2 Знак50"/>
    <w:aliases w:val="H2 Знак115,h2 Знак115,Знак2 Знак Знак115, Знак2 Знак214, Знак2 Знак Знак Знак Знак115, Знак2 Знак1 Знак115,Знак2 Знак Знак Знак Знак115,Знак2 Знак1 Знак115,ГЛАВА Знак115,Заголовок 2 Знак Знак Знак115"/>
    <w:basedOn w:val="a1"/>
    <w:uiPriority w:val="1"/>
    <w:rsid w:val="008F2C53"/>
    <w:rPr>
      <w:rFonts w:ascii="Times New Roman" w:eastAsia="Times New Roman" w:hAnsi="Times New Roman" w:cs="Times New Roman"/>
      <w:b/>
      <w:bCs/>
      <w:sz w:val="24"/>
      <w:szCs w:val="24"/>
      <w:lang w:eastAsia="ru-RU"/>
    </w:rPr>
  </w:style>
  <w:style w:type="character" w:customStyle="1" w:styleId="2319">
    <w:name w:val="Заголовок 2 Знак319"/>
    <w:aliases w:val="H2 Знак38,h2 Знак38,Знак2 Знак Знак38, Знак2 Знак40, Знак2 Знак Знак Знак Знак38, Знак2 Знак1 Знак38,Знак2 Знак Знак Знак Знак38,Знак2 Знак1 Знак38,ГЛАВА Знак38,Заголовок 2 Знак Знак Знак38"/>
    <w:basedOn w:val="a1"/>
    <w:uiPriority w:val="1"/>
    <w:rsid w:val="00934735"/>
    <w:rPr>
      <w:rFonts w:ascii="Times New Roman" w:eastAsia="Times New Roman" w:hAnsi="Times New Roman" w:cs="Times New Roman"/>
      <w:b/>
      <w:bCs/>
      <w:sz w:val="24"/>
      <w:szCs w:val="24"/>
      <w:lang w:eastAsia="ru-RU"/>
    </w:rPr>
  </w:style>
  <w:style w:type="character" w:customStyle="1" w:styleId="133">
    <w:name w:val="Заголовок 1 Знак33"/>
    <w:basedOn w:val="a1"/>
    <w:uiPriority w:val="1"/>
    <w:rsid w:val="008F2C53"/>
    <w:rPr>
      <w:rFonts w:ascii="Times New Roman" w:eastAsia="Times New Roman" w:hAnsi="Times New Roman" w:cs="Times New Roman"/>
      <w:b/>
      <w:bCs/>
      <w:sz w:val="28"/>
      <w:szCs w:val="28"/>
      <w:lang w:eastAsia="ru-RU"/>
    </w:rPr>
  </w:style>
  <w:style w:type="character" w:customStyle="1" w:styleId="249">
    <w:name w:val="Заголовок 2 Знак49"/>
    <w:aliases w:val="H2 Знак29,h2 Знак29,Знак2 Знак Знак29, Знак2 Знак39, Знак2 Знак Знак Знак Знак29, Знак2 Знак1 Знак29,Знак2 Знак Знак Знак Знак29,Знак2 Знак1 Знак29,ГЛАВА Знак29,Заголовок 2 Знак Знак Знак29"/>
    <w:basedOn w:val="a1"/>
    <w:uiPriority w:val="1"/>
    <w:rsid w:val="008F2C53"/>
    <w:rPr>
      <w:rFonts w:ascii="Times New Roman" w:eastAsia="Times New Roman" w:hAnsi="Times New Roman" w:cs="Times New Roman"/>
      <w:b/>
      <w:bCs/>
      <w:sz w:val="24"/>
      <w:szCs w:val="24"/>
      <w:lang w:eastAsia="ru-RU"/>
    </w:rPr>
  </w:style>
  <w:style w:type="character" w:customStyle="1" w:styleId="2318">
    <w:name w:val="Заголовок 2 Знак318"/>
    <w:aliases w:val="H2 Знак37,h2 Знак37,Знак2 Знак Знак37, Знак2 Знак30, Знак2 Знак Знак Знак Знак37, Знак2 Знак1 Знак37,Знак2 Знак Знак Знак Знак37,Знак2 Знак1 Знак37,ГЛАВА Знак37,Заголовок 2 Знак Знак Знак37"/>
    <w:basedOn w:val="a1"/>
    <w:uiPriority w:val="1"/>
    <w:rsid w:val="008174A2"/>
    <w:rPr>
      <w:rFonts w:ascii="Times New Roman" w:eastAsia="Times New Roman" w:hAnsi="Times New Roman" w:cs="Times New Roman"/>
      <w:b/>
      <w:bCs/>
      <w:sz w:val="24"/>
      <w:szCs w:val="24"/>
      <w:lang w:eastAsia="ru-RU"/>
    </w:rPr>
  </w:style>
  <w:style w:type="character" w:customStyle="1" w:styleId="18">
    <w:name w:val="Основной текст Знак18"/>
    <w:basedOn w:val="a1"/>
    <w:uiPriority w:val="99"/>
    <w:semiHidden/>
    <w:rsid w:val="004E7EAE"/>
    <w:rPr>
      <w:rFonts w:ascii="Times New Roman" w:hAnsi="Times New Roman"/>
      <w:sz w:val="24"/>
    </w:rPr>
  </w:style>
  <w:style w:type="character" w:customStyle="1" w:styleId="17">
    <w:name w:val="Основной текст Знак17"/>
    <w:basedOn w:val="a1"/>
    <w:uiPriority w:val="1"/>
    <w:rsid w:val="004E7EAE"/>
    <w:rPr>
      <w:rFonts w:ascii="Times New Roman" w:eastAsia="Times New Roman" w:hAnsi="Times New Roman"/>
      <w:sz w:val="24"/>
      <w:szCs w:val="24"/>
      <w:lang w:val="en-US"/>
    </w:rPr>
  </w:style>
  <w:style w:type="character" w:customStyle="1" w:styleId="132">
    <w:name w:val="Заголовок 1 Знак32"/>
    <w:basedOn w:val="a1"/>
    <w:uiPriority w:val="1"/>
    <w:rsid w:val="008F2C53"/>
    <w:rPr>
      <w:rFonts w:ascii="Times New Roman" w:eastAsia="Times New Roman" w:hAnsi="Times New Roman" w:cs="Times New Roman"/>
      <w:b/>
      <w:bCs/>
      <w:sz w:val="28"/>
      <w:szCs w:val="28"/>
      <w:lang w:eastAsia="ru-RU"/>
    </w:rPr>
  </w:style>
  <w:style w:type="character" w:customStyle="1" w:styleId="248">
    <w:name w:val="Заголовок 2 Знак48"/>
    <w:aliases w:val="H2 Знак28,h2 Знак28,Знак2 Знак Знак28, Знак2 Знак38, Знак2 Знак Знак Знак Знак28, Знак2 Знак1 Знак28,Знак2 Знак Знак Знак Знак28,Знак2 Знак1 Знак28,ГЛАВА Знак28,Заголовок 2 Знак Знак Знак28"/>
    <w:basedOn w:val="a1"/>
    <w:uiPriority w:val="1"/>
    <w:rsid w:val="008F2C53"/>
    <w:rPr>
      <w:rFonts w:ascii="Times New Roman" w:eastAsia="Times New Roman" w:hAnsi="Times New Roman" w:cs="Times New Roman"/>
      <w:b/>
      <w:bCs/>
      <w:sz w:val="24"/>
      <w:szCs w:val="24"/>
      <w:lang w:eastAsia="ru-RU"/>
    </w:rPr>
  </w:style>
  <w:style w:type="character" w:customStyle="1" w:styleId="2317">
    <w:name w:val="Заголовок 2 Знак317"/>
    <w:aliases w:val="H2 Знак36,h2 Знак36,Знак2 Знак Знак36, Знак2 Знак20, Знак2 Знак Знак Знак Знак36, Знак2 Знак1 Знак36,Знак2 Знак Знак Знак Знак36,Знак2 Знак1 Знак36,ГЛАВА Знак36,Заголовок 2 Знак Знак Знак36"/>
    <w:basedOn w:val="a1"/>
    <w:uiPriority w:val="1"/>
    <w:rsid w:val="006B7766"/>
    <w:rPr>
      <w:rFonts w:ascii="Times New Roman" w:eastAsia="Times New Roman" w:hAnsi="Times New Roman" w:cs="Times New Roman"/>
      <w:b/>
      <w:bCs/>
      <w:sz w:val="24"/>
      <w:szCs w:val="24"/>
      <w:lang w:eastAsia="ru-RU"/>
    </w:rPr>
  </w:style>
  <w:style w:type="character" w:customStyle="1" w:styleId="131">
    <w:name w:val="Заголовок 1 Знак31"/>
    <w:basedOn w:val="a1"/>
    <w:uiPriority w:val="1"/>
    <w:rsid w:val="008F2C53"/>
    <w:rPr>
      <w:rFonts w:ascii="Times New Roman" w:eastAsia="Times New Roman" w:hAnsi="Times New Roman" w:cs="Times New Roman"/>
      <w:b/>
      <w:bCs/>
      <w:sz w:val="28"/>
      <w:szCs w:val="28"/>
      <w:lang w:eastAsia="ru-RU"/>
    </w:rPr>
  </w:style>
  <w:style w:type="character" w:customStyle="1" w:styleId="247">
    <w:name w:val="Заголовок 2 Знак47"/>
    <w:aliases w:val="H2 Знак27,h2 Знак27,Знак2 Знак Знак27, Знак2 Знак37, Знак2 Знак Знак Знак Знак27, Знак2 Знак1 Знак27,Знак2 Знак Знак Знак Знак27,Знак2 Знак1 Знак27,ГЛАВА Знак27,Заголовок 2 Знак Знак Знак27"/>
    <w:basedOn w:val="a1"/>
    <w:uiPriority w:val="1"/>
    <w:rsid w:val="008F2C53"/>
    <w:rPr>
      <w:rFonts w:ascii="Times New Roman" w:eastAsia="Times New Roman" w:hAnsi="Times New Roman" w:cs="Times New Roman"/>
      <w:b/>
      <w:bCs/>
      <w:sz w:val="24"/>
      <w:szCs w:val="24"/>
      <w:lang w:eastAsia="ru-RU"/>
    </w:rPr>
  </w:style>
  <w:style w:type="character" w:customStyle="1" w:styleId="2210">
    <w:name w:val="Заголовок 2 Знак210"/>
    <w:basedOn w:val="a1"/>
    <w:uiPriority w:val="1"/>
    <w:rsid w:val="0043575B"/>
    <w:rPr>
      <w:rFonts w:ascii="Times New Roman" w:eastAsia="Times New Roman" w:hAnsi="Times New Roman" w:cs="Times New Roman"/>
      <w:b/>
      <w:bCs/>
      <w:sz w:val="24"/>
      <w:szCs w:val="24"/>
      <w:lang w:eastAsia="ru-RU"/>
    </w:rPr>
  </w:style>
  <w:style w:type="paragraph" w:customStyle="1" w:styleId="ac">
    <w:name w:val="таблица"/>
    <w:basedOn w:val="a"/>
    <w:qFormat/>
    <w:rsid w:val="0043575B"/>
    <w:pPr>
      <w:ind w:left="-57" w:right="-57"/>
      <w:jc w:val="center"/>
    </w:pPr>
    <w:rPr>
      <w:rFonts w:eastAsia="Times New Roman" w:cs="Times New Roman"/>
      <w:szCs w:val="24"/>
      <w:lang w:eastAsia="ru-RU"/>
    </w:rPr>
  </w:style>
  <w:style w:type="character" w:customStyle="1" w:styleId="ad">
    <w:name w:val="таблица Знак"/>
    <w:basedOn w:val="a1"/>
    <w:rsid w:val="0043575B"/>
    <w:rPr>
      <w:rFonts w:ascii="Times New Roman" w:eastAsia="Times New Roman" w:hAnsi="Times New Roman" w:cs="Times New Roman"/>
      <w:sz w:val="24"/>
      <w:szCs w:val="24"/>
      <w:lang w:eastAsia="ru-RU"/>
    </w:rPr>
  </w:style>
  <w:style w:type="character" w:customStyle="1" w:styleId="2316">
    <w:name w:val="Заголовок 2 Знак316"/>
    <w:aliases w:val="H2 Знак35,h2 Знак35,Знак2 Знак Знак35, Знак2 Знак19, Знак2 Знак Знак Знак Знак35, Знак2 Знак1 Знак35,Знак2 Знак Знак Знак Знак35,Знак2 Знак1 Знак35,ГЛАВА Знак35,Заголовок 2 Знак Знак Знак35"/>
    <w:basedOn w:val="a1"/>
    <w:uiPriority w:val="1"/>
    <w:rsid w:val="0086533D"/>
    <w:rPr>
      <w:rFonts w:ascii="Times New Roman" w:eastAsia="Times New Roman" w:hAnsi="Times New Roman" w:cs="Times New Roman"/>
      <w:b/>
      <w:bCs/>
      <w:sz w:val="24"/>
      <w:szCs w:val="24"/>
      <w:lang w:eastAsia="ru-RU"/>
    </w:rPr>
  </w:style>
  <w:style w:type="character" w:customStyle="1" w:styleId="130">
    <w:name w:val="Заголовок 1 Знак30"/>
    <w:basedOn w:val="a1"/>
    <w:uiPriority w:val="1"/>
    <w:rsid w:val="008F2C53"/>
    <w:rPr>
      <w:rFonts w:ascii="Times New Roman" w:eastAsia="Times New Roman" w:hAnsi="Times New Roman" w:cs="Times New Roman"/>
      <w:b/>
      <w:bCs/>
      <w:sz w:val="28"/>
      <w:szCs w:val="28"/>
      <w:lang w:eastAsia="ru-RU"/>
    </w:rPr>
  </w:style>
  <w:style w:type="character" w:customStyle="1" w:styleId="246">
    <w:name w:val="Заголовок 2 Знак46"/>
    <w:aliases w:val="H2 Знак26,h2 Знак26,Знак2 Знак Знак26, Знак2 Знак36, Знак2 Знак Знак Знак Знак26, Знак2 Знак1 Знак26,Знак2 Знак Знак Знак Знак26,Знак2 Знак1 Знак26,ГЛАВА Знак26,Заголовок 2 Знак Знак Знак26"/>
    <w:basedOn w:val="a1"/>
    <w:uiPriority w:val="1"/>
    <w:rsid w:val="008F2C53"/>
    <w:rPr>
      <w:rFonts w:ascii="Times New Roman" w:eastAsia="Times New Roman" w:hAnsi="Times New Roman" w:cs="Times New Roman"/>
      <w:b/>
      <w:bCs/>
      <w:sz w:val="24"/>
      <w:szCs w:val="24"/>
      <w:lang w:eastAsia="ru-RU"/>
    </w:rPr>
  </w:style>
  <w:style w:type="character" w:customStyle="1" w:styleId="2315">
    <w:name w:val="Заголовок 2 Знак315"/>
    <w:aliases w:val="H2 Знак34,h2 Знак34,Знак2 Знак Знак34, Знак2 Знак18, Знак2 Знак Знак Знак Знак34, Знак2 Знак1 Знак34,Знак2 Знак Знак Знак Знак34,Знак2 Знак1 Знак34,ГЛАВА Знак34,Заголовок 2 Знак Знак Знак34"/>
    <w:basedOn w:val="a1"/>
    <w:uiPriority w:val="1"/>
    <w:rsid w:val="00A37F1A"/>
    <w:rPr>
      <w:rFonts w:ascii="Times New Roman" w:eastAsia="Times New Roman" w:hAnsi="Times New Roman" w:cs="Times New Roman"/>
      <w:b/>
      <w:bCs/>
      <w:sz w:val="24"/>
      <w:szCs w:val="24"/>
      <w:lang w:eastAsia="ru-RU"/>
    </w:rPr>
  </w:style>
  <w:style w:type="character" w:customStyle="1" w:styleId="129">
    <w:name w:val="Заголовок 1 Знак29"/>
    <w:basedOn w:val="a1"/>
    <w:uiPriority w:val="1"/>
    <w:rsid w:val="008F2C53"/>
    <w:rPr>
      <w:rFonts w:ascii="Times New Roman" w:eastAsia="Times New Roman" w:hAnsi="Times New Roman" w:cs="Times New Roman"/>
      <w:b/>
      <w:bCs/>
      <w:sz w:val="28"/>
      <w:szCs w:val="28"/>
      <w:lang w:eastAsia="ru-RU"/>
    </w:rPr>
  </w:style>
  <w:style w:type="character" w:customStyle="1" w:styleId="245">
    <w:name w:val="Заголовок 2 Знак45"/>
    <w:aliases w:val="H2 Знак25,h2 Знак25,Знак2 Знак Знак25, Знак2 Знак35, Знак2 Знак Знак Знак Знак25, Знак2 Знак1 Знак25,Знак2 Знак Знак Знак Знак25,Знак2 Знак1 Знак25,ГЛАВА Знак25,Заголовок 2 Знак Знак Знак25"/>
    <w:basedOn w:val="a1"/>
    <w:uiPriority w:val="1"/>
    <w:rsid w:val="008F2C53"/>
    <w:rPr>
      <w:rFonts w:ascii="Times New Roman" w:eastAsia="Times New Roman" w:hAnsi="Times New Roman" w:cs="Times New Roman"/>
      <w:b/>
      <w:bCs/>
      <w:sz w:val="24"/>
      <w:szCs w:val="24"/>
      <w:lang w:eastAsia="ru-RU"/>
    </w:rPr>
  </w:style>
  <w:style w:type="character" w:customStyle="1" w:styleId="2314">
    <w:name w:val="Заголовок 2 Знак314"/>
    <w:aliases w:val="H2 Знак33,h2 Знак33,Знак2 Знак Знак33, Знак2 Знак17, Знак2 Знак Знак Знак Знак33, Знак2 Знак1 Знак33,Знак2 Знак Знак Знак Знак33,Знак2 Знак1 Знак33,ГЛАВА Знак33,Заголовок 2 Знак Знак Знак33"/>
    <w:basedOn w:val="a1"/>
    <w:uiPriority w:val="1"/>
    <w:rsid w:val="00EF4A5C"/>
    <w:rPr>
      <w:rFonts w:ascii="Times New Roman" w:eastAsia="Times New Roman" w:hAnsi="Times New Roman" w:cs="Times New Roman"/>
      <w:b/>
      <w:bCs/>
      <w:sz w:val="24"/>
      <w:szCs w:val="24"/>
      <w:lang w:eastAsia="ru-RU"/>
    </w:rPr>
  </w:style>
  <w:style w:type="character" w:customStyle="1" w:styleId="128">
    <w:name w:val="Заголовок 1 Знак28"/>
    <w:basedOn w:val="a1"/>
    <w:uiPriority w:val="1"/>
    <w:rsid w:val="008F2C53"/>
    <w:rPr>
      <w:rFonts w:ascii="Times New Roman" w:eastAsia="Times New Roman" w:hAnsi="Times New Roman" w:cs="Times New Roman"/>
      <w:b/>
      <w:bCs/>
      <w:sz w:val="28"/>
      <w:szCs w:val="28"/>
      <w:lang w:eastAsia="ru-RU"/>
    </w:rPr>
  </w:style>
  <w:style w:type="character" w:customStyle="1" w:styleId="244">
    <w:name w:val="Заголовок 2 Знак44"/>
    <w:aliases w:val="H2 Знак24,h2 Знак24,Знак2 Знак Знак24, Знак2 Знак34, Знак2 Знак Знак Знак Знак24, Знак2 Знак1 Знак24,Знак2 Знак Знак Знак Знак24,Знак2 Знак1 Знак24,ГЛАВА Знак24,Заголовок 2 Знак Знак Знак24"/>
    <w:basedOn w:val="a1"/>
    <w:uiPriority w:val="1"/>
    <w:rsid w:val="008F2C53"/>
    <w:rPr>
      <w:rFonts w:ascii="Times New Roman" w:eastAsia="Times New Roman" w:hAnsi="Times New Roman" w:cs="Times New Roman"/>
      <w:b/>
      <w:bCs/>
      <w:sz w:val="24"/>
      <w:szCs w:val="24"/>
      <w:lang w:eastAsia="ru-RU"/>
    </w:rPr>
  </w:style>
  <w:style w:type="character" w:customStyle="1" w:styleId="2313">
    <w:name w:val="Заголовок 2 Знак313"/>
    <w:aliases w:val="H2 Знак32,h2 Знак32,Знак2 Знак Знак32, Знак2 Знак16, Знак2 Знак Знак Знак Знак32, Знак2 Знак1 Знак32,Знак2 Знак Знак Знак Знак32,Знак2 Знак1 Знак32,ГЛАВА Знак32,Заголовок 2 Знак Знак Знак32"/>
    <w:basedOn w:val="a1"/>
    <w:uiPriority w:val="1"/>
    <w:rsid w:val="00934735"/>
    <w:rPr>
      <w:rFonts w:ascii="Times New Roman" w:eastAsia="Times New Roman" w:hAnsi="Times New Roman" w:cs="Times New Roman"/>
      <w:b/>
      <w:bCs/>
      <w:sz w:val="24"/>
      <w:szCs w:val="24"/>
      <w:lang w:eastAsia="ru-RU"/>
    </w:rPr>
  </w:style>
  <w:style w:type="character" w:customStyle="1" w:styleId="127">
    <w:name w:val="Заголовок 1 Знак27"/>
    <w:basedOn w:val="a1"/>
    <w:uiPriority w:val="1"/>
    <w:rsid w:val="008F2C53"/>
    <w:rPr>
      <w:rFonts w:ascii="Times New Roman" w:eastAsia="Times New Roman" w:hAnsi="Times New Roman" w:cs="Times New Roman"/>
      <w:b/>
      <w:bCs/>
      <w:sz w:val="28"/>
      <w:szCs w:val="28"/>
      <w:lang w:eastAsia="ru-RU"/>
    </w:rPr>
  </w:style>
  <w:style w:type="character" w:customStyle="1" w:styleId="2400">
    <w:name w:val="Заголовок 2 Знак40"/>
    <w:aliases w:val="H2 Знак114,h2 Знак114,Знак2 Знак Знак114, Знак2 Знак213, Знак2 Знак Знак Знак Знак114, Знак2 Знак1 Знак114,Знак2 Знак Знак Знак Знак114,Знак2 Знак1 Знак114,ГЛАВА Знак114,Заголовок 2 Знак Знак Знак114"/>
    <w:basedOn w:val="a1"/>
    <w:uiPriority w:val="1"/>
    <w:rsid w:val="008F2C53"/>
    <w:rPr>
      <w:rFonts w:ascii="Times New Roman" w:eastAsia="Times New Roman" w:hAnsi="Times New Roman" w:cs="Times New Roman"/>
      <w:b/>
      <w:bCs/>
      <w:sz w:val="24"/>
      <w:szCs w:val="24"/>
      <w:lang w:eastAsia="ru-RU"/>
    </w:rPr>
  </w:style>
  <w:style w:type="character" w:customStyle="1" w:styleId="16">
    <w:name w:val="Основной текст Знак16"/>
    <w:basedOn w:val="a1"/>
    <w:uiPriority w:val="1"/>
    <w:rsid w:val="008B44B8"/>
    <w:rPr>
      <w:rFonts w:ascii="Times New Roman" w:hAnsi="Times New Roman"/>
      <w:sz w:val="24"/>
    </w:rPr>
  </w:style>
  <w:style w:type="character" w:customStyle="1" w:styleId="15">
    <w:name w:val="Основной текст Знак15"/>
    <w:basedOn w:val="a1"/>
    <w:uiPriority w:val="1"/>
    <w:rsid w:val="008B44B8"/>
    <w:rPr>
      <w:rFonts w:ascii="Times New Roman" w:eastAsia="Times New Roman" w:hAnsi="Times New Roman"/>
      <w:sz w:val="24"/>
      <w:szCs w:val="24"/>
      <w:lang w:val="en-US"/>
    </w:rPr>
  </w:style>
  <w:style w:type="character" w:customStyle="1" w:styleId="126">
    <w:name w:val="Заголовок 1 Знак26"/>
    <w:basedOn w:val="a1"/>
    <w:uiPriority w:val="1"/>
    <w:rsid w:val="008F2C53"/>
    <w:rPr>
      <w:rFonts w:ascii="Times New Roman" w:eastAsia="Times New Roman" w:hAnsi="Times New Roman" w:cs="Times New Roman"/>
      <w:b/>
      <w:bCs/>
      <w:sz w:val="28"/>
      <w:szCs w:val="28"/>
      <w:lang w:eastAsia="ru-RU"/>
    </w:rPr>
  </w:style>
  <w:style w:type="character" w:customStyle="1" w:styleId="2300">
    <w:name w:val="Заголовок 2 Знак30"/>
    <w:aliases w:val="H2 Знак113,h2 Знак113,Знак2 Знак Знак113, Знак2 Знак212, Знак2 Знак Знак Знак Знак113, Знак2 Знак1 Знак113,Знак2 Знак Знак Знак Знак113,Знак2 Знак1 Знак113,ГЛАВА Знак113,Заголовок 2 Знак Знак Знак113"/>
    <w:basedOn w:val="a1"/>
    <w:uiPriority w:val="1"/>
    <w:rsid w:val="008F2C53"/>
    <w:rPr>
      <w:rFonts w:ascii="Times New Roman" w:eastAsia="Times New Roman" w:hAnsi="Times New Roman" w:cs="Times New Roman"/>
      <w:b/>
      <w:bCs/>
      <w:sz w:val="24"/>
      <w:szCs w:val="24"/>
      <w:lang w:eastAsia="ru-RU"/>
    </w:rPr>
  </w:style>
  <w:style w:type="character" w:customStyle="1" w:styleId="2312">
    <w:name w:val="Заголовок 2 Знак312"/>
    <w:aliases w:val="H2 Знак31,h2 Знак31,Знак2 Знак Знак31, Знак2 Знак15, Знак2 Знак Знак Знак Знак31, Знак2 Знак1 Знак31,Знак2 Знак Знак Знак Знак31,Знак2 Знак1 Знак31,ГЛАВА Знак31,Заголовок 2 Знак Знак Знак31"/>
    <w:basedOn w:val="a1"/>
    <w:uiPriority w:val="1"/>
    <w:rsid w:val="009F0622"/>
    <w:rPr>
      <w:rFonts w:ascii="Times New Roman" w:eastAsia="Times New Roman" w:hAnsi="Times New Roman" w:cs="Times New Roman"/>
      <w:b/>
      <w:bCs/>
      <w:sz w:val="24"/>
      <w:szCs w:val="24"/>
      <w:lang w:eastAsia="ru-RU"/>
    </w:rPr>
  </w:style>
  <w:style w:type="character" w:customStyle="1" w:styleId="125">
    <w:name w:val="Заголовок 1 Знак25"/>
    <w:basedOn w:val="a1"/>
    <w:uiPriority w:val="1"/>
    <w:rsid w:val="008F2C53"/>
    <w:rPr>
      <w:rFonts w:ascii="Times New Roman" w:eastAsia="Times New Roman" w:hAnsi="Times New Roman" w:cs="Times New Roman"/>
      <w:b/>
      <w:bCs/>
      <w:sz w:val="28"/>
      <w:szCs w:val="28"/>
      <w:lang w:eastAsia="ru-RU"/>
    </w:rPr>
  </w:style>
  <w:style w:type="character" w:customStyle="1" w:styleId="229">
    <w:name w:val="Заголовок 2 Знак29"/>
    <w:basedOn w:val="a1"/>
    <w:uiPriority w:val="1"/>
    <w:rsid w:val="008F2C53"/>
    <w:rPr>
      <w:rFonts w:ascii="Times New Roman" w:eastAsia="Times New Roman" w:hAnsi="Times New Roman" w:cs="Times New Roman"/>
      <w:b/>
      <w:bCs/>
      <w:sz w:val="24"/>
      <w:szCs w:val="24"/>
      <w:lang w:eastAsia="ru-RU"/>
    </w:rPr>
  </w:style>
  <w:style w:type="character" w:customStyle="1" w:styleId="2311">
    <w:name w:val="Заголовок 2 Знак311"/>
    <w:aliases w:val="H2 Знак30,h2 Знак30,Знак2 Знак Знак30, Знак2 Знак14, Знак2 Знак Знак Знак Знак30, Знак2 Знак1 Знак30,Знак2 Знак Знак Знак Знак30,Знак2 Знак1 Знак30,ГЛАВА Знак30,Заголовок 2 Знак Знак Знак30"/>
    <w:basedOn w:val="a1"/>
    <w:uiPriority w:val="1"/>
    <w:rsid w:val="00934735"/>
    <w:rPr>
      <w:rFonts w:ascii="Times New Roman" w:eastAsia="Times New Roman" w:hAnsi="Times New Roman" w:cs="Times New Roman"/>
      <w:b/>
      <w:bCs/>
      <w:sz w:val="24"/>
      <w:szCs w:val="24"/>
      <w:lang w:eastAsia="ru-RU"/>
    </w:rPr>
  </w:style>
  <w:style w:type="character" w:customStyle="1" w:styleId="124">
    <w:name w:val="Заголовок 1 Знак24"/>
    <w:basedOn w:val="a1"/>
    <w:uiPriority w:val="1"/>
    <w:rsid w:val="008F2C53"/>
    <w:rPr>
      <w:rFonts w:ascii="Times New Roman" w:eastAsia="Times New Roman" w:hAnsi="Times New Roman" w:cs="Times New Roman"/>
      <w:b/>
      <w:bCs/>
      <w:sz w:val="28"/>
      <w:szCs w:val="28"/>
      <w:lang w:eastAsia="ru-RU"/>
    </w:rPr>
  </w:style>
  <w:style w:type="character" w:customStyle="1" w:styleId="228">
    <w:name w:val="Заголовок 2 Знак28"/>
    <w:aliases w:val="H2 Знак112,h2 Знак112,Знак2 Знак Знак112, Знак2 Знак211, Знак2 Знак Знак Знак Знак112, Знак2 Знак1 Знак112,Знак2 Знак Знак Знак Знак112,Знак2 Знак1 Знак112,ГЛАВА Знак112,Заголовок 2 Знак Знак Знак112"/>
    <w:basedOn w:val="a1"/>
    <w:uiPriority w:val="1"/>
    <w:rsid w:val="008F2C53"/>
    <w:rPr>
      <w:rFonts w:ascii="Times New Roman" w:eastAsia="Times New Roman" w:hAnsi="Times New Roman" w:cs="Times New Roman"/>
      <w:b/>
      <w:bCs/>
      <w:sz w:val="24"/>
      <w:szCs w:val="24"/>
      <w:lang w:eastAsia="ru-RU"/>
    </w:rPr>
  </w:style>
  <w:style w:type="character" w:customStyle="1" w:styleId="100">
    <w:name w:val="Основной текст Знак10"/>
    <w:basedOn w:val="a1"/>
    <w:uiPriority w:val="1"/>
    <w:rsid w:val="00F108D8"/>
    <w:rPr>
      <w:rFonts w:ascii="Times New Roman" w:hAnsi="Times New Roman"/>
      <w:sz w:val="24"/>
    </w:rPr>
  </w:style>
  <w:style w:type="character" w:customStyle="1" w:styleId="14">
    <w:name w:val="Основной текст Знак14"/>
    <w:basedOn w:val="a1"/>
    <w:uiPriority w:val="1"/>
    <w:rsid w:val="00F108D8"/>
    <w:rPr>
      <w:rFonts w:ascii="Times New Roman" w:eastAsia="Times New Roman" w:hAnsi="Times New Roman"/>
      <w:sz w:val="24"/>
      <w:szCs w:val="24"/>
      <w:lang w:val="en-US"/>
    </w:rPr>
  </w:style>
  <w:style w:type="character" w:customStyle="1" w:styleId="2310">
    <w:name w:val="Заголовок 2 Знак310"/>
    <w:aliases w:val="H2 Знак20,h2 Знак20,Знак2 Знак Знак20, Знак2 Знак13, Знак2 Знак Знак Знак Знак20, Знак2 Знак1 Знак20,Знак2 Знак Знак Знак Знак20,Знак2 Знак1 Знак20,ГЛАВА Знак20,Заголовок 2 Знак Знак Знак20"/>
    <w:basedOn w:val="a1"/>
    <w:uiPriority w:val="1"/>
    <w:rsid w:val="00F108D8"/>
    <w:rPr>
      <w:rFonts w:ascii="Times New Roman" w:eastAsia="Times New Roman" w:hAnsi="Times New Roman" w:cs="Times New Roman"/>
      <w:b/>
      <w:bCs/>
      <w:sz w:val="24"/>
      <w:szCs w:val="24"/>
      <w:lang w:eastAsia="ru-RU"/>
    </w:rPr>
  </w:style>
  <w:style w:type="character" w:customStyle="1" w:styleId="123">
    <w:name w:val="Заголовок 1 Знак23"/>
    <w:basedOn w:val="a1"/>
    <w:uiPriority w:val="1"/>
    <w:rsid w:val="008F2C53"/>
    <w:rPr>
      <w:rFonts w:ascii="Times New Roman" w:eastAsia="Times New Roman" w:hAnsi="Times New Roman" w:cs="Times New Roman"/>
      <w:b/>
      <w:bCs/>
      <w:sz w:val="28"/>
      <w:szCs w:val="28"/>
      <w:lang w:eastAsia="ru-RU"/>
    </w:rPr>
  </w:style>
  <w:style w:type="character" w:customStyle="1" w:styleId="227">
    <w:name w:val="Заголовок 2 Знак27"/>
    <w:basedOn w:val="a1"/>
    <w:uiPriority w:val="1"/>
    <w:rsid w:val="008F2C53"/>
    <w:rPr>
      <w:rFonts w:ascii="Times New Roman" w:eastAsia="Times New Roman" w:hAnsi="Times New Roman" w:cs="Times New Roman"/>
      <w:b/>
      <w:bCs/>
      <w:sz w:val="24"/>
      <w:szCs w:val="24"/>
      <w:lang w:eastAsia="ru-RU"/>
    </w:rPr>
  </w:style>
  <w:style w:type="character" w:customStyle="1" w:styleId="122">
    <w:name w:val="Заголовок 1 Знак22"/>
    <w:basedOn w:val="a1"/>
    <w:uiPriority w:val="1"/>
    <w:rsid w:val="008F2C53"/>
    <w:rPr>
      <w:rFonts w:ascii="Times New Roman" w:eastAsia="Times New Roman" w:hAnsi="Times New Roman" w:cs="Times New Roman"/>
      <w:b/>
      <w:bCs/>
      <w:sz w:val="28"/>
      <w:szCs w:val="28"/>
      <w:lang w:eastAsia="ru-RU"/>
    </w:rPr>
  </w:style>
  <w:style w:type="character" w:customStyle="1" w:styleId="226">
    <w:name w:val="Заголовок 2 Знак26"/>
    <w:aliases w:val="H2 Знак111,h2 Знак111,Знак2 Знак Знак111, Знак2 Знак210, Знак2 Знак Знак Знак Знак111, Знак2 Знак1 Знак111,Знак2 Знак Знак Знак Знак111,Знак2 Знак1 Знак111,ГЛАВА Знак111,Заголовок 2 Знак Знак Знак111"/>
    <w:basedOn w:val="a1"/>
    <w:uiPriority w:val="1"/>
    <w:rsid w:val="008F2C53"/>
    <w:rPr>
      <w:rFonts w:ascii="Times New Roman" w:eastAsia="Times New Roman" w:hAnsi="Times New Roman" w:cs="Times New Roman"/>
      <w:b/>
      <w:bCs/>
      <w:sz w:val="24"/>
      <w:szCs w:val="24"/>
      <w:lang w:eastAsia="ru-RU"/>
    </w:rPr>
  </w:style>
  <w:style w:type="character" w:customStyle="1" w:styleId="121">
    <w:name w:val="Заголовок 1 Знак21"/>
    <w:basedOn w:val="a1"/>
    <w:uiPriority w:val="1"/>
    <w:rsid w:val="008F2C53"/>
    <w:rPr>
      <w:rFonts w:ascii="Times New Roman" w:eastAsia="Times New Roman" w:hAnsi="Times New Roman" w:cs="Times New Roman"/>
      <w:b/>
      <w:bCs/>
      <w:sz w:val="28"/>
      <w:szCs w:val="28"/>
      <w:lang w:eastAsia="ru-RU"/>
    </w:rPr>
  </w:style>
  <w:style w:type="character" w:customStyle="1" w:styleId="225">
    <w:name w:val="Заголовок 2 Знак25"/>
    <w:aliases w:val="H2 Знак110,h2 Знак110,Знак2 Знак Знак110, Знак2 Знак29, Знак2 Знак Знак Знак Знак110, Знак2 Знак1 Знак110,Знак2 Знак Знак Знак Знак110,Знак2 Знак1 Знак110,ГЛАВА Знак110,Заголовок 2 Знак Знак Знак110"/>
    <w:basedOn w:val="a1"/>
    <w:uiPriority w:val="1"/>
    <w:rsid w:val="008F2C53"/>
    <w:rPr>
      <w:rFonts w:ascii="Times New Roman" w:eastAsia="Times New Roman" w:hAnsi="Times New Roman" w:cs="Times New Roman"/>
      <w:b/>
      <w:bCs/>
      <w:sz w:val="24"/>
      <w:szCs w:val="24"/>
      <w:lang w:eastAsia="ru-RU"/>
    </w:rPr>
  </w:style>
  <w:style w:type="character" w:customStyle="1" w:styleId="120">
    <w:name w:val="Заголовок 1 Знак20"/>
    <w:basedOn w:val="a1"/>
    <w:uiPriority w:val="1"/>
    <w:rsid w:val="008F2C53"/>
    <w:rPr>
      <w:rFonts w:ascii="Times New Roman" w:eastAsia="Times New Roman" w:hAnsi="Times New Roman" w:cs="Times New Roman"/>
      <w:b/>
      <w:bCs/>
      <w:sz w:val="28"/>
      <w:szCs w:val="28"/>
      <w:lang w:eastAsia="ru-RU"/>
    </w:rPr>
  </w:style>
  <w:style w:type="character" w:customStyle="1" w:styleId="224">
    <w:name w:val="Заголовок 2 Знак24"/>
    <w:aliases w:val="H2 Знак19,h2 Знак19,Знак2 Знак Знак19, Знак2 Знак28, Знак2 Знак Знак Знак Знак19, Знак2 Знак1 Знак19,Знак2 Знак Знак Знак Знак19,Знак2 Знак1 Знак19,ГЛАВА Знак19,Заголовок 2 Знак Знак Знак19"/>
    <w:basedOn w:val="a1"/>
    <w:uiPriority w:val="1"/>
    <w:rsid w:val="008F2C53"/>
    <w:rPr>
      <w:rFonts w:ascii="Times New Roman" w:eastAsia="Times New Roman" w:hAnsi="Times New Roman" w:cs="Times New Roman"/>
      <w:b/>
      <w:bCs/>
      <w:sz w:val="24"/>
      <w:szCs w:val="24"/>
      <w:lang w:eastAsia="ru-RU"/>
    </w:rPr>
  </w:style>
  <w:style w:type="character" w:customStyle="1" w:styleId="119">
    <w:name w:val="Заголовок 1 Знак19"/>
    <w:basedOn w:val="a1"/>
    <w:uiPriority w:val="1"/>
    <w:rsid w:val="008F2C53"/>
    <w:rPr>
      <w:rFonts w:ascii="Times New Roman" w:eastAsia="Times New Roman" w:hAnsi="Times New Roman" w:cs="Times New Roman"/>
      <w:b/>
      <w:bCs/>
      <w:sz w:val="28"/>
      <w:szCs w:val="28"/>
      <w:lang w:eastAsia="ru-RU"/>
    </w:rPr>
  </w:style>
  <w:style w:type="character" w:customStyle="1" w:styleId="223">
    <w:name w:val="Заголовок 2 Знак23"/>
    <w:aliases w:val="H2 Знак17,h2 Знак17,Знак2 Знак Знак17, Знак2 Знак27, Знак2 Знак Знак Знак Знак17, Знак2 Знак1 Знак17,Знак2 Знак Знак Знак Знак17,Знак2 Знак1 Знак17,ГЛАВА Знак17,Заголовок 2 Знак Знак Знак17"/>
    <w:basedOn w:val="a1"/>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9"/>
    <w:aliases w:val="H2 Знак18,h2 Знак18,Знак2 Знак Знак18, Знак2 Знак12, Знак2 Знак Знак Знак Знак18, Знак2 Знак1 Знак18,Знак2 Знак Знак Знак Знак18,Знак2 Знак1 Знак18,ГЛАВА Знак18,Заголовок 2 Знак Знак Знак18"/>
    <w:basedOn w:val="a1"/>
    <w:uiPriority w:val="1"/>
    <w:rsid w:val="00BB2BCF"/>
    <w:rPr>
      <w:rFonts w:ascii="Times New Roman" w:eastAsia="Times New Roman" w:hAnsi="Times New Roman" w:cs="Times New Roman"/>
      <w:b/>
      <w:bCs/>
      <w:sz w:val="24"/>
      <w:szCs w:val="24"/>
      <w:lang w:eastAsia="ru-RU"/>
    </w:rPr>
  </w:style>
  <w:style w:type="character" w:customStyle="1" w:styleId="ae">
    <w:name w:val="Гипертекстовая ссылка"/>
    <w:basedOn w:val="a1"/>
    <w:uiPriority w:val="99"/>
    <w:rsid w:val="00BB2BCF"/>
    <w:rPr>
      <w:b w:val="0"/>
      <w:bCs w:val="0"/>
      <w:color w:val="106BBE"/>
    </w:rPr>
  </w:style>
  <w:style w:type="character" w:customStyle="1" w:styleId="118">
    <w:name w:val="Заголовок 1 Знак18"/>
    <w:basedOn w:val="a1"/>
    <w:uiPriority w:val="1"/>
    <w:rsid w:val="0046554C"/>
    <w:rPr>
      <w:rFonts w:ascii="Times New Roman" w:eastAsiaTheme="minorEastAsia" w:hAnsi="Times New Roman" w:cs="Times New Roman"/>
      <w:b/>
      <w:bCs/>
      <w:sz w:val="32"/>
      <w:szCs w:val="32"/>
      <w:lang w:eastAsia="ru-RU"/>
    </w:rPr>
  </w:style>
  <w:style w:type="character" w:customStyle="1" w:styleId="222">
    <w:name w:val="Заголовок 2 Знак22"/>
    <w:basedOn w:val="a1"/>
    <w:uiPriority w:val="1"/>
    <w:rsid w:val="0046554C"/>
    <w:rPr>
      <w:rFonts w:ascii="Times New Roman" w:eastAsiaTheme="minorEastAsia" w:hAnsi="Times New Roman" w:cs="Times New Roman"/>
      <w:b/>
      <w:bCs/>
      <w:sz w:val="28"/>
      <w:szCs w:val="28"/>
      <w:lang w:eastAsia="ru-RU"/>
    </w:rPr>
  </w:style>
  <w:style w:type="character" w:customStyle="1" w:styleId="3a">
    <w:name w:val="Заголовок 3 Знак"/>
    <w:basedOn w:val="a1"/>
    <w:uiPriority w:val="1"/>
    <w:rsid w:val="0046554C"/>
    <w:rPr>
      <w:rFonts w:ascii="Times New Roman" w:eastAsiaTheme="minorEastAsia" w:hAnsi="Times New Roman" w:cs="Times New Roman"/>
      <w:b/>
      <w:bCs/>
      <w:sz w:val="24"/>
      <w:szCs w:val="24"/>
      <w:lang w:eastAsia="ru-RU"/>
    </w:rPr>
  </w:style>
  <w:style w:type="numbering" w:customStyle="1" w:styleId="13">
    <w:name w:val="Нет списка1"/>
    <w:next w:val="a3"/>
    <w:uiPriority w:val="99"/>
    <w:semiHidden/>
    <w:unhideWhenUsed/>
    <w:rsid w:val="0046554C"/>
  </w:style>
  <w:style w:type="character" w:customStyle="1" w:styleId="9">
    <w:name w:val="Основной текст Знак9"/>
    <w:basedOn w:val="a1"/>
    <w:link w:val="a5"/>
    <w:uiPriority w:val="99"/>
    <w:rsid w:val="0046554C"/>
    <w:rPr>
      <w:rFonts w:ascii="Times New Roman" w:eastAsiaTheme="minorEastAsia" w:hAnsi="Times New Roman" w:cs="Times New Roman"/>
      <w:sz w:val="24"/>
      <w:szCs w:val="24"/>
      <w:lang w:eastAsia="ru-RU"/>
    </w:rPr>
  </w:style>
  <w:style w:type="paragraph" w:styleId="aa">
    <w:name w:val="List Paragraph"/>
    <w:basedOn w:val="a"/>
    <w:link w:val="a9"/>
    <w:uiPriority w:val="34"/>
    <w:qFormat/>
    <w:rsid w:val="009C2C97"/>
    <w:pPr>
      <w:ind w:left="720"/>
      <w:contextualSpacing/>
    </w:pPr>
  </w:style>
  <w:style w:type="paragraph" w:customStyle="1" w:styleId="TableParagraph">
    <w:name w:val="Table Paragraph"/>
    <w:basedOn w:val="a"/>
    <w:uiPriority w:val="1"/>
    <w:qFormat/>
    <w:rsid w:val="0046554C"/>
    <w:pPr>
      <w:widowControl w:val="0"/>
      <w:autoSpaceDE w:val="0"/>
      <w:autoSpaceDN w:val="0"/>
      <w:adjustRightInd w:val="0"/>
    </w:pPr>
    <w:rPr>
      <w:rFonts w:eastAsiaTheme="minorEastAsia" w:cs="Times New Roman"/>
      <w:szCs w:val="24"/>
      <w:lang w:eastAsia="ru-RU"/>
    </w:rPr>
  </w:style>
  <w:style w:type="paragraph" w:styleId="af">
    <w:name w:val="header"/>
    <w:basedOn w:val="a"/>
    <w:link w:val="1a"/>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b">
    <w:name w:val="Верхний колонтитул Знак"/>
    <w:basedOn w:val="a1"/>
    <w:link w:val="230"/>
    <w:uiPriority w:val="99"/>
    <w:rsid w:val="0046554C"/>
    <w:rPr>
      <w:rFonts w:ascii="Times New Roman" w:eastAsiaTheme="minorEastAsia" w:hAnsi="Times New Roman" w:cs="Times New Roman"/>
      <w:sz w:val="24"/>
      <w:szCs w:val="24"/>
      <w:lang w:eastAsia="ru-RU"/>
    </w:rPr>
  </w:style>
  <w:style w:type="paragraph" w:styleId="af0">
    <w:name w:val="footer"/>
    <w:basedOn w:val="a"/>
    <w:link w:val="1b"/>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1">
    <w:name w:val="Нижний колонтитул Знак"/>
    <w:basedOn w:val="a1"/>
    <w:uiPriority w:val="99"/>
    <w:rsid w:val="0046554C"/>
    <w:rPr>
      <w:rFonts w:ascii="Times New Roman" w:eastAsiaTheme="minorEastAsia" w:hAnsi="Times New Roman" w:cs="Times New Roman"/>
      <w:sz w:val="24"/>
      <w:szCs w:val="24"/>
      <w:lang w:eastAsia="ru-RU"/>
    </w:rPr>
  </w:style>
  <w:style w:type="paragraph" w:styleId="af2">
    <w:name w:val="TOC Heading"/>
    <w:basedOn w:val="1"/>
    <w:next w:val="a"/>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365F91" w:themeColor="accent1" w:themeShade="BF"/>
    </w:rPr>
  </w:style>
  <w:style w:type="paragraph" w:styleId="1c">
    <w:name w:val="toc 1"/>
    <w:basedOn w:val="a"/>
    <w:next w:val="a"/>
    <w:autoRedefine/>
    <w:uiPriority w:val="39"/>
    <w:unhideWhenUsed/>
    <w:rsid w:val="0046554C"/>
    <w:pPr>
      <w:spacing w:after="100" w:line="259" w:lineRule="auto"/>
    </w:pPr>
    <w:rPr>
      <w:rFonts w:asciiTheme="minorHAnsi" w:hAnsiTheme="minorHAnsi"/>
      <w:sz w:val="22"/>
    </w:rPr>
  </w:style>
  <w:style w:type="paragraph" w:styleId="3b">
    <w:name w:val="toc 3"/>
    <w:basedOn w:val="a"/>
    <w:next w:val="a"/>
    <w:autoRedefine/>
    <w:uiPriority w:val="39"/>
    <w:unhideWhenUsed/>
    <w:rsid w:val="0046554C"/>
    <w:pPr>
      <w:spacing w:after="100" w:line="259" w:lineRule="auto"/>
      <w:ind w:left="440"/>
    </w:pPr>
    <w:rPr>
      <w:rFonts w:asciiTheme="minorHAnsi" w:eastAsiaTheme="minorEastAsia" w:hAnsiTheme="minorHAnsi"/>
      <w:sz w:val="22"/>
      <w:lang w:eastAsia="ru-RU"/>
    </w:rPr>
  </w:style>
  <w:style w:type="paragraph" w:styleId="4">
    <w:name w:val="toc 4"/>
    <w:basedOn w:val="a"/>
    <w:next w:val="a"/>
    <w:autoRedefine/>
    <w:uiPriority w:val="39"/>
    <w:unhideWhenUsed/>
    <w:rsid w:val="0046554C"/>
    <w:pPr>
      <w:spacing w:after="100" w:line="259" w:lineRule="auto"/>
      <w:ind w:left="660"/>
    </w:pPr>
    <w:rPr>
      <w:rFonts w:asciiTheme="minorHAnsi" w:eastAsiaTheme="minorEastAsia" w:hAnsiTheme="minorHAnsi"/>
      <w:sz w:val="22"/>
      <w:lang w:eastAsia="ru-RU"/>
    </w:rPr>
  </w:style>
  <w:style w:type="paragraph" w:styleId="5">
    <w:name w:val="toc 5"/>
    <w:basedOn w:val="a"/>
    <w:next w:val="a"/>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0">
    <w:name w:val="toc 9"/>
    <w:basedOn w:val="a"/>
    <w:next w:val="a"/>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2">
    <w:name w:val="Заголовок 21"/>
    <w:basedOn w:val="a"/>
    <w:uiPriority w:val="1"/>
    <w:qFormat/>
    <w:rsid w:val="0046554C"/>
    <w:pPr>
      <w:widowControl w:val="0"/>
      <w:ind w:left="692" w:hanging="8"/>
      <w:outlineLvl w:val="2"/>
    </w:pPr>
    <w:rPr>
      <w:rFonts w:eastAsia="Times New Roman"/>
      <w:b/>
      <w:bCs/>
      <w:sz w:val="28"/>
      <w:szCs w:val="28"/>
      <w:lang w:val="en-US"/>
    </w:rPr>
  </w:style>
  <w:style w:type="character" w:customStyle="1" w:styleId="2a">
    <w:name w:val="Гипертекстовая ссылка2"/>
    <w:basedOn w:val="a1"/>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d">
    <w:name w:val="Сетка таблицы1"/>
    <w:basedOn w:val="a2"/>
    <w:next w:val="a6"/>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Оглавление 11"/>
    <w:basedOn w:val="a"/>
    <w:uiPriority w:val="1"/>
    <w:qFormat/>
    <w:rsid w:val="0046554C"/>
    <w:pPr>
      <w:spacing w:before="96"/>
      <w:ind w:left="116" w:hanging="12"/>
    </w:pPr>
    <w:rPr>
      <w:rFonts w:eastAsia="Times New Roman" w:cs="Times New Roman"/>
      <w:szCs w:val="24"/>
      <w:lang w:eastAsia="ru-RU"/>
    </w:rPr>
  </w:style>
  <w:style w:type="paragraph" w:customStyle="1" w:styleId="213">
    <w:name w:val="Оглавление 21"/>
    <w:basedOn w:val="a"/>
    <w:uiPriority w:val="1"/>
    <w:qFormat/>
    <w:rsid w:val="0046554C"/>
    <w:pPr>
      <w:spacing w:before="102"/>
      <w:ind w:left="356" w:hanging="8"/>
    </w:pPr>
    <w:rPr>
      <w:rFonts w:eastAsia="Times New Roman" w:cs="Times New Roman"/>
      <w:szCs w:val="24"/>
      <w:lang w:eastAsia="ru-RU"/>
    </w:rPr>
  </w:style>
  <w:style w:type="paragraph" w:customStyle="1" w:styleId="311">
    <w:name w:val="Оглавление 31"/>
    <w:basedOn w:val="a"/>
    <w:uiPriority w:val="1"/>
    <w:qFormat/>
    <w:rsid w:val="0046554C"/>
    <w:pPr>
      <w:spacing w:before="112"/>
      <w:ind w:left="596" w:hanging="540"/>
    </w:pPr>
    <w:rPr>
      <w:rFonts w:eastAsia="Times New Roman" w:cs="Times New Roman"/>
      <w:szCs w:val="24"/>
      <w:lang w:eastAsia="ru-RU"/>
    </w:rPr>
  </w:style>
  <w:style w:type="paragraph" w:customStyle="1" w:styleId="115">
    <w:name w:val="Заголовок 11"/>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2">
    <w:name w:val="Заголовок 31"/>
    <w:basedOn w:val="a"/>
    <w:uiPriority w:val="1"/>
    <w:qFormat/>
    <w:rsid w:val="0046554C"/>
    <w:pPr>
      <w:ind w:left="824"/>
      <w:outlineLvl w:val="3"/>
    </w:pPr>
    <w:rPr>
      <w:rFonts w:eastAsia="Times New Roman" w:cs="Times New Roman"/>
      <w:b/>
      <w:bCs/>
      <w:szCs w:val="24"/>
      <w:lang w:eastAsia="ru-RU"/>
    </w:rPr>
  </w:style>
  <w:style w:type="paragraph" w:styleId="af3">
    <w:name w:val="Balloon Text"/>
    <w:basedOn w:val="a"/>
    <w:link w:val="1e"/>
    <w:uiPriority w:val="99"/>
    <w:semiHidden/>
    <w:unhideWhenUsed/>
    <w:rsid w:val="0046554C"/>
    <w:rPr>
      <w:rFonts w:ascii="Tahoma" w:eastAsia="Times New Roman" w:hAnsi="Tahoma" w:cs="Tahoma"/>
      <w:sz w:val="16"/>
      <w:szCs w:val="16"/>
      <w:lang w:eastAsia="ru-RU"/>
    </w:rPr>
  </w:style>
  <w:style w:type="character" w:customStyle="1" w:styleId="af4">
    <w:name w:val="Текст выноски Знак"/>
    <w:basedOn w:val="a1"/>
    <w:uiPriority w:val="99"/>
    <w:semiHidden/>
    <w:rsid w:val="0046554C"/>
    <w:rPr>
      <w:rFonts w:ascii="Tahoma" w:eastAsia="Times New Roman" w:hAnsi="Tahoma" w:cs="Tahoma"/>
      <w:sz w:val="16"/>
      <w:szCs w:val="16"/>
      <w:lang w:eastAsia="ru-RU"/>
    </w:rPr>
  </w:style>
  <w:style w:type="character" w:styleId="af5">
    <w:name w:val="annotation reference"/>
    <w:basedOn w:val="a1"/>
    <w:uiPriority w:val="99"/>
    <w:semiHidden/>
    <w:unhideWhenUsed/>
    <w:rsid w:val="0046554C"/>
    <w:rPr>
      <w:sz w:val="16"/>
      <w:szCs w:val="16"/>
    </w:rPr>
  </w:style>
  <w:style w:type="paragraph" w:styleId="af6">
    <w:name w:val="annotation text"/>
    <w:basedOn w:val="a"/>
    <w:link w:val="1f"/>
    <w:uiPriority w:val="99"/>
    <w:semiHidden/>
    <w:unhideWhenUsed/>
    <w:rsid w:val="0046554C"/>
    <w:rPr>
      <w:rFonts w:eastAsia="Times New Roman" w:cs="Times New Roman"/>
      <w:sz w:val="20"/>
      <w:szCs w:val="20"/>
      <w:lang w:eastAsia="ru-RU"/>
    </w:rPr>
  </w:style>
  <w:style w:type="character" w:customStyle="1" w:styleId="af7">
    <w:name w:val="Текст примечания Знак"/>
    <w:basedOn w:val="a1"/>
    <w:uiPriority w:val="99"/>
    <w:semiHidden/>
    <w:rsid w:val="0046554C"/>
    <w:rPr>
      <w:rFonts w:ascii="Times New Roman" w:eastAsia="Times New Roman" w:hAnsi="Times New Roman" w:cs="Times New Roman"/>
      <w:sz w:val="20"/>
      <w:szCs w:val="20"/>
      <w:lang w:eastAsia="ru-RU"/>
    </w:rPr>
  </w:style>
  <w:style w:type="paragraph" w:styleId="af8">
    <w:name w:val="annotation subject"/>
    <w:basedOn w:val="af6"/>
    <w:next w:val="af6"/>
    <w:link w:val="1f0"/>
    <w:uiPriority w:val="99"/>
    <w:semiHidden/>
    <w:unhideWhenUsed/>
    <w:rsid w:val="0046554C"/>
    <w:rPr>
      <w:b/>
      <w:bCs/>
    </w:rPr>
  </w:style>
  <w:style w:type="character" w:customStyle="1" w:styleId="af9">
    <w:name w:val="Тема примечания Знак"/>
    <w:basedOn w:val="1f"/>
    <w:uiPriority w:val="99"/>
    <w:semiHidden/>
    <w:rsid w:val="0046554C"/>
    <w:rPr>
      <w:rFonts w:ascii="Times New Roman" w:eastAsia="Times New Roman" w:hAnsi="Times New Roman" w:cs="Times New Roman"/>
      <w:b/>
      <w:bCs/>
      <w:sz w:val="20"/>
      <w:szCs w:val="20"/>
      <w:lang w:eastAsia="ru-RU"/>
    </w:rPr>
  </w:style>
  <w:style w:type="character" w:styleId="afa">
    <w:name w:val="FollowedHyperlink"/>
    <w:basedOn w:val="a1"/>
    <w:uiPriority w:val="99"/>
    <w:semiHidden/>
    <w:unhideWhenUsed/>
    <w:rsid w:val="0046554C"/>
    <w:rPr>
      <w:color w:val="800080"/>
      <w:u w:val="single"/>
    </w:rPr>
  </w:style>
  <w:style w:type="paragraph" w:customStyle="1" w:styleId="xl65">
    <w:name w:val="xl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7">
    <w:name w:val="Заголовок 1 Знак17"/>
    <w:basedOn w:val="a1"/>
    <w:uiPriority w:val="1"/>
    <w:rsid w:val="0046554C"/>
    <w:rPr>
      <w:rFonts w:ascii="Times New Roman" w:eastAsiaTheme="minorEastAsia" w:hAnsi="Times New Roman" w:cs="Times New Roman"/>
      <w:b/>
      <w:bCs/>
      <w:sz w:val="32"/>
      <w:szCs w:val="32"/>
      <w:lang w:eastAsia="ru-RU"/>
    </w:rPr>
  </w:style>
  <w:style w:type="character" w:customStyle="1" w:styleId="221">
    <w:name w:val="Заголовок 2 Знак21"/>
    <w:basedOn w:val="a1"/>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basedOn w:val="a1"/>
    <w:link w:val="3"/>
    <w:uiPriority w:val="1"/>
    <w:rsid w:val="0046554C"/>
    <w:rPr>
      <w:rFonts w:ascii="Times New Roman" w:eastAsiaTheme="minorEastAsia" w:hAnsi="Times New Roman" w:cs="Times New Roman"/>
      <w:b/>
      <w:bCs/>
      <w:sz w:val="24"/>
      <w:szCs w:val="24"/>
      <w:lang w:eastAsia="ru-RU"/>
    </w:rPr>
  </w:style>
  <w:style w:type="numbering" w:customStyle="1" w:styleId="21">
    <w:name w:val="Основной текст Знак2"/>
    <w:aliases w:val="Оглавление 1 Знак Знак1"/>
    <w:next w:val="a3"/>
    <w:link w:val="a7"/>
    <w:uiPriority w:val="99"/>
    <w:semiHidden/>
    <w:unhideWhenUsed/>
    <w:rsid w:val="0046554C"/>
  </w:style>
  <w:style w:type="character" w:customStyle="1" w:styleId="80">
    <w:name w:val="Основной текст Знак8"/>
    <w:basedOn w:val="a1"/>
    <w:uiPriority w:val="99"/>
    <w:rsid w:val="0046554C"/>
    <w:rPr>
      <w:rFonts w:ascii="Times New Roman" w:eastAsiaTheme="minorEastAsia" w:hAnsi="Times New Roman" w:cs="Times New Roman"/>
      <w:sz w:val="24"/>
      <w:szCs w:val="24"/>
      <w:lang w:eastAsia="ru-RU"/>
    </w:rPr>
  </w:style>
  <w:style w:type="paragraph" w:customStyle="1" w:styleId="TableParagraph1">
    <w:name w:val="Table Paragraph1"/>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a">
    <w:name w:val="Верхний колонтитул Знак1"/>
    <w:basedOn w:val="a1"/>
    <w:link w:val="af"/>
    <w:uiPriority w:val="99"/>
    <w:rsid w:val="0046554C"/>
    <w:rPr>
      <w:rFonts w:ascii="Times New Roman" w:eastAsiaTheme="minorEastAsia" w:hAnsi="Times New Roman" w:cs="Times New Roman"/>
      <w:sz w:val="24"/>
      <w:szCs w:val="24"/>
      <w:lang w:eastAsia="ru-RU"/>
    </w:rPr>
  </w:style>
  <w:style w:type="character" w:customStyle="1" w:styleId="1b">
    <w:name w:val="Нижний колонтитул Знак1"/>
    <w:basedOn w:val="a1"/>
    <w:link w:val="af0"/>
    <w:uiPriority w:val="99"/>
    <w:rsid w:val="0046554C"/>
    <w:rPr>
      <w:rFonts w:ascii="Times New Roman" w:eastAsiaTheme="minorEastAsia" w:hAnsi="Times New Roman" w:cs="Times New Roman"/>
      <w:sz w:val="24"/>
      <w:szCs w:val="24"/>
      <w:lang w:eastAsia="ru-RU"/>
    </w:rPr>
  </w:style>
  <w:style w:type="paragraph" w:customStyle="1" w:styleId="211a">
    <w:name w:val="Заголовок 211"/>
    <w:basedOn w:val="a"/>
    <w:uiPriority w:val="1"/>
    <w:qFormat/>
    <w:rsid w:val="0046554C"/>
    <w:pPr>
      <w:widowControl w:val="0"/>
      <w:ind w:left="692" w:hanging="8"/>
      <w:outlineLvl w:val="2"/>
    </w:pPr>
    <w:rPr>
      <w:rFonts w:eastAsia="Times New Roman"/>
      <w:b/>
      <w:bCs/>
      <w:sz w:val="28"/>
      <w:szCs w:val="28"/>
      <w:lang w:val="en-US"/>
    </w:rPr>
  </w:style>
  <w:style w:type="character" w:customStyle="1" w:styleId="1f1">
    <w:name w:val="Гипертекстовая ссылка1"/>
    <w:basedOn w:val="a1"/>
    <w:uiPriority w:val="99"/>
    <w:rsid w:val="0046554C"/>
    <w:rPr>
      <w:b w:val="0"/>
      <w:bCs w:val="0"/>
      <w:color w:val="106BBE"/>
    </w:rPr>
  </w:style>
  <w:style w:type="table" w:customStyle="1" w:styleId="TableNormal1">
    <w:name w:val="Table Normal1"/>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6">
    <w:name w:val="Сетка таблицы11"/>
    <w:basedOn w:val="a2"/>
    <w:next w:val="a6"/>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a">
    <w:name w:val="Оглавление 111"/>
    <w:basedOn w:val="a"/>
    <w:uiPriority w:val="1"/>
    <w:qFormat/>
    <w:rsid w:val="0046554C"/>
    <w:pPr>
      <w:spacing w:before="96"/>
      <w:ind w:left="116" w:hanging="12"/>
    </w:pPr>
    <w:rPr>
      <w:rFonts w:eastAsia="Times New Roman" w:cs="Times New Roman"/>
      <w:szCs w:val="24"/>
      <w:lang w:eastAsia="ru-RU"/>
    </w:rPr>
  </w:style>
  <w:style w:type="paragraph" w:customStyle="1" w:styleId="211b">
    <w:name w:val="Оглавление 211"/>
    <w:basedOn w:val="a"/>
    <w:uiPriority w:val="1"/>
    <w:qFormat/>
    <w:rsid w:val="0046554C"/>
    <w:pPr>
      <w:spacing w:before="102"/>
      <w:ind w:left="356" w:hanging="8"/>
    </w:pPr>
    <w:rPr>
      <w:rFonts w:eastAsia="Times New Roman" w:cs="Times New Roman"/>
      <w:szCs w:val="24"/>
      <w:lang w:eastAsia="ru-RU"/>
    </w:rPr>
  </w:style>
  <w:style w:type="paragraph" w:customStyle="1" w:styleId="3110">
    <w:name w:val="Оглавление 311"/>
    <w:basedOn w:val="a"/>
    <w:uiPriority w:val="1"/>
    <w:qFormat/>
    <w:rsid w:val="0046554C"/>
    <w:pPr>
      <w:spacing w:before="112"/>
      <w:ind w:left="596" w:hanging="540"/>
    </w:pPr>
    <w:rPr>
      <w:rFonts w:eastAsia="Times New Roman" w:cs="Times New Roman"/>
      <w:szCs w:val="24"/>
      <w:lang w:eastAsia="ru-RU"/>
    </w:rPr>
  </w:style>
  <w:style w:type="paragraph" w:customStyle="1" w:styleId="111b">
    <w:name w:val="Заголовок 111"/>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
    <w:uiPriority w:val="1"/>
    <w:qFormat/>
    <w:rsid w:val="0046554C"/>
    <w:pPr>
      <w:ind w:left="824"/>
      <w:outlineLvl w:val="3"/>
    </w:pPr>
    <w:rPr>
      <w:rFonts w:eastAsia="Times New Roman" w:cs="Times New Roman"/>
      <w:b/>
      <w:bCs/>
      <w:szCs w:val="24"/>
      <w:lang w:eastAsia="ru-RU"/>
    </w:rPr>
  </w:style>
  <w:style w:type="character" w:customStyle="1" w:styleId="1e">
    <w:name w:val="Текст выноски Знак1"/>
    <w:basedOn w:val="a1"/>
    <w:link w:val="af3"/>
    <w:uiPriority w:val="99"/>
    <w:semiHidden/>
    <w:rsid w:val="0046554C"/>
    <w:rPr>
      <w:rFonts w:ascii="Tahoma" w:eastAsia="Times New Roman" w:hAnsi="Tahoma" w:cs="Tahoma"/>
      <w:sz w:val="16"/>
      <w:szCs w:val="16"/>
      <w:lang w:eastAsia="ru-RU"/>
    </w:rPr>
  </w:style>
  <w:style w:type="character" w:customStyle="1" w:styleId="1f">
    <w:name w:val="Текст примечания Знак1"/>
    <w:basedOn w:val="a1"/>
    <w:link w:val="af6"/>
    <w:uiPriority w:val="99"/>
    <w:semiHidden/>
    <w:rsid w:val="0046554C"/>
    <w:rPr>
      <w:rFonts w:ascii="Times New Roman" w:eastAsia="Times New Roman" w:hAnsi="Times New Roman" w:cs="Times New Roman"/>
      <w:sz w:val="20"/>
      <w:szCs w:val="20"/>
      <w:lang w:eastAsia="ru-RU"/>
    </w:rPr>
  </w:style>
  <w:style w:type="character" w:customStyle="1" w:styleId="1f0">
    <w:name w:val="Тема примечания Знак1"/>
    <w:basedOn w:val="1f"/>
    <w:link w:val="af8"/>
    <w:uiPriority w:val="99"/>
    <w:semiHidden/>
    <w:rsid w:val="0046554C"/>
    <w:rPr>
      <w:rFonts w:ascii="Times New Roman" w:eastAsia="Times New Roman" w:hAnsi="Times New Roman" w:cs="Times New Roman"/>
      <w:b/>
      <w:bCs/>
      <w:sz w:val="20"/>
      <w:szCs w:val="20"/>
      <w:lang w:eastAsia="ru-RU"/>
    </w:rPr>
  </w:style>
  <w:style w:type="paragraph" w:customStyle="1" w:styleId="xl651">
    <w:name w:val="xl65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
    <w:rsid w:val="0046554C"/>
    <w:pPr>
      <w:spacing w:before="100" w:beforeAutospacing="1" w:after="100" w:afterAutospacing="1"/>
      <w:jc w:val="center"/>
    </w:pPr>
    <w:rPr>
      <w:rFonts w:eastAsia="Times New Roman" w:cs="Times New Roman"/>
      <w:szCs w:val="24"/>
      <w:lang w:eastAsia="ru-RU"/>
    </w:rPr>
  </w:style>
  <w:style w:type="paragraph" w:customStyle="1" w:styleId="xl731">
    <w:name w:val="xl73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60">
    <w:name w:val="Заголовок 1 Знак16"/>
    <w:basedOn w:val="a1"/>
    <w:uiPriority w:val="1"/>
    <w:rsid w:val="008F2C53"/>
    <w:rPr>
      <w:rFonts w:ascii="Times New Roman" w:eastAsia="Times New Roman" w:hAnsi="Times New Roman" w:cs="Times New Roman"/>
      <w:b/>
      <w:bCs/>
      <w:sz w:val="28"/>
      <w:szCs w:val="28"/>
      <w:lang w:eastAsia="ru-RU"/>
    </w:rPr>
  </w:style>
  <w:style w:type="character" w:customStyle="1" w:styleId="2200">
    <w:name w:val="Заголовок 2 Знак20"/>
    <w:basedOn w:val="a1"/>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8"/>
    <w:aliases w:val="H2 Знак10,h2 Знак10,Знак2 Знак Знак10, Знак2 Знак11, Знак2 Знак Знак Знак Знак10, Знак2 Знак1 Знак10,Знак2 Знак Знак Знак Знак10,Знак2 Знак1 Знак10,ГЛАВА Знак10,Заголовок 2 Знак Знак Знак10"/>
    <w:basedOn w:val="a1"/>
    <w:uiPriority w:val="1"/>
    <w:rsid w:val="00934735"/>
    <w:rPr>
      <w:rFonts w:ascii="Times New Roman" w:eastAsia="Times New Roman" w:hAnsi="Times New Roman" w:cs="Times New Roman"/>
      <w:b/>
      <w:bCs/>
      <w:sz w:val="24"/>
      <w:szCs w:val="24"/>
      <w:lang w:eastAsia="ru-RU"/>
    </w:rPr>
  </w:style>
  <w:style w:type="character" w:customStyle="1" w:styleId="1159">
    <w:name w:val="Заголовок 1 Знак15"/>
    <w:basedOn w:val="a1"/>
    <w:uiPriority w:val="1"/>
    <w:rsid w:val="008F2C53"/>
    <w:rPr>
      <w:rFonts w:ascii="Times New Roman" w:eastAsia="Times New Roman" w:hAnsi="Times New Roman" w:cs="Times New Roman"/>
      <w:b/>
      <w:bCs/>
      <w:sz w:val="28"/>
      <w:szCs w:val="28"/>
      <w:lang w:eastAsia="ru-RU"/>
    </w:rPr>
  </w:style>
  <w:style w:type="character" w:customStyle="1" w:styleId="219">
    <w:name w:val="Заголовок 2 Знак19"/>
    <w:basedOn w:val="a1"/>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7"/>
    <w:aliases w:val="H2 Знак9,h2 Знак9,Знак2 Знак Знак9, Знак2 Знак10, Знак2 Знак Знак Знак Знак9, Знак2 Знак1 Знак9,Знак2 Знак Знак Знак Знак9,Знак2 Знак1 Знак9,ГЛАВА Знак9,Заголовок 2 Знак Знак Знак9"/>
    <w:basedOn w:val="a1"/>
    <w:uiPriority w:val="1"/>
    <w:rsid w:val="00170D36"/>
    <w:rPr>
      <w:rFonts w:ascii="Times New Roman" w:eastAsia="Times New Roman" w:hAnsi="Times New Roman" w:cs="Times New Roman"/>
      <w:b/>
      <w:bCs/>
      <w:sz w:val="24"/>
      <w:szCs w:val="24"/>
      <w:lang w:eastAsia="ru-RU"/>
    </w:rPr>
  </w:style>
  <w:style w:type="character" w:customStyle="1" w:styleId="114a">
    <w:name w:val="Заголовок 1 Знак14"/>
    <w:basedOn w:val="a1"/>
    <w:uiPriority w:val="1"/>
    <w:rsid w:val="008F2C53"/>
    <w:rPr>
      <w:rFonts w:ascii="Times New Roman" w:eastAsia="Times New Roman" w:hAnsi="Times New Roman" w:cs="Times New Roman"/>
      <w:b/>
      <w:bCs/>
      <w:sz w:val="28"/>
      <w:szCs w:val="28"/>
      <w:lang w:eastAsia="ru-RU"/>
    </w:rPr>
  </w:style>
  <w:style w:type="character" w:customStyle="1" w:styleId="218">
    <w:name w:val="Заголовок 2 Знак18"/>
    <w:basedOn w:val="a1"/>
    <w:uiPriority w:val="1"/>
    <w:rsid w:val="008F2C53"/>
    <w:rPr>
      <w:rFonts w:ascii="Times New Roman" w:eastAsia="Times New Roman" w:hAnsi="Times New Roman" w:cs="Times New Roman"/>
      <w:b/>
      <w:bCs/>
      <w:sz w:val="24"/>
      <w:szCs w:val="24"/>
      <w:lang w:eastAsia="ru-RU"/>
    </w:rPr>
  </w:style>
  <w:style w:type="character" w:customStyle="1" w:styleId="72">
    <w:name w:val="Основной текст Знак7"/>
    <w:basedOn w:val="a1"/>
    <w:uiPriority w:val="99"/>
    <w:semiHidden/>
    <w:rsid w:val="00D45E12"/>
    <w:rPr>
      <w:rFonts w:ascii="Times New Roman" w:hAnsi="Times New Roman"/>
      <w:sz w:val="24"/>
    </w:rPr>
  </w:style>
  <w:style w:type="character" w:customStyle="1" w:styleId="13a">
    <w:name w:val="Основной текст Знак13"/>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1"/>
    <w:rsid w:val="00D45E12"/>
    <w:rPr>
      <w:rFonts w:ascii="Times New Roman" w:eastAsia="Times New Roman" w:hAnsi="Times New Roman"/>
      <w:sz w:val="24"/>
      <w:szCs w:val="24"/>
      <w:lang w:val="en-US"/>
    </w:rPr>
  </w:style>
  <w:style w:type="character" w:customStyle="1" w:styleId="236">
    <w:name w:val="Заголовок 2 Знак36"/>
    <w:aliases w:val="H2 Знак8,h2 Знак8,Знак2 Знак Знак8, Знак2 Знак9, Знак2 Знак Знак Знак Знак8, Знак2 Знак1 Знак8,Знак2 Знак Знак Знак Знак8,Знак2 Знак1 Знак8,ГЛАВА Знак8,Заголовок 2 Знак Знак Знак8"/>
    <w:basedOn w:val="a1"/>
    <w:uiPriority w:val="1"/>
    <w:rsid w:val="00D45E12"/>
    <w:rPr>
      <w:rFonts w:ascii="Times New Roman" w:eastAsia="Times New Roman" w:hAnsi="Times New Roman" w:cs="Times New Roman"/>
      <w:b/>
      <w:bCs/>
      <w:sz w:val="24"/>
      <w:szCs w:val="24"/>
      <w:lang w:eastAsia="ru-RU"/>
    </w:rPr>
  </w:style>
  <w:style w:type="character" w:customStyle="1" w:styleId="243">
    <w:name w:val="Заголовок 2 Знак43"/>
    <w:aliases w:val="H2 Знак23,h2 Знак23,Знак2 Знак Знак23, Знак2 Знак33, Знак2 Знак Знак Знак Знак23, Знак2 Знак1 Знак23,Знак2 Знак Знак Знак Знак23,Знак2 Знак1 Знак23,ГЛАВА Знак23,Заголовок 2 Знак Знак Знак23"/>
    <w:basedOn w:val="a1"/>
    <w:uiPriority w:val="1"/>
    <w:rsid w:val="0049531B"/>
    <w:rPr>
      <w:rFonts w:ascii="Times New Roman" w:eastAsia="Times New Roman" w:hAnsi="Times New Roman" w:cs="Times New Roman"/>
      <w:b/>
      <w:bCs/>
      <w:sz w:val="24"/>
      <w:szCs w:val="24"/>
      <w:lang w:eastAsia="ru-RU"/>
    </w:rPr>
  </w:style>
  <w:style w:type="character" w:customStyle="1" w:styleId="113a">
    <w:name w:val="Заголовок 1 Знак13"/>
    <w:basedOn w:val="a1"/>
    <w:uiPriority w:val="1"/>
    <w:rsid w:val="008F2C53"/>
    <w:rPr>
      <w:rFonts w:ascii="Times New Roman" w:eastAsia="Times New Roman" w:hAnsi="Times New Roman" w:cs="Times New Roman"/>
      <w:b/>
      <w:bCs/>
      <w:sz w:val="28"/>
      <w:szCs w:val="28"/>
      <w:lang w:eastAsia="ru-RU"/>
    </w:rPr>
  </w:style>
  <w:style w:type="character" w:customStyle="1" w:styleId="217">
    <w:name w:val="Заголовок 2 Знак17"/>
    <w:basedOn w:val="a1"/>
    <w:uiPriority w:val="1"/>
    <w:rsid w:val="008F2C53"/>
    <w:rPr>
      <w:rFonts w:ascii="Times New Roman" w:eastAsia="Times New Roman" w:hAnsi="Times New Roman" w:cs="Times New Roman"/>
      <w:b/>
      <w:bCs/>
      <w:sz w:val="24"/>
      <w:szCs w:val="24"/>
      <w:lang w:eastAsia="ru-RU"/>
    </w:rPr>
  </w:style>
  <w:style w:type="character" w:customStyle="1" w:styleId="112a">
    <w:name w:val="Заголовок 1 Знак12"/>
    <w:basedOn w:val="a1"/>
    <w:uiPriority w:val="1"/>
    <w:rsid w:val="008F2C53"/>
    <w:rPr>
      <w:rFonts w:ascii="Times New Roman" w:eastAsia="Times New Roman" w:hAnsi="Times New Roman" w:cs="Times New Roman"/>
      <w:b/>
      <w:bCs/>
      <w:sz w:val="28"/>
      <w:szCs w:val="28"/>
      <w:lang w:eastAsia="ru-RU"/>
    </w:rPr>
  </w:style>
  <w:style w:type="character" w:customStyle="1" w:styleId="216">
    <w:name w:val="Заголовок 2 Знак16"/>
    <w:basedOn w:val="a1"/>
    <w:uiPriority w:val="1"/>
    <w:rsid w:val="008F2C53"/>
    <w:rPr>
      <w:rFonts w:ascii="Times New Roman" w:eastAsia="Times New Roman" w:hAnsi="Times New Roman" w:cs="Times New Roman"/>
      <w:b/>
      <w:bCs/>
      <w:sz w:val="24"/>
      <w:szCs w:val="24"/>
      <w:lang w:eastAsia="ru-RU"/>
    </w:rPr>
  </w:style>
  <w:style w:type="character" w:customStyle="1" w:styleId="6a">
    <w:name w:val="Основной текст Знак6"/>
    <w:basedOn w:val="a1"/>
    <w:uiPriority w:val="1"/>
    <w:semiHidden/>
    <w:rsid w:val="00E72725"/>
    <w:rPr>
      <w:rFonts w:ascii="Times New Roman" w:hAnsi="Times New Roman"/>
      <w:sz w:val="24"/>
    </w:rPr>
  </w:style>
  <w:style w:type="character" w:customStyle="1" w:styleId="12a">
    <w:name w:val="Основной текст Знак12"/>
    <w:aliases w:val="Оглавление 2 Знак Знак11"/>
    <w:basedOn w:val="a1"/>
    <w:uiPriority w:val="1"/>
    <w:rsid w:val="00E72725"/>
    <w:rPr>
      <w:rFonts w:ascii="Times New Roman" w:eastAsia="Times New Roman" w:hAnsi="Times New Roman"/>
      <w:sz w:val="24"/>
      <w:szCs w:val="24"/>
      <w:lang w:val="en-US"/>
    </w:rPr>
  </w:style>
  <w:style w:type="character" w:customStyle="1" w:styleId="235">
    <w:name w:val="Заголовок 2 Знак35"/>
    <w:aliases w:val="H2 Знак7,h2 Знак7,Знак2 Знак Знак7, Знак2 Знак8, Знак2 Знак Знак Знак Знак7, Знак2 Знак1 Знак7,Знак2 Знак Знак Знак Знак7,Знак2 Знак1 Знак7,ГЛАВА Знак7,Заголовок 2 Знак Знак Знак7"/>
    <w:basedOn w:val="a1"/>
    <w:uiPriority w:val="1"/>
    <w:rsid w:val="00E72725"/>
    <w:rPr>
      <w:rFonts w:ascii="Times New Roman" w:eastAsia="Times New Roman" w:hAnsi="Times New Roman" w:cs="Times New Roman"/>
      <w:b/>
      <w:bCs/>
      <w:sz w:val="24"/>
      <w:szCs w:val="24"/>
      <w:lang w:eastAsia="ru-RU"/>
    </w:rPr>
  </w:style>
  <w:style w:type="character" w:customStyle="1" w:styleId="111c">
    <w:name w:val="Заголовок 1 Знак11"/>
    <w:basedOn w:val="a1"/>
    <w:uiPriority w:val="1"/>
    <w:rsid w:val="008F2C53"/>
    <w:rPr>
      <w:rFonts w:ascii="Times New Roman" w:eastAsia="Times New Roman" w:hAnsi="Times New Roman" w:cs="Times New Roman"/>
      <w:b/>
      <w:bCs/>
      <w:sz w:val="28"/>
      <w:szCs w:val="28"/>
      <w:lang w:eastAsia="ru-RU"/>
    </w:rPr>
  </w:style>
  <w:style w:type="character" w:customStyle="1" w:styleId="215">
    <w:name w:val="Заголовок 2 Знак15"/>
    <w:aliases w:val="H2 Знак16,h2 Знак16,Знак2 Знак Знак16, Знак2 Знак26, Знак2 Знак Знак Знак Знак16, Знак2 Знак1 Знак16,Знак2 Знак Знак Знак Знак16,Знак2 Знак1 Знак16,ГЛАВА Знак16,Заголовок 2 Знак Знак Знак16"/>
    <w:basedOn w:val="a1"/>
    <w:uiPriority w:val="1"/>
    <w:rsid w:val="008F2C53"/>
    <w:rPr>
      <w:rFonts w:ascii="Times New Roman" w:eastAsia="Times New Roman" w:hAnsi="Times New Roman" w:cs="Times New Roman"/>
      <w:b/>
      <w:bCs/>
      <w:sz w:val="24"/>
      <w:szCs w:val="24"/>
      <w:lang w:eastAsia="ru-RU"/>
    </w:rPr>
  </w:style>
  <w:style w:type="character" w:customStyle="1" w:styleId="110a">
    <w:name w:val="Заголовок 1 Знак10"/>
    <w:basedOn w:val="a1"/>
    <w:uiPriority w:val="1"/>
    <w:rsid w:val="008F2C53"/>
    <w:rPr>
      <w:rFonts w:ascii="Times New Roman" w:eastAsia="Times New Roman" w:hAnsi="Times New Roman" w:cs="Times New Roman"/>
      <w:b/>
      <w:bCs/>
      <w:sz w:val="28"/>
      <w:szCs w:val="28"/>
      <w:lang w:eastAsia="ru-RU"/>
    </w:rPr>
  </w:style>
  <w:style w:type="character" w:customStyle="1" w:styleId="214">
    <w:name w:val="Заголовок 2 Знак14"/>
    <w:aliases w:val="H2 Знак15,h2 Знак15,Знак2 Знак Знак15, Знак2 Знак25, Знак2 Знак Знак Знак Знак15, Знак2 Знак1 Знак15,Знак2 Знак Знак Знак Знак15,Знак2 Знак1 Знак15,ГЛАВА Знак15,Заголовок 2 Знак Знак Знак15"/>
    <w:basedOn w:val="a1"/>
    <w:uiPriority w:val="1"/>
    <w:rsid w:val="008F2C53"/>
    <w:rPr>
      <w:rFonts w:ascii="Times New Roman" w:eastAsia="Times New Roman" w:hAnsi="Times New Roman" w:cs="Times New Roman"/>
      <w:b/>
      <w:bCs/>
      <w:sz w:val="24"/>
      <w:szCs w:val="24"/>
      <w:lang w:eastAsia="ru-RU"/>
    </w:rPr>
  </w:style>
  <w:style w:type="character" w:customStyle="1" w:styleId="19a">
    <w:name w:val="Заголовок 1 Знак9"/>
    <w:basedOn w:val="a1"/>
    <w:uiPriority w:val="1"/>
    <w:rsid w:val="008F2C53"/>
    <w:rPr>
      <w:rFonts w:ascii="Times New Roman" w:eastAsia="Times New Roman" w:hAnsi="Times New Roman" w:cs="Times New Roman"/>
      <w:b/>
      <w:bCs/>
      <w:sz w:val="28"/>
      <w:szCs w:val="28"/>
      <w:lang w:eastAsia="ru-RU"/>
    </w:rPr>
  </w:style>
  <w:style w:type="character" w:customStyle="1" w:styleId="213a">
    <w:name w:val="Заголовок 2 Знак13"/>
    <w:aliases w:val="H2 Знак14,h2 Знак14,Знак2 Знак Знак14, Знак2 Знак24, Знак2 Знак Знак Знак Знак14, Знак2 Знак1 Знак14,Знак2 Знак Знак Знак Знак14,Знак2 Знак1 Знак14,ГЛАВА Знак14,Заголовок 2 Знак Знак Знак14"/>
    <w:basedOn w:val="a1"/>
    <w:uiPriority w:val="1"/>
    <w:rsid w:val="008F2C53"/>
    <w:rPr>
      <w:rFonts w:ascii="Times New Roman" w:eastAsia="Times New Roman" w:hAnsi="Times New Roman" w:cs="Times New Roman"/>
      <w:b/>
      <w:bCs/>
      <w:sz w:val="24"/>
      <w:szCs w:val="24"/>
      <w:lang w:eastAsia="ru-RU"/>
    </w:rPr>
  </w:style>
  <w:style w:type="character" w:customStyle="1" w:styleId="18a">
    <w:name w:val="Заголовок 1 Знак8"/>
    <w:basedOn w:val="a1"/>
    <w:uiPriority w:val="1"/>
    <w:rsid w:val="008F2C53"/>
    <w:rPr>
      <w:rFonts w:ascii="Times New Roman" w:eastAsia="Times New Roman" w:hAnsi="Times New Roman" w:cs="Times New Roman"/>
      <w:b/>
      <w:bCs/>
      <w:sz w:val="28"/>
      <w:szCs w:val="28"/>
      <w:lang w:eastAsia="ru-RU"/>
    </w:rPr>
  </w:style>
  <w:style w:type="character" w:customStyle="1" w:styleId="212a">
    <w:name w:val="Заголовок 2 Знак12"/>
    <w:aliases w:val="H2 Знак13,h2 Знак13,Знак2 Знак Знак13, Знак2 Знак23, Знак2 Знак Знак Знак Знак13, Знак2 Знак1 Знак13,Знак2 Знак Знак Знак Знак13,Знак2 Знак1 Знак13,ГЛАВА Знак13,Заголовок 2 Знак Знак Знак13"/>
    <w:basedOn w:val="a1"/>
    <w:uiPriority w:val="1"/>
    <w:rsid w:val="008F2C53"/>
    <w:rPr>
      <w:rFonts w:ascii="Times New Roman" w:eastAsia="Times New Roman" w:hAnsi="Times New Roman" w:cs="Times New Roman"/>
      <w:b/>
      <w:bCs/>
      <w:sz w:val="24"/>
      <w:szCs w:val="24"/>
      <w:lang w:eastAsia="ru-RU"/>
    </w:rPr>
  </w:style>
  <w:style w:type="character" w:customStyle="1" w:styleId="17a">
    <w:name w:val="Заголовок 1 Знак7"/>
    <w:basedOn w:val="a1"/>
    <w:uiPriority w:val="1"/>
    <w:rsid w:val="008F2C53"/>
    <w:rPr>
      <w:rFonts w:ascii="Times New Roman" w:eastAsia="Times New Roman" w:hAnsi="Times New Roman" w:cs="Times New Roman"/>
      <w:b/>
      <w:bCs/>
      <w:sz w:val="28"/>
      <w:szCs w:val="28"/>
      <w:lang w:eastAsia="ru-RU"/>
    </w:rPr>
  </w:style>
  <w:style w:type="character" w:customStyle="1" w:styleId="211c">
    <w:name w:val="Заголовок 2 Знак11"/>
    <w:aliases w:val="H2 Знак12,h2 Знак12,Знак2 Знак Знак12, Знак2 Знак22, Знак2 Знак Знак Знак Знак12, Знак2 Знак1 Знак12,Знак2 Знак Знак Знак Знак12,Знак2 Знак1 Знак12,ГЛАВА Знак12,Заголовок 2 Знак Знак Знак12"/>
    <w:basedOn w:val="a1"/>
    <w:uiPriority w:val="1"/>
    <w:rsid w:val="008F2C53"/>
    <w:rPr>
      <w:rFonts w:ascii="Times New Roman" w:eastAsia="Times New Roman" w:hAnsi="Times New Roman" w:cs="Times New Roman"/>
      <w:b/>
      <w:bCs/>
      <w:sz w:val="24"/>
      <w:szCs w:val="24"/>
      <w:lang w:eastAsia="ru-RU"/>
    </w:rPr>
  </w:style>
  <w:style w:type="character" w:customStyle="1" w:styleId="16a">
    <w:name w:val="Заголовок 1 Знак6"/>
    <w:basedOn w:val="a1"/>
    <w:uiPriority w:val="1"/>
    <w:rsid w:val="008F2C53"/>
    <w:rPr>
      <w:rFonts w:ascii="Times New Roman" w:eastAsia="Times New Roman" w:hAnsi="Times New Roman" w:cs="Times New Roman"/>
      <w:b/>
      <w:bCs/>
      <w:sz w:val="28"/>
      <w:szCs w:val="28"/>
      <w:lang w:eastAsia="ru-RU"/>
    </w:rPr>
  </w:style>
  <w:style w:type="character" w:customStyle="1" w:styleId="210a">
    <w:name w:val="Заголовок 2 Знак10"/>
    <w:basedOn w:val="a1"/>
    <w:uiPriority w:val="1"/>
    <w:rsid w:val="008F2C53"/>
    <w:rPr>
      <w:rFonts w:ascii="Times New Roman" w:eastAsia="Times New Roman" w:hAnsi="Times New Roman" w:cs="Times New Roman"/>
      <w:b/>
      <w:bCs/>
      <w:sz w:val="24"/>
      <w:szCs w:val="24"/>
      <w:lang w:eastAsia="ru-RU"/>
    </w:rPr>
  </w:style>
  <w:style w:type="character" w:customStyle="1" w:styleId="15a">
    <w:name w:val="Заголовок 1 Знак5"/>
    <w:basedOn w:val="a1"/>
    <w:uiPriority w:val="1"/>
    <w:rsid w:val="008F2C53"/>
    <w:rPr>
      <w:rFonts w:ascii="Times New Roman" w:eastAsia="Times New Roman" w:hAnsi="Times New Roman" w:cs="Times New Roman"/>
      <w:b/>
      <w:bCs/>
      <w:sz w:val="28"/>
      <w:szCs w:val="28"/>
      <w:lang w:eastAsia="ru-RU"/>
    </w:rPr>
  </w:style>
  <w:style w:type="character" w:customStyle="1" w:styleId="29a">
    <w:name w:val="Заголовок 2 Знак9"/>
    <w:basedOn w:val="a1"/>
    <w:uiPriority w:val="1"/>
    <w:rsid w:val="008F2C53"/>
    <w:rPr>
      <w:rFonts w:ascii="Times New Roman" w:eastAsia="Times New Roman" w:hAnsi="Times New Roman" w:cs="Times New Roman"/>
      <w:b/>
      <w:bCs/>
      <w:sz w:val="24"/>
      <w:szCs w:val="24"/>
      <w:lang w:eastAsia="ru-RU"/>
    </w:rPr>
  </w:style>
  <w:style w:type="character" w:customStyle="1" w:styleId="14a">
    <w:name w:val="Заголовок 1 Знак4"/>
    <w:basedOn w:val="a1"/>
    <w:uiPriority w:val="1"/>
    <w:rsid w:val="008F2C53"/>
    <w:rPr>
      <w:rFonts w:ascii="Times New Roman" w:eastAsia="Times New Roman" w:hAnsi="Times New Roman" w:cs="Times New Roman"/>
      <w:b/>
      <w:bCs/>
      <w:sz w:val="28"/>
      <w:szCs w:val="28"/>
      <w:lang w:eastAsia="ru-RU"/>
    </w:rPr>
  </w:style>
  <w:style w:type="character" w:customStyle="1" w:styleId="28a">
    <w:name w:val="Заголовок 2 Знак8"/>
    <w:aliases w:val="H2 Знак11,h2 Знак11,Знак2 Знак Знак11, Знак2 Знак21, Знак2 Знак Знак Знак Знак11, Знак2 Знак1 Знак11,Знак2 Знак Знак Знак Знак11,Знак2 Знак1 Знак11,ГЛАВА Знак11,Заголовок 2 Знак Знак Знак11"/>
    <w:basedOn w:val="a1"/>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4"/>
    <w:aliases w:val="H2 Знак6,h2 Знак6,Знак2 Знак Знак6, Знак2 Знак7, Знак2 Знак Знак Знак Знак6, Знак2 Знак1 Знак6,Знак2 Знак Знак Знак Знак6,Знак2 Знак1 Знак6,ГЛАВА Знак6,Заголовок 2 Знак Знак Знак6"/>
    <w:basedOn w:val="a1"/>
    <w:uiPriority w:val="1"/>
    <w:rsid w:val="0069052B"/>
    <w:rPr>
      <w:rFonts w:ascii="Times New Roman" w:eastAsia="Times New Roman" w:hAnsi="Times New Roman" w:cs="Times New Roman"/>
      <w:b/>
      <w:bCs/>
      <w:sz w:val="24"/>
      <w:szCs w:val="24"/>
      <w:lang w:eastAsia="ru-RU"/>
    </w:rPr>
  </w:style>
  <w:style w:type="character" w:customStyle="1" w:styleId="13b">
    <w:name w:val="Заголовок 1 Знак3"/>
    <w:basedOn w:val="a1"/>
    <w:uiPriority w:val="1"/>
    <w:rsid w:val="008F2C53"/>
    <w:rPr>
      <w:rFonts w:ascii="Times New Roman" w:eastAsia="Times New Roman" w:hAnsi="Times New Roman" w:cs="Times New Roman"/>
      <w:b/>
      <w:bCs/>
      <w:sz w:val="28"/>
      <w:szCs w:val="28"/>
      <w:lang w:eastAsia="ru-RU"/>
    </w:rPr>
  </w:style>
  <w:style w:type="character" w:customStyle="1" w:styleId="27a">
    <w:name w:val="Заголовок 2 Знак7"/>
    <w:basedOn w:val="a1"/>
    <w:uiPriority w:val="1"/>
    <w:rsid w:val="008F2C53"/>
    <w:rPr>
      <w:rFonts w:ascii="Times New Roman" w:eastAsia="Times New Roman" w:hAnsi="Times New Roman" w:cs="Times New Roman"/>
      <w:b/>
      <w:bCs/>
      <w:sz w:val="24"/>
      <w:szCs w:val="24"/>
      <w:lang w:eastAsia="ru-RU"/>
    </w:rPr>
  </w:style>
  <w:style w:type="character" w:customStyle="1" w:styleId="233">
    <w:name w:val="Заголовок 2 Знак33"/>
    <w:aliases w:val="H2 Знак5,h2 Знак5,Знак2 Знак Знак5, Знак2 Знак6, Знак2 Знак Знак Знак Знак5, Знак2 Знак1 Знак5,Знак2 Знак Знак Знак Знак5,Знак2 Знак1 Знак5,ГЛАВА Знак5,Заголовок 2 Знак Знак Знак5"/>
    <w:basedOn w:val="a1"/>
    <w:uiPriority w:val="1"/>
    <w:rsid w:val="00552325"/>
    <w:rPr>
      <w:rFonts w:ascii="Times New Roman" w:eastAsia="Times New Roman" w:hAnsi="Times New Roman" w:cs="Times New Roman"/>
      <w:b/>
      <w:bCs/>
      <w:sz w:val="24"/>
      <w:szCs w:val="24"/>
      <w:lang w:eastAsia="ru-RU"/>
    </w:rPr>
  </w:style>
  <w:style w:type="character" w:customStyle="1" w:styleId="12b">
    <w:name w:val="Заголовок 1 Знак2"/>
    <w:basedOn w:val="a1"/>
    <w:uiPriority w:val="1"/>
    <w:rsid w:val="008F2C53"/>
    <w:rPr>
      <w:rFonts w:ascii="Times New Roman" w:eastAsia="Times New Roman" w:hAnsi="Times New Roman" w:cs="Times New Roman"/>
      <w:b/>
      <w:bCs/>
      <w:sz w:val="28"/>
      <w:szCs w:val="28"/>
      <w:lang w:eastAsia="ru-RU"/>
    </w:rPr>
  </w:style>
  <w:style w:type="character" w:customStyle="1" w:styleId="26a">
    <w:name w:val="Заголовок 2 Знак6"/>
    <w:aliases w:val=" Знак2 Знак1, Знак2 Знак Знак"/>
    <w:basedOn w:val="a1"/>
    <w:rsid w:val="008F2C53"/>
    <w:rPr>
      <w:rFonts w:ascii="Times New Roman" w:eastAsia="Times New Roman" w:hAnsi="Times New Roman" w:cs="Times New Roman"/>
      <w:b/>
      <w:bCs/>
      <w:sz w:val="24"/>
      <w:szCs w:val="24"/>
      <w:lang w:eastAsia="ru-RU"/>
    </w:rPr>
  </w:style>
  <w:style w:type="character" w:customStyle="1" w:styleId="232">
    <w:name w:val="Заголовок 2 Знак32"/>
    <w:aliases w:val="H2 Знак4,h2 Знак4,Знак2 Знак Знак4, Знак2 Знак5, Знак2 Знак Знак Знак Знак4, Знак2 Знак1 Знак4,Знак2 Знак Знак Знак Знак4,Знак2 Знак1 Знак4,ГЛАВА Знак4,Заголовок 2 Знак Знак Знак4"/>
    <w:basedOn w:val="a1"/>
    <w:uiPriority w:val="1"/>
    <w:rsid w:val="00552325"/>
    <w:rPr>
      <w:rFonts w:ascii="Times New Roman" w:eastAsia="Times New Roman" w:hAnsi="Times New Roman" w:cs="Times New Roman"/>
      <w:b/>
      <w:bCs/>
      <w:sz w:val="24"/>
      <w:szCs w:val="24"/>
      <w:lang w:eastAsia="ru-RU"/>
    </w:rPr>
  </w:style>
  <w:style w:type="character" w:customStyle="1" w:styleId="5a">
    <w:name w:val="Основной текст Знак5"/>
    <w:basedOn w:val="a1"/>
    <w:uiPriority w:val="99"/>
    <w:semiHidden/>
    <w:rsid w:val="003911C9"/>
    <w:rPr>
      <w:rFonts w:ascii="Times New Roman" w:hAnsi="Times New Roman"/>
      <w:sz w:val="24"/>
    </w:rPr>
  </w:style>
  <w:style w:type="character" w:customStyle="1" w:styleId="242">
    <w:name w:val="Заголовок 2 Знак42"/>
    <w:aliases w:val="H2 Знак22,h2 Знак22,Знак2 Знак Знак22, Знак2 Знак32, Знак2 Знак Знак Знак Знак22, Знак2 Знак1 Знак22,Знак2 Знак Знак Знак Знак22,Знак2 Знак1 Знак22,ГЛАВА Знак22,Заголовок 2 Знак Знак Знак22"/>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5">
    <w:name w:val="Заголовок 2 Знак5"/>
    <w:basedOn w:val="a1"/>
    <w:link w:val="2"/>
    <w:uiPriority w:val="1"/>
    <w:rsid w:val="008F2C53"/>
    <w:rPr>
      <w:rFonts w:ascii="Times New Roman" w:eastAsia="Times New Roman" w:hAnsi="Times New Roman" w:cs="Times New Roman"/>
      <w:b/>
      <w:bCs/>
      <w:sz w:val="24"/>
      <w:szCs w:val="24"/>
      <w:lang w:eastAsia="ru-RU"/>
    </w:rPr>
  </w:style>
  <w:style w:type="character" w:customStyle="1" w:styleId="4a">
    <w:name w:val="Основной текст Знак4"/>
    <w:aliases w:val="Оглавление 1 Знак Знак"/>
    <w:basedOn w:val="a1"/>
    <w:uiPriority w:val="1"/>
    <w:rsid w:val="00300D72"/>
    <w:rPr>
      <w:rFonts w:ascii="Times New Roman" w:hAnsi="Times New Roman"/>
      <w:sz w:val="24"/>
    </w:rPr>
  </w:style>
  <w:style w:type="character" w:customStyle="1" w:styleId="11a">
    <w:name w:val="Основной текст Знак11"/>
    <w:basedOn w:val="a1"/>
    <w:uiPriority w:val="1"/>
    <w:rsid w:val="00300D72"/>
    <w:rPr>
      <w:rFonts w:ascii="Times New Roman" w:eastAsia="Times New Roman" w:hAnsi="Times New Roman"/>
      <w:sz w:val="24"/>
      <w:szCs w:val="24"/>
      <w:lang w:val="en-US"/>
    </w:rPr>
  </w:style>
  <w:style w:type="character" w:customStyle="1" w:styleId="231">
    <w:name w:val="Заголовок 2 Знак31"/>
    <w:aliases w:val="H2 Знак3,h2 Знак3,Знак2 Знак Знак3, Знак2 Знак4, Знак2 Знак Знак Знак Знак3, Знак2 Знак1 Знак3,Знак2 Знак Знак Знак Знак3,Знак2 Знак1 Знак3,ГЛАВА Знак3,Заголовок 2 Знак Знак Знак3"/>
    <w:basedOn w:val="a1"/>
    <w:uiPriority w:val="1"/>
    <w:rsid w:val="005863AF"/>
    <w:rPr>
      <w:rFonts w:ascii="Times New Roman" w:eastAsia="Times New Roman" w:hAnsi="Times New Roman" w:cs="Times New Roman"/>
      <w:b/>
      <w:bCs/>
      <w:sz w:val="24"/>
      <w:szCs w:val="24"/>
      <w:lang w:eastAsia="ru-RU"/>
    </w:rPr>
  </w:style>
  <w:style w:type="character" w:customStyle="1" w:styleId="2410">
    <w:name w:val="Заголовок 2 Знак41"/>
    <w:aliases w:val="H2 Знак21,h2 Знак21,Знак2 Знак Знак21, Знак2 Знак31, Знак2 Знак Знак Знак Знак21, Знак2 Знак1 Знак21,Знак2 Знак Знак Знак Знак21,Знак2 Знак1 Знак21,ГЛАВА Знак21,Заголовок 2 Знак Знак Знак21"/>
    <w:basedOn w:val="a1"/>
    <w:uiPriority w:val="1"/>
    <w:rsid w:val="005C226A"/>
    <w:rPr>
      <w:rFonts w:ascii="Times New Roman" w:eastAsia="Times New Roman" w:hAnsi="Times New Roman" w:cs="Times New Roman"/>
      <w:b/>
      <w:bCs/>
      <w:sz w:val="24"/>
      <w:szCs w:val="24"/>
      <w:lang w:eastAsia="ru-RU"/>
    </w:rPr>
  </w:style>
  <w:style w:type="paragraph" w:customStyle="1" w:styleId="msonormal0">
    <w:name w:val="msonormal"/>
    <w:basedOn w:val="a"/>
    <w:rsid w:val="00C64C70"/>
    <w:pPr>
      <w:spacing w:before="100" w:beforeAutospacing="1" w:after="100" w:afterAutospacing="1"/>
    </w:pPr>
    <w:rPr>
      <w:rFonts w:eastAsia="Times New Roman" w:cs="Times New Roman"/>
      <w:szCs w:val="24"/>
      <w:lang w:eastAsia="ru-RU"/>
    </w:rPr>
  </w:style>
  <w:style w:type="paragraph" w:customStyle="1" w:styleId="xl63">
    <w:name w:val="xl63"/>
    <w:basedOn w:val="a"/>
    <w:rsid w:val="00C64C7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0"/>
      <w:szCs w:val="20"/>
      <w:lang w:eastAsia="ru-RU"/>
    </w:rPr>
  </w:style>
  <w:style w:type="paragraph" w:customStyle="1" w:styleId="xl64">
    <w:name w:val="xl64"/>
    <w:basedOn w:val="a"/>
    <w:rsid w:val="00C64C7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0"/>
      <w:szCs w:val="20"/>
      <w:lang w:eastAsia="ru-RU"/>
    </w:rPr>
  </w:style>
  <w:style w:type="paragraph" w:customStyle="1" w:styleId="xl79">
    <w:name w:val="xl79"/>
    <w:basedOn w:val="a"/>
    <w:rsid w:val="00C64C70"/>
    <w:pPr>
      <w:spacing w:before="100" w:beforeAutospacing="1" w:after="100" w:afterAutospacing="1"/>
      <w:jc w:val="center"/>
      <w:textAlignment w:val="center"/>
    </w:pPr>
    <w:rPr>
      <w:rFonts w:eastAsia="Times New Roman" w:cs="Times New Roman"/>
      <w:sz w:val="20"/>
      <w:szCs w:val="20"/>
      <w:lang w:eastAsia="ru-RU"/>
    </w:rPr>
  </w:style>
  <w:style w:type="paragraph" w:customStyle="1" w:styleId="xl80">
    <w:name w:val="xl80"/>
    <w:basedOn w:val="a"/>
    <w:rsid w:val="00C64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1">
    <w:name w:val="xl81"/>
    <w:basedOn w:val="a"/>
    <w:rsid w:val="00C64C7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sz w:val="20"/>
      <w:szCs w:val="20"/>
      <w:lang w:eastAsia="ru-RU"/>
    </w:rPr>
  </w:style>
  <w:style w:type="paragraph" w:customStyle="1" w:styleId="xl82">
    <w:name w:val="xl82"/>
    <w:basedOn w:val="a"/>
    <w:rsid w:val="00C64C7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sz w:val="20"/>
      <w:szCs w:val="20"/>
      <w:lang w:eastAsia="ru-RU"/>
    </w:rPr>
  </w:style>
  <w:style w:type="paragraph" w:customStyle="1" w:styleId="xl83">
    <w:name w:val="xl83"/>
    <w:basedOn w:val="a"/>
    <w:rsid w:val="00C64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lang w:eastAsia="ru-RU"/>
    </w:rPr>
  </w:style>
  <w:style w:type="paragraph" w:customStyle="1" w:styleId="xl84">
    <w:name w:val="xl84"/>
    <w:basedOn w:val="a"/>
    <w:rsid w:val="00C64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lang w:eastAsia="ru-RU"/>
    </w:rPr>
  </w:style>
  <w:style w:type="paragraph" w:customStyle="1" w:styleId="xl85">
    <w:name w:val="xl85"/>
    <w:basedOn w:val="a"/>
    <w:rsid w:val="00C64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lang w:eastAsia="ru-RU"/>
    </w:rPr>
  </w:style>
  <w:style w:type="paragraph" w:customStyle="1" w:styleId="xl86">
    <w:name w:val="xl86"/>
    <w:basedOn w:val="a"/>
    <w:rsid w:val="00C64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lang w:eastAsia="ru-RU"/>
    </w:rPr>
  </w:style>
  <w:style w:type="paragraph" w:customStyle="1" w:styleId="xl87">
    <w:name w:val="xl87"/>
    <w:basedOn w:val="a"/>
    <w:rsid w:val="00C64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8">
    <w:name w:val="xl88"/>
    <w:basedOn w:val="a"/>
    <w:rsid w:val="00C64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9">
    <w:name w:val="xl89"/>
    <w:basedOn w:val="a"/>
    <w:rsid w:val="00C64C70"/>
    <w:pPr>
      <w:spacing w:before="100" w:beforeAutospacing="1" w:after="100" w:afterAutospacing="1"/>
      <w:textAlignment w:val="center"/>
    </w:pPr>
    <w:rPr>
      <w:rFonts w:eastAsia="Times New Roman" w:cs="Times New Roman"/>
      <w:sz w:val="20"/>
      <w:szCs w:val="20"/>
      <w:lang w:eastAsia="ru-RU"/>
    </w:rPr>
  </w:style>
  <w:style w:type="paragraph" w:customStyle="1" w:styleId="xl90">
    <w:name w:val="xl90"/>
    <w:basedOn w:val="a"/>
    <w:rsid w:val="00C64C7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lang w:eastAsia="ru-RU"/>
    </w:rPr>
  </w:style>
  <w:style w:type="paragraph" w:customStyle="1" w:styleId="xl91">
    <w:name w:val="xl91"/>
    <w:basedOn w:val="a"/>
    <w:rsid w:val="00C64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lang w:eastAsia="ru-RU"/>
    </w:rPr>
  </w:style>
  <w:style w:type="paragraph" w:customStyle="1" w:styleId="xl92">
    <w:name w:val="xl92"/>
    <w:basedOn w:val="a"/>
    <w:rsid w:val="00C64C70"/>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center"/>
      <w:textAlignment w:val="center"/>
    </w:pPr>
    <w:rPr>
      <w:rFonts w:eastAsia="Times New Roman" w:cs="Times New Roman"/>
      <w:b/>
      <w:bCs/>
      <w:sz w:val="20"/>
      <w:szCs w:val="20"/>
      <w:lang w:eastAsia="ru-RU"/>
    </w:rPr>
  </w:style>
  <w:style w:type="paragraph" w:customStyle="1" w:styleId="xl93">
    <w:name w:val="xl93"/>
    <w:basedOn w:val="a"/>
    <w:rsid w:val="00C64C7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94">
    <w:name w:val="xl94"/>
    <w:basedOn w:val="a"/>
    <w:rsid w:val="00C64C7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lang w:eastAsia="ru-RU"/>
    </w:rPr>
  </w:style>
  <w:style w:type="paragraph" w:customStyle="1" w:styleId="xl95">
    <w:name w:val="xl95"/>
    <w:basedOn w:val="a"/>
    <w:rsid w:val="00C64C70"/>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textAlignment w:val="center"/>
    </w:pPr>
    <w:rPr>
      <w:rFonts w:eastAsia="Times New Roman" w:cs="Times New Roman"/>
      <w:b/>
      <w:bCs/>
      <w:sz w:val="20"/>
      <w:szCs w:val="20"/>
      <w:lang w:eastAsia="ru-RU"/>
    </w:rPr>
  </w:style>
  <w:style w:type="paragraph" w:customStyle="1" w:styleId="xl96">
    <w:name w:val="xl96"/>
    <w:basedOn w:val="a"/>
    <w:rsid w:val="00C64C70"/>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right"/>
      <w:textAlignment w:val="center"/>
    </w:pPr>
    <w:rPr>
      <w:rFonts w:eastAsia="Times New Roman" w:cs="Times New Roman"/>
      <w:b/>
      <w:bCs/>
      <w:sz w:val="20"/>
      <w:szCs w:val="20"/>
      <w:lang w:eastAsia="ru-RU"/>
    </w:rPr>
  </w:style>
  <w:style w:type="paragraph" w:customStyle="1" w:styleId="formattext">
    <w:name w:val="formattext"/>
    <w:basedOn w:val="a"/>
    <w:rsid w:val="00347C8D"/>
    <w:pPr>
      <w:spacing w:before="100" w:beforeAutospacing="1" w:after="100" w:afterAutospacing="1"/>
    </w:pPr>
    <w:rPr>
      <w:rFonts w:eastAsia="Times New Roman" w:cs="Times New Roman"/>
      <w:szCs w:val="24"/>
      <w:lang w:eastAsia="ru-RU"/>
    </w:rPr>
  </w:style>
  <w:style w:type="character" w:customStyle="1" w:styleId="1175">
    <w:name w:val="Заголовок 1 Знак175"/>
    <w:basedOn w:val="a1"/>
    <w:uiPriority w:val="1"/>
    <w:rsid w:val="00972E68"/>
    <w:rPr>
      <w:rFonts w:ascii="Times New Roman" w:eastAsia="Times New Roman" w:hAnsi="Times New Roman" w:cs="Times New Roman"/>
      <w:b/>
      <w:bCs/>
      <w:sz w:val="28"/>
      <w:szCs w:val="28"/>
      <w:lang w:eastAsia="ru-RU"/>
    </w:rPr>
  </w:style>
  <w:style w:type="character" w:customStyle="1" w:styleId="2205">
    <w:name w:val="Заголовок 2 Знак205"/>
    <w:basedOn w:val="a1"/>
    <w:uiPriority w:val="1"/>
    <w:rsid w:val="00972E68"/>
    <w:rPr>
      <w:rFonts w:ascii="Times New Roman" w:eastAsia="Times New Roman" w:hAnsi="Times New Roman" w:cs="Times New Roman"/>
      <w:b/>
      <w:bCs/>
      <w:sz w:val="24"/>
      <w:szCs w:val="24"/>
      <w:lang w:eastAsia="ru-RU"/>
    </w:rPr>
  </w:style>
  <w:style w:type="character" w:customStyle="1" w:styleId="1174">
    <w:name w:val="Заголовок 1 Знак174"/>
    <w:basedOn w:val="a1"/>
    <w:uiPriority w:val="1"/>
    <w:rsid w:val="00972E68"/>
    <w:rPr>
      <w:rFonts w:ascii="Times New Roman" w:eastAsia="Times New Roman" w:hAnsi="Times New Roman" w:cs="Times New Roman"/>
      <w:b/>
      <w:bCs/>
      <w:sz w:val="28"/>
      <w:szCs w:val="28"/>
      <w:lang w:eastAsia="ru-RU"/>
    </w:rPr>
  </w:style>
  <w:style w:type="character" w:customStyle="1" w:styleId="2204">
    <w:name w:val="Заголовок 2 Знак204"/>
    <w:basedOn w:val="a1"/>
    <w:uiPriority w:val="1"/>
    <w:rsid w:val="00972E68"/>
    <w:rPr>
      <w:rFonts w:ascii="Times New Roman" w:eastAsia="Times New Roman" w:hAnsi="Times New Roman" w:cs="Times New Roman"/>
      <w:b/>
      <w:bCs/>
      <w:sz w:val="24"/>
      <w:szCs w:val="24"/>
      <w:lang w:eastAsia="ru-RU"/>
    </w:rPr>
  </w:style>
  <w:style w:type="character" w:customStyle="1" w:styleId="1173">
    <w:name w:val="Заголовок 1 Знак173"/>
    <w:basedOn w:val="a1"/>
    <w:uiPriority w:val="1"/>
    <w:rsid w:val="00972E68"/>
    <w:rPr>
      <w:rFonts w:ascii="Times New Roman" w:eastAsia="Times New Roman" w:hAnsi="Times New Roman" w:cs="Times New Roman"/>
      <w:b/>
      <w:bCs/>
      <w:sz w:val="28"/>
      <w:szCs w:val="28"/>
      <w:lang w:eastAsia="ru-RU"/>
    </w:rPr>
  </w:style>
  <w:style w:type="character" w:customStyle="1" w:styleId="2203">
    <w:name w:val="Заголовок 2 Знак203"/>
    <w:basedOn w:val="a1"/>
    <w:uiPriority w:val="1"/>
    <w:rsid w:val="00972E68"/>
    <w:rPr>
      <w:rFonts w:ascii="Times New Roman" w:eastAsia="Times New Roman" w:hAnsi="Times New Roman" w:cs="Times New Roman"/>
      <w:b/>
      <w:bCs/>
      <w:sz w:val="24"/>
      <w:szCs w:val="24"/>
      <w:lang w:eastAsia="ru-RU"/>
    </w:rPr>
  </w:style>
  <w:style w:type="character" w:customStyle="1" w:styleId="1172">
    <w:name w:val="Заголовок 1 Знак172"/>
    <w:basedOn w:val="a1"/>
    <w:uiPriority w:val="1"/>
    <w:rsid w:val="00972E68"/>
    <w:rPr>
      <w:rFonts w:ascii="Times New Roman" w:eastAsia="Times New Roman" w:hAnsi="Times New Roman" w:cs="Times New Roman"/>
      <w:b/>
      <w:bCs/>
      <w:sz w:val="28"/>
      <w:szCs w:val="28"/>
      <w:lang w:eastAsia="ru-RU"/>
    </w:rPr>
  </w:style>
  <w:style w:type="character" w:customStyle="1" w:styleId="2202">
    <w:name w:val="Заголовок 2 Знак202"/>
    <w:basedOn w:val="a1"/>
    <w:uiPriority w:val="1"/>
    <w:rsid w:val="00972E68"/>
    <w:rPr>
      <w:rFonts w:ascii="Times New Roman" w:eastAsia="Times New Roman" w:hAnsi="Times New Roman" w:cs="Times New Roman"/>
      <w:b/>
      <w:bCs/>
      <w:sz w:val="24"/>
      <w:szCs w:val="24"/>
      <w:lang w:eastAsia="ru-RU"/>
    </w:rPr>
  </w:style>
  <w:style w:type="character" w:customStyle="1" w:styleId="1171">
    <w:name w:val="Заголовок 1 Знак171"/>
    <w:basedOn w:val="a1"/>
    <w:uiPriority w:val="1"/>
    <w:rsid w:val="00972E68"/>
    <w:rPr>
      <w:rFonts w:ascii="Times New Roman" w:eastAsia="Times New Roman" w:hAnsi="Times New Roman" w:cs="Times New Roman"/>
      <w:b/>
      <w:bCs/>
      <w:sz w:val="28"/>
      <w:szCs w:val="28"/>
      <w:lang w:eastAsia="ru-RU"/>
    </w:rPr>
  </w:style>
  <w:style w:type="character" w:customStyle="1" w:styleId="2201">
    <w:name w:val="Заголовок 2 Знак201"/>
    <w:basedOn w:val="a1"/>
    <w:uiPriority w:val="1"/>
    <w:rsid w:val="00972E68"/>
    <w:rPr>
      <w:rFonts w:ascii="Times New Roman" w:eastAsia="Times New Roman" w:hAnsi="Times New Roman" w:cs="Times New Roman"/>
      <w:b/>
      <w:bCs/>
      <w:sz w:val="24"/>
      <w:szCs w:val="24"/>
      <w:lang w:eastAsia="ru-RU"/>
    </w:rPr>
  </w:style>
  <w:style w:type="character" w:customStyle="1" w:styleId="1170">
    <w:name w:val="Заголовок 1 Знак170"/>
    <w:basedOn w:val="a1"/>
    <w:uiPriority w:val="1"/>
    <w:rsid w:val="00972E68"/>
    <w:rPr>
      <w:rFonts w:ascii="Times New Roman" w:eastAsia="Times New Roman" w:hAnsi="Times New Roman" w:cs="Times New Roman"/>
      <w:b/>
      <w:bCs/>
      <w:sz w:val="28"/>
      <w:szCs w:val="28"/>
      <w:lang w:eastAsia="ru-RU"/>
    </w:rPr>
  </w:style>
  <w:style w:type="character" w:customStyle="1" w:styleId="22000">
    <w:name w:val="Заголовок 2 Знак200"/>
    <w:basedOn w:val="a1"/>
    <w:uiPriority w:val="1"/>
    <w:rsid w:val="00972E68"/>
    <w:rPr>
      <w:rFonts w:ascii="Times New Roman" w:eastAsia="Times New Roman" w:hAnsi="Times New Roman" w:cs="Times New Roman"/>
      <w:b/>
      <w:bCs/>
      <w:sz w:val="24"/>
      <w:szCs w:val="24"/>
      <w:lang w:eastAsia="ru-RU"/>
    </w:rPr>
  </w:style>
  <w:style w:type="character" w:customStyle="1" w:styleId="1169">
    <w:name w:val="Заголовок 1 Знак169"/>
    <w:basedOn w:val="a1"/>
    <w:uiPriority w:val="1"/>
    <w:rsid w:val="00972E68"/>
    <w:rPr>
      <w:rFonts w:ascii="Times New Roman" w:eastAsia="Times New Roman" w:hAnsi="Times New Roman" w:cs="Times New Roman"/>
      <w:b/>
      <w:bCs/>
      <w:sz w:val="28"/>
      <w:szCs w:val="28"/>
      <w:lang w:eastAsia="ru-RU"/>
    </w:rPr>
  </w:style>
  <w:style w:type="character" w:customStyle="1" w:styleId="2199">
    <w:name w:val="Заголовок 2 Знак199"/>
    <w:basedOn w:val="a1"/>
    <w:uiPriority w:val="1"/>
    <w:rsid w:val="00972E68"/>
    <w:rPr>
      <w:rFonts w:ascii="Times New Roman" w:eastAsia="Times New Roman" w:hAnsi="Times New Roman" w:cs="Times New Roman"/>
      <w:b/>
      <w:bCs/>
      <w:sz w:val="24"/>
      <w:szCs w:val="24"/>
      <w:lang w:eastAsia="ru-RU"/>
    </w:rPr>
  </w:style>
  <w:style w:type="character" w:customStyle="1" w:styleId="1168">
    <w:name w:val="Заголовок 1 Знак168"/>
    <w:basedOn w:val="a1"/>
    <w:uiPriority w:val="1"/>
    <w:rsid w:val="00972E68"/>
    <w:rPr>
      <w:rFonts w:ascii="Times New Roman" w:eastAsia="Times New Roman" w:hAnsi="Times New Roman" w:cs="Times New Roman"/>
      <w:b/>
      <w:bCs/>
      <w:sz w:val="28"/>
      <w:szCs w:val="28"/>
      <w:lang w:eastAsia="ru-RU"/>
    </w:rPr>
  </w:style>
  <w:style w:type="character" w:customStyle="1" w:styleId="2198">
    <w:name w:val="Заголовок 2 Знак198"/>
    <w:basedOn w:val="a1"/>
    <w:uiPriority w:val="1"/>
    <w:rsid w:val="00972E68"/>
    <w:rPr>
      <w:rFonts w:ascii="Times New Roman" w:eastAsia="Times New Roman" w:hAnsi="Times New Roman" w:cs="Times New Roman"/>
      <w:b/>
      <w:bCs/>
      <w:sz w:val="24"/>
      <w:szCs w:val="24"/>
      <w:lang w:eastAsia="ru-RU"/>
    </w:rPr>
  </w:style>
  <w:style w:type="character" w:customStyle="1" w:styleId="1167">
    <w:name w:val="Заголовок 1 Знак167"/>
    <w:basedOn w:val="a1"/>
    <w:uiPriority w:val="1"/>
    <w:rsid w:val="00972E68"/>
    <w:rPr>
      <w:rFonts w:ascii="Times New Roman" w:eastAsia="Times New Roman" w:hAnsi="Times New Roman" w:cs="Times New Roman"/>
      <w:b/>
      <w:bCs/>
      <w:sz w:val="28"/>
      <w:szCs w:val="28"/>
      <w:lang w:eastAsia="ru-RU"/>
    </w:rPr>
  </w:style>
  <w:style w:type="character" w:customStyle="1" w:styleId="2197">
    <w:name w:val="Заголовок 2 Знак197"/>
    <w:basedOn w:val="a1"/>
    <w:uiPriority w:val="1"/>
    <w:rsid w:val="00972E68"/>
    <w:rPr>
      <w:rFonts w:ascii="Times New Roman" w:eastAsia="Times New Roman" w:hAnsi="Times New Roman" w:cs="Times New Roman"/>
      <w:b/>
      <w:bCs/>
      <w:sz w:val="24"/>
      <w:szCs w:val="24"/>
      <w:lang w:eastAsia="ru-RU"/>
    </w:rPr>
  </w:style>
  <w:style w:type="character" w:customStyle="1" w:styleId="1166">
    <w:name w:val="Заголовок 1 Знак166"/>
    <w:basedOn w:val="a1"/>
    <w:uiPriority w:val="1"/>
    <w:rsid w:val="00972E68"/>
    <w:rPr>
      <w:rFonts w:ascii="Times New Roman" w:eastAsia="Times New Roman" w:hAnsi="Times New Roman" w:cs="Times New Roman"/>
      <w:b/>
      <w:bCs/>
      <w:sz w:val="28"/>
      <w:szCs w:val="28"/>
      <w:lang w:eastAsia="ru-RU"/>
    </w:rPr>
  </w:style>
  <w:style w:type="character" w:customStyle="1" w:styleId="2196">
    <w:name w:val="Заголовок 2 Знак196"/>
    <w:basedOn w:val="a1"/>
    <w:uiPriority w:val="1"/>
    <w:rsid w:val="00972E68"/>
    <w:rPr>
      <w:rFonts w:ascii="Times New Roman" w:eastAsia="Times New Roman" w:hAnsi="Times New Roman" w:cs="Times New Roman"/>
      <w:b/>
      <w:bCs/>
      <w:sz w:val="24"/>
      <w:szCs w:val="24"/>
      <w:lang w:eastAsia="ru-RU"/>
    </w:rPr>
  </w:style>
  <w:style w:type="character" w:customStyle="1" w:styleId="1165">
    <w:name w:val="Заголовок 1 Знак165"/>
    <w:basedOn w:val="a1"/>
    <w:uiPriority w:val="1"/>
    <w:rsid w:val="00972E68"/>
    <w:rPr>
      <w:rFonts w:ascii="Times New Roman" w:eastAsia="Times New Roman" w:hAnsi="Times New Roman" w:cs="Times New Roman"/>
      <w:b/>
      <w:bCs/>
      <w:sz w:val="28"/>
      <w:szCs w:val="28"/>
      <w:lang w:eastAsia="ru-RU"/>
    </w:rPr>
  </w:style>
  <w:style w:type="character" w:customStyle="1" w:styleId="2195">
    <w:name w:val="Заголовок 2 Знак195"/>
    <w:basedOn w:val="a1"/>
    <w:uiPriority w:val="1"/>
    <w:rsid w:val="00972E68"/>
    <w:rPr>
      <w:rFonts w:ascii="Times New Roman" w:eastAsia="Times New Roman" w:hAnsi="Times New Roman" w:cs="Times New Roman"/>
      <w:b/>
      <w:bCs/>
      <w:sz w:val="24"/>
      <w:szCs w:val="24"/>
      <w:lang w:eastAsia="ru-RU"/>
    </w:rPr>
  </w:style>
  <w:style w:type="character" w:customStyle="1" w:styleId="1164">
    <w:name w:val="Заголовок 1 Знак164"/>
    <w:basedOn w:val="a1"/>
    <w:uiPriority w:val="1"/>
    <w:rsid w:val="00972E68"/>
    <w:rPr>
      <w:rFonts w:ascii="Times New Roman" w:eastAsia="Times New Roman" w:hAnsi="Times New Roman" w:cs="Times New Roman"/>
      <w:b/>
      <w:bCs/>
      <w:sz w:val="28"/>
      <w:szCs w:val="28"/>
      <w:lang w:eastAsia="ru-RU"/>
    </w:rPr>
  </w:style>
  <w:style w:type="character" w:customStyle="1" w:styleId="2194">
    <w:name w:val="Заголовок 2 Знак194"/>
    <w:basedOn w:val="a1"/>
    <w:uiPriority w:val="1"/>
    <w:rsid w:val="00972E68"/>
    <w:rPr>
      <w:rFonts w:ascii="Times New Roman" w:eastAsia="Times New Roman" w:hAnsi="Times New Roman" w:cs="Times New Roman"/>
      <w:b/>
      <w:bCs/>
      <w:sz w:val="24"/>
      <w:szCs w:val="24"/>
      <w:lang w:eastAsia="ru-RU"/>
    </w:rPr>
  </w:style>
  <w:style w:type="character" w:customStyle="1" w:styleId="1163">
    <w:name w:val="Заголовок 1 Знак163"/>
    <w:basedOn w:val="a1"/>
    <w:uiPriority w:val="1"/>
    <w:rsid w:val="00972E68"/>
    <w:rPr>
      <w:rFonts w:ascii="Times New Roman" w:eastAsia="Times New Roman" w:hAnsi="Times New Roman" w:cs="Times New Roman"/>
      <w:b/>
      <w:bCs/>
      <w:sz w:val="28"/>
      <w:szCs w:val="28"/>
      <w:lang w:eastAsia="ru-RU"/>
    </w:rPr>
  </w:style>
  <w:style w:type="character" w:customStyle="1" w:styleId="2193">
    <w:name w:val="Заголовок 2 Знак193"/>
    <w:basedOn w:val="a1"/>
    <w:uiPriority w:val="1"/>
    <w:rsid w:val="00972E68"/>
    <w:rPr>
      <w:rFonts w:ascii="Times New Roman" w:eastAsia="Times New Roman" w:hAnsi="Times New Roman" w:cs="Times New Roman"/>
      <w:b/>
      <w:bCs/>
      <w:sz w:val="24"/>
      <w:szCs w:val="24"/>
      <w:lang w:eastAsia="ru-RU"/>
    </w:rPr>
  </w:style>
  <w:style w:type="character" w:customStyle="1" w:styleId="1162">
    <w:name w:val="Заголовок 1 Знак162"/>
    <w:basedOn w:val="a1"/>
    <w:uiPriority w:val="1"/>
    <w:rsid w:val="00972E68"/>
    <w:rPr>
      <w:rFonts w:ascii="Times New Roman" w:eastAsia="Times New Roman" w:hAnsi="Times New Roman" w:cs="Times New Roman"/>
      <w:b/>
      <w:bCs/>
      <w:sz w:val="28"/>
      <w:szCs w:val="28"/>
      <w:lang w:eastAsia="ru-RU"/>
    </w:rPr>
  </w:style>
  <w:style w:type="character" w:customStyle="1" w:styleId="2192">
    <w:name w:val="Заголовок 2 Знак192"/>
    <w:basedOn w:val="a1"/>
    <w:uiPriority w:val="1"/>
    <w:rsid w:val="00972E68"/>
    <w:rPr>
      <w:rFonts w:ascii="Times New Roman" w:eastAsia="Times New Roman" w:hAnsi="Times New Roman" w:cs="Times New Roman"/>
      <w:b/>
      <w:bCs/>
      <w:sz w:val="24"/>
      <w:szCs w:val="24"/>
      <w:lang w:eastAsia="ru-RU"/>
    </w:rPr>
  </w:style>
  <w:style w:type="character" w:customStyle="1" w:styleId="1161">
    <w:name w:val="Заголовок 1 Знак161"/>
    <w:basedOn w:val="a1"/>
    <w:uiPriority w:val="1"/>
    <w:rsid w:val="00972E68"/>
    <w:rPr>
      <w:rFonts w:ascii="Times New Roman" w:eastAsia="Times New Roman" w:hAnsi="Times New Roman" w:cs="Times New Roman"/>
      <w:b/>
      <w:bCs/>
      <w:sz w:val="28"/>
      <w:szCs w:val="28"/>
      <w:lang w:eastAsia="ru-RU"/>
    </w:rPr>
  </w:style>
  <w:style w:type="character" w:customStyle="1" w:styleId="2191">
    <w:name w:val="Заголовок 2 Знак191"/>
    <w:basedOn w:val="a1"/>
    <w:uiPriority w:val="1"/>
    <w:rsid w:val="00972E68"/>
    <w:rPr>
      <w:rFonts w:ascii="Times New Roman" w:eastAsia="Times New Roman" w:hAnsi="Times New Roman" w:cs="Times New Roman"/>
      <w:b/>
      <w:bCs/>
      <w:sz w:val="24"/>
      <w:szCs w:val="24"/>
      <w:lang w:eastAsia="ru-RU"/>
    </w:rPr>
  </w:style>
  <w:style w:type="character" w:customStyle="1" w:styleId="11600">
    <w:name w:val="Заголовок 1 Знак160"/>
    <w:basedOn w:val="a1"/>
    <w:uiPriority w:val="1"/>
    <w:rsid w:val="00972E68"/>
    <w:rPr>
      <w:rFonts w:ascii="Times New Roman" w:eastAsia="Times New Roman" w:hAnsi="Times New Roman" w:cs="Times New Roman"/>
      <w:b/>
      <w:bCs/>
      <w:sz w:val="28"/>
      <w:szCs w:val="28"/>
      <w:lang w:eastAsia="ru-RU"/>
    </w:rPr>
  </w:style>
  <w:style w:type="character" w:customStyle="1" w:styleId="2190">
    <w:name w:val="Заголовок 2 Знак190"/>
    <w:basedOn w:val="a1"/>
    <w:uiPriority w:val="1"/>
    <w:rsid w:val="00972E68"/>
    <w:rPr>
      <w:rFonts w:ascii="Times New Roman" w:eastAsia="Times New Roman" w:hAnsi="Times New Roman" w:cs="Times New Roman"/>
      <w:b/>
      <w:bCs/>
      <w:sz w:val="24"/>
      <w:szCs w:val="24"/>
      <w:lang w:eastAsia="ru-RU"/>
    </w:rPr>
  </w:style>
  <w:style w:type="character" w:customStyle="1" w:styleId="11590">
    <w:name w:val="Заголовок 1 Знак159"/>
    <w:basedOn w:val="a1"/>
    <w:uiPriority w:val="1"/>
    <w:rsid w:val="00972E68"/>
    <w:rPr>
      <w:rFonts w:ascii="Times New Roman" w:eastAsia="Times New Roman" w:hAnsi="Times New Roman" w:cs="Times New Roman"/>
      <w:b/>
      <w:bCs/>
      <w:sz w:val="28"/>
      <w:szCs w:val="28"/>
      <w:lang w:eastAsia="ru-RU"/>
    </w:rPr>
  </w:style>
  <w:style w:type="character" w:customStyle="1" w:styleId="2189">
    <w:name w:val="Заголовок 2 Знак189"/>
    <w:basedOn w:val="a1"/>
    <w:uiPriority w:val="1"/>
    <w:rsid w:val="00972E68"/>
    <w:rPr>
      <w:rFonts w:ascii="Times New Roman" w:eastAsia="Times New Roman" w:hAnsi="Times New Roman" w:cs="Times New Roman"/>
      <w:b/>
      <w:bCs/>
      <w:sz w:val="24"/>
      <w:szCs w:val="24"/>
      <w:lang w:eastAsia="ru-RU"/>
    </w:rPr>
  </w:style>
  <w:style w:type="character" w:customStyle="1" w:styleId="2188">
    <w:name w:val="Заголовок 2 Знак188"/>
    <w:basedOn w:val="a1"/>
    <w:uiPriority w:val="1"/>
    <w:rsid w:val="00972E68"/>
    <w:rPr>
      <w:rFonts w:ascii="Times New Roman" w:eastAsia="Times New Roman" w:hAnsi="Times New Roman" w:cs="Times New Roman"/>
      <w:b/>
      <w:bCs/>
      <w:sz w:val="24"/>
      <w:szCs w:val="24"/>
      <w:lang w:eastAsia="ru-RU"/>
    </w:rPr>
  </w:style>
  <w:style w:type="character" w:customStyle="1" w:styleId="2187">
    <w:name w:val="Заголовок 2 Знак187"/>
    <w:basedOn w:val="a1"/>
    <w:uiPriority w:val="1"/>
    <w:rsid w:val="00972E68"/>
    <w:rPr>
      <w:rFonts w:ascii="Times New Roman" w:eastAsia="Times New Roman" w:hAnsi="Times New Roman" w:cs="Times New Roman"/>
      <w:b/>
      <w:bCs/>
      <w:sz w:val="24"/>
      <w:szCs w:val="24"/>
      <w:lang w:eastAsia="ru-RU"/>
    </w:rPr>
  </w:style>
  <w:style w:type="character" w:customStyle="1" w:styleId="2186">
    <w:name w:val="Заголовок 2 Знак186"/>
    <w:basedOn w:val="a1"/>
    <w:uiPriority w:val="1"/>
    <w:rsid w:val="00972E68"/>
    <w:rPr>
      <w:rFonts w:ascii="Times New Roman" w:eastAsia="Times New Roman" w:hAnsi="Times New Roman" w:cs="Times New Roman"/>
      <w:b/>
      <w:bCs/>
      <w:sz w:val="24"/>
      <w:szCs w:val="24"/>
      <w:lang w:eastAsia="ru-RU"/>
    </w:rPr>
  </w:style>
  <w:style w:type="character" w:customStyle="1" w:styleId="2185">
    <w:name w:val="Заголовок 2 Знак185"/>
    <w:basedOn w:val="a1"/>
    <w:uiPriority w:val="1"/>
    <w:rsid w:val="00972E68"/>
    <w:rPr>
      <w:rFonts w:ascii="Times New Roman" w:eastAsia="Times New Roman" w:hAnsi="Times New Roman" w:cs="Times New Roman"/>
      <w:b/>
      <w:bCs/>
      <w:sz w:val="24"/>
      <w:szCs w:val="24"/>
      <w:lang w:eastAsia="ru-RU"/>
    </w:rPr>
  </w:style>
  <w:style w:type="character" w:customStyle="1" w:styleId="2184">
    <w:name w:val="Заголовок 2 Знак184"/>
    <w:basedOn w:val="a1"/>
    <w:uiPriority w:val="1"/>
    <w:rsid w:val="00972E68"/>
    <w:rPr>
      <w:rFonts w:ascii="Times New Roman" w:eastAsia="Times New Roman" w:hAnsi="Times New Roman" w:cs="Times New Roman"/>
      <w:b/>
      <w:bCs/>
      <w:sz w:val="24"/>
      <w:szCs w:val="24"/>
      <w:lang w:eastAsia="ru-RU"/>
    </w:rPr>
  </w:style>
  <w:style w:type="character" w:customStyle="1" w:styleId="2183">
    <w:name w:val="Заголовок 2 Знак183"/>
    <w:basedOn w:val="a1"/>
    <w:uiPriority w:val="1"/>
    <w:rsid w:val="00972E68"/>
    <w:rPr>
      <w:rFonts w:ascii="Times New Roman" w:eastAsia="Times New Roman" w:hAnsi="Times New Roman" w:cs="Times New Roman"/>
      <w:b/>
      <w:bCs/>
      <w:sz w:val="24"/>
      <w:szCs w:val="24"/>
      <w:lang w:eastAsia="ru-RU"/>
    </w:rPr>
  </w:style>
  <w:style w:type="character" w:customStyle="1" w:styleId="2182">
    <w:name w:val="Заголовок 2 Знак182"/>
    <w:basedOn w:val="a1"/>
    <w:uiPriority w:val="1"/>
    <w:rsid w:val="00972E68"/>
    <w:rPr>
      <w:rFonts w:ascii="Times New Roman" w:eastAsia="Times New Roman" w:hAnsi="Times New Roman" w:cs="Times New Roman"/>
      <w:b/>
      <w:bCs/>
      <w:sz w:val="24"/>
      <w:szCs w:val="24"/>
      <w:lang w:eastAsia="ru-RU"/>
    </w:rPr>
  </w:style>
  <w:style w:type="character" w:customStyle="1" w:styleId="2181">
    <w:name w:val="Заголовок 2 Знак181"/>
    <w:basedOn w:val="a1"/>
    <w:uiPriority w:val="1"/>
    <w:rsid w:val="00972E68"/>
    <w:rPr>
      <w:rFonts w:ascii="Times New Roman" w:eastAsia="Times New Roman" w:hAnsi="Times New Roman" w:cs="Times New Roman"/>
      <w:b/>
      <w:bCs/>
      <w:sz w:val="24"/>
      <w:szCs w:val="24"/>
      <w:lang w:eastAsia="ru-RU"/>
    </w:rPr>
  </w:style>
  <w:style w:type="character" w:customStyle="1" w:styleId="2180">
    <w:name w:val="Заголовок 2 Знак180"/>
    <w:basedOn w:val="a1"/>
    <w:uiPriority w:val="1"/>
    <w:rsid w:val="00972E68"/>
    <w:rPr>
      <w:rFonts w:ascii="Times New Roman" w:eastAsia="Times New Roman" w:hAnsi="Times New Roman" w:cs="Times New Roman"/>
      <w:b/>
      <w:bCs/>
      <w:sz w:val="24"/>
      <w:szCs w:val="24"/>
      <w:lang w:eastAsia="ru-RU"/>
    </w:rPr>
  </w:style>
  <w:style w:type="character" w:customStyle="1" w:styleId="2179">
    <w:name w:val="Заголовок 2 Знак179"/>
    <w:basedOn w:val="a1"/>
    <w:uiPriority w:val="1"/>
    <w:rsid w:val="00972E68"/>
    <w:rPr>
      <w:rFonts w:ascii="Times New Roman" w:eastAsia="Times New Roman" w:hAnsi="Times New Roman" w:cs="Times New Roman"/>
      <w:b/>
      <w:bCs/>
      <w:sz w:val="24"/>
      <w:szCs w:val="24"/>
      <w:lang w:eastAsia="ru-RU"/>
    </w:rPr>
  </w:style>
  <w:style w:type="character" w:customStyle="1" w:styleId="2178">
    <w:name w:val="Заголовок 2 Знак178"/>
    <w:basedOn w:val="a1"/>
    <w:uiPriority w:val="1"/>
    <w:rsid w:val="00972E68"/>
    <w:rPr>
      <w:rFonts w:ascii="Times New Roman" w:eastAsia="Times New Roman" w:hAnsi="Times New Roman" w:cs="Times New Roman"/>
      <w:b/>
      <w:bCs/>
      <w:sz w:val="24"/>
      <w:szCs w:val="24"/>
      <w:lang w:eastAsia="ru-RU"/>
    </w:rPr>
  </w:style>
  <w:style w:type="character" w:customStyle="1" w:styleId="2177">
    <w:name w:val="Заголовок 2 Знак177"/>
    <w:basedOn w:val="a1"/>
    <w:uiPriority w:val="1"/>
    <w:rsid w:val="00972E68"/>
    <w:rPr>
      <w:rFonts w:ascii="Times New Roman" w:eastAsia="Times New Roman" w:hAnsi="Times New Roman" w:cs="Times New Roman"/>
      <w:b/>
      <w:bCs/>
      <w:sz w:val="24"/>
      <w:szCs w:val="24"/>
      <w:lang w:eastAsia="ru-RU"/>
    </w:rPr>
  </w:style>
  <w:style w:type="character" w:customStyle="1" w:styleId="2176">
    <w:name w:val="Заголовок 2 Знак176"/>
    <w:basedOn w:val="a1"/>
    <w:uiPriority w:val="1"/>
    <w:semiHidden/>
    <w:locked/>
    <w:rsid w:val="00972E68"/>
    <w:rPr>
      <w:rFonts w:ascii="Times New Roman" w:eastAsia="Times New Roman" w:hAnsi="Times New Roman" w:cs="Times New Roman"/>
      <w:b/>
      <w:bCs/>
      <w:sz w:val="24"/>
      <w:szCs w:val="24"/>
      <w:lang w:eastAsia="ru-RU"/>
    </w:rPr>
  </w:style>
  <w:style w:type="character" w:customStyle="1" w:styleId="2175">
    <w:name w:val="Заголовок 2 Знак175"/>
    <w:basedOn w:val="a1"/>
    <w:uiPriority w:val="1"/>
    <w:rsid w:val="00972E68"/>
    <w:rPr>
      <w:rFonts w:ascii="Times New Roman" w:eastAsia="Times New Roman" w:hAnsi="Times New Roman" w:cs="Times New Roman"/>
      <w:b/>
      <w:bCs/>
      <w:sz w:val="24"/>
      <w:szCs w:val="24"/>
      <w:lang w:eastAsia="ru-RU"/>
    </w:rPr>
  </w:style>
  <w:style w:type="paragraph" w:customStyle="1" w:styleId="Default">
    <w:name w:val="Default"/>
    <w:rsid w:val="00972E6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328">
    <w:name w:val="Заголовок 2 Знак328"/>
    <w:aliases w:val="H2 Знак47,h2 Знак47,Знак2 Знак Знак47, Знак2 Знак49, Знак2 Знак Знак Знак Знак47, Знак2 Знак1 Знак47,Знак2 Знак Знак Знак Знак47,Знак2 Знак1 Знак47,ГЛАВА Знак47,Заголовок 2 Знак Знак Знак47"/>
    <w:basedOn w:val="a1"/>
    <w:uiPriority w:val="1"/>
    <w:rsid w:val="00972E68"/>
    <w:rPr>
      <w:rFonts w:ascii="Times New Roman" w:eastAsia="Times New Roman" w:hAnsi="Times New Roman" w:cs="Times New Roman"/>
      <w:b/>
      <w:bCs/>
      <w:sz w:val="24"/>
      <w:szCs w:val="24"/>
      <w:lang w:eastAsia="ru-RU"/>
    </w:rPr>
  </w:style>
  <w:style w:type="paragraph" w:customStyle="1" w:styleId="Default30">
    <w:name w:val="Default30"/>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15">
    <w:name w:val="Table Paragraph15"/>
    <w:basedOn w:val="a"/>
    <w:uiPriority w:val="1"/>
    <w:qFormat/>
    <w:rsid w:val="00972E68"/>
    <w:pPr>
      <w:widowControl w:val="0"/>
      <w:autoSpaceDE w:val="0"/>
      <w:autoSpaceDN w:val="0"/>
      <w:adjustRightInd w:val="0"/>
    </w:pPr>
    <w:rPr>
      <w:rFonts w:eastAsiaTheme="minorEastAsia" w:cs="Times New Roman"/>
      <w:szCs w:val="24"/>
      <w:lang w:eastAsia="ru-RU"/>
    </w:rPr>
  </w:style>
  <w:style w:type="table" w:customStyle="1" w:styleId="TableNormal12">
    <w:name w:val="Table Normal12"/>
    <w:uiPriority w:val="2"/>
    <w:semiHidden/>
    <w:qFormat/>
    <w:rsid w:val="00972E68"/>
    <w:pPr>
      <w:widowControl w:val="0"/>
      <w:spacing w:after="0" w:line="240" w:lineRule="auto"/>
    </w:pPr>
    <w:rPr>
      <w:lang w:val="en-US"/>
    </w:rPr>
    <w:tblPr>
      <w:tblCellMar>
        <w:top w:w="0" w:type="dxa"/>
        <w:left w:w="0" w:type="dxa"/>
        <w:bottom w:w="0" w:type="dxa"/>
        <w:right w:w="0" w:type="dxa"/>
      </w:tblCellMar>
    </w:tblPr>
  </w:style>
  <w:style w:type="character" w:customStyle="1" w:styleId="2327">
    <w:name w:val="Заголовок 2 Знак327"/>
    <w:aliases w:val="H2 Знак46,h2 Знак46,Знак2 Знак Знак46, Знак2 Знак48, Знак2 Знак Знак Знак Знак46, Знак2 Знак1 Знак46,Знак2 Знак Знак Знак Знак46,Знак2 Знак1 Знак46,ГЛАВА Знак46,Заголовок 2 Знак Знак Знак46"/>
    <w:basedOn w:val="a1"/>
    <w:uiPriority w:val="1"/>
    <w:rsid w:val="00972E68"/>
    <w:rPr>
      <w:rFonts w:ascii="Times New Roman" w:eastAsia="Times New Roman" w:hAnsi="Times New Roman" w:cs="Times New Roman"/>
      <w:b/>
      <w:bCs/>
      <w:sz w:val="24"/>
      <w:szCs w:val="24"/>
      <w:lang w:eastAsia="ru-RU"/>
    </w:rPr>
  </w:style>
  <w:style w:type="paragraph" w:customStyle="1" w:styleId="Default29">
    <w:name w:val="Default29"/>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14">
    <w:name w:val="Table Paragraph14"/>
    <w:basedOn w:val="a"/>
    <w:uiPriority w:val="1"/>
    <w:qFormat/>
    <w:rsid w:val="00972E68"/>
    <w:pPr>
      <w:widowControl w:val="0"/>
      <w:autoSpaceDE w:val="0"/>
      <w:autoSpaceDN w:val="0"/>
      <w:adjustRightInd w:val="0"/>
    </w:pPr>
    <w:rPr>
      <w:rFonts w:eastAsiaTheme="minorEastAsia" w:cs="Times New Roman"/>
      <w:szCs w:val="24"/>
      <w:lang w:eastAsia="ru-RU"/>
    </w:rPr>
  </w:style>
  <w:style w:type="table" w:customStyle="1" w:styleId="TableNormal11">
    <w:name w:val="Table Normal11"/>
    <w:uiPriority w:val="2"/>
    <w:semiHidden/>
    <w:qFormat/>
    <w:rsid w:val="00972E68"/>
    <w:pPr>
      <w:widowControl w:val="0"/>
      <w:spacing w:after="0" w:line="240" w:lineRule="auto"/>
    </w:pPr>
    <w:rPr>
      <w:lang w:val="en-US"/>
    </w:rPr>
    <w:tblPr>
      <w:tblCellMar>
        <w:top w:w="0" w:type="dxa"/>
        <w:left w:w="0" w:type="dxa"/>
        <w:bottom w:w="0" w:type="dxa"/>
        <w:right w:w="0" w:type="dxa"/>
      </w:tblCellMar>
    </w:tblPr>
  </w:style>
  <w:style w:type="character" w:customStyle="1" w:styleId="2326">
    <w:name w:val="Заголовок 2 Знак326"/>
    <w:aliases w:val="H2 Знак45,h2 Знак45,Знак2 Знак Знак45, Знак2 Знак47, Знак2 Знак Знак Знак Знак45, Знак2 Знак1 Знак45,Знак2 Знак Знак Знак Знак45,Знак2 Знак1 Знак45,ГЛАВА Знак45,Заголовок 2 Знак Знак Знак45"/>
    <w:basedOn w:val="a1"/>
    <w:uiPriority w:val="1"/>
    <w:rsid w:val="00972E68"/>
    <w:rPr>
      <w:rFonts w:ascii="Times New Roman" w:eastAsia="Times New Roman" w:hAnsi="Times New Roman" w:cs="Times New Roman"/>
      <w:b/>
      <w:bCs/>
      <w:sz w:val="24"/>
      <w:szCs w:val="24"/>
      <w:lang w:eastAsia="ru-RU"/>
    </w:rPr>
  </w:style>
  <w:style w:type="paragraph" w:customStyle="1" w:styleId="Default28">
    <w:name w:val="Default28"/>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Default27">
    <w:name w:val="Default27"/>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Default26">
    <w:name w:val="Default26"/>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Default25">
    <w:name w:val="Default25"/>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Default24">
    <w:name w:val="Default24"/>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Default23">
    <w:name w:val="Default23"/>
    <w:rsid w:val="00972E6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5b">
    <w:name w:val="Абзац списка Знак5"/>
    <w:basedOn w:val="a1"/>
    <w:rsid w:val="00972E68"/>
    <w:rPr>
      <w:rFonts w:ascii="Times New Roman" w:eastAsiaTheme="minorEastAsia" w:hAnsi="Times New Roman" w:cs="Times New Roman"/>
      <w:sz w:val="24"/>
      <w:szCs w:val="24"/>
      <w:lang w:eastAsia="ru-RU"/>
    </w:rPr>
  </w:style>
  <w:style w:type="paragraph" w:customStyle="1" w:styleId="Default22">
    <w:name w:val="Default22"/>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Default21">
    <w:name w:val="Default21"/>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Default20">
    <w:name w:val="Default20"/>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Default19">
    <w:name w:val="Default19"/>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Default18">
    <w:name w:val="Default18"/>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Default17">
    <w:name w:val="Default17"/>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Default16">
    <w:name w:val="Default16"/>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Default15">
    <w:name w:val="Default15"/>
    <w:rsid w:val="00972E6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4100">
    <w:name w:val="Заголовок 2 Знак410"/>
    <w:aliases w:val="H2 Знак210,h2 Знак210,Знак2 Знак Знак210, Знак2 Знак310, Знак2 Знак Знак Знак Знак210, Знак2 Знак1 Знак210,Знак2 Знак Знак Знак Знак210,Знак2 Знак1 Знак210,ГЛАВА Знак210,Заголовок 2 Знак Знак Знак210"/>
    <w:basedOn w:val="a1"/>
    <w:uiPriority w:val="1"/>
    <w:rsid w:val="00972E68"/>
    <w:rPr>
      <w:rFonts w:ascii="Times New Roman" w:eastAsia="Times New Roman" w:hAnsi="Times New Roman" w:cs="Times New Roman"/>
      <w:b/>
      <w:bCs/>
      <w:sz w:val="24"/>
      <w:szCs w:val="24"/>
      <w:lang w:eastAsia="ru-RU"/>
    </w:rPr>
  </w:style>
  <w:style w:type="paragraph" w:customStyle="1" w:styleId="Default14">
    <w:name w:val="Default14"/>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Default13">
    <w:name w:val="Default13"/>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Default12">
    <w:name w:val="Default12"/>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13">
    <w:name w:val="Table Paragraph13"/>
    <w:basedOn w:val="a"/>
    <w:uiPriority w:val="1"/>
    <w:qFormat/>
    <w:rsid w:val="00972E68"/>
    <w:pPr>
      <w:widowControl w:val="0"/>
      <w:autoSpaceDE w:val="0"/>
      <w:autoSpaceDN w:val="0"/>
      <w:adjustRightInd w:val="0"/>
    </w:pPr>
    <w:rPr>
      <w:rFonts w:eastAsiaTheme="minorEastAsia" w:cs="Times New Roman"/>
      <w:szCs w:val="24"/>
      <w:lang w:eastAsia="ru-RU"/>
    </w:rPr>
  </w:style>
  <w:style w:type="table" w:customStyle="1" w:styleId="TableNormal10">
    <w:name w:val="Table Normal10"/>
    <w:uiPriority w:val="2"/>
    <w:semiHidden/>
    <w:unhideWhenUsed/>
    <w:qFormat/>
    <w:rsid w:val="00972E68"/>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320">
    <w:name w:val="Заголовок 3 Знак2"/>
    <w:basedOn w:val="a1"/>
    <w:uiPriority w:val="1"/>
    <w:rsid w:val="00972E68"/>
    <w:rPr>
      <w:rFonts w:ascii="Times New Roman" w:eastAsiaTheme="minorEastAsia" w:hAnsi="Times New Roman" w:cs="Times New Roman"/>
      <w:b/>
      <w:bCs/>
      <w:sz w:val="24"/>
      <w:szCs w:val="24"/>
      <w:lang w:eastAsia="ru-RU"/>
    </w:rPr>
  </w:style>
  <w:style w:type="numbering" w:customStyle="1" w:styleId="12c">
    <w:name w:val="Нет списка12"/>
    <w:next w:val="a3"/>
    <w:uiPriority w:val="99"/>
    <w:semiHidden/>
    <w:unhideWhenUsed/>
    <w:rsid w:val="00972E68"/>
  </w:style>
  <w:style w:type="paragraph" w:customStyle="1" w:styleId="TableParagraph12">
    <w:name w:val="Table Paragraph12"/>
    <w:basedOn w:val="a"/>
    <w:uiPriority w:val="1"/>
    <w:qFormat/>
    <w:rsid w:val="00972E68"/>
    <w:pPr>
      <w:widowControl w:val="0"/>
      <w:autoSpaceDE w:val="0"/>
      <w:autoSpaceDN w:val="0"/>
      <w:adjustRightInd w:val="0"/>
    </w:pPr>
    <w:rPr>
      <w:rFonts w:eastAsiaTheme="minorEastAsia" w:cs="Times New Roman"/>
      <w:szCs w:val="24"/>
      <w:lang w:eastAsia="ru-RU"/>
    </w:rPr>
  </w:style>
  <w:style w:type="character" w:customStyle="1" w:styleId="2b">
    <w:name w:val="Верхний колонтитул Знак2"/>
    <w:basedOn w:val="a1"/>
    <w:uiPriority w:val="99"/>
    <w:rsid w:val="00972E68"/>
    <w:rPr>
      <w:rFonts w:ascii="Times New Roman" w:eastAsiaTheme="minorEastAsia" w:hAnsi="Times New Roman" w:cs="Times New Roman"/>
      <w:sz w:val="24"/>
      <w:szCs w:val="24"/>
      <w:lang w:eastAsia="ru-RU"/>
    </w:rPr>
  </w:style>
  <w:style w:type="character" w:customStyle="1" w:styleId="2c">
    <w:name w:val="Нижний колонтитул Знак2"/>
    <w:basedOn w:val="a1"/>
    <w:uiPriority w:val="99"/>
    <w:rsid w:val="00972E68"/>
    <w:rPr>
      <w:rFonts w:ascii="Times New Roman" w:eastAsiaTheme="minorEastAsia" w:hAnsi="Times New Roman" w:cs="Times New Roman"/>
      <w:sz w:val="24"/>
      <w:szCs w:val="24"/>
      <w:lang w:eastAsia="ru-RU"/>
    </w:rPr>
  </w:style>
  <w:style w:type="paragraph" w:customStyle="1" w:styleId="212b">
    <w:name w:val="Заголовок 212"/>
    <w:basedOn w:val="a"/>
    <w:uiPriority w:val="1"/>
    <w:qFormat/>
    <w:rsid w:val="00972E68"/>
    <w:pPr>
      <w:widowControl w:val="0"/>
      <w:ind w:left="692" w:hanging="8"/>
      <w:outlineLvl w:val="2"/>
    </w:pPr>
    <w:rPr>
      <w:rFonts w:eastAsia="Times New Roman"/>
      <w:b/>
      <w:bCs/>
      <w:sz w:val="28"/>
      <w:szCs w:val="28"/>
      <w:lang w:val="en-US"/>
    </w:rPr>
  </w:style>
  <w:style w:type="table" w:customStyle="1" w:styleId="TableNormal9">
    <w:name w:val="Table Normal9"/>
    <w:uiPriority w:val="2"/>
    <w:semiHidden/>
    <w:unhideWhenUsed/>
    <w:qFormat/>
    <w:rsid w:val="00972E6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d">
    <w:name w:val="Сетка таблицы12"/>
    <w:basedOn w:val="a2"/>
    <w:next w:val="a6"/>
    <w:uiPriority w:val="39"/>
    <w:rsid w:val="00972E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b">
    <w:name w:val="Оглавление 112"/>
    <w:basedOn w:val="a"/>
    <w:uiPriority w:val="1"/>
    <w:qFormat/>
    <w:rsid w:val="00972E68"/>
    <w:pPr>
      <w:spacing w:before="96"/>
      <w:ind w:left="116" w:hanging="12"/>
    </w:pPr>
    <w:rPr>
      <w:rFonts w:eastAsia="Times New Roman" w:cs="Times New Roman"/>
      <w:szCs w:val="24"/>
      <w:lang w:eastAsia="ru-RU"/>
    </w:rPr>
  </w:style>
  <w:style w:type="paragraph" w:customStyle="1" w:styleId="212c">
    <w:name w:val="Оглавление 212"/>
    <w:basedOn w:val="a"/>
    <w:uiPriority w:val="1"/>
    <w:qFormat/>
    <w:rsid w:val="00972E68"/>
    <w:pPr>
      <w:spacing w:before="102"/>
      <w:ind w:left="356" w:hanging="8"/>
    </w:pPr>
    <w:rPr>
      <w:rFonts w:eastAsia="Times New Roman" w:cs="Times New Roman"/>
      <w:szCs w:val="24"/>
      <w:lang w:eastAsia="ru-RU"/>
    </w:rPr>
  </w:style>
  <w:style w:type="paragraph" w:customStyle="1" w:styleId="3120">
    <w:name w:val="Оглавление 312"/>
    <w:basedOn w:val="a"/>
    <w:uiPriority w:val="1"/>
    <w:qFormat/>
    <w:rsid w:val="00972E68"/>
    <w:pPr>
      <w:spacing w:before="112"/>
      <w:ind w:left="596" w:hanging="540"/>
    </w:pPr>
    <w:rPr>
      <w:rFonts w:eastAsia="Times New Roman" w:cs="Times New Roman"/>
      <w:szCs w:val="24"/>
      <w:lang w:eastAsia="ru-RU"/>
    </w:rPr>
  </w:style>
  <w:style w:type="paragraph" w:customStyle="1" w:styleId="112c">
    <w:name w:val="Заголовок 112"/>
    <w:basedOn w:val="a"/>
    <w:uiPriority w:val="1"/>
    <w:qFormat/>
    <w:rsid w:val="00972E68"/>
    <w:pPr>
      <w:spacing w:before="58"/>
      <w:ind w:left="128" w:hanging="12"/>
      <w:outlineLvl w:val="1"/>
    </w:pPr>
    <w:rPr>
      <w:rFonts w:eastAsia="Times New Roman" w:cs="Times New Roman"/>
      <w:b/>
      <w:bCs/>
      <w:sz w:val="32"/>
      <w:szCs w:val="32"/>
      <w:lang w:eastAsia="ru-RU"/>
    </w:rPr>
  </w:style>
  <w:style w:type="paragraph" w:customStyle="1" w:styleId="3121">
    <w:name w:val="Заголовок 312"/>
    <w:basedOn w:val="a"/>
    <w:uiPriority w:val="1"/>
    <w:qFormat/>
    <w:rsid w:val="00972E68"/>
    <w:pPr>
      <w:ind w:left="824"/>
      <w:outlineLvl w:val="3"/>
    </w:pPr>
    <w:rPr>
      <w:rFonts w:eastAsia="Times New Roman" w:cs="Times New Roman"/>
      <w:b/>
      <w:bCs/>
      <w:szCs w:val="24"/>
      <w:lang w:eastAsia="ru-RU"/>
    </w:rPr>
  </w:style>
  <w:style w:type="character" w:customStyle="1" w:styleId="2d">
    <w:name w:val="Текст выноски Знак2"/>
    <w:basedOn w:val="a1"/>
    <w:uiPriority w:val="99"/>
    <w:semiHidden/>
    <w:rsid w:val="00972E68"/>
    <w:rPr>
      <w:rFonts w:ascii="Tahoma" w:eastAsia="Times New Roman" w:hAnsi="Tahoma" w:cs="Tahoma"/>
      <w:sz w:val="16"/>
      <w:szCs w:val="16"/>
      <w:lang w:eastAsia="ru-RU"/>
    </w:rPr>
  </w:style>
  <w:style w:type="character" w:customStyle="1" w:styleId="2e">
    <w:name w:val="Текст примечания Знак2"/>
    <w:basedOn w:val="a1"/>
    <w:uiPriority w:val="99"/>
    <w:semiHidden/>
    <w:rsid w:val="00972E68"/>
    <w:rPr>
      <w:rFonts w:ascii="Times New Roman" w:eastAsia="Times New Roman" w:hAnsi="Times New Roman" w:cs="Times New Roman"/>
      <w:sz w:val="20"/>
      <w:szCs w:val="20"/>
      <w:lang w:eastAsia="ru-RU"/>
    </w:rPr>
  </w:style>
  <w:style w:type="character" w:customStyle="1" w:styleId="2f">
    <w:name w:val="Тема примечания Знак2"/>
    <w:basedOn w:val="2e"/>
    <w:uiPriority w:val="99"/>
    <w:semiHidden/>
    <w:rsid w:val="00972E68"/>
    <w:rPr>
      <w:rFonts w:ascii="Times New Roman" w:eastAsia="Times New Roman" w:hAnsi="Times New Roman" w:cs="Times New Roman"/>
      <w:b/>
      <w:bCs/>
      <w:sz w:val="20"/>
      <w:szCs w:val="20"/>
      <w:lang w:eastAsia="ru-RU"/>
    </w:rPr>
  </w:style>
  <w:style w:type="paragraph" w:customStyle="1" w:styleId="xl652">
    <w:name w:val="xl652"/>
    <w:basedOn w:val="a"/>
    <w:rsid w:val="00972E6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
    <w:name w:val="xl662"/>
    <w:basedOn w:val="a"/>
    <w:rsid w:val="00972E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
    <w:name w:val="xl672"/>
    <w:basedOn w:val="a"/>
    <w:rsid w:val="00972E68"/>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
    <w:name w:val="xl682"/>
    <w:basedOn w:val="a"/>
    <w:rsid w:val="00972E68"/>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
    <w:name w:val="xl692"/>
    <w:basedOn w:val="a"/>
    <w:rsid w:val="00972E6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
    <w:name w:val="xl702"/>
    <w:basedOn w:val="a"/>
    <w:rsid w:val="00972E68"/>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
    <w:name w:val="xl712"/>
    <w:basedOn w:val="a"/>
    <w:rsid w:val="00972E6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
    <w:name w:val="xl722"/>
    <w:basedOn w:val="a"/>
    <w:rsid w:val="00972E68"/>
    <w:pPr>
      <w:spacing w:before="100" w:beforeAutospacing="1" w:after="100" w:afterAutospacing="1"/>
      <w:jc w:val="center"/>
    </w:pPr>
    <w:rPr>
      <w:rFonts w:eastAsia="Times New Roman" w:cs="Times New Roman"/>
      <w:szCs w:val="24"/>
      <w:lang w:eastAsia="ru-RU"/>
    </w:rPr>
  </w:style>
  <w:style w:type="paragraph" w:customStyle="1" w:styleId="xl732">
    <w:name w:val="xl732"/>
    <w:basedOn w:val="a"/>
    <w:rsid w:val="00972E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
    <w:name w:val="xl742"/>
    <w:basedOn w:val="a"/>
    <w:rsid w:val="00972E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
    <w:name w:val="xl752"/>
    <w:basedOn w:val="a"/>
    <w:rsid w:val="00972E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
    <w:name w:val="xl762"/>
    <w:basedOn w:val="a"/>
    <w:rsid w:val="00972E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
    <w:name w:val="xl772"/>
    <w:basedOn w:val="a"/>
    <w:rsid w:val="00972E6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
    <w:name w:val="xl782"/>
    <w:basedOn w:val="a"/>
    <w:rsid w:val="00972E6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numbering" w:customStyle="1" w:styleId="11b">
    <w:name w:val="Нет списка11"/>
    <w:next w:val="a3"/>
    <w:uiPriority w:val="99"/>
    <w:semiHidden/>
    <w:unhideWhenUsed/>
    <w:rsid w:val="00972E68"/>
  </w:style>
  <w:style w:type="paragraph" w:customStyle="1" w:styleId="TableParagraph11">
    <w:name w:val="Table Paragraph11"/>
    <w:basedOn w:val="a"/>
    <w:uiPriority w:val="1"/>
    <w:qFormat/>
    <w:rsid w:val="00972E68"/>
    <w:pPr>
      <w:widowControl w:val="0"/>
      <w:autoSpaceDE w:val="0"/>
      <w:autoSpaceDN w:val="0"/>
      <w:adjustRightInd w:val="0"/>
    </w:pPr>
    <w:rPr>
      <w:rFonts w:eastAsiaTheme="minorEastAsia" w:cs="Times New Roman"/>
      <w:szCs w:val="24"/>
      <w:lang w:eastAsia="ru-RU"/>
    </w:rPr>
  </w:style>
  <w:style w:type="table" w:customStyle="1" w:styleId="TableNormal8">
    <w:name w:val="Table Normal8"/>
    <w:uiPriority w:val="2"/>
    <w:semiHidden/>
    <w:unhideWhenUsed/>
    <w:qFormat/>
    <w:rsid w:val="00972E68"/>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Default11">
    <w:name w:val="Default11"/>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Default10">
    <w:name w:val="Default10"/>
    <w:rsid w:val="00972E68"/>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7">
    <w:name w:val="Table Normal7"/>
    <w:uiPriority w:val="2"/>
    <w:semiHidden/>
    <w:qFormat/>
    <w:rsid w:val="00972E68"/>
    <w:pPr>
      <w:widowControl w:val="0"/>
      <w:spacing w:after="0" w:line="240" w:lineRule="auto"/>
    </w:pPr>
    <w:rPr>
      <w:lang w:val="en-US"/>
    </w:rPr>
    <w:tblPr>
      <w:tblCellMar>
        <w:top w:w="0" w:type="dxa"/>
        <w:left w:w="0" w:type="dxa"/>
        <w:bottom w:w="0" w:type="dxa"/>
        <w:right w:w="0" w:type="dxa"/>
      </w:tblCellMar>
    </w:tblPr>
  </w:style>
  <w:style w:type="paragraph" w:customStyle="1" w:styleId="TableParagraph10">
    <w:name w:val="Table Paragraph10"/>
    <w:basedOn w:val="a"/>
    <w:uiPriority w:val="1"/>
    <w:qFormat/>
    <w:rsid w:val="00972E68"/>
    <w:pPr>
      <w:widowControl w:val="0"/>
      <w:autoSpaceDE w:val="0"/>
      <w:autoSpaceDN w:val="0"/>
      <w:adjustRightInd w:val="0"/>
    </w:pPr>
    <w:rPr>
      <w:rFonts w:eastAsiaTheme="minorEastAsia" w:cs="Times New Roman"/>
      <w:szCs w:val="24"/>
      <w:lang w:eastAsia="ru-RU"/>
    </w:rPr>
  </w:style>
  <w:style w:type="paragraph" w:customStyle="1" w:styleId="Default9">
    <w:name w:val="Default9"/>
    <w:rsid w:val="00972E68"/>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6">
    <w:name w:val="Table Normal6"/>
    <w:uiPriority w:val="2"/>
    <w:semiHidden/>
    <w:qFormat/>
    <w:rsid w:val="00972E68"/>
    <w:pPr>
      <w:widowControl w:val="0"/>
      <w:spacing w:after="0" w:line="240" w:lineRule="auto"/>
    </w:pPr>
    <w:rPr>
      <w:lang w:val="en-US"/>
    </w:rPr>
    <w:tblPr>
      <w:tblCellMar>
        <w:top w:w="0" w:type="dxa"/>
        <w:left w:w="0" w:type="dxa"/>
        <w:bottom w:w="0" w:type="dxa"/>
        <w:right w:w="0" w:type="dxa"/>
      </w:tblCellMar>
    </w:tblPr>
  </w:style>
  <w:style w:type="paragraph" w:customStyle="1" w:styleId="TableParagraph9">
    <w:name w:val="Table Paragraph9"/>
    <w:basedOn w:val="a"/>
    <w:uiPriority w:val="1"/>
    <w:qFormat/>
    <w:rsid w:val="00972E68"/>
    <w:pPr>
      <w:widowControl w:val="0"/>
      <w:autoSpaceDE w:val="0"/>
      <w:autoSpaceDN w:val="0"/>
      <w:adjustRightInd w:val="0"/>
    </w:pPr>
    <w:rPr>
      <w:rFonts w:eastAsiaTheme="minorEastAsia" w:cs="Times New Roman"/>
      <w:szCs w:val="24"/>
      <w:lang w:eastAsia="ru-RU"/>
    </w:rPr>
  </w:style>
  <w:style w:type="paragraph" w:customStyle="1" w:styleId="Default8">
    <w:name w:val="Default8"/>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8">
    <w:name w:val="Table Paragraph8"/>
    <w:basedOn w:val="a"/>
    <w:uiPriority w:val="1"/>
    <w:qFormat/>
    <w:rsid w:val="00972E68"/>
    <w:pPr>
      <w:widowControl w:val="0"/>
      <w:autoSpaceDE w:val="0"/>
      <w:autoSpaceDN w:val="0"/>
      <w:adjustRightInd w:val="0"/>
    </w:pPr>
    <w:rPr>
      <w:rFonts w:eastAsiaTheme="minorEastAsia" w:cs="Times New Roman"/>
      <w:szCs w:val="24"/>
      <w:lang w:eastAsia="ru-RU"/>
    </w:rPr>
  </w:style>
  <w:style w:type="character" w:customStyle="1" w:styleId="4b">
    <w:name w:val="Абзац списка Знак4"/>
    <w:basedOn w:val="a1"/>
    <w:uiPriority w:val="34"/>
    <w:rsid w:val="00972E68"/>
    <w:rPr>
      <w:rFonts w:ascii="Times New Roman" w:eastAsiaTheme="minorEastAsia" w:hAnsi="Times New Roman" w:cs="Times New Roman"/>
      <w:sz w:val="24"/>
      <w:szCs w:val="24"/>
      <w:lang w:eastAsia="ru-RU"/>
    </w:rPr>
  </w:style>
  <w:style w:type="paragraph" w:customStyle="1" w:styleId="Default7">
    <w:name w:val="Default7"/>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7">
    <w:name w:val="Table Paragraph7"/>
    <w:basedOn w:val="a"/>
    <w:uiPriority w:val="1"/>
    <w:qFormat/>
    <w:rsid w:val="00972E68"/>
    <w:pPr>
      <w:widowControl w:val="0"/>
      <w:autoSpaceDE w:val="0"/>
      <w:autoSpaceDN w:val="0"/>
      <w:adjustRightInd w:val="0"/>
    </w:pPr>
    <w:rPr>
      <w:rFonts w:eastAsiaTheme="minorEastAsia" w:cs="Times New Roman"/>
      <w:szCs w:val="24"/>
      <w:lang w:eastAsia="ru-RU"/>
    </w:rPr>
  </w:style>
  <w:style w:type="table" w:customStyle="1" w:styleId="TableNormal5">
    <w:name w:val="Table Normal5"/>
    <w:uiPriority w:val="2"/>
    <w:semiHidden/>
    <w:qFormat/>
    <w:rsid w:val="00972E68"/>
    <w:pPr>
      <w:widowControl w:val="0"/>
      <w:spacing w:after="0" w:line="240" w:lineRule="auto"/>
    </w:pPr>
    <w:rPr>
      <w:lang w:val="en-US"/>
    </w:rPr>
    <w:tblPr>
      <w:tblCellMar>
        <w:top w:w="0" w:type="dxa"/>
        <w:left w:w="0" w:type="dxa"/>
        <w:bottom w:w="0" w:type="dxa"/>
        <w:right w:w="0" w:type="dxa"/>
      </w:tblCellMar>
    </w:tblPr>
  </w:style>
  <w:style w:type="paragraph" w:customStyle="1" w:styleId="Default6">
    <w:name w:val="Default6"/>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6">
    <w:name w:val="Table Paragraph6"/>
    <w:basedOn w:val="a"/>
    <w:uiPriority w:val="1"/>
    <w:qFormat/>
    <w:rsid w:val="00972E68"/>
    <w:pPr>
      <w:widowControl w:val="0"/>
      <w:autoSpaceDE w:val="0"/>
      <w:autoSpaceDN w:val="0"/>
      <w:adjustRightInd w:val="0"/>
    </w:pPr>
    <w:rPr>
      <w:rFonts w:eastAsiaTheme="minorEastAsia" w:cs="Times New Roman"/>
      <w:szCs w:val="24"/>
      <w:lang w:eastAsia="ru-RU"/>
    </w:rPr>
  </w:style>
  <w:style w:type="table" w:customStyle="1" w:styleId="TableNormal4">
    <w:name w:val="Table Normal4"/>
    <w:uiPriority w:val="2"/>
    <w:semiHidden/>
    <w:qFormat/>
    <w:rsid w:val="00972E68"/>
    <w:pPr>
      <w:widowControl w:val="0"/>
      <w:spacing w:after="0" w:line="240" w:lineRule="auto"/>
    </w:pPr>
    <w:rPr>
      <w:lang w:val="en-US"/>
    </w:rPr>
    <w:tblPr>
      <w:tblCellMar>
        <w:top w:w="0" w:type="dxa"/>
        <w:left w:w="0" w:type="dxa"/>
        <w:bottom w:w="0" w:type="dxa"/>
        <w:right w:w="0" w:type="dxa"/>
      </w:tblCellMar>
    </w:tblPr>
  </w:style>
  <w:style w:type="character" w:customStyle="1" w:styleId="3c">
    <w:name w:val="Абзац списка Знак3"/>
    <w:basedOn w:val="a1"/>
    <w:uiPriority w:val="34"/>
    <w:rsid w:val="00972E68"/>
    <w:rPr>
      <w:rFonts w:ascii="Times New Roman" w:eastAsiaTheme="minorEastAsia" w:hAnsi="Times New Roman" w:cs="Times New Roman"/>
      <w:sz w:val="24"/>
      <w:szCs w:val="24"/>
      <w:lang w:eastAsia="ru-RU"/>
    </w:rPr>
  </w:style>
  <w:style w:type="character" w:customStyle="1" w:styleId="1f2">
    <w:name w:val="Абзац списка Знак1"/>
    <w:basedOn w:val="a1"/>
    <w:uiPriority w:val="34"/>
    <w:rsid w:val="00972E68"/>
    <w:rPr>
      <w:rFonts w:ascii="Times New Roman" w:eastAsiaTheme="minorEastAsia" w:hAnsi="Times New Roman" w:cs="Times New Roman"/>
      <w:sz w:val="24"/>
      <w:szCs w:val="24"/>
      <w:lang w:eastAsia="ru-RU"/>
    </w:rPr>
  </w:style>
  <w:style w:type="paragraph" w:customStyle="1" w:styleId="Default5">
    <w:name w:val="Default5"/>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5">
    <w:name w:val="Table Paragraph5"/>
    <w:basedOn w:val="a"/>
    <w:uiPriority w:val="1"/>
    <w:qFormat/>
    <w:rsid w:val="00972E68"/>
    <w:pPr>
      <w:widowControl w:val="0"/>
      <w:autoSpaceDE w:val="0"/>
      <w:autoSpaceDN w:val="0"/>
      <w:adjustRightInd w:val="0"/>
    </w:pPr>
    <w:rPr>
      <w:rFonts w:eastAsiaTheme="minorEastAsia" w:cs="Times New Roman"/>
      <w:szCs w:val="24"/>
      <w:lang w:eastAsia="ru-RU"/>
    </w:rPr>
  </w:style>
  <w:style w:type="table" w:customStyle="1" w:styleId="TableNormal3">
    <w:name w:val="Table Normal3"/>
    <w:uiPriority w:val="2"/>
    <w:semiHidden/>
    <w:qFormat/>
    <w:rsid w:val="00972E68"/>
    <w:pPr>
      <w:widowControl w:val="0"/>
      <w:spacing w:after="0" w:line="240" w:lineRule="auto"/>
    </w:pPr>
    <w:rPr>
      <w:lang w:val="en-US"/>
    </w:rPr>
    <w:tblPr>
      <w:tblCellMar>
        <w:top w:w="0" w:type="dxa"/>
        <w:left w:w="0" w:type="dxa"/>
        <w:bottom w:w="0" w:type="dxa"/>
        <w:right w:w="0" w:type="dxa"/>
      </w:tblCellMar>
    </w:tblPr>
  </w:style>
  <w:style w:type="paragraph" w:customStyle="1" w:styleId="Default4">
    <w:name w:val="Default4"/>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4">
    <w:name w:val="Table Paragraph4"/>
    <w:basedOn w:val="a"/>
    <w:uiPriority w:val="1"/>
    <w:qFormat/>
    <w:rsid w:val="00972E68"/>
    <w:pPr>
      <w:widowControl w:val="0"/>
      <w:autoSpaceDE w:val="0"/>
      <w:autoSpaceDN w:val="0"/>
      <w:adjustRightInd w:val="0"/>
    </w:pPr>
    <w:rPr>
      <w:rFonts w:eastAsiaTheme="minorEastAsia" w:cs="Times New Roman"/>
      <w:szCs w:val="24"/>
      <w:lang w:eastAsia="ru-RU"/>
    </w:rPr>
  </w:style>
  <w:style w:type="table" w:customStyle="1" w:styleId="TableNormal2">
    <w:name w:val="Table Normal2"/>
    <w:uiPriority w:val="2"/>
    <w:semiHidden/>
    <w:qFormat/>
    <w:rsid w:val="00972E68"/>
    <w:pPr>
      <w:widowControl w:val="0"/>
      <w:spacing w:after="0" w:line="240" w:lineRule="auto"/>
    </w:pPr>
    <w:rPr>
      <w:lang w:val="en-US"/>
    </w:rPr>
    <w:tblPr>
      <w:tblCellMar>
        <w:top w:w="0" w:type="dxa"/>
        <w:left w:w="0" w:type="dxa"/>
        <w:bottom w:w="0" w:type="dxa"/>
        <w:right w:w="0" w:type="dxa"/>
      </w:tblCellMar>
    </w:tblPr>
  </w:style>
  <w:style w:type="paragraph" w:customStyle="1" w:styleId="Default3">
    <w:name w:val="Default3"/>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3">
    <w:name w:val="Table Paragraph3"/>
    <w:basedOn w:val="a"/>
    <w:uiPriority w:val="1"/>
    <w:qFormat/>
    <w:rsid w:val="00972E68"/>
    <w:pPr>
      <w:widowControl w:val="0"/>
      <w:autoSpaceDE w:val="0"/>
      <w:autoSpaceDN w:val="0"/>
      <w:adjustRightInd w:val="0"/>
    </w:pPr>
    <w:rPr>
      <w:rFonts w:eastAsiaTheme="minorEastAsia" w:cs="Times New Roman"/>
      <w:szCs w:val="24"/>
      <w:lang w:eastAsia="ru-RU"/>
    </w:rPr>
  </w:style>
  <w:style w:type="paragraph" w:customStyle="1" w:styleId="Default2">
    <w:name w:val="Default2"/>
    <w:rsid w:val="00972E6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2">
    <w:name w:val="Table Paragraph2"/>
    <w:basedOn w:val="a"/>
    <w:uiPriority w:val="1"/>
    <w:qFormat/>
    <w:rsid w:val="00972E68"/>
    <w:pPr>
      <w:widowControl w:val="0"/>
      <w:autoSpaceDE w:val="0"/>
      <w:autoSpaceDN w:val="0"/>
      <w:adjustRightInd w:val="0"/>
    </w:pPr>
    <w:rPr>
      <w:rFonts w:eastAsiaTheme="minorEastAsia" w:cs="Times New Roman"/>
      <w:szCs w:val="24"/>
      <w:lang w:eastAsia="ru-RU"/>
    </w:rPr>
  </w:style>
  <w:style w:type="paragraph" w:customStyle="1" w:styleId="Default1">
    <w:name w:val="Default1"/>
    <w:rsid w:val="00972E6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f0">
    <w:name w:val="Абзац списка Знак2"/>
    <w:basedOn w:val="a1"/>
    <w:uiPriority w:val="34"/>
    <w:rsid w:val="00972E68"/>
    <w:rPr>
      <w:rFonts w:ascii="Times New Roman" w:eastAsiaTheme="minorEastAsia" w:hAnsi="Times New Roman" w:cs="Times New Roman"/>
      <w:sz w:val="24"/>
      <w:szCs w:val="24"/>
      <w:lang w:eastAsia="ru-RU"/>
    </w:rPr>
  </w:style>
  <w:style w:type="paragraph" w:customStyle="1" w:styleId="Standard">
    <w:name w:val="Standard"/>
    <w:rsid w:val="008C1EC1"/>
    <w:pPr>
      <w:suppressAutoHyphens/>
      <w:autoSpaceDN w:val="0"/>
      <w:spacing w:after="0" w:line="240" w:lineRule="auto"/>
      <w:textAlignment w:val="baseline"/>
    </w:pPr>
    <w:rPr>
      <w:rFonts w:ascii="Liberation Serif" w:eastAsia="Arial Unicode MS" w:hAnsi="Liberation Serif" w:cs="Mangal"/>
      <w:kern w:val="3"/>
      <w:sz w:val="24"/>
      <w:szCs w:val="24"/>
      <w:lang w:eastAsia="zh-CN" w:bidi="hi-IN"/>
    </w:rPr>
  </w:style>
  <w:style w:type="paragraph" w:customStyle="1" w:styleId="TableContents">
    <w:name w:val="Table Contents"/>
    <w:basedOn w:val="Standard"/>
    <w:rsid w:val="008C1EC1"/>
    <w:pPr>
      <w:suppressLineNumbers/>
    </w:pPr>
  </w:style>
  <w:style w:type="paragraph" w:customStyle="1" w:styleId="1f3">
    <w:name w:val="1 ТС Основной текст"/>
    <w:basedOn w:val="a"/>
    <w:link w:val="1f4"/>
    <w:autoRedefine/>
    <w:qFormat/>
    <w:rsid w:val="0025418B"/>
    <w:pPr>
      <w:ind w:firstLine="567"/>
      <w:jc w:val="both"/>
    </w:pPr>
    <w:rPr>
      <w:rFonts w:cs="Times New Roman"/>
      <w:color w:val="000000" w:themeColor="text1"/>
    </w:rPr>
  </w:style>
  <w:style w:type="character" w:customStyle="1" w:styleId="1f4">
    <w:name w:val="1 ТС Основной текст Знак"/>
    <w:basedOn w:val="a1"/>
    <w:link w:val="1f3"/>
    <w:rsid w:val="0025418B"/>
    <w:rPr>
      <w:rFonts w:ascii="Times New Roman" w:hAnsi="Times New Roman" w:cs="Times New Roman"/>
      <w:color w:val="000000" w:themeColor="text1"/>
      <w:sz w:val="24"/>
    </w:rPr>
  </w:style>
  <w:style w:type="paragraph" w:customStyle="1" w:styleId="font5">
    <w:name w:val="font5"/>
    <w:basedOn w:val="a"/>
    <w:rsid w:val="00722380"/>
    <w:pPr>
      <w:spacing w:before="100" w:beforeAutospacing="1" w:after="100" w:afterAutospacing="1"/>
    </w:pPr>
    <w:rPr>
      <w:rFonts w:eastAsia="Times New Roman" w:cs="Times New Roman"/>
      <w:sz w:val="16"/>
      <w:szCs w:val="16"/>
      <w:lang w:eastAsia="ru-RU"/>
    </w:rPr>
  </w:style>
  <w:style w:type="paragraph" w:customStyle="1" w:styleId="xl97">
    <w:name w:val="xl97"/>
    <w:basedOn w:val="a"/>
    <w:rsid w:val="00722380"/>
    <w:pPr>
      <w:pBdr>
        <w:top w:val="single" w:sz="4" w:space="0" w:color="000000"/>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rFonts w:eastAsia="Times New Roman" w:cs="Times New Roman"/>
      <w:szCs w:val="24"/>
      <w:lang w:eastAsia="ru-RU"/>
    </w:rPr>
  </w:style>
  <w:style w:type="paragraph" w:customStyle="1" w:styleId="xl98">
    <w:name w:val="xl98"/>
    <w:basedOn w:val="a"/>
    <w:rsid w:val="00722380"/>
    <w:pPr>
      <w:pBdr>
        <w:left w:val="single" w:sz="4" w:space="0" w:color="000000"/>
        <w:bottom w:val="single" w:sz="4" w:space="0" w:color="000000"/>
        <w:right w:val="single" w:sz="4" w:space="0" w:color="000000"/>
      </w:pBdr>
      <w:shd w:val="clear" w:color="FFFFCC" w:fill="FFFFFF"/>
      <w:spacing w:before="100" w:beforeAutospacing="1" w:after="100" w:afterAutospacing="1"/>
      <w:jc w:val="center"/>
      <w:textAlignment w:val="center"/>
    </w:pPr>
    <w:rPr>
      <w:rFonts w:eastAsia="Times New Roman" w:cs="Times New Roman"/>
      <w:szCs w:val="24"/>
      <w:lang w:eastAsia="ru-RU"/>
    </w:rPr>
  </w:style>
  <w:style w:type="paragraph" w:customStyle="1" w:styleId="xl99">
    <w:name w:val="xl99"/>
    <w:basedOn w:val="a"/>
    <w:rsid w:val="00722380"/>
    <w:pPr>
      <w:pBdr>
        <w:top w:val="single" w:sz="4" w:space="0" w:color="000000"/>
        <w:left w:val="single" w:sz="4" w:space="0" w:color="000000"/>
        <w:right w:val="single" w:sz="4" w:space="0" w:color="000000"/>
      </w:pBdr>
      <w:shd w:val="clear" w:color="FFFFCC" w:fill="FFFFFF"/>
      <w:spacing w:before="100" w:beforeAutospacing="1" w:after="100" w:afterAutospacing="1"/>
      <w:textAlignment w:val="center"/>
    </w:pPr>
    <w:rPr>
      <w:rFonts w:eastAsia="Times New Roman" w:cs="Times New Roman"/>
      <w:szCs w:val="24"/>
      <w:lang w:eastAsia="ru-RU"/>
    </w:rPr>
  </w:style>
  <w:style w:type="paragraph" w:customStyle="1" w:styleId="xl100">
    <w:name w:val="xl100"/>
    <w:basedOn w:val="a"/>
    <w:rsid w:val="00722380"/>
    <w:pPr>
      <w:pBdr>
        <w:top w:val="single" w:sz="4" w:space="0" w:color="000000"/>
        <w:left w:val="single" w:sz="4" w:space="0" w:color="000000"/>
        <w:bottom w:val="single" w:sz="8" w:space="0" w:color="000000"/>
        <w:right w:val="single" w:sz="4" w:space="0" w:color="000000"/>
      </w:pBdr>
      <w:shd w:val="clear" w:color="FFFFCC" w:fill="FFFFFF"/>
      <w:spacing w:before="100" w:beforeAutospacing="1" w:after="100" w:afterAutospacing="1"/>
      <w:textAlignment w:val="center"/>
    </w:pPr>
    <w:rPr>
      <w:rFonts w:eastAsia="Times New Roman" w:cs="Times New Roman"/>
      <w:szCs w:val="24"/>
      <w:lang w:eastAsia="ru-RU"/>
    </w:rPr>
  </w:style>
  <w:style w:type="paragraph" w:customStyle="1" w:styleId="xl101">
    <w:name w:val="xl101"/>
    <w:basedOn w:val="a"/>
    <w:rsid w:val="00722380"/>
    <w:pPr>
      <w:pBdr>
        <w:top w:val="single" w:sz="4" w:space="0" w:color="000000"/>
        <w:left w:val="single" w:sz="4" w:space="0" w:color="000000"/>
        <w:bottom w:val="single" w:sz="8" w:space="0" w:color="000000"/>
        <w:right w:val="single" w:sz="4" w:space="0" w:color="000000"/>
      </w:pBdr>
      <w:shd w:val="clear" w:color="FFFFCC" w:fill="FFFFFF"/>
      <w:spacing w:before="100" w:beforeAutospacing="1" w:after="100" w:afterAutospacing="1"/>
      <w:jc w:val="center"/>
      <w:textAlignment w:val="center"/>
    </w:pPr>
    <w:rPr>
      <w:rFonts w:eastAsia="Times New Roman" w:cs="Times New Roman"/>
      <w:szCs w:val="24"/>
      <w:lang w:eastAsia="ru-RU"/>
    </w:rPr>
  </w:style>
  <w:style w:type="paragraph" w:customStyle="1" w:styleId="xl102">
    <w:name w:val="xl102"/>
    <w:basedOn w:val="a"/>
    <w:rsid w:val="00722380"/>
    <w:pPr>
      <w:pBdr>
        <w:left w:val="single" w:sz="4" w:space="0" w:color="000000"/>
        <w:bottom w:val="single" w:sz="8" w:space="0" w:color="000000"/>
        <w:right w:val="single" w:sz="4" w:space="0" w:color="000000"/>
      </w:pBdr>
      <w:shd w:val="clear" w:color="FFFFCC" w:fill="FFFFFF"/>
      <w:spacing w:before="100" w:beforeAutospacing="1" w:after="100" w:afterAutospacing="1"/>
      <w:textAlignment w:val="center"/>
    </w:pPr>
    <w:rPr>
      <w:rFonts w:eastAsia="Times New Roman" w:cs="Times New Roman"/>
      <w:szCs w:val="24"/>
      <w:lang w:eastAsia="ru-RU"/>
    </w:rPr>
  </w:style>
  <w:style w:type="paragraph" w:customStyle="1" w:styleId="xl103">
    <w:name w:val="xl103"/>
    <w:basedOn w:val="a"/>
    <w:rsid w:val="00722380"/>
    <w:pPr>
      <w:pBdr>
        <w:top w:val="single" w:sz="8"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rFonts w:eastAsia="Times New Roman" w:cs="Times New Roman"/>
      <w:szCs w:val="24"/>
      <w:lang w:eastAsia="ru-RU"/>
    </w:rPr>
  </w:style>
  <w:style w:type="paragraph" w:customStyle="1" w:styleId="xl104">
    <w:name w:val="xl104"/>
    <w:basedOn w:val="a"/>
    <w:rsid w:val="00722380"/>
    <w:pPr>
      <w:pBdr>
        <w:top w:val="single" w:sz="8"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rFonts w:eastAsia="Times New Roman" w:cs="Times New Roman"/>
      <w:szCs w:val="24"/>
      <w:lang w:eastAsia="ru-RU"/>
    </w:rPr>
  </w:style>
  <w:style w:type="paragraph" w:customStyle="1" w:styleId="xl105">
    <w:name w:val="xl105"/>
    <w:basedOn w:val="a"/>
    <w:rsid w:val="00722380"/>
    <w:pPr>
      <w:pBdr>
        <w:top w:val="single" w:sz="8" w:space="0" w:color="000000"/>
        <w:left w:val="single" w:sz="4" w:space="0" w:color="000000"/>
        <w:bottom w:val="single" w:sz="4" w:space="0" w:color="000000"/>
        <w:right w:val="single" w:sz="4" w:space="0" w:color="000000"/>
      </w:pBdr>
      <w:spacing w:before="100" w:beforeAutospacing="1" w:after="100" w:afterAutospacing="1"/>
      <w:textAlignment w:val="center"/>
    </w:pPr>
    <w:rPr>
      <w:rFonts w:eastAsia="Times New Roman" w:cs="Times New Roman"/>
      <w:szCs w:val="24"/>
      <w:lang w:eastAsia="ru-RU"/>
    </w:rPr>
  </w:style>
  <w:style w:type="paragraph" w:customStyle="1" w:styleId="xl106">
    <w:name w:val="xl106"/>
    <w:basedOn w:val="a"/>
    <w:rsid w:val="00722380"/>
    <w:pPr>
      <w:pBdr>
        <w:top w:val="single" w:sz="4" w:space="0" w:color="000000"/>
        <w:left w:val="single" w:sz="4" w:space="0" w:color="000000"/>
        <w:right w:val="single" w:sz="4" w:space="0" w:color="000000"/>
      </w:pBdr>
      <w:spacing w:before="100" w:beforeAutospacing="1" w:after="100" w:afterAutospacing="1"/>
      <w:jc w:val="center"/>
      <w:textAlignment w:val="center"/>
    </w:pPr>
    <w:rPr>
      <w:rFonts w:eastAsia="Times New Roman" w:cs="Times New Roman"/>
      <w:szCs w:val="24"/>
      <w:lang w:eastAsia="ru-RU"/>
    </w:rPr>
  </w:style>
  <w:style w:type="paragraph" w:customStyle="1" w:styleId="xl107">
    <w:name w:val="xl107"/>
    <w:basedOn w:val="a"/>
    <w:rsid w:val="00722380"/>
    <w:pPr>
      <w:pBdr>
        <w:top w:val="single" w:sz="4" w:space="0" w:color="000000"/>
        <w:left w:val="single" w:sz="4" w:space="0" w:color="000000"/>
        <w:right w:val="single" w:sz="4" w:space="0" w:color="000000"/>
      </w:pBdr>
      <w:shd w:val="clear" w:color="FFFFCC" w:fill="FFFFFF"/>
      <w:spacing w:before="100" w:beforeAutospacing="1" w:after="100" w:afterAutospacing="1"/>
      <w:jc w:val="center"/>
      <w:textAlignment w:val="center"/>
    </w:pPr>
    <w:rPr>
      <w:rFonts w:eastAsia="Times New Roman" w:cs="Times New Roman"/>
      <w:szCs w:val="24"/>
      <w:lang w:eastAsia="ru-RU"/>
    </w:rPr>
  </w:style>
  <w:style w:type="paragraph" w:customStyle="1" w:styleId="xl108">
    <w:name w:val="xl108"/>
    <w:basedOn w:val="a"/>
    <w:rsid w:val="00722380"/>
    <w:pPr>
      <w:pBdr>
        <w:left w:val="single" w:sz="4" w:space="0" w:color="000000"/>
        <w:bottom w:val="single" w:sz="8" w:space="0" w:color="000000"/>
        <w:right w:val="single" w:sz="4" w:space="0" w:color="000000"/>
      </w:pBdr>
      <w:spacing w:before="100" w:beforeAutospacing="1" w:after="100" w:afterAutospacing="1"/>
      <w:textAlignment w:val="center"/>
    </w:pPr>
    <w:rPr>
      <w:rFonts w:eastAsia="Times New Roman" w:cs="Times New Roman"/>
      <w:szCs w:val="24"/>
      <w:lang w:eastAsia="ru-RU"/>
    </w:rPr>
  </w:style>
  <w:style w:type="paragraph" w:customStyle="1" w:styleId="xl109">
    <w:name w:val="xl109"/>
    <w:basedOn w:val="a"/>
    <w:rsid w:val="00722380"/>
    <w:pPr>
      <w:pBdr>
        <w:top w:val="single" w:sz="8" w:space="0" w:color="000000"/>
        <w:left w:val="single" w:sz="4" w:space="0" w:color="000000"/>
        <w:bottom w:val="single" w:sz="8" w:space="0" w:color="000000"/>
        <w:right w:val="single" w:sz="4" w:space="0" w:color="000000"/>
      </w:pBdr>
      <w:spacing w:before="100" w:beforeAutospacing="1" w:after="100" w:afterAutospacing="1"/>
      <w:textAlignment w:val="center"/>
    </w:pPr>
    <w:rPr>
      <w:rFonts w:eastAsia="Times New Roman" w:cs="Times New Roman"/>
      <w:szCs w:val="24"/>
      <w:lang w:eastAsia="ru-RU"/>
    </w:rPr>
  </w:style>
  <w:style w:type="paragraph" w:customStyle="1" w:styleId="xl110">
    <w:name w:val="xl110"/>
    <w:basedOn w:val="a"/>
    <w:rsid w:val="00722380"/>
    <w:pPr>
      <w:pBdr>
        <w:top w:val="single" w:sz="4"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rFonts w:eastAsia="Times New Roman" w:cs="Times New Roman"/>
      <w:szCs w:val="24"/>
      <w:lang w:eastAsia="ru-RU"/>
    </w:rPr>
  </w:style>
  <w:style w:type="paragraph" w:customStyle="1" w:styleId="xl111">
    <w:name w:val="xl111"/>
    <w:basedOn w:val="a"/>
    <w:rsid w:val="00722380"/>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eastAsia="Times New Roman" w:cs="Times New Roman"/>
      <w:szCs w:val="24"/>
      <w:lang w:eastAsia="ru-RU"/>
    </w:rPr>
  </w:style>
  <w:style w:type="paragraph" w:customStyle="1" w:styleId="xl112">
    <w:name w:val="xl112"/>
    <w:basedOn w:val="a"/>
    <w:rsid w:val="00722380"/>
    <w:pPr>
      <w:pBdr>
        <w:top w:val="single" w:sz="8"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eastAsia="Times New Roman" w:cs="Times New Roman"/>
      <w:szCs w:val="24"/>
      <w:lang w:eastAsia="ru-RU"/>
    </w:rPr>
  </w:style>
  <w:style w:type="paragraph" w:customStyle="1" w:styleId="xl113">
    <w:name w:val="xl113"/>
    <w:basedOn w:val="a"/>
    <w:rsid w:val="00722380"/>
    <w:pPr>
      <w:pBdr>
        <w:top w:val="single" w:sz="8" w:space="0" w:color="000000"/>
        <w:left w:val="single" w:sz="4" w:space="0" w:color="000000"/>
        <w:right w:val="single" w:sz="4" w:space="0" w:color="000000"/>
      </w:pBdr>
      <w:spacing w:before="100" w:beforeAutospacing="1" w:after="100" w:afterAutospacing="1"/>
      <w:jc w:val="center"/>
      <w:textAlignment w:val="center"/>
    </w:pPr>
    <w:rPr>
      <w:rFonts w:eastAsia="Times New Roman" w:cs="Times New Roman"/>
      <w:szCs w:val="24"/>
      <w:lang w:eastAsia="ru-RU"/>
    </w:rPr>
  </w:style>
  <w:style w:type="paragraph" w:customStyle="1" w:styleId="xl114">
    <w:name w:val="xl114"/>
    <w:basedOn w:val="a"/>
    <w:rsid w:val="00722380"/>
    <w:pPr>
      <w:pBdr>
        <w:top w:val="single" w:sz="8" w:space="0" w:color="000000"/>
        <w:left w:val="single" w:sz="4" w:space="0" w:color="000000"/>
        <w:right w:val="single" w:sz="4" w:space="0" w:color="000000"/>
      </w:pBdr>
      <w:spacing w:before="100" w:beforeAutospacing="1" w:after="100" w:afterAutospacing="1"/>
      <w:jc w:val="center"/>
      <w:textAlignment w:val="center"/>
    </w:pPr>
    <w:rPr>
      <w:rFonts w:eastAsia="Times New Roman" w:cs="Times New Roman"/>
      <w:szCs w:val="24"/>
      <w:lang w:eastAsia="ru-RU"/>
    </w:rPr>
  </w:style>
  <w:style w:type="paragraph" w:customStyle="1" w:styleId="xl115">
    <w:name w:val="xl115"/>
    <w:basedOn w:val="a"/>
    <w:rsid w:val="00722380"/>
    <w:pPr>
      <w:pBdr>
        <w:top w:val="single" w:sz="8"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eastAsia="Times New Roman" w:cs="Times New Roman"/>
      <w:szCs w:val="24"/>
      <w:lang w:eastAsia="ru-RU"/>
    </w:rPr>
  </w:style>
  <w:style w:type="paragraph" w:customStyle="1" w:styleId="xl116">
    <w:name w:val="xl116"/>
    <w:basedOn w:val="a"/>
    <w:rsid w:val="00722380"/>
    <w:pPr>
      <w:pBdr>
        <w:top w:val="single" w:sz="8" w:space="0" w:color="000000"/>
        <w:left w:val="single" w:sz="4" w:space="0" w:color="000000"/>
        <w:bottom w:val="single" w:sz="8" w:space="0" w:color="000000"/>
        <w:right w:val="single" w:sz="4" w:space="0" w:color="000000"/>
      </w:pBdr>
      <w:spacing w:before="100" w:beforeAutospacing="1" w:after="100" w:afterAutospacing="1"/>
      <w:textAlignment w:val="center"/>
    </w:pPr>
    <w:rPr>
      <w:rFonts w:eastAsia="Times New Roman" w:cs="Times New Roman"/>
      <w:szCs w:val="24"/>
      <w:lang w:eastAsia="ru-RU"/>
    </w:rPr>
  </w:style>
  <w:style w:type="paragraph" w:customStyle="1" w:styleId="xl117">
    <w:name w:val="xl117"/>
    <w:basedOn w:val="a"/>
    <w:rsid w:val="00722380"/>
    <w:pPr>
      <w:pBdr>
        <w:top w:val="single" w:sz="8"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eastAsia="Times New Roman" w:cs="Times New Roman"/>
      <w:color w:val="FF0000"/>
      <w:szCs w:val="24"/>
      <w:lang w:eastAsia="ru-RU"/>
    </w:rPr>
  </w:style>
  <w:style w:type="paragraph" w:customStyle="1" w:styleId="xl118">
    <w:name w:val="xl118"/>
    <w:basedOn w:val="a"/>
    <w:rsid w:val="00722380"/>
    <w:pPr>
      <w:pBdr>
        <w:left w:val="single" w:sz="4" w:space="0" w:color="000000"/>
        <w:bottom w:val="single" w:sz="4" w:space="0" w:color="000000"/>
        <w:right w:val="single" w:sz="4" w:space="0" w:color="000000"/>
      </w:pBdr>
      <w:spacing w:before="100" w:beforeAutospacing="1" w:after="100" w:afterAutospacing="1"/>
      <w:jc w:val="center"/>
      <w:textAlignment w:val="center"/>
    </w:pPr>
    <w:rPr>
      <w:rFonts w:eastAsia="Times New Roman" w:cs="Times New Roman"/>
      <w:szCs w:val="24"/>
      <w:lang w:eastAsia="ru-RU"/>
    </w:rPr>
  </w:style>
  <w:style w:type="paragraph" w:customStyle="1" w:styleId="xl119">
    <w:name w:val="xl119"/>
    <w:basedOn w:val="a"/>
    <w:rsid w:val="00722380"/>
    <w:pPr>
      <w:pBdr>
        <w:top w:val="single" w:sz="4"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rFonts w:eastAsia="Times New Roman" w:cs="Times New Roman"/>
      <w:szCs w:val="24"/>
      <w:lang w:eastAsia="ru-RU"/>
    </w:rPr>
  </w:style>
  <w:style w:type="paragraph" w:customStyle="1" w:styleId="xl120">
    <w:name w:val="xl120"/>
    <w:basedOn w:val="a"/>
    <w:rsid w:val="00722380"/>
    <w:pPr>
      <w:pBdr>
        <w:top w:val="single" w:sz="8" w:space="0" w:color="000000"/>
        <w:left w:val="single" w:sz="4" w:space="0" w:color="000000"/>
        <w:bottom w:val="single" w:sz="8" w:space="0" w:color="000000"/>
        <w:right w:val="single" w:sz="4" w:space="0" w:color="000000"/>
      </w:pBdr>
      <w:spacing w:before="100" w:beforeAutospacing="1" w:after="100" w:afterAutospacing="1"/>
      <w:jc w:val="center"/>
    </w:pPr>
    <w:rPr>
      <w:rFonts w:eastAsia="Times New Roman" w:cs="Times New Roman"/>
      <w:szCs w:val="24"/>
      <w:lang w:eastAsia="ru-RU"/>
    </w:rPr>
  </w:style>
  <w:style w:type="paragraph" w:customStyle="1" w:styleId="xl121">
    <w:name w:val="xl121"/>
    <w:basedOn w:val="a"/>
    <w:rsid w:val="00722380"/>
    <w:pPr>
      <w:pBdr>
        <w:left w:val="single" w:sz="4" w:space="0" w:color="000000"/>
        <w:bottom w:val="single" w:sz="8" w:space="0" w:color="000000"/>
        <w:right w:val="single" w:sz="4" w:space="0" w:color="000000"/>
      </w:pBdr>
      <w:spacing w:before="100" w:beforeAutospacing="1" w:after="100" w:afterAutospacing="1"/>
      <w:jc w:val="center"/>
    </w:pPr>
    <w:rPr>
      <w:rFonts w:eastAsia="Times New Roman" w:cs="Times New Roman"/>
      <w:szCs w:val="24"/>
      <w:lang w:eastAsia="ru-RU"/>
    </w:rPr>
  </w:style>
  <w:style w:type="paragraph" w:customStyle="1" w:styleId="xl122">
    <w:name w:val="xl122"/>
    <w:basedOn w:val="a"/>
    <w:rsid w:val="00722380"/>
    <w:pPr>
      <w:pBdr>
        <w:left w:val="single" w:sz="4" w:space="0" w:color="000000"/>
        <w:bottom w:val="single" w:sz="8" w:space="0" w:color="000000"/>
      </w:pBdr>
      <w:spacing w:before="100" w:beforeAutospacing="1" w:after="100" w:afterAutospacing="1"/>
      <w:jc w:val="center"/>
      <w:textAlignment w:val="center"/>
    </w:pPr>
    <w:rPr>
      <w:rFonts w:eastAsia="Times New Roman" w:cs="Times New Roman"/>
      <w:szCs w:val="24"/>
      <w:lang w:eastAsia="ru-RU"/>
    </w:rPr>
  </w:style>
  <w:style w:type="paragraph" w:customStyle="1" w:styleId="xl123">
    <w:name w:val="xl123"/>
    <w:basedOn w:val="a"/>
    <w:rsid w:val="00722380"/>
    <w:pPr>
      <w:pBdr>
        <w:top w:val="single" w:sz="8" w:space="0" w:color="000000"/>
        <w:bottom w:val="single" w:sz="8" w:space="0" w:color="000000"/>
        <w:right w:val="single" w:sz="4" w:space="0" w:color="000000"/>
      </w:pBdr>
      <w:spacing w:before="100" w:beforeAutospacing="1" w:after="100" w:afterAutospacing="1"/>
      <w:jc w:val="center"/>
      <w:textAlignment w:val="center"/>
    </w:pPr>
    <w:rPr>
      <w:rFonts w:eastAsia="Times New Roman" w:cs="Times New Roman"/>
      <w:szCs w:val="24"/>
      <w:lang w:eastAsia="ru-RU"/>
    </w:rPr>
  </w:style>
  <w:style w:type="paragraph" w:customStyle="1" w:styleId="xl124">
    <w:name w:val="xl124"/>
    <w:basedOn w:val="a"/>
    <w:rsid w:val="00722380"/>
    <w:pPr>
      <w:pBdr>
        <w:top w:val="single" w:sz="4" w:space="0" w:color="000000"/>
        <w:left w:val="single" w:sz="4" w:space="0" w:color="000000"/>
        <w:bottom w:val="single" w:sz="8" w:space="0" w:color="000000"/>
        <w:right w:val="single" w:sz="4" w:space="0" w:color="000000"/>
      </w:pBdr>
      <w:spacing w:before="100" w:beforeAutospacing="1" w:after="100" w:afterAutospacing="1"/>
    </w:pPr>
    <w:rPr>
      <w:rFonts w:eastAsia="Times New Roman" w:cs="Times New Roman"/>
      <w:szCs w:val="24"/>
      <w:lang w:eastAsia="ru-RU"/>
    </w:rPr>
  </w:style>
  <w:style w:type="paragraph" w:customStyle="1" w:styleId="xl125">
    <w:name w:val="xl125"/>
    <w:basedOn w:val="a"/>
    <w:rsid w:val="00722380"/>
    <w:pPr>
      <w:pBdr>
        <w:left w:val="single" w:sz="4" w:space="0" w:color="000000"/>
        <w:bottom w:val="single" w:sz="8" w:space="0" w:color="auto"/>
        <w:right w:val="single" w:sz="4" w:space="0" w:color="000000"/>
      </w:pBdr>
      <w:spacing w:before="100" w:beforeAutospacing="1" w:after="100" w:afterAutospacing="1"/>
      <w:jc w:val="center"/>
      <w:textAlignment w:val="center"/>
    </w:pPr>
    <w:rPr>
      <w:rFonts w:eastAsia="Times New Roman" w:cs="Times New Roman"/>
      <w:szCs w:val="24"/>
      <w:lang w:eastAsia="ru-RU"/>
    </w:rPr>
  </w:style>
  <w:style w:type="paragraph" w:customStyle="1" w:styleId="xl126">
    <w:name w:val="xl126"/>
    <w:basedOn w:val="a"/>
    <w:rsid w:val="00722380"/>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eastAsia="Times New Roman" w:cs="Times New Roman"/>
      <w:szCs w:val="24"/>
      <w:lang w:eastAsia="ru-RU"/>
    </w:rPr>
  </w:style>
  <w:style w:type="paragraph" w:customStyle="1" w:styleId="xl127">
    <w:name w:val="xl127"/>
    <w:basedOn w:val="a"/>
    <w:rsid w:val="00722380"/>
    <w:pPr>
      <w:pBdr>
        <w:top w:val="single" w:sz="8" w:space="0" w:color="auto"/>
        <w:left w:val="single" w:sz="4" w:space="0" w:color="000000"/>
        <w:right w:val="single" w:sz="4" w:space="0" w:color="000000"/>
      </w:pBdr>
      <w:spacing w:before="100" w:beforeAutospacing="1" w:after="100" w:afterAutospacing="1"/>
      <w:jc w:val="center"/>
      <w:textAlignment w:val="center"/>
    </w:pPr>
    <w:rPr>
      <w:rFonts w:eastAsia="Times New Roman" w:cs="Times New Roman"/>
      <w:szCs w:val="24"/>
      <w:lang w:eastAsia="ru-RU"/>
    </w:rPr>
  </w:style>
  <w:style w:type="paragraph" w:customStyle="1" w:styleId="xl128">
    <w:name w:val="xl128"/>
    <w:basedOn w:val="a"/>
    <w:rsid w:val="00722380"/>
    <w:pPr>
      <w:pBdr>
        <w:left w:val="single" w:sz="4" w:space="0" w:color="000000"/>
        <w:right w:val="single" w:sz="4" w:space="0" w:color="000000"/>
      </w:pBdr>
      <w:spacing w:before="100" w:beforeAutospacing="1" w:after="100" w:afterAutospacing="1"/>
      <w:textAlignment w:val="center"/>
    </w:pPr>
    <w:rPr>
      <w:rFonts w:eastAsia="Times New Roman" w:cs="Times New Roman"/>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74516">
      <w:bodyDiv w:val="1"/>
      <w:marLeft w:val="0"/>
      <w:marRight w:val="0"/>
      <w:marTop w:val="0"/>
      <w:marBottom w:val="0"/>
      <w:divBdr>
        <w:top w:val="none" w:sz="0" w:space="0" w:color="auto"/>
        <w:left w:val="none" w:sz="0" w:space="0" w:color="auto"/>
        <w:bottom w:val="none" w:sz="0" w:space="0" w:color="auto"/>
        <w:right w:val="none" w:sz="0" w:space="0" w:color="auto"/>
      </w:divBdr>
    </w:div>
    <w:div w:id="146361257">
      <w:bodyDiv w:val="1"/>
      <w:marLeft w:val="0"/>
      <w:marRight w:val="0"/>
      <w:marTop w:val="0"/>
      <w:marBottom w:val="0"/>
      <w:divBdr>
        <w:top w:val="none" w:sz="0" w:space="0" w:color="auto"/>
        <w:left w:val="none" w:sz="0" w:space="0" w:color="auto"/>
        <w:bottom w:val="none" w:sz="0" w:space="0" w:color="auto"/>
        <w:right w:val="none" w:sz="0" w:space="0" w:color="auto"/>
      </w:divBdr>
    </w:div>
    <w:div w:id="151219050">
      <w:bodyDiv w:val="1"/>
      <w:marLeft w:val="0"/>
      <w:marRight w:val="0"/>
      <w:marTop w:val="0"/>
      <w:marBottom w:val="0"/>
      <w:divBdr>
        <w:top w:val="none" w:sz="0" w:space="0" w:color="auto"/>
        <w:left w:val="none" w:sz="0" w:space="0" w:color="auto"/>
        <w:bottom w:val="none" w:sz="0" w:space="0" w:color="auto"/>
        <w:right w:val="none" w:sz="0" w:space="0" w:color="auto"/>
      </w:divBdr>
    </w:div>
    <w:div w:id="159393409">
      <w:bodyDiv w:val="1"/>
      <w:marLeft w:val="0"/>
      <w:marRight w:val="0"/>
      <w:marTop w:val="0"/>
      <w:marBottom w:val="0"/>
      <w:divBdr>
        <w:top w:val="none" w:sz="0" w:space="0" w:color="auto"/>
        <w:left w:val="none" w:sz="0" w:space="0" w:color="auto"/>
        <w:bottom w:val="none" w:sz="0" w:space="0" w:color="auto"/>
        <w:right w:val="none" w:sz="0" w:space="0" w:color="auto"/>
      </w:divBdr>
    </w:div>
    <w:div w:id="185607293">
      <w:bodyDiv w:val="1"/>
      <w:marLeft w:val="0"/>
      <w:marRight w:val="0"/>
      <w:marTop w:val="0"/>
      <w:marBottom w:val="0"/>
      <w:divBdr>
        <w:top w:val="none" w:sz="0" w:space="0" w:color="auto"/>
        <w:left w:val="none" w:sz="0" w:space="0" w:color="auto"/>
        <w:bottom w:val="none" w:sz="0" w:space="0" w:color="auto"/>
        <w:right w:val="none" w:sz="0" w:space="0" w:color="auto"/>
      </w:divBdr>
    </w:div>
    <w:div w:id="202668937">
      <w:bodyDiv w:val="1"/>
      <w:marLeft w:val="0"/>
      <w:marRight w:val="0"/>
      <w:marTop w:val="0"/>
      <w:marBottom w:val="0"/>
      <w:divBdr>
        <w:top w:val="none" w:sz="0" w:space="0" w:color="auto"/>
        <w:left w:val="none" w:sz="0" w:space="0" w:color="auto"/>
        <w:bottom w:val="none" w:sz="0" w:space="0" w:color="auto"/>
        <w:right w:val="none" w:sz="0" w:space="0" w:color="auto"/>
      </w:divBdr>
    </w:div>
    <w:div w:id="283199684">
      <w:bodyDiv w:val="1"/>
      <w:marLeft w:val="0"/>
      <w:marRight w:val="0"/>
      <w:marTop w:val="0"/>
      <w:marBottom w:val="0"/>
      <w:divBdr>
        <w:top w:val="none" w:sz="0" w:space="0" w:color="auto"/>
        <w:left w:val="none" w:sz="0" w:space="0" w:color="auto"/>
        <w:bottom w:val="none" w:sz="0" w:space="0" w:color="auto"/>
        <w:right w:val="none" w:sz="0" w:space="0" w:color="auto"/>
      </w:divBdr>
    </w:div>
    <w:div w:id="325322812">
      <w:bodyDiv w:val="1"/>
      <w:marLeft w:val="0"/>
      <w:marRight w:val="0"/>
      <w:marTop w:val="0"/>
      <w:marBottom w:val="0"/>
      <w:divBdr>
        <w:top w:val="none" w:sz="0" w:space="0" w:color="auto"/>
        <w:left w:val="none" w:sz="0" w:space="0" w:color="auto"/>
        <w:bottom w:val="none" w:sz="0" w:space="0" w:color="auto"/>
        <w:right w:val="none" w:sz="0" w:space="0" w:color="auto"/>
      </w:divBdr>
    </w:div>
    <w:div w:id="336427150">
      <w:bodyDiv w:val="1"/>
      <w:marLeft w:val="0"/>
      <w:marRight w:val="0"/>
      <w:marTop w:val="0"/>
      <w:marBottom w:val="0"/>
      <w:divBdr>
        <w:top w:val="none" w:sz="0" w:space="0" w:color="auto"/>
        <w:left w:val="none" w:sz="0" w:space="0" w:color="auto"/>
        <w:bottom w:val="none" w:sz="0" w:space="0" w:color="auto"/>
        <w:right w:val="none" w:sz="0" w:space="0" w:color="auto"/>
      </w:divBdr>
    </w:div>
    <w:div w:id="356929934">
      <w:bodyDiv w:val="1"/>
      <w:marLeft w:val="0"/>
      <w:marRight w:val="0"/>
      <w:marTop w:val="0"/>
      <w:marBottom w:val="0"/>
      <w:divBdr>
        <w:top w:val="none" w:sz="0" w:space="0" w:color="auto"/>
        <w:left w:val="none" w:sz="0" w:space="0" w:color="auto"/>
        <w:bottom w:val="none" w:sz="0" w:space="0" w:color="auto"/>
        <w:right w:val="none" w:sz="0" w:space="0" w:color="auto"/>
      </w:divBdr>
    </w:div>
    <w:div w:id="399905957">
      <w:bodyDiv w:val="1"/>
      <w:marLeft w:val="0"/>
      <w:marRight w:val="0"/>
      <w:marTop w:val="0"/>
      <w:marBottom w:val="0"/>
      <w:divBdr>
        <w:top w:val="none" w:sz="0" w:space="0" w:color="auto"/>
        <w:left w:val="none" w:sz="0" w:space="0" w:color="auto"/>
        <w:bottom w:val="none" w:sz="0" w:space="0" w:color="auto"/>
        <w:right w:val="none" w:sz="0" w:space="0" w:color="auto"/>
      </w:divBdr>
    </w:div>
    <w:div w:id="402916891">
      <w:bodyDiv w:val="1"/>
      <w:marLeft w:val="0"/>
      <w:marRight w:val="0"/>
      <w:marTop w:val="0"/>
      <w:marBottom w:val="0"/>
      <w:divBdr>
        <w:top w:val="none" w:sz="0" w:space="0" w:color="auto"/>
        <w:left w:val="none" w:sz="0" w:space="0" w:color="auto"/>
        <w:bottom w:val="none" w:sz="0" w:space="0" w:color="auto"/>
        <w:right w:val="none" w:sz="0" w:space="0" w:color="auto"/>
      </w:divBdr>
    </w:div>
    <w:div w:id="459997768">
      <w:bodyDiv w:val="1"/>
      <w:marLeft w:val="0"/>
      <w:marRight w:val="0"/>
      <w:marTop w:val="0"/>
      <w:marBottom w:val="0"/>
      <w:divBdr>
        <w:top w:val="none" w:sz="0" w:space="0" w:color="auto"/>
        <w:left w:val="none" w:sz="0" w:space="0" w:color="auto"/>
        <w:bottom w:val="none" w:sz="0" w:space="0" w:color="auto"/>
        <w:right w:val="none" w:sz="0" w:space="0" w:color="auto"/>
      </w:divBdr>
    </w:div>
    <w:div w:id="578171992">
      <w:bodyDiv w:val="1"/>
      <w:marLeft w:val="0"/>
      <w:marRight w:val="0"/>
      <w:marTop w:val="0"/>
      <w:marBottom w:val="0"/>
      <w:divBdr>
        <w:top w:val="none" w:sz="0" w:space="0" w:color="auto"/>
        <w:left w:val="none" w:sz="0" w:space="0" w:color="auto"/>
        <w:bottom w:val="none" w:sz="0" w:space="0" w:color="auto"/>
        <w:right w:val="none" w:sz="0" w:space="0" w:color="auto"/>
      </w:divBdr>
    </w:div>
    <w:div w:id="656350339">
      <w:bodyDiv w:val="1"/>
      <w:marLeft w:val="0"/>
      <w:marRight w:val="0"/>
      <w:marTop w:val="0"/>
      <w:marBottom w:val="0"/>
      <w:divBdr>
        <w:top w:val="none" w:sz="0" w:space="0" w:color="auto"/>
        <w:left w:val="none" w:sz="0" w:space="0" w:color="auto"/>
        <w:bottom w:val="none" w:sz="0" w:space="0" w:color="auto"/>
        <w:right w:val="none" w:sz="0" w:space="0" w:color="auto"/>
      </w:divBdr>
    </w:div>
    <w:div w:id="792207976">
      <w:bodyDiv w:val="1"/>
      <w:marLeft w:val="0"/>
      <w:marRight w:val="0"/>
      <w:marTop w:val="0"/>
      <w:marBottom w:val="0"/>
      <w:divBdr>
        <w:top w:val="none" w:sz="0" w:space="0" w:color="auto"/>
        <w:left w:val="none" w:sz="0" w:space="0" w:color="auto"/>
        <w:bottom w:val="none" w:sz="0" w:space="0" w:color="auto"/>
        <w:right w:val="none" w:sz="0" w:space="0" w:color="auto"/>
      </w:divBdr>
    </w:div>
    <w:div w:id="994527379">
      <w:bodyDiv w:val="1"/>
      <w:marLeft w:val="0"/>
      <w:marRight w:val="0"/>
      <w:marTop w:val="0"/>
      <w:marBottom w:val="0"/>
      <w:divBdr>
        <w:top w:val="none" w:sz="0" w:space="0" w:color="auto"/>
        <w:left w:val="none" w:sz="0" w:space="0" w:color="auto"/>
        <w:bottom w:val="none" w:sz="0" w:space="0" w:color="auto"/>
        <w:right w:val="none" w:sz="0" w:space="0" w:color="auto"/>
      </w:divBdr>
    </w:div>
    <w:div w:id="1028871927">
      <w:bodyDiv w:val="1"/>
      <w:marLeft w:val="0"/>
      <w:marRight w:val="0"/>
      <w:marTop w:val="0"/>
      <w:marBottom w:val="0"/>
      <w:divBdr>
        <w:top w:val="none" w:sz="0" w:space="0" w:color="auto"/>
        <w:left w:val="none" w:sz="0" w:space="0" w:color="auto"/>
        <w:bottom w:val="none" w:sz="0" w:space="0" w:color="auto"/>
        <w:right w:val="none" w:sz="0" w:space="0" w:color="auto"/>
      </w:divBdr>
    </w:div>
    <w:div w:id="1041978268">
      <w:bodyDiv w:val="1"/>
      <w:marLeft w:val="0"/>
      <w:marRight w:val="0"/>
      <w:marTop w:val="0"/>
      <w:marBottom w:val="0"/>
      <w:divBdr>
        <w:top w:val="none" w:sz="0" w:space="0" w:color="auto"/>
        <w:left w:val="none" w:sz="0" w:space="0" w:color="auto"/>
        <w:bottom w:val="none" w:sz="0" w:space="0" w:color="auto"/>
        <w:right w:val="none" w:sz="0" w:space="0" w:color="auto"/>
      </w:divBdr>
    </w:div>
    <w:div w:id="1242326002">
      <w:bodyDiv w:val="1"/>
      <w:marLeft w:val="0"/>
      <w:marRight w:val="0"/>
      <w:marTop w:val="0"/>
      <w:marBottom w:val="0"/>
      <w:divBdr>
        <w:top w:val="none" w:sz="0" w:space="0" w:color="auto"/>
        <w:left w:val="none" w:sz="0" w:space="0" w:color="auto"/>
        <w:bottom w:val="none" w:sz="0" w:space="0" w:color="auto"/>
        <w:right w:val="none" w:sz="0" w:space="0" w:color="auto"/>
      </w:divBdr>
    </w:div>
    <w:div w:id="1482307114">
      <w:bodyDiv w:val="1"/>
      <w:marLeft w:val="0"/>
      <w:marRight w:val="0"/>
      <w:marTop w:val="0"/>
      <w:marBottom w:val="0"/>
      <w:divBdr>
        <w:top w:val="none" w:sz="0" w:space="0" w:color="auto"/>
        <w:left w:val="none" w:sz="0" w:space="0" w:color="auto"/>
        <w:bottom w:val="none" w:sz="0" w:space="0" w:color="auto"/>
        <w:right w:val="none" w:sz="0" w:space="0" w:color="auto"/>
      </w:divBdr>
    </w:div>
    <w:div w:id="1491942776">
      <w:bodyDiv w:val="1"/>
      <w:marLeft w:val="0"/>
      <w:marRight w:val="0"/>
      <w:marTop w:val="0"/>
      <w:marBottom w:val="0"/>
      <w:divBdr>
        <w:top w:val="none" w:sz="0" w:space="0" w:color="auto"/>
        <w:left w:val="none" w:sz="0" w:space="0" w:color="auto"/>
        <w:bottom w:val="none" w:sz="0" w:space="0" w:color="auto"/>
        <w:right w:val="none" w:sz="0" w:space="0" w:color="auto"/>
      </w:divBdr>
    </w:div>
    <w:div w:id="1782340700">
      <w:bodyDiv w:val="1"/>
      <w:marLeft w:val="0"/>
      <w:marRight w:val="0"/>
      <w:marTop w:val="0"/>
      <w:marBottom w:val="0"/>
      <w:divBdr>
        <w:top w:val="none" w:sz="0" w:space="0" w:color="auto"/>
        <w:left w:val="none" w:sz="0" w:space="0" w:color="auto"/>
        <w:bottom w:val="none" w:sz="0" w:space="0" w:color="auto"/>
        <w:right w:val="none" w:sz="0" w:space="0" w:color="auto"/>
      </w:divBdr>
    </w:div>
    <w:div w:id="1799488139">
      <w:bodyDiv w:val="1"/>
      <w:marLeft w:val="0"/>
      <w:marRight w:val="0"/>
      <w:marTop w:val="0"/>
      <w:marBottom w:val="0"/>
      <w:divBdr>
        <w:top w:val="none" w:sz="0" w:space="0" w:color="auto"/>
        <w:left w:val="none" w:sz="0" w:space="0" w:color="auto"/>
        <w:bottom w:val="none" w:sz="0" w:space="0" w:color="auto"/>
        <w:right w:val="none" w:sz="0" w:space="0" w:color="auto"/>
      </w:divBdr>
    </w:div>
    <w:div w:id="1800760686">
      <w:bodyDiv w:val="1"/>
      <w:marLeft w:val="0"/>
      <w:marRight w:val="0"/>
      <w:marTop w:val="0"/>
      <w:marBottom w:val="0"/>
      <w:divBdr>
        <w:top w:val="none" w:sz="0" w:space="0" w:color="auto"/>
        <w:left w:val="none" w:sz="0" w:space="0" w:color="auto"/>
        <w:bottom w:val="none" w:sz="0" w:space="0" w:color="auto"/>
        <w:right w:val="none" w:sz="0" w:space="0" w:color="auto"/>
      </w:divBdr>
    </w:div>
    <w:div w:id="1858230205">
      <w:bodyDiv w:val="1"/>
      <w:marLeft w:val="0"/>
      <w:marRight w:val="0"/>
      <w:marTop w:val="0"/>
      <w:marBottom w:val="0"/>
      <w:divBdr>
        <w:top w:val="none" w:sz="0" w:space="0" w:color="auto"/>
        <w:left w:val="none" w:sz="0" w:space="0" w:color="auto"/>
        <w:bottom w:val="none" w:sz="0" w:space="0" w:color="auto"/>
        <w:right w:val="none" w:sz="0" w:space="0" w:color="auto"/>
      </w:divBdr>
    </w:div>
    <w:div w:id="1989939016">
      <w:bodyDiv w:val="1"/>
      <w:marLeft w:val="0"/>
      <w:marRight w:val="0"/>
      <w:marTop w:val="0"/>
      <w:marBottom w:val="0"/>
      <w:divBdr>
        <w:top w:val="none" w:sz="0" w:space="0" w:color="auto"/>
        <w:left w:val="none" w:sz="0" w:space="0" w:color="auto"/>
        <w:bottom w:val="none" w:sz="0" w:space="0" w:color="auto"/>
        <w:right w:val="none" w:sz="0" w:space="0" w:color="auto"/>
      </w:divBdr>
    </w:div>
    <w:div w:id="2006932999">
      <w:bodyDiv w:val="1"/>
      <w:marLeft w:val="0"/>
      <w:marRight w:val="0"/>
      <w:marTop w:val="0"/>
      <w:marBottom w:val="0"/>
      <w:divBdr>
        <w:top w:val="none" w:sz="0" w:space="0" w:color="auto"/>
        <w:left w:val="none" w:sz="0" w:space="0" w:color="auto"/>
        <w:bottom w:val="none" w:sz="0" w:space="0" w:color="auto"/>
        <w:right w:val="none" w:sz="0" w:space="0" w:color="auto"/>
      </w:divBdr>
    </w:div>
    <w:div w:id="2055231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99" Type="http://schemas.openxmlformats.org/officeDocument/2006/relationships/hyperlink" Target="file:///D:\Source\Ses\Docs\&#1054;&#1075;&#1083;&#1072;&#1074;&#1083;&#1077;&#1085;&#1080;&#1077;%20&#1090;&#1086;&#1084;%202%20%20&#1054;.&#1052;..docx"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hyperlink" Target="file:///C:\Users\t1\Desktop\&#1082;&#1080;&#1088;&#1086;&#1074;&#1089;&#1082;\2019%20&#1058;&#1086;&#1084;%201%20&#1057;&#1093;&#1077;&#1084;&#1072;%20&#1058;&#1057;%20&#1050;&#1080;&#1088;&#1086;&#1074;&#1089;&#1082;.doc" TargetMode="External"/><Relationship Id="rId159" Type="http://schemas.openxmlformats.org/officeDocument/2006/relationships/hyperlink" Target="file:///D:\Source\Ses\Docs\&#1054;&#1075;&#1083;&#1072;&#1074;&#1083;&#1077;&#1085;&#1080;&#1077;%20&#1090;&#1086;&#1084;%202%20%20&#1054;.&#1052;..docx" TargetMode="External"/><Relationship Id="rId324" Type="http://schemas.openxmlformats.org/officeDocument/2006/relationships/hyperlink" Target="file:///D:\Source\Ses\Docs\&#1054;&#1075;&#1083;&#1072;&#1074;&#1083;&#1077;&#1085;&#1080;&#1077;%20&#1090;&#1086;&#1084;%202%20%20&#1054;.&#1052;..docx" TargetMode="External"/><Relationship Id="rId366" Type="http://schemas.openxmlformats.org/officeDocument/2006/relationships/hyperlink" Target="file:///D:\Source\Ses\Docs\&#1054;&#1075;&#1083;&#1072;&#1074;&#1083;&#1077;&#1085;&#1080;&#1077;%20&#1090;&#1086;&#1084;%202%20%20&#1054;.&#1052;..docx" TargetMode="External"/><Relationship Id="rId170" Type="http://schemas.openxmlformats.org/officeDocument/2006/relationships/hyperlink" Target="file:///D:\Source\Ses\Docs\&#1054;&#1075;&#1083;&#1072;&#1074;&#1083;&#1077;&#1085;&#1080;&#1077;%20&#1090;&#1086;&#1084;%202%20%20&#1054;.&#1052;..docx" TargetMode="External"/><Relationship Id="rId226" Type="http://schemas.openxmlformats.org/officeDocument/2006/relationships/hyperlink" Target="file:///D:\Source\Ses\Docs\&#1054;&#1075;&#1083;&#1072;&#1074;&#1083;&#1077;&#1085;&#1080;&#1077;%20&#1090;&#1086;&#1084;%202%20%20&#1054;.&#1052;..docx" TargetMode="External"/><Relationship Id="rId268" Type="http://schemas.openxmlformats.org/officeDocument/2006/relationships/hyperlink" Target="file:///D:\Source\Ses\Docs\&#1054;&#1075;&#1083;&#1072;&#1074;&#1083;&#1077;&#1085;&#1080;&#1077;%20&#1090;&#1086;&#1084;%202%20%20&#1054;.&#1052;..docx" TargetMode="External"/><Relationship Id="rId32"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335" Type="http://schemas.openxmlformats.org/officeDocument/2006/relationships/hyperlink" Target="file:///D:\Source\Ses\Docs\&#1054;&#1075;&#1083;&#1072;&#1074;&#1083;&#1077;&#1085;&#1080;&#1077;%20&#1090;&#1086;&#1084;%202%20%20&#1054;.&#1052;..docx" TargetMode="External"/><Relationship Id="rId377" Type="http://schemas.openxmlformats.org/officeDocument/2006/relationships/image" Target="media/image11.png"/><Relationship Id="rId5" Type="http://schemas.openxmlformats.org/officeDocument/2006/relationships/webSettings" Target="webSettings.xml"/><Relationship Id="rId181" Type="http://schemas.openxmlformats.org/officeDocument/2006/relationships/hyperlink" Target="file:///D:\Source\Ses\Docs\&#1054;&#1075;&#1083;&#1072;&#1074;&#1083;&#1077;&#1085;&#1080;&#1077;%20&#1090;&#1086;&#1084;%202%20%20&#1054;.&#1052;..docx" TargetMode="External"/><Relationship Id="rId237" Type="http://schemas.openxmlformats.org/officeDocument/2006/relationships/hyperlink" Target="file:///D:\Source\Ses\Docs\&#1054;&#1075;&#1083;&#1072;&#1074;&#1083;&#1077;&#1085;&#1080;&#1077;%20&#1090;&#1086;&#1084;%202%20%20&#1054;.&#1052;..docx" TargetMode="External"/><Relationship Id="rId402" Type="http://schemas.openxmlformats.org/officeDocument/2006/relationships/hyperlink" Target="file:///C:\Users\t1\Desktop\&#1082;&#1080;&#1088;&#1086;&#1074;&#1089;&#1082;\2019%20&#1058;&#1086;&#1084;%201%20&#1057;&#1093;&#1077;&#1084;&#1072;%20&#1058;&#1057;%20&#1050;&#1080;&#1088;&#1086;&#1074;&#1089;&#1082;.doc" TargetMode="External"/><Relationship Id="rId279" Type="http://schemas.openxmlformats.org/officeDocument/2006/relationships/hyperlink" Target="file:///D:\Source\Ses\Docs\&#1054;&#1075;&#1083;&#1072;&#1074;&#1083;&#1077;&#1085;&#1080;&#1077;%20&#1090;&#1086;&#1084;%202%20%20&#1054;.&#1052;..docx" TargetMode="External"/><Relationship Id="rId43"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D:\Source\Ses\Docs\&#1054;&#1075;&#1083;&#1072;&#1074;&#1083;&#1077;&#1085;&#1080;&#1077;%20&#1090;&#1086;&#1084;%202%20%20&#1054;.&#1052;..docx" TargetMode="External"/><Relationship Id="rId290" Type="http://schemas.openxmlformats.org/officeDocument/2006/relationships/hyperlink" Target="file:///D:\Source\Ses\Docs\&#1054;&#1075;&#1083;&#1072;&#1074;&#1083;&#1077;&#1085;&#1080;&#1077;%20&#1090;&#1086;&#1084;%202%20%20&#1054;.&#1052;..docx" TargetMode="External"/><Relationship Id="rId304" Type="http://schemas.openxmlformats.org/officeDocument/2006/relationships/image" Target="media/image5.jpeg"/><Relationship Id="rId346" Type="http://schemas.openxmlformats.org/officeDocument/2006/relationships/hyperlink" Target="file:///D:\Source\Ses\Docs\&#1054;&#1075;&#1083;&#1072;&#1074;&#1083;&#1077;&#1085;&#1080;&#1077;%20&#1090;&#1086;&#1084;%202%20%20&#1054;.&#1052;..docx" TargetMode="External"/><Relationship Id="rId388" Type="http://schemas.openxmlformats.org/officeDocument/2006/relationships/hyperlink" Target="file:///C:\Users\t1\Desktop\&#1082;&#1080;&#1088;&#1086;&#1074;&#1089;&#1082;\2019%20&#1058;&#1086;&#1084;%201%20&#1057;&#1093;&#1077;&#1084;&#1072;%20&#1058;&#1057;%20&#1050;&#1080;&#1088;&#1086;&#1074;&#1089;&#1082;.doc"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hyperlink" Target="file:///D:\Source\Ses\Docs\&#1054;&#1075;&#1083;&#1072;&#1074;&#1083;&#1077;&#1085;&#1080;&#1077;%20&#1090;&#1086;&#1084;%202%20%20&#1054;.&#1052;..docx" TargetMode="External"/><Relationship Id="rId192" Type="http://schemas.openxmlformats.org/officeDocument/2006/relationships/hyperlink" Target="file:///D:\Source\Ses\Docs\&#1054;&#1075;&#1083;&#1072;&#1074;&#1083;&#1077;&#1085;&#1080;&#1077;%20&#1090;&#1086;&#1084;%202%20%20&#1054;.&#1052;..docx" TargetMode="External"/><Relationship Id="rId206"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315" Type="http://schemas.openxmlformats.org/officeDocument/2006/relationships/hyperlink" Target="file:///D:\Source\Ses\Docs\&#1054;&#1075;&#1083;&#1072;&#1074;&#1083;&#1077;&#1085;&#1080;&#1077;%20&#1090;&#1086;&#1084;%202%20%20&#1054;.&#1052;..docx" TargetMode="External"/><Relationship Id="rId357" Type="http://schemas.openxmlformats.org/officeDocument/2006/relationships/hyperlink" Target="file:///D:\Source\Ses\Docs\&#1054;&#1075;&#1083;&#1072;&#1074;&#1083;&#1077;&#1085;&#1080;&#1077;%20&#1090;&#1086;&#1084;%202%20%20&#1054;.&#1052;..docx"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61" Type="http://schemas.openxmlformats.org/officeDocument/2006/relationships/hyperlink" Target="file:///D:\Source\Ses\Docs\&#1054;&#1075;&#1083;&#1072;&#1074;&#1083;&#1077;&#1085;&#1080;&#1077;%20&#1090;&#1086;&#1084;%202%20%20&#1054;.&#1052;..docx" TargetMode="External"/><Relationship Id="rId217" Type="http://schemas.openxmlformats.org/officeDocument/2006/relationships/hyperlink" Target="file:///D:\Source\Ses\Docs\&#1054;&#1075;&#1083;&#1072;&#1074;&#1083;&#1077;&#1085;&#1080;&#1077;%20&#1090;&#1086;&#1084;%202%20%20&#1054;.&#1052;..docx" TargetMode="External"/><Relationship Id="rId399" Type="http://schemas.openxmlformats.org/officeDocument/2006/relationships/image" Target="media/image22.png"/><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hyperlink" Target="file:///C:\Users\t1\Desktop\&#1082;&#1080;&#1088;&#1086;&#1074;&#1089;&#1082;\2019%20&#1058;&#1086;&#1084;%201%20&#1057;&#1093;&#1077;&#1084;&#1072;%20&#1058;&#1057;%20&#1050;&#1080;&#1088;&#1086;&#1074;&#1089;&#1082;.doc" TargetMode="External"/><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326" Type="http://schemas.openxmlformats.org/officeDocument/2006/relationships/hyperlink" Target="file:///D:\Source\Ses\Docs\&#1054;&#1075;&#1083;&#1072;&#1074;&#1083;&#1077;&#1085;&#1080;&#1077;%20&#1090;&#1086;&#1084;%202%20%20&#1054;.&#1052;..docx"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C:\Users\t1\Desktop\&#1082;&#1080;&#1088;&#1086;&#1074;&#1089;&#1082;\2019%20&#1058;&#1086;&#1084;%201%20&#1057;&#1093;&#1077;&#1084;&#1072;%20&#1058;&#1057;%20&#1050;&#1080;&#1088;&#1086;&#1074;&#1089;&#1082;.doc" TargetMode="External"/><Relationship Id="rId368" Type="http://schemas.openxmlformats.org/officeDocument/2006/relationships/hyperlink" Target="file:///C:\Users\t1\Desktop\&#1082;&#1080;&#1088;&#1086;&#1074;&#1089;&#1082;\2019%20&#1058;&#1086;&#1084;%201%20&#1057;&#1093;&#1077;&#1084;&#1072;%20&#1058;&#1057;%20&#1050;&#1080;&#1088;&#1086;&#1074;&#1089;&#1082;.doc" TargetMode="External"/><Relationship Id="rId172" Type="http://schemas.openxmlformats.org/officeDocument/2006/relationships/hyperlink" Target="file:///D:\Source\Ses\Docs\&#1054;&#1075;&#1083;&#1072;&#1074;&#1083;&#1077;&#1085;&#1080;&#1077;%20&#1090;&#1086;&#1084;%202%20%20&#1054;.&#1052;..docx" TargetMode="External"/><Relationship Id="rId228" Type="http://schemas.openxmlformats.org/officeDocument/2006/relationships/hyperlink" Target="file:///D:\Source\Ses\Docs\&#1054;&#1075;&#1083;&#1072;&#1074;&#1083;&#1077;&#1085;&#1080;&#1077;%20&#1090;&#1086;&#1084;%202%20%20&#1054;.&#1052;..docx" TargetMode="External"/><Relationship Id="rId281" Type="http://schemas.openxmlformats.org/officeDocument/2006/relationships/hyperlink" Target="file:///D:\Source\Ses\Docs\&#1054;&#1075;&#1083;&#1072;&#1074;&#1083;&#1077;&#1085;&#1080;&#1077;%20&#1090;&#1086;&#1084;%202%20%20&#1054;.&#1052;..docx" TargetMode="External"/><Relationship Id="rId337" Type="http://schemas.openxmlformats.org/officeDocument/2006/relationships/hyperlink" Target="file:///D:\Source\Ses\Docs\&#1054;&#1075;&#1083;&#1072;&#1074;&#1083;&#1077;&#1085;&#1080;&#1077;%20&#1090;&#1086;&#1084;%202%20%20&#1054;.&#1052;..docx"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D:\Source\Ses\Docs\&#1054;&#1075;&#1083;&#1072;&#1074;&#1083;&#1077;&#1085;&#1080;&#1077;%20&#1090;&#1086;&#1084;%202%20%20&#1054;.&#1052;..docx" TargetMode="External"/><Relationship Id="rId379" Type="http://schemas.openxmlformats.org/officeDocument/2006/relationships/image" Target="media/image12.png"/><Relationship Id="rId7" Type="http://schemas.openxmlformats.org/officeDocument/2006/relationships/endnotes" Target="endnotes.xml"/><Relationship Id="rId183"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390" Type="http://schemas.openxmlformats.org/officeDocument/2006/relationships/hyperlink" Target="file:///C:\Users\t1\Desktop\&#1082;&#1080;&#1088;&#1086;&#1074;&#1089;&#1082;\2019%20&#1058;&#1086;&#1084;%201%20&#1057;&#1093;&#1077;&#1084;&#1072;%20&#1058;&#1057;%20&#1050;&#1080;&#1088;&#1086;&#1074;&#1089;&#1082;.doc" TargetMode="External"/><Relationship Id="rId404" Type="http://schemas.openxmlformats.org/officeDocument/2006/relationships/fontTable" Target="fontTable.xml"/><Relationship Id="rId250" Type="http://schemas.openxmlformats.org/officeDocument/2006/relationships/hyperlink" Target="file:///D:\Source\Ses\Docs\&#1054;&#1075;&#1083;&#1072;&#1074;&#1083;&#1077;&#1085;&#1080;&#1077;%20&#1090;&#1086;&#1084;%202%20%20&#1054;.&#1052;..docx" TargetMode="External"/><Relationship Id="rId292" Type="http://schemas.openxmlformats.org/officeDocument/2006/relationships/hyperlink" Target="file:///D:\Source\Ses\Docs\&#1054;&#1075;&#1083;&#1072;&#1074;&#1083;&#1077;&#1085;&#1080;&#1077;%20&#1090;&#1086;&#1084;%202%20%20&#1054;.&#1052;..docx" TargetMode="External"/><Relationship Id="rId306" Type="http://schemas.openxmlformats.org/officeDocument/2006/relationships/hyperlink" Target="http://internet.garant.ru/document/redirect/71274648/0"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348" Type="http://schemas.openxmlformats.org/officeDocument/2006/relationships/hyperlink" Target="file:///D:\Source\Ses\Docs\&#1054;&#1075;&#1083;&#1072;&#1074;&#1083;&#1077;&#1085;&#1080;&#1077;%20&#1090;&#1086;&#1084;%202%20%20&#1054;.&#1052;..docx" TargetMode="External"/><Relationship Id="rId152" Type="http://schemas.openxmlformats.org/officeDocument/2006/relationships/hyperlink" Target="file:///D:\Source\Ses\Docs\&#1054;&#1075;&#1083;&#1072;&#1074;&#1083;&#1077;&#1085;&#1080;&#1077;%20&#1090;&#1086;&#1084;%202%20%20&#1054;.&#1052;..docx" TargetMode="External"/><Relationship Id="rId194" Type="http://schemas.openxmlformats.org/officeDocument/2006/relationships/hyperlink" Target="file:///D:\Source\Ses\Docs\&#1054;&#1075;&#1083;&#1072;&#1074;&#1083;&#1077;&#1085;&#1080;&#1077;%20&#1090;&#1086;&#1084;%202%20%20&#1054;.&#1052;..docx" TargetMode="External"/><Relationship Id="rId208" Type="http://schemas.openxmlformats.org/officeDocument/2006/relationships/hyperlink" Target="file:///D:\Source\Ses\Docs\&#1054;&#1075;&#1083;&#1072;&#1074;&#1083;&#1077;&#1085;&#1080;&#1077;%20&#1090;&#1086;&#1084;%202%20%20&#1054;.&#1052;..docx" TargetMode="External"/><Relationship Id="rId261"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317" Type="http://schemas.openxmlformats.org/officeDocument/2006/relationships/hyperlink" Target="file:///D:\Source\Ses\Docs\&#1054;&#1075;&#1083;&#1072;&#1074;&#1083;&#1077;&#1085;&#1080;&#1077;%20&#1090;&#1086;&#1084;%202%20%20&#1054;.&#1052;..docx" TargetMode="External"/><Relationship Id="rId359" Type="http://schemas.openxmlformats.org/officeDocument/2006/relationships/hyperlink" Target="file:///D:\Source\Ses\Docs\&#1054;&#1075;&#1083;&#1072;&#1074;&#1083;&#1077;&#1085;&#1080;&#1077;%20&#1090;&#1086;&#1084;%202%20%20&#1054;.&#1052;..docx" TargetMode="External"/><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63" Type="http://schemas.openxmlformats.org/officeDocument/2006/relationships/hyperlink" Target="file:///D:\Source\Ses\Docs\&#1054;&#1075;&#1083;&#1072;&#1074;&#1083;&#1077;&#1085;&#1080;&#1077;%20&#1090;&#1086;&#1084;%202%20%20&#1054;.&#1052;..docx" TargetMode="External"/><Relationship Id="rId219" Type="http://schemas.openxmlformats.org/officeDocument/2006/relationships/hyperlink" Target="file:///D:\Source\Ses\Docs\&#1054;&#1075;&#1083;&#1072;&#1074;&#1083;&#1077;&#1085;&#1080;&#1077;%20&#1090;&#1086;&#1084;%202%20%20&#1054;.&#1052;..docx" TargetMode="External"/><Relationship Id="rId370" Type="http://schemas.openxmlformats.org/officeDocument/2006/relationships/hyperlink" Target="file:///C:\Users\t1\Desktop\&#1082;&#1080;&#1088;&#1086;&#1074;&#1089;&#1082;\2019%20&#1058;&#1086;&#1084;%201%20&#1057;&#1093;&#1077;&#1084;&#1072;%20&#1058;&#1057;%20&#1050;&#1080;&#1088;&#1086;&#1074;&#1089;&#1082;.doc" TargetMode="External"/><Relationship Id="rId230" Type="http://schemas.openxmlformats.org/officeDocument/2006/relationships/hyperlink" Target="file:///D:\Source\Ses\Docs\&#1054;&#1075;&#1083;&#1072;&#1074;&#1083;&#1077;&#1085;&#1080;&#1077;%20&#1090;&#1086;&#1084;%202%20%20&#1054;.&#1052;..docx" TargetMode="External"/><Relationship Id="rId25"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272" Type="http://schemas.openxmlformats.org/officeDocument/2006/relationships/hyperlink" Target="file:///D:\Source\Ses\Docs\&#1054;&#1075;&#1083;&#1072;&#1074;&#1083;&#1077;&#1085;&#1080;&#1077;%20&#1090;&#1086;&#1084;%202%20%20&#1054;.&#1052;..docx" TargetMode="External"/><Relationship Id="rId328" Type="http://schemas.openxmlformats.org/officeDocument/2006/relationships/hyperlink" Target="file:///D:\Source\Ses\Docs\&#1054;&#1075;&#1083;&#1072;&#1074;&#1083;&#1077;&#1085;&#1080;&#1077;%20&#1090;&#1086;&#1084;%202%20%20&#1054;.&#1052;..docx"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74" Type="http://schemas.openxmlformats.org/officeDocument/2006/relationships/image" Target="media/image2.wmf"/><Relationship Id="rId381" Type="http://schemas.openxmlformats.org/officeDocument/2006/relationships/image" Target="media/image13.png"/><Relationship Id="rId241" Type="http://schemas.openxmlformats.org/officeDocument/2006/relationships/hyperlink" Target="file:///D:\Source\Ses\Docs\&#1054;&#1075;&#1083;&#1072;&#1074;&#1083;&#1077;&#1085;&#1080;&#1077;%20&#1090;&#1086;&#1084;%202%20%20&#1054;.&#1052;..docx" TargetMode="External"/><Relationship Id="rId36" Type="http://schemas.openxmlformats.org/officeDocument/2006/relationships/image" Target="media/image1.png"/><Relationship Id="rId283" Type="http://schemas.openxmlformats.org/officeDocument/2006/relationships/hyperlink" Target="file:///D:\Source\Ses\Docs\&#1054;&#1075;&#1083;&#1072;&#1074;&#1083;&#1077;&#1085;&#1080;&#1077;%20&#1090;&#1086;&#1084;%202%20%20&#1054;.&#1052;..docx" TargetMode="External"/><Relationship Id="rId339" Type="http://schemas.openxmlformats.org/officeDocument/2006/relationships/hyperlink" Target="file:///D:\Source\Ses\Docs\&#1054;&#1075;&#1083;&#1072;&#1074;&#1083;&#1077;&#1085;&#1080;&#1077;%20&#1090;&#1086;&#1084;%202%20%20&#1054;.&#1052;..docx"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D:\Source\Ses\Docs\&#1054;&#1075;&#1083;&#1072;&#1074;&#1083;&#1077;&#1085;&#1080;&#1077;%20&#1090;&#1086;&#1084;%202%20%20&#1054;.&#1052;..docx" TargetMode="External"/><Relationship Id="rId185" Type="http://schemas.openxmlformats.org/officeDocument/2006/relationships/hyperlink" Target="file:///D:\Source\Ses\Docs\&#1054;&#1075;&#1083;&#1072;&#1074;&#1083;&#1077;&#1085;&#1080;&#1077;%20&#1090;&#1086;&#1084;%202%20%20&#1054;.&#1052;..docx" TargetMode="External"/><Relationship Id="rId350" Type="http://schemas.openxmlformats.org/officeDocument/2006/relationships/hyperlink" Target="file:///D:\Source\Ses\Docs\&#1054;&#1075;&#1083;&#1072;&#1074;&#1083;&#1077;&#1085;&#1080;&#1077;%20&#1090;&#1086;&#1084;%202%20%20&#1054;.&#1052;..docx" TargetMode="External"/><Relationship Id="rId9" Type="http://schemas.openxmlformats.org/officeDocument/2006/relationships/hyperlink" Target="file:///C:\Users\t1\Desktop\&#1082;&#1080;&#1088;&#1086;&#1074;&#1089;&#1082;\2019%20&#1058;&#1086;&#1084;%201%20&#1057;&#1093;&#1077;&#1084;&#1072;%20&#1058;&#1057;%20&#1050;&#1080;&#1088;&#1086;&#1074;&#1089;&#1082;.doc" TargetMode="External"/><Relationship Id="rId210" Type="http://schemas.openxmlformats.org/officeDocument/2006/relationships/hyperlink" Target="file:///D:\Source\Ses\Docs\&#1054;&#1075;&#1083;&#1072;&#1074;&#1083;&#1077;&#1085;&#1080;&#1077;%20&#1090;&#1086;&#1084;%202%20%20&#1054;.&#1052;..docx" TargetMode="External"/><Relationship Id="rId392" Type="http://schemas.openxmlformats.org/officeDocument/2006/relationships/hyperlink" Target="file:///C:\Users\t1\Desktop\&#1082;&#1080;&#1088;&#1086;&#1074;&#1089;&#1082;\2019%20&#1058;&#1086;&#1084;%201%20&#1057;&#1093;&#1077;&#1084;&#1072;%20&#1058;&#1057;%20&#1050;&#1080;&#1088;&#1086;&#1074;&#1089;&#1082;.doc" TargetMode="External"/><Relationship Id="rId252" Type="http://schemas.openxmlformats.org/officeDocument/2006/relationships/hyperlink" Target="file:///D:\Source\Ses\Docs\&#1054;&#1075;&#1083;&#1072;&#1074;&#1083;&#1077;&#1085;&#1080;&#1077;%20&#1090;&#1086;&#1084;%202%20%20&#1054;.&#1052;..docx" TargetMode="External"/><Relationship Id="rId294" Type="http://schemas.openxmlformats.org/officeDocument/2006/relationships/hyperlink" Target="file:///D:\Source\Ses\Docs\&#1054;&#1075;&#1083;&#1072;&#1074;&#1083;&#1077;&#1085;&#1080;&#1077;%20&#1090;&#1086;&#1084;%202%20%20&#1054;.&#1052;..docx" TargetMode="External"/><Relationship Id="rId308"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54" Type="http://schemas.openxmlformats.org/officeDocument/2006/relationships/hyperlink" Target="file:///D:\Source\Ses\Docs\&#1054;&#1075;&#1083;&#1072;&#1074;&#1083;&#1077;&#1085;&#1080;&#1077;%20&#1090;&#1086;&#1084;%202%20%20&#1054;.&#1052;..docx" TargetMode="External"/><Relationship Id="rId361" Type="http://schemas.openxmlformats.org/officeDocument/2006/relationships/hyperlink" Target="file:///D:\Source\Ses\Docs\&#1054;&#1075;&#1083;&#1072;&#1074;&#1083;&#1077;&#1085;&#1080;&#1077;%20&#1090;&#1086;&#1084;%202%20%20&#1054;.&#1052;..docx" TargetMode="External"/><Relationship Id="rId196" Type="http://schemas.openxmlformats.org/officeDocument/2006/relationships/hyperlink" Target="file:///D:\Source\Ses\Docs\&#1054;&#1075;&#1083;&#1072;&#1074;&#1083;&#1077;&#1085;&#1080;&#1077;%20&#1090;&#1086;&#1084;%202%20%20&#1054;.&#1052;..docx"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hyperlink" Target="file:///D:\Source\Ses\Docs\&#1054;&#1075;&#1083;&#1072;&#1074;&#1083;&#1077;&#1085;&#1080;&#1077;%20&#1090;&#1086;&#1084;%202%20%20&#1054;.&#1052;..docx" TargetMode="External"/><Relationship Id="rId263" Type="http://schemas.openxmlformats.org/officeDocument/2006/relationships/hyperlink" Target="file:///D:\Source\Ses\Docs\&#1054;&#1075;&#1083;&#1072;&#1074;&#1083;&#1077;&#1085;&#1080;&#1077;%20&#1090;&#1086;&#1084;%202%20%20&#1054;.&#1052;..docx" TargetMode="External"/><Relationship Id="rId319" Type="http://schemas.openxmlformats.org/officeDocument/2006/relationships/hyperlink" Target="file:///D:\Source\Ses\Docs\&#1054;&#1075;&#1083;&#1072;&#1074;&#1083;&#1077;&#1085;&#1080;&#1077;%20&#1090;&#1086;&#1084;%202%20%20&#1054;.&#1052;..docx"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330" Type="http://schemas.openxmlformats.org/officeDocument/2006/relationships/hyperlink" Target="file:///D:\Source\Ses\Docs\&#1054;&#1075;&#1083;&#1072;&#1074;&#1083;&#1077;&#1085;&#1080;&#1077;%20&#1090;&#1086;&#1084;%202%20%20&#1054;.&#1052;..docx" TargetMode="External"/><Relationship Id="rId165" Type="http://schemas.openxmlformats.org/officeDocument/2006/relationships/hyperlink" Target="file:///D:\Source\Ses\Docs\&#1054;&#1075;&#1083;&#1072;&#1074;&#1083;&#1077;&#1085;&#1080;&#1077;%20&#1090;&#1086;&#1084;%202%20%20&#1054;.&#1052;..docx" TargetMode="External"/><Relationship Id="rId372" Type="http://schemas.openxmlformats.org/officeDocument/2006/relationships/hyperlink" Target="file:///C:\Users\t1\Desktop\&#1082;&#1080;&#1088;&#1086;&#1074;&#1089;&#1082;\2019%20&#1058;&#1086;&#1084;%201%20&#1057;&#1093;&#1077;&#1084;&#1072;%20&#1058;&#1057;%20&#1050;&#1080;&#1088;&#1086;&#1074;&#1089;&#1082;.doc" TargetMode="External"/><Relationship Id="rId211" Type="http://schemas.openxmlformats.org/officeDocument/2006/relationships/hyperlink" Target="file:///D:\Source\Ses\Docs\&#1054;&#1075;&#1083;&#1072;&#1074;&#1083;&#1077;&#1085;&#1080;&#1077;%20&#1090;&#1086;&#1084;%202%20%20&#1054;.&#1052;..docx" TargetMode="External"/><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file:///D:\Source\Ses\Docs\&#1054;&#1075;&#1083;&#1072;&#1074;&#1083;&#1077;&#1085;&#1080;&#1077;%20&#1090;&#1086;&#1084;%202%20%20&#1054;.&#1052;..docx" TargetMode="External"/><Relationship Id="rId274" Type="http://schemas.openxmlformats.org/officeDocument/2006/relationships/hyperlink" Target="file:///D:\Source\Ses\Docs\&#1054;&#1075;&#1083;&#1072;&#1074;&#1083;&#1077;&#1085;&#1080;&#1077;%20&#1090;&#1086;&#1084;%202%20%20&#1054;.&#1052;..docx" TargetMode="External"/><Relationship Id="rId295" Type="http://schemas.openxmlformats.org/officeDocument/2006/relationships/hyperlink" Target="file:///D:\Source\Ses\Docs\&#1054;&#1075;&#1083;&#1072;&#1074;&#1083;&#1077;&#1085;&#1080;&#1077;%20&#1090;&#1086;&#1084;%202%20%20&#1054;.&#1052;..docx" TargetMode="External"/><Relationship Id="rId309" Type="http://schemas.openxmlformats.org/officeDocument/2006/relationships/hyperlink" Target="file:///D:\Source\Ses\Docs\&#1054;&#1075;&#1083;&#1072;&#1074;&#1083;&#1077;&#1085;&#1080;&#1077;%20&#1090;&#1086;&#1084;%202%20%20&#1054;.&#1052;..docx" TargetMode="External"/><Relationship Id="rId27"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320" Type="http://schemas.openxmlformats.org/officeDocument/2006/relationships/hyperlink" Target="file:///D:\Source\Ses\Docs\&#1054;&#1075;&#1083;&#1072;&#1074;&#1083;&#1077;&#1085;&#1080;&#1077;%20&#1090;&#1086;&#1084;%202%20%20&#1054;.&#1052;..docx"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hyperlink" Target="file:///D:\Source\Ses\Docs\&#1054;&#1075;&#1083;&#1072;&#1074;&#1083;&#1077;&#1085;&#1080;&#1077;%20&#1090;&#1086;&#1084;%202%20%20&#1054;.&#1052;..docx" TargetMode="External"/><Relationship Id="rId176" Type="http://schemas.openxmlformats.org/officeDocument/2006/relationships/image" Target="media/image3.wmf"/><Relationship Id="rId197" Type="http://schemas.openxmlformats.org/officeDocument/2006/relationships/hyperlink" Target="file:///D:\Source\Ses\Docs\&#1054;&#1075;&#1083;&#1072;&#1074;&#1083;&#1077;&#1085;&#1080;&#1077;%20&#1090;&#1086;&#1084;%202%20%20&#1054;.&#1052;..docx" TargetMode="External"/><Relationship Id="rId341" Type="http://schemas.openxmlformats.org/officeDocument/2006/relationships/hyperlink" Target="file:///D:\Source\Ses\Docs\&#1054;&#1075;&#1083;&#1072;&#1074;&#1083;&#1077;&#1085;&#1080;&#1077;%20&#1090;&#1086;&#1084;%202%20%20&#1054;.&#1052;..docx" TargetMode="External"/><Relationship Id="rId362" Type="http://schemas.openxmlformats.org/officeDocument/2006/relationships/hyperlink" Target="file:///D:\Source\Ses\Docs\&#1054;&#1075;&#1083;&#1072;&#1074;&#1083;&#1077;&#1085;&#1080;&#1077;%20&#1090;&#1086;&#1084;%202%20%20&#1054;.&#1052;..docx" TargetMode="External"/><Relationship Id="rId383" Type="http://schemas.openxmlformats.org/officeDocument/2006/relationships/image" Target="media/image14.png"/><Relationship Id="rId201" Type="http://schemas.openxmlformats.org/officeDocument/2006/relationships/hyperlink" Target="file:///D:\Source\Ses\Docs\&#1054;&#1075;&#1083;&#1072;&#1074;&#1083;&#1077;&#1085;&#1080;&#1077;%20&#1090;&#1086;&#1084;%202%20%20&#1054;.&#1052;..docx" TargetMode="External"/><Relationship Id="rId222" Type="http://schemas.openxmlformats.org/officeDocument/2006/relationships/hyperlink" Target="file:///D:\Source\Ses\Docs\&#1054;&#1075;&#1083;&#1072;&#1074;&#1083;&#1077;&#1085;&#1080;&#1077;%20&#1090;&#1086;&#1084;%202%20%20&#1054;.&#1052;..docx" TargetMode="External"/><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285"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310" Type="http://schemas.openxmlformats.org/officeDocument/2006/relationships/hyperlink" Target="file:///D:\Source\Ses\Docs\&#1054;&#1075;&#1083;&#1072;&#1074;&#1083;&#1077;&#1085;&#1080;&#1077;%20&#1090;&#1086;&#1084;%202%20%20&#1054;.&#1052;..docx"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D:\Source\Ses\Docs\&#1054;&#1075;&#1083;&#1072;&#1074;&#1083;&#1077;&#1085;&#1080;&#1077;%20&#1090;&#1086;&#1084;%202%20%20&#1054;.&#1052;..docx" TargetMode="External"/><Relationship Id="rId166" Type="http://schemas.openxmlformats.org/officeDocument/2006/relationships/hyperlink" Target="file:///D:\Source\Ses\Docs\&#1054;&#1075;&#1083;&#1072;&#1074;&#1083;&#1077;&#1085;&#1080;&#1077;%20&#1090;&#1086;&#1084;%202%20%20&#1054;.&#1052;..docx" TargetMode="External"/><Relationship Id="rId187" Type="http://schemas.openxmlformats.org/officeDocument/2006/relationships/hyperlink" Target="file:///D:\Source\Ses\Docs\&#1054;&#1075;&#1083;&#1072;&#1074;&#1083;&#1077;&#1085;&#1080;&#1077;%20&#1090;&#1086;&#1084;%202%20%20&#1054;.&#1052;..docx" TargetMode="External"/><Relationship Id="rId331" Type="http://schemas.openxmlformats.org/officeDocument/2006/relationships/hyperlink" Target="file:///D:\Source\Ses\Docs\&#1054;&#1075;&#1083;&#1072;&#1074;&#1083;&#1077;&#1085;&#1080;&#1077;%20&#1090;&#1086;&#1084;%202%20%20&#1054;.&#1052;..docx" TargetMode="External"/><Relationship Id="rId352" Type="http://schemas.openxmlformats.org/officeDocument/2006/relationships/hyperlink" Target="file:///D:\Source\Ses\Docs\&#1054;&#1075;&#1083;&#1072;&#1074;&#1083;&#1077;&#1085;&#1080;&#1077;%20&#1090;&#1086;&#1084;%202%20%20&#1054;.&#1052;..docx" TargetMode="External"/><Relationship Id="rId373" Type="http://schemas.openxmlformats.org/officeDocument/2006/relationships/image" Target="media/image9.png"/><Relationship Id="rId394" Type="http://schemas.openxmlformats.org/officeDocument/2006/relationships/hyperlink" Target="file:///C:\Users\t1\Desktop\&#1082;&#1080;&#1088;&#1086;&#1074;&#1089;&#1082;\2019%20&#1058;&#1086;&#1084;%201%20&#1057;&#1093;&#1077;&#1084;&#1072;%20&#1058;&#1057;%20&#1050;&#1080;&#1088;&#1086;&#1074;&#1089;&#1082;.doc" TargetMode="External"/><Relationship Id="rId1" Type="http://schemas.openxmlformats.org/officeDocument/2006/relationships/customXml" Target="../customXml/item1.xml"/><Relationship Id="rId212" Type="http://schemas.openxmlformats.org/officeDocument/2006/relationships/hyperlink" Target="file:///D:\Source\Ses\Docs\&#1054;&#1075;&#1083;&#1072;&#1074;&#1083;&#1077;&#1085;&#1080;&#1077;%20&#1090;&#1086;&#1084;%202%20%20&#1054;.&#1052;..docx" TargetMode="External"/><Relationship Id="rId233" Type="http://schemas.openxmlformats.org/officeDocument/2006/relationships/hyperlink" Target="file:///D:\Source\Ses\Docs\&#1054;&#1075;&#1083;&#1072;&#1074;&#1083;&#1077;&#1085;&#1080;&#1077;%20&#1090;&#1086;&#1084;%202%20%20&#1054;.&#1052;..docx" TargetMode="External"/><Relationship Id="rId254" Type="http://schemas.openxmlformats.org/officeDocument/2006/relationships/hyperlink" Target="file:///D:\Source\Ses\Docs\&#1054;&#1075;&#1083;&#1072;&#1074;&#1083;&#1077;&#1085;&#1080;&#1077;%20&#1090;&#1086;&#1084;%202%20%20&#1054;.&#1052;..docx"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275" Type="http://schemas.openxmlformats.org/officeDocument/2006/relationships/hyperlink" Target="file:///D:\Source\Ses\Docs\&#1054;&#1075;&#1083;&#1072;&#1074;&#1083;&#1077;&#1085;&#1080;&#1077;%20&#1090;&#1086;&#1084;%202%20%20&#1054;.&#1052;..docx" TargetMode="External"/><Relationship Id="rId296" Type="http://schemas.openxmlformats.org/officeDocument/2006/relationships/hyperlink" Target="file:///D:\Source\Ses\Docs\&#1054;&#1075;&#1083;&#1072;&#1074;&#1083;&#1077;&#1085;&#1080;&#1077;%20&#1090;&#1086;&#1084;%202%20%20&#1054;.&#1052;..docx" TargetMode="External"/><Relationship Id="rId300" Type="http://schemas.openxmlformats.org/officeDocument/2006/relationships/hyperlink" Target="file:///D:\Source\Ses\Docs\&#1054;&#1075;&#1083;&#1072;&#1074;&#1083;&#1077;&#1085;&#1080;&#1077;%20&#1090;&#1086;&#1084;%202%20%20&#1054;.&#1052;..docx"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file:///C:\Users\t1\Desktop\&#1082;&#1080;&#1088;&#1086;&#1074;&#1089;&#1082;\2019%20&#1058;&#1086;&#1084;%201%20&#1057;&#1093;&#1077;&#1084;&#1072;%20&#1058;&#1057;%20&#1050;&#1080;&#1088;&#1086;&#1074;&#1089;&#1082;.doc" TargetMode="External"/><Relationship Id="rId156" Type="http://schemas.openxmlformats.org/officeDocument/2006/relationships/hyperlink" Target="file:///D:\Source\Ses\Docs\&#1054;&#1075;&#1083;&#1072;&#1074;&#1083;&#1077;&#1085;&#1080;&#1077;%20&#1090;&#1086;&#1084;%202%20%20&#1054;.&#1052;..docx" TargetMode="External"/><Relationship Id="rId177" Type="http://schemas.openxmlformats.org/officeDocument/2006/relationships/oleObject" Target="embeddings/oleObject2.bin"/><Relationship Id="rId198" Type="http://schemas.openxmlformats.org/officeDocument/2006/relationships/hyperlink" Target="file:///D:\Source\Ses\Docs\&#1054;&#1075;&#1083;&#1072;&#1074;&#1083;&#1077;&#1085;&#1080;&#1077;%20&#1090;&#1086;&#1084;%202%20%20&#1054;.&#1052;..docx" TargetMode="External"/><Relationship Id="rId321" Type="http://schemas.openxmlformats.org/officeDocument/2006/relationships/hyperlink" Target="file:///D:\Source\Ses\Docs\&#1054;&#1075;&#1083;&#1072;&#1074;&#1083;&#1077;&#1085;&#1080;&#1077;%20&#1090;&#1086;&#1084;%202%20%20&#1054;.&#1052;..docx" TargetMode="External"/><Relationship Id="rId342" Type="http://schemas.openxmlformats.org/officeDocument/2006/relationships/hyperlink" Target="file:///D:\Source\Ses\Docs\&#1054;&#1075;&#1083;&#1072;&#1074;&#1083;&#1077;&#1085;&#1080;&#1077;%20&#1090;&#1086;&#1084;%202%20%20&#1054;.&#1052;..docx" TargetMode="External"/><Relationship Id="rId363" Type="http://schemas.openxmlformats.org/officeDocument/2006/relationships/hyperlink" Target="file:///D:\Source\Ses\Docs\&#1054;&#1075;&#1083;&#1072;&#1074;&#1083;&#1077;&#1085;&#1080;&#1077;%20&#1090;&#1086;&#1084;%202%20%20&#1054;.&#1052;..docx" TargetMode="External"/><Relationship Id="rId384" Type="http://schemas.openxmlformats.org/officeDocument/2006/relationships/hyperlink" Target="file:///C:\Users\t1\Desktop\&#1082;&#1080;&#1088;&#1086;&#1074;&#1089;&#1082;\2019%20&#1058;&#1086;&#1084;%201%20&#1057;&#1093;&#1077;&#1084;&#1072;%20&#1058;&#1057;%20&#1050;&#1080;&#1088;&#1086;&#1074;&#1089;&#1082;.doc" TargetMode="External"/><Relationship Id="rId202" Type="http://schemas.openxmlformats.org/officeDocument/2006/relationships/hyperlink" Target="file:///D:\Source\Ses\Docs\&#1054;&#1075;&#1083;&#1072;&#1074;&#1083;&#1077;&#1085;&#1080;&#1077;%20&#1090;&#1086;&#1084;%202%20%20&#1054;.&#1052;..docx" TargetMode="External"/><Relationship Id="rId223"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265" Type="http://schemas.openxmlformats.org/officeDocument/2006/relationships/hyperlink" Target="file:///D:\Source\Ses\Docs\&#1054;&#1075;&#1083;&#1072;&#1074;&#1083;&#1077;&#1085;&#1080;&#1077;%20&#1090;&#1086;&#1084;%202%20%20&#1054;.&#1052;..docx" TargetMode="External"/><Relationship Id="rId286" Type="http://schemas.openxmlformats.org/officeDocument/2006/relationships/hyperlink" Target="file:///D:\Source\Ses\Docs\&#1054;&#1075;&#1083;&#1072;&#1074;&#1083;&#1077;&#1085;&#1080;&#1077;%20&#1090;&#1086;&#1084;%202%20%20&#1054;.&#1052;..docx"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D:\Source\Ses\Docs\&#1054;&#1075;&#1083;&#1072;&#1074;&#1083;&#1077;&#1085;&#1080;&#1077;%20&#1090;&#1086;&#1084;%202%20%20&#1054;.&#1052;..docx" TargetMode="External"/><Relationship Id="rId167" Type="http://schemas.openxmlformats.org/officeDocument/2006/relationships/hyperlink" Target="file:///D:\Source\Ses\Docs\&#1054;&#1075;&#1083;&#1072;&#1074;&#1083;&#1077;&#1085;&#1080;&#1077;%20&#1090;&#1086;&#1084;%202%20%20&#1054;.&#1052;..docx" TargetMode="External"/><Relationship Id="rId188" Type="http://schemas.openxmlformats.org/officeDocument/2006/relationships/hyperlink" Target="file:///D:\Source\Ses\Docs\&#1054;&#1075;&#1083;&#1072;&#1074;&#1083;&#1077;&#1085;&#1080;&#1077;%20&#1090;&#1086;&#1084;%202%20%20&#1054;.&#1052;..docx" TargetMode="External"/><Relationship Id="rId311" Type="http://schemas.openxmlformats.org/officeDocument/2006/relationships/hyperlink" Target="file:///D:\Source\Ses\Docs\&#1054;&#1075;&#1083;&#1072;&#1074;&#1083;&#1077;&#1085;&#1080;&#1077;%20&#1090;&#1086;&#1084;%202%20%20&#1054;.&#1052;..docx" TargetMode="External"/><Relationship Id="rId332" Type="http://schemas.openxmlformats.org/officeDocument/2006/relationships/hyperlink" Target="file:///D:\Source\Ses\Docs\&#1054;&#1075;&#1083;&#1072;&#1074;&#1083;&#1077;&#1085;&#1080;&#1077;%20&#1090;&#1086;&#1084;%202%20%20&#1054;.&#1052;..docx" TargetMode="External"/><Relationship Id="rId353" Type="http://schemas.openxmlformats.org/officeDocument/2006/relationships/hyperlink" Target="file:///D:\Source\Ses\Docs\&#1054;&#1075;&#1083;&#1072;&#1074;&#1083;&#1077;&#1085;&#1080;&#1077;%20&#1090;&#1086;&#1084;%202%20%20&#1054;.&#1052;..docx" TargetMode="External"/><Relationship Id="rId374" Type="http://schemas.openxmlformats.org/officeDocument/2006/relationships/hyperlink" Target="file:///C:\Users\t1\Desktop\&#1082;&#1080;&#1088;&#1086;&#1074;&#1089;&#1082;\2019%20&#1058;&#1086;&#1084;%201%20&#1057;&#1093;&#1077;&#1084;&#1072;%20&#1058;&#1057;%20&#1050;&#1080;&#1088;&#1086;&#1074;&#1089;&#1082;.doc" TargetMode="External"/><Relationship Id="rId395" Type="http://schemas.openxmlformats.org/officeDocument/2006/relationships/image" Target="media/image20.png"/><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213" Type="http://schemas.openxmlformats.org/officeDocument/2006/relationships/hyperlink" Target="file:///D:\Source\Ses\Docs\&#1054;&#1075;&#1083;&#1072;&#1074;&#1083;&#1077;&#1085;&#1080;&#1077;%20&#1090;&#1086;&#1084;%202%20%20&#1054;.&#1052;..docx" TargetMode="External"/><Relationship Id="rId234" Type="http://schemas.openxmlformats.org/officeDocument/2006/relationships/hyperlink" Target="file:///D:\Source\Ses\Docs\&#1054;&#1075;&#1083;&#1072;&#1074;&#1083;&#1077;&#1085;&#1080;&#1077;%20&#1090;&#1086;&#1084;%202%20%20&#1054;.&#1052;..docx" TargetMode="External"/><Relationship Id="rId2" Type="http://schemas.openxmlformats.org/officeDocument/2006/relationships/numbering" Target="numbering.xml"/><Relationship Id="rId29" Type="http://schemas.openxmlformats.org/officeDocument/2006/relationships/hyperlink" Target="file:///C:\Users\t1\Desktop\&#1082;&#1080;&#1088;&#1086;&#1074;&#1089;&#1082;\2019%20&#1058;&#1086;&#1084;%201%20&#1057;&#1093;&#1077;&#1084;&#1072;%20&#1058;&#1057;%20&#1050;&#1080;&#1088;&#1086;&#1074;&#1089;&#1082;.doc" TargetMode="External"/><Relationship Id="rId255"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97" Type="http://schemas.openxmlformats.org/officeDocument/2006/relationships/hyperlink" Target="file:///D:\Source\Ses\Docs\&#1054;&#1075;&#1083;&#1072;&#1074;&#1083;&#1077;&#1085;&#1080;&#1077;%20&#1090;&#1086;&#1084;%202%20%20&#1054;.&#1052;..docx" TargetMode="External"/><Relationship Id="rId4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file:///C:\Users\t1\Desktop\&#1082;&#1080;&#1088;&#1086;&#1074;&#1089;&#1082;\2019%20&#1058;&#1086;&#1084;%201%20&#1057;&#1093;&#1077;&#1084;&#1072;%20&#1058;&#1057;%20&#1050;&#1080;&#1088;&#1086;&#1074;&#1089;&#1082;.doc" TargetMode="External"/><Relationship Id="rId157" Type="http://schemas.openxmlformats.org/officeDocument/2006/relationships/hyperlink" Target="file:///D:\Source\Ses\Docs\&#1054;&#1075;&#1083;&#1072;&#1074;&#1083;&#1077;&#1085;&#1080;&#1077;%20&#1090;&#1086;&#1084;%202%20%20&#1054;.&#1052;..docx" TargetMode="External"/><Relationship Id="rId178" Type="http://schemas.openxmlformats.org/officeDocument/2006/relationships/image" Target="media/image4.wmf"/><Relationship Id="rId301" Type="http://schemas.openxmlformats.org/officeDocument/2006/relationships/hyperlink" Target="file:///D:\Source\Ses\Docs\&#1054;&#1075;&#1083;&#1072;&#1074;&#1083;&#1077;&#1085;&#1080;&#1077;%20&#1090;&#1086;&#1084;%202%20%20&#1054;.&#1052;..docx" TargetMode="External"/><Relationship Id="rId322" Type="http://schemas.openxmlformats.org/officeDocument/2006/relationships/hyperlink" Target="file:///D:\Source\Ses\Docs\&#1054;&#1075;&#1083;&#1072;&#1074;&#1083;&#1077;&#1085;&#1080;&#1077;%20&#1090;&#1086;&#1084;%202%20%20&#1054;.&#1052;..docx" TargetMode="External"/><Relationship Id="rId343" Type="http://schemas.openxmlformats.org/officeDocument/2006/relationships/hyperlink" Target="file:///D:\Source\Ses\Docs\&#1054;&#1075;&#1083;&#1072;&#1074;&#1083;&#1077;&#1085;&#1080;&#1077;%20&#1090;&#1086;&#1084;%202%20%20&#1054;.&#1052;..docx" TargetMode="External"/><Relationship Id="rId364" Type="http://schemas.openxmlformats.org/officeDocument/2006/relationships/hyperlink" Target="file:///D:\Source\Ses\Docs\&#1054;&#1075;&#1083;&#1072;&#1074;&#1083;&#1077;&#1085;&#1080;&#1077;%20&#1090;&#1086;&#1084;%202%20%20&#1054;.&#1052;..docx"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99" Type="http://schemas.openxmlformats.org/officeDocument/2006/relationships/hyperlink" Target="file:///D:\Source\Ses\Docs\&#1054;&#1075;&#1083;&#1072;&#1074;&#1083;&#1077;&#1085;&#1080;&#1077;%20&#1090;&#1086;&#1084;%202%20%20&#1054;.&#1052;..docx" TargetMode="External"/><Relationship Id="rId203" Type="http://schemas.openxmlformats.org/officeDocument/2006/relationships/hyperlink" Target="file:///D:\Source\Ses\Docs\&#1054;&#1075;&#1083;&#1072;&#1074;&#1083;&#1077;&#1085;&#1080;&#1077;%20&#1090;&#1086;&#1084;%202%20%20&#1054;.&#1052;..docx" TargetMode="External"/><Relationship Id="rId385" Type="http://schemas.openxmlformats.org/officeDocument/2006/relationships/image" Target="media/image15.png"/><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287" Type="http://schemas.openxmlformats.org/officeDocument/2006/relationships/hyperlink" Target="file:///D:\Source\Ses\Docs\&#1054;&#1075;&#1083;&#1072;&#1074;&#1083;&#1077;&#1085;&#1080;&#1077;%20&#1090;&#1086;&#1084;%202%20%20&#1054;.&#1052;..docx"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D:\Source\Ses\Docs\&#1054;&#1075;&#1083;&#1072;&#1074;&#1083;&#1077;&#1085;&#1080;&#1077;%20&#1090;&#1086;&#1084;%202%20%20&#1054;.&#1052;..docx" TargetMode="External"/><Relationship Id="rId168" Type="http://schemas.openxmlformats.org/officeDocument/2006/relationships/hyperlink" Target="file:///D:\Source\Ses\Docs\&#1054;&#1075;&#1083;&#1072;&#1074;&#1083;&#1077;&#1085;&#1080;&#1077;%20&#1090;&#1086;&#1084;%202%20%20&#1054;.&#1052;..docx" TargetMode="External"/><Relationship Id="rId312" Type="http://schemas.openxmlformats.org/officeDocument/2006/relationships/hyperlink" Target="file:///D:\Source\Ses\Docs\&#1054;&#1075;&#1083;&#1072;&#1074;&#1083;&#1077;&#1085;&#1080;&#1077;%20&#1090;&#1086;&#1084;%202%20%20&#1054;.&#1052;..docx" TargetMode="External"/><Relationship Id="rId333" Type="http://schemas.openxmlformats.org/officeDocument/2006/relationships/hyperlink" Target="file:///D:\Source\Ses\Docs\&#1054;&#1075;&#1083;&#1072;&#1074;&#1083;&#1077;&#1085;&#1080;&#1077;%20&#1090;&#1086;&#1084;%202%20%20&#1054;.&#1052;..docx" TargetMode="External"/><Relationship Id="rId354" Type="http://schemas.openxmlformats.org/officeDocument/2006/relationships/hyperlink" Target="file:///D:\Source\Ses\Docs\&#1054;&#1075;&#1083;&#1072;&#1074;&#1083;&#1077;&#1085;&#1080;&#1077;%20&#1090;&#1086;&#1084;%202%20%20&#1054;.&#1052;..docx" TargetMode="Externa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189" Type="http://schemas.openxmlformats.org/officeDocument/2006/relationships/hyperlink" Target="file:///D:\Source\Ses\Docs\&#1054;&#1075;&#1083;&#1072;&#1074;&#1083;&#1077;&#1085;&#1080;&#1077;%20&#1090;&#1086;&#1084;%202%20%20&#1054;.&#1052;..docx" TargetMode="External"/><Relationship Id="rId375" Type="http://schemas.openxmlformats.org/officeDocument/2006/relationships/image" Target="media/image10.png"/><Relationship Id="rId396" Type="http://schemas.openxmlformats.org/officeDocument/2006/relationships/hyperlink" Target="file:///C:\Users\t1\Desktop\&#1082;&#1080;&#1088;&#1086;&#1074;&#1089;&#1082;\2019%20&#1058;&#1086;&#1084;%201%20&#1057;&#1093;&#1077;&#1084;&#1072;%20&#1058;&#1057;%20&#1050;&#1080;&#1088;&#1086;&#1074;&#1089;&#1082;.doc" TargetMode="External"/><Relationship Id="rId3" Type="http://schemas.openxmlformats.org/officeDocument/2006/relationships/styles" Target="styles.xml"/><Relationship Id="rId214" Type="http://schemas.openxmlformats.org/officeDocument/2006/relationships/hyperlink" Target="file:///D:\Source\Ses\Docs\&#1054;&#1075;&#1083;&#1072;&#1074;&#1083;&#1077;&#1085;&#1080;&#1077;%20&#1090;&#1086;&#1084;%202%20%20&#1054;.&#1052;..docx" TargetMode="External"/><Relationship Id="rId235"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98" Type="http://schemas.openxmlformats.org/officeDocument/2006/relationships/hyperlink" Target="file:///D:\Source\Ses\Docs\&#1054;&#1075;&#1083;&#1072;&#1074;&#1083;&#1077;&#1085;&#1080;&#1077;%20&#1090;&#1086;&#1084;%202%20%20&#1054;.&#1052;..docx" TargetMode="External"/><Relationship Id="rId400" Type="http://schemas.openxmlformats.org/officeDocument/2006/relationships/hyperlink" Target="file:///C:\Users\t1\Desktop\&#1082;&#1080;&#1088;&#1086;&#1074;&#1089;&#1082;\2019%20&#1058;&#1086;&#1084;%201%20&#1057;&#1093;&#1077;&#1084;&#1072;%20&#1058;&#1057;%20&#1050;&#1080;&#1088;&#1086;&#1074;&#1089;&#1082;.doc"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D:\Source\Ses\Docs\&#1054;&#1075;&#1083;&#1072;&#1074;&#1083;&#1077;&#1085;&#1080;&#1077;%20&#1090;&#1086;&#1084;%202%20%20&#1054;.&#1052;..docx" TargetMode="External"/><Relationship Id="rId158" Type="http://schemas.openxmlformats.org/officeDocument/2006/relationships/hyperlink" Target="file:///D:\Source\Ses\Docs\&#1054;&#1075;&#1083;&#1072;&#1074;&#1083;&#1077;&#1085;&#1080;&#1077;%20&#1090;&#1086;&#1084;%202%20%20&#1054;.&#1052;..docx" TargetMode="External"/><Relationship Id="rId302" Type="http://schemas.openxmlformats.org/officeDocument/2006/relationships/hyperlink" Target="file:///D:\Source\Ses\Docs\&#1054;&#1075;&#1083;&#1072;&#1074;&#1083;&#1077;&#1085;&#1080;&#1077;%20&#1090;&#1086;&#1084;%202%20%20&#1054;.&#1052;..docx" TargetMode="External"/><Relationship Id="rId323" Type="http://schemas.openxmlformats.org/officeDocument/2006/relationships/hyperlink" Target="file:///D:\Source\Ses\Docs\&#1054;&#1075;&#1083;&#1072;&#1074;&#1083;&#1077;&#1085;&#1080;&#1077;%20&#1090;&#1086;&#1084;%202%20%20&#1054;.&#1052;..docx" TargetMode="External"/><Relationship Id="rId344" Type="http://schemas.openxmlformats.org/officeDocument/2006/relationships/hyperlink" Target="file:///D:\Source\Ses\Docs\&#1054;&#1075;&#1083;&#1072;&#1074;&#1083;&#1077;&#1085;&#1080;&#1077;%20&#1090;&#1086;&#1084;%202%20%20&#1054;.&#1052;..docx"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hyperlink" Target="file:///C:\Users\t1\Desktop\&#1082;&#1080;&#1088;&#1086;&#1074;&#1089;&#1082;\2019%20&#1058;&#1086;&#1084;%201%20&#1057;&#1093;&#1077;&#1084;&#1072;%20&#1058;&#1057;%20&#1050;&#1080;&#1088;&#1086;&#1074;&#1089;&#1082;.doc" TargetMode="External"/><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179" Type="http://schemas.openxmlformats.org/officeDocument/2006/relationships/oleObject" Target="embeddings/oleObject3.bin"/><Relationship Id="rId365" Type="http://schemas.openxmlformats.org/officeDocument/2006/relationships/hyperlink" Target="file:///D:\Source\Ses\Docs\&#1054;&#1075;&#1083;&#1072;&#1074;&#1083;&#1077;&#1085;&#1080;&#1077;%20&#1090;&#1086;&#1084;%202%20%20&#1054;.&#1052;..docx" TargetMode="External"/><Relationship Id="rId386" Type="http://schemas.openxmlformats.org/officeDocument/2006/relationships/hyperlink" Target="file:///C:\Users\t1\Desktop\&#1082;&#1080;&#1088;&#1086;&#1074;&#1089;&#1082;\2019%20&#1058;&#1086;&#1084;%201%20&#1057;&#1093;&#1077;&#1084;&#1072;%20&#1058;&#1057;%20&#1050;&#1080;&#1088;&#1086;&#1074;&#1089;&#1082;.doc" TargetMode="External"/><Relationship Id="rId190" Type="http://schemas.openxmlformats.org/officeDocument/2006/relationships/hyperlink" Target="file:///D:\Source\Ses\Docs\&#1054;&#1075;&#1083;&#1072;&#1074;&#1083;&#1077;&#1085;&#1080;&#1077;%20&#1090;&#1086;&#1084;%202%20%20&#1054;.&#1052;..docx" TargetMode="External"/><Relationship Id="rId204" Type="http://schemas.openxmlformats.org/officeDocument/2006/relationships/hyperlink" Target="file:///D:\Source\Ses\Docs\&#1054;&#1075;&#1083;&#1072;&#1074;&#1083;&#1077;&#1085;&#1080;&#1077;%20&#1090;&#1086;&#1084;%202%20%20&#1054;.&#1052;..docx" TargetMode="External"/><Relationship Id="rId225"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hyperlink" Target="file:///D:\Source\Ses\Docs\&#1054;&#1075;&#1083;&#1072;&#1074;&#1083;&#1077;&#1085;&#1080;&#1077;%20&#1090;&#1086;&#1084;%202%20%20&#1054;.&#1052;..docx" TargetMode="External"/><Relationship Id="rId288" Type="http://schemas.openxmlformats.org/officeDocument/2006/relationships/hyperlink" Target="file:///D:\Source\Ses\Docs\&#1054;&#1075;&#1083;&#1072;&#1074;&#1083;&#1077;&#1085;&#1080;&#1077;%20&#1090;&#1086;&#1084;%202%20%20&#1054;.&#1052;..docx"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313" Type="http://schemas.openxmlformats.org/officeDocument/2006/relationships/hyperlink" Target="file:///D:\Source\Ses\Docs\&#1054;&#1075;&#1083;&#1072;&#1074;&#1083;&#1077;&#1085;&#1080;&#1077;%20&#1090;&#1086;&#1084;%202%20%20&#1054;.&#1052;..docx" TargetMode="Externa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148" Type="http://schemas.openxmlformats.org/officeDocument/2006/relationships/hyperlink" Target="file:///D:\Source\Ses\Docs\&#1054;&#1075;&#1083;&#1072;&#1074;&#1083;&#1077;&#1085;&#1080;&#1077;%20&#1090;&#1086;&#1084;%202%20%20&#1054;.&#1052;..docx" TargetMode="External"/><Relationship Id="rId169" Type="http://schemas.openxmlformats.org/officeDocument/2006/relationships/hyperlink" Target="file:///D:\Source\Ses\Docs\&#1054;&#1075;&#1083;&#1072;&#1074;&#1083;&#1077;&#1085;&#1080;&#1077;%20&#1090;&#1086;&#1084;%202%20%20&#1054;.&#1052;..docx" TargetMode="External"/><Relationship Id="rId334" Type="http://schemas.openxmlformats.org/officeDocument/2006/relationships/hyperlink" Target="file:///D:\Source\Ses\Docs\&#1054;&#1075;&#1083;&#1072;&#1074;&#1083;&#1077;&#1085;&#1080;&#1077;%20&#1090;&#1086;&#1084;%202%20%20&#1054;.&#1052;..docx" TargetMode="External"/><Relationship Id="rId355" Type="http://schemas.openxmlformats.org/officeDocument/2006/relationships/hyperlink" Target="file:///D:\Source\Ses\Docs\&#1054;&#1075;&#1083;&#1072;&#1074;&#1083;&#1077;&#1085;&#1080;&#1077;%20&#1090;&#1086;&#1084;%202%20%20&#1054;.&#1052;..docx" TargetMode="External"/><Relationship Id="rId376" Type="http://schemas.openxmlformats.org/officeDocument/2006/relationships/hyperlink" Target="file:///C:\Users\t1\Desktop\&#1082;&#1080;&#1088;&#1086;&#1074;&#1089;&#1082;\2019%20&#1058;&#1086;&#1084;%201%20&#1057;&#1093;&#1077;&#1084;&#1072;%20&#1058;&#1057;%20&#1050;&#1080;&#1088;&#1086;&#1074;&#1089;&#1082;.doc" TargetMode="External"/><Relationship Id="rId397" Type="http://schemas.openxmlformats.org/officeDocument/2006/relationships/image" Target="media/image21.png"/><Relationship Id="rId4" Type="http://schemas.openxmlformats.org/officeDocument/2006/relationships/settings" Target="settings.xml"/><Relationship Id="rId180" Type="http://schemas.openxmlformats.org/officeDocument/2006/relationships/hyperlink" Target="file:///D:\Source\Ses\Docs\&#1054;&#1075;&#1083;&#1072;&#1074;&#1083;&#1077;&#1085;&#1080;&#1077;%20&#1090;&#1086;&#1084;%202%20%20&#1054;.&#1052;..docx" TargetMode="External"/><Relationship Id="rId215" Type="http://schemas.openxmlformats.org/officeDocument/2006/relationships/hyperlink" Target="file:///D:\Source\Ses\Docs\&#1054;&#1075;&#1083;&#1072;&#1074;&#1083;&#1077;&#1085;&#1080;&#1077;%20&#1090;&#1086;&#1084;%202%20%20&#1054;.&#1052;..docx" TargetMode="External"/><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hyperlink" Target="file:///D:\Source\Ses\Docs\&#1054;&#1075;&#1083;&#1072;&#1074;&#1083;&#1077;&#1085;&#1080;&#1077;%20&#1090;&#1086;&#1084;%202%20%20&#1054;.&#1052;..docx" TargetMode="External"/><Relationship Id="rId401" Type="http://schemas.openxmlformats.org/officeDocument/2006/relationships/image" Target="media/image23.png"/><Relationship Id="rId303" Type="http://schemas.openxmlformats.org/officeDocument/2006/relationships/hyperlink" Target="file:///D:\Source\Ses\Docs\&#1054;&#1075;&#1083;&#1072;&#1074;&#1083;&#1077;&#1085;&#1080;&#1077;%20&#1090;&#1086;&#1084;%202%20%20&#1054;.&#1052;..docx" TargetMode="External"/><Relationship Id="rId42"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D:\Source\Ses\Docs\&#1054;&#1075;&#1083;&#1072;&#1074;&#1083;&#1077;&#1085;&#1080;&#1077;%20&#1090;&#1086;&#1084;%202%20%20&#1054;.&#1052;..docx" TargetMode="External"/><Relationship Id="rId345" Type="http://schemas.openxmlformats.org/officeDocument/2006/relationships/hyperlink" Target="file:///D:\Source\Ses\Docs\&#1054;&#1075;&#1083;&#1072;&#1074;&#1083;&#1077;&#1085;&#1080;&#1077;%20&#1090;&#1086;&#1084;%202%20%20&#1054;.&#1052;..docx" TargetMode="External"/><Relationship Id="rId387" Type="http://schemas.openxmlformats.org/officeDocument/2006/relationships/image" Target="media/image16.png"/><Relationship Id="rId191" Type="http://schemas.openxmlformats.org/officeDocument/2006/relationships/hyperlink" Target="file:///D:\Source\Ses\Docs\&#1054;&#1075;&#1083;&#1072;&#1074;&#1083;&#1077;&#1085;&#1080;&#1077;%20&#1090;&#1086;&#1084;%202%20%20&#1054;.&#1052;..docx" TargetMode="External"/><Relationship Id="rId205"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89"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53"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D:\Source\Ses\Docs\&#1054;&#1075;&#1083;&#1072;&#1074;&#1083;&#1077;&#1085;&#1080;&#1077;%20&#1090;&#1086;&#1084;%202%20%20&#1054;.&#1052;..docx" TargetMode="External"/><Relationship Id="rId314" Type="http://schemas.openxmlformats.org/officeDocument/2006/relationships/hyperlink" Target="file:///D:\Source\Ses\Docs\&#1054;&#1075;&#1083;&#1072;&#1074;&#1083;&#1077;&#1085;&#1080;&#1077;%20&#1090;&#1086;&#1084;%202%20%20&#1054;.&#1052;..docx" TargetMode="External"/><Relationship Id="rId356" Type="http://schemas.openxmlformats.org/officeDocument/2006/relationships/hyperlink" Target="file:///D:\Source\Ses\Docs\&#1054;&#1075;&#1083;&#1072;&#1074;&#1083;&#1077;&#1085;&#1080;&#1077;%20&#1090;&#1086;&#1084;%202%20%20&#1054;.&#1052;..docx" TargetMode="External"/><Relationship Id="rId398" Type="http://schemas.openxmlformats.org/officeDocument/2006/relationships/hyperlink" Target="file:///C:\Users\t1\Desktop\&#1082;&#1080;&#1088;&#1086;&#1074;&#1089;&#1082;\2019%20&#1058;&#1086;&#1084;%201%20&#1057;&#1093;&#1077;&#1084;&#1072;%20&#1058;&#1057;%20&#1050;&#1080;&#1088;&#1086;&#1074;&#1089;&#1082;.doc" TargetMode="Externa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D:\Source\Ses\Docs\&#1054;&#1075;&#1083;&#1072;&#1074;&#1083;&#1077;&#1085;&#1080;&#1077;%20&#1090;&#1086;&#1084;%202%20%20&#1054;.&#1052;..docx" TargetMode="External"/><Relationship Id="rId216" Type="http://schemas.openxmlformats.org/officeDocument/2006/relationships/hyperlink" Target="file:///D:\Source\Ses\Docs\&#1054;&#1075;&#1083;&#1072;&#1074;&#1083;&#1077;&#1085;&#1080;&#1077;%20&#1090;&#1086;&#1084;%202%20%20&#1054;.&#1052;..docx" TargetMode="External"/><Relationship Id="rId258" Type="http://schemas.openxmlformats.org/officeDocument/2006/relationships/hyperlink" Target="file:///D:\Source\Ses\Docs\&#1054;&#1075;&#1083;&#1072;&#1074;&#1083;&#1077;&#1085;&#1080;&#1077;%20&#1090;&#1086;&#1084;%202%20%20&#1054;.&#1052;..docx" TargetMode="External"/><Relationship Id="rId22"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325" Type="http://schemas.openxmlformats.org/officeDocument/2006/relationships/hyperlink" Target="file:///D:\Source\Ses\Docs\&#1054;&#1075;&#1083;&#1072;&#1074;&#1083;&#1077;&#1085;&#1080;&#1077;%20&#1090;&#1086;&#1084;%202%20%20&#1054;.&#1052;..docx" TargetMode="External"/><Relationship Id="rId367" Type="http://schemas.openxmlformats.org/officeDocument/2006/relationships/image" Target="media/image6.png"/><Relationship Id="rId171" Type="http://schemas.openxmlformats.org/officeDocument/2006/relationships/hyperlink" Target="file:///D:\Source\Ses\Docs\&#1054;&#1075;&#1083;&#1072;&#1074;&#1083;&#1077;&#1085;&#1080;&#1077;%20&#1090;&#1086;&#1084;%202%20%20&#1054;.&#1052;..docx" TargetMode="External"/><Relationship Id="rId227"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file:///D:\Source\Ses\Docs\&#1054;&#1075;&#1083;&#1072;&#1074;&#1083;&#1077;&#1085;&#1080;&#1077;%20&#1090;&#1086;&#1084;%202%20%20&#1054;.&#1052;..docx"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280" Type="http://schemas.openxmlformats.org/officeDocument/2006/relationships/hyperlink" Target="file:///D:\Source\Ses\Docs\&#1054;&#1075;&#1083;&#1072;&#1074;&#1083;&#1077;&#1085;&#1080;&#1077;%20&#1090;&#1086;&#1084;%202%20%20&#1054;.&#1052;..docx" TargetMode="External"/><Relationship Id="rId336" Type="http://schemas.openxmlformats.org/officeDocument/2006/relationships/hyperlink" Target="file:///D:\Source\Ses\Docs\&#1054;&#1075;&#1083;&#1072;&#1074;&#1083;&#1077;&#1085;&#1080;&#1077;%20&#1090;&#1086;&#1084;%202%20%20&#1054;.&#1052;..docx"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D:\Source\Ses\Docs\&#1054;&#1075;&#1083;&#1072;&#1074;&#1083;&#1077;&#1085;&#1080;&#1077;%20&#1090;&#1086;&#1084;%202%20%20&#1054;.&#1052;..docx" TargetMode="External"/><Relationship Id="rId182" Type="http://schemas.openxmlformats.org/officeDocument/2006/relationships/hyperlink" Target="file:///D:\Source\Ses\Docs\&#1054;&#1075;&#1083;&#1072;&#1074;&#1083;&#1077;&#1085;&#1080;&#1077;%20&#1090;&#1086;&#1084;%202%20%20&#1054;.&#1052;..docx" TargetMode="External"/><Relationship Id="rId378" Type="http://schemas.openxmlformats.org/officeDocument/2006/relationships/hyperlink" Target="file:///C:\Users\t1\Desktop\&#1082;&#1080;&#1088;&#1086;&#1074;&#1089;&#1082;\2019%20&#1058;&#1086;&#1084;%201%20&#1057;&#1093;&#1077;&#1084;&#1072;%20&#1058;&#1057;%20&#1050;&#1080;&#1088;&#1086;&#1074;&#1089;&#1082;.doc" TargetMode="External"/><Relationship Id="rId403" Type="http://schemas.openxmlformats.org/officeDocument/2006/relationships/image" Target="media/image24.png"/><Relationship Id="rId6" Type="http://schemas.openxmlformats.org/officeDocument/2006/relationships/footnotes" Target="footnotes.xml"/><Relationship Id="rId238" Type="http://schemas.openxmlformats.org/officeDocument/2006/relationships/hyperlink" Target="file:///D:\Source\Ses\Docs\&#1054;&#1075;&#1083;&#1072;&#1074;&#1083;&#1077;&#1085;&#1080;&#1077;%20&#1090;&#1086;&#1084;%202%20%20&#1054;.&#1052;..docx" TargetMode="External"/><Relationship Id="rId291" Type="http://schemas.openxmlformats.org/officeDocument/2006/relationships/hyperlink" Target="file:///D:\Source\Ses\Docs\&#1054;&#1075;&#1083;&#1072;&#1074;&#1083;&#1077;&#1085;&#1080;&#1077;%20&#1090;&#1086;&#1084;%202%20%20&#1054;.&#1052;..docx" TargetMode="External"/><Relationship Id="rId305" Type="http://schemas.openxmlformats.org/officeDocument/2006/relationships/hyperlink" Target="file:///D:\Source\Ses\Docs\&#1054;&#1075;&#1083;&#1072;&#1074;&#1083;&#1077;&#1085;&#1080;&#1077;%20&#1090;&#1086;&#1084;%202%20%20&#1054;.&#1052;..docx" TargetMode="External"/><Relationship Id="rId347" Type="http://schemas.openxmlformats.org/officeDocument/2006/relationships/hyperlink" Target="file:///D:\Source\Ses\Docs\&#1054;&#1075;&#1083;&#1072;&#1074;&#1083;&#1077;&#1085;&#1080;&#1077;%20&#1090;&#1086;&#1084;%202%20%20&#1054;.&#1052;..docx"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51" Type="http://schemas.openxmlformats.org/officeDocument/2006/relationships/hyperlink" Target="file:///D:\Source\Ses\Docs\&#1054;&#1075;&#1083;&#1072;&#1074;&#1083;&#1077;&#1085;&#1080;&#1077;%20&#1090;&#1086;&#1084;%202%20%20&#1054;.&#1052;..docx" TargetMode="External"/><Relationship Id="rId389" Type="http://schemas.openxmlformats.org/officeDocument/2006/relationships/image" Target="media/image17.png"/><Relationship Id="rId193" Type="http://schemas.openxmlformats.org/officeDocument/2006/relationships/hyperlink" Target="file:///D:\Source\Ses\Docs\&#1054;&#1075;&#1083;&#1072;&#1074;&#1083;&#1077;&#1085;&#1080;&#1077;%20&#1090;&#1086;&#1084;%202%20%20&#1054;.&#1052;..docx" TargetMode="External"/><Relationship Id="rId207"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316" Type="http://schemas.openxmlformats.org/officeDocument/2006/relationships/hyperlink" Target="file:///D:\Source\Ses\Docs\&#1054;&#1075;&#1083;&#1072;&#1074;&#1083;&#1077;&#1085;&#1080;&#1077;%20&#1090;&#1086;&#1084;%202%20%20&#1054;.&#1052;..docx"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358" Type="http://schemas.openxmlformats.org/officeDocument/2006/relationships/hyperlink" Target="file:///D:\Source\Ses\Docs\&#1054;&#1075;&#1083;&#1072;&#1074;&#1083;&#1077;&#1085;&#1080;&#1077;%20&#1090;&#1086;&#1084;%202%20%20&#1054;.&#1052;..docx" TargetMode="External"/><Relationship Id="rId162" Type="http://schemas.openxmlformats.org/officeDocument/2006/relationships/hyperlink" Target="file:///D:\Source\Ses\Docs\&#1054;&#1075;&#1083;&#1072;&#1074;&#1083;&#1077;&#1085;&#1080;&#1077;%20&#1090;&#1086;&#1084;%202%20%20&#1054;.&#1052;..docx" TargetMode="External"/><Relationship Id="rId218" Type="http://schemas.openxmlformats.org/officeDocument/2006/relationships/hyperlink" Target="file:///D:\Source\Ses\Docs\&#1054;&#1075;&#1083;&#1072;&#1074;&#1083;&#1077;&#1085;&#1080;&#1077;%20&#1090;&#1086;&#1084;%202%20%20&#1054;.&#1052;..docx" TargetMode="External"/><Relationship Id="rId271" Type="http://schemas.openxmlformats.org/officeDocument/2006/relationships/hyperlink" Target="file:///D:\Source\Ses\Docs\&#1054;&#1075;&#1083;&#1072;&#1074;&#1083;&#1077;&#1085;&#1080;&#1077;%20&#1090;&#1086;&#1084;%202%20%20&#1054;.&#1052;..docx" TargetMode="External"/><Relationship Id="rId24"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C:\Users\t1\Desktop\&#1082;&#1080;&#1088;&#1086;&#1074;&#1089;&#1082;\2019%20&#1058;&#1086;&#1084;%201%20&#1057;&#1093;&#1077;&#1084;&#1072;%20&#1058;&#1057;%20&#1050;&#1080;&#1088;&#1086;&#1074;&#1089;&#1082;.doc" TargetMode="External"/><Relationship Id="rId327" Type="http://schemas.openxmlformats.org/officeDocument/2006/relationships/hyperlink" Target="file:///D:\Source\Ses\Docs\&#1054;&#1075;&#1083;&#1072;&#1074;&#1083;&#1077;&#1085;&#1080;&#1077;%20&#1090;&#1086;&#1084;%202%20%20&#1054;.&#1052;..docx" TargetMode="External"/><Relationship Id="rId369" Type="http://schemas.openxmlformats.org/officeDocument/2006/relationships/image" Target="media/image7.png"/><Relationship Id="rId173" Type="http://schemas.openxmlformats.org/officeDocument/2006/relationships/hyperlink" Target="file:///D:\Source\Ses\Docs\&#1054;&#1075;&#1083;&#1072;&#1074;&#1083;&#1077;&#1085;&#1080;&#1077;%20&#1090;&#1086;&#1084;%202%20%20&#1054;.&#1052;..docx" TargetMode="External"/><Relationship Id="rId229" Type="http://schemas.openxmlformats.org/officeDocument/2006/relationships/hyperlink" Target="file:///D:\Source\Ses\Docs\&#1054;&#1075;&#1083;&#1072;&#1074;&#1083;&#1077;&#1085;&#1080;&#1077;%20&#1090;&#1086;&#1084;%202%20%20&#1054;.&#1052;..docx" TargetMode="External"/><Relationship Id="rId380" Type="http://schemas.openxmlformats.org/officeDocument/2006/relationships/hyperlink" Target="file:///C:\Users\t1\Desktop\&#1082;&#1080;&#1088;&#1086;&#1074;&#1089;&#1082;\2019%20&#1058;&#1086;&#1084;%201%20&#1057;&#1093;&#1077;&#1084;&#1072;%20&#1058;&#1057;%20&#1050;&#1080;&#1088;&#1086;&#1074;&#1089;&#1082;.doc" TargetMode="External"/><Relationship Id="rId240" Type="http://schemas.openxmlformats.org/officeDocument/2006/relationships/hyperlink" Target="file:///D:\Source\Ses\Docs\&#1054;&#1075;&#1083;&#1072;&#1074;&#1083;&#1077;&#1085;&#1080;&#1077;%20&#1090;&#1086;&#1084;%202%20%20&#1054;.&#1052;..docx" TargetMode="External"/><Relationship Id="rId35"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282" Type="http://schemas.openxmlformats.org/officeDocument/2006/relationships/hyperlink" Target="file:///D:\Source\Ses\Docs\&#1054;&#1075;&#1083;&#1072;&#1074;&#1083;&#1077;&#1085;&#1080;&#1077;%20&#1090;&#1086;&#1084;%202%20%20&#1054;.&#1052;..docx" TargetMode="External"/><Relationship Id="rId338" Type="http://schemas.openxmlformats.org/officeDocument/2006/relationships/hyperlink" Target="file:///D:\Source\Ses\Docs\&#1054;&#1075;&#1083;&#1072;&#1074;&#1083;&#1077;&#1085;&#1080;&#1077;%20&#1090;&#1086;&#1084;%202%20%20&#1054;.&#1052;..docx" TargetMode="External"/><Relationship Id="rId8" Type="http://schemas.openxmlformats.org/officeDocument/2006/relationships/footer" Target="footer1.xml"/><Relationship Id="rId142" Type="http://schemas.openxmlformats.org/officeDocument/2006/relationships/hyperlink" Target="file:///D:\Source\Ses\Docs\&#1054;&#1075;&#1083;&#1072;&#1074;&#1083;&#1077;&#1085;&#1080;&#1077;%20&#1090;&#1086;&#1084;%202%20%20&#1054;.&#1052;..docx" TargetMode="External"/><Relationship Id="rId184" Type="http://schemas.openxmlformats.org/officeDocument/2006/relationships/hyperlink" Target="file:///D:\Source\Ses\Docs\&#1054;&#1075;&#1083;&#1072;&#1074;&#1083;&#1077;&#1085;&#1080;&#1077;%20&#1090;&#1086;&#1084;%202%20%20&#1054;.&#1052;..docx" TargetMode="External"/><Relationship Id="rId391" Type="http://schemas.openxmlformats.org/officeDocument/2006/relationships/image" Target="media/image18.png"/><Relationship Id="rId405" Type="http://schemas.openxmlformats.org/officeDocument/2006/relationships/theme" Target="theme/theme1.xml"/><Relationship Id="rId251" Type="http://schemas.openxmlformats.org/officeDocument/2006/relationships/hyperlink" Target="file:///D:\Source\Ses\Docs\&#1054;&#1075;&#1083;&#1072;&#1074;&#1083;&#1077;&#1085;&#1080;&#1077;%20&#1090;&#1086;&#1084;%202%20%20&#1054;.&#1052;..docx" TargetMode="External"/><Relationship Id="rId46" Type="http://schemas.openxmlformats.org/officeDocument/2006/relationships/hyperlink" Target="file:///C:\Users\t1\Desktop\&#1082;&#1080;&#1088;&#1086;&#1074;&#1089;&#1082;\2019%20&#1058;&#1086;&#1084;%201%20&#1057;&#1093;&#1077;&#1084;&#1072;%20&#1058;&#1057;%20&#1050;&#1080;&#1088;&#1086;&#1074;&#1089;&#1082;.doc" TargetMode="External"/><Relationship Id="rId293" Type="http://schemas.openxmlformats.org/officeDocument/2006/relationships/hyperlink" Target="file:///D:\Source\Ses\Docs\&#1054;&#1075;&#1083;&#1072;&#1074;&#1083;&#1077;&#1085;&#1080;&#1077;%20&#1090;&#1086;&#1084;%202%20%20&#1054;.&#1052;..docx" TargetMode="External"/><Relationship Id="rId307" Type="http://schemas.openxmlformats.org/officeDocument/2006/relationships/hyperlink" Target="file:///D:\Source\Ses\Docs\&#1054;&#1075;&#1083;&#1072;&#1074;&#1083;&#1077;&#1085;&#1080;&#1077;%20&#1090;&#1086;&#1084;%202%20%20&#1054;.&#1052;..docx" TargetMode="External"/><Relationship Id="rId349" Type="http://schemas.openxmlformats.org/officeDocument/2006/relationships/hyperlink" Target="file:///D:\Source\Ses\Docs\&#1054;&#1075;&#1083;&#1072;&#1074;&#1083;&#1077;&#1085;&#1080;&#1077;%20&#1090;&#1086;&#1084;%202%20%20&#1054;.&#1052;..docx"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hyperlink" Target="file:///D:\Source\Ses\Docs\&#1054;&#1075;&#1083;&#1072;&#1074;&#1083;&#1077;&#1085;&#1080;&#1077;%20&#1090;&#1086;&#1084;%202%20%20&#1054;.&#1052;..docx" TargetMode="External"/><Relationship Id="rId195" Type="http://schemas.openxmlformats.org/officeDocument/2006/relationships/hyperlink" Target="file:///D:\Source\Ses\Docs\&#1054;&#1075;&#1083;&#1072;&#1074;&#1083;&#1077;&#1085;&#1080;&#1077;%20&#1090;&#1086;&#1084;%202%20%20&#1054;.&#1052;..docx" TargetMode="External"/><Relationship Id="rId209" Type="http://schemas.openxmlformats.org/officeDocument/2006/relationships/hyperlink" Target="file:///D:\Source\Ses\Docs\&#1054;&#1075;&#1083;&#1072;&#1074;&#1083;&#1077;&#1085;&#1080;&#1077;%20&#1090;&#1086;&#1084;%202%20%20&#1054;.&#1052;..docx" TargetMode="External"/><Relationship Id="rId360" Type="http://schemas.openxmlformats.org/officeDocument/2006/relationships/hyperlink" Target="file:///D:\Source\Ses\Docs\&#1054;&#1075;&#1083;&#1072;&#1074;&#1083;&#1077;&#1085;&#1080;&#1077;%20&#1090;&#1086;&#1084;%202%20%20&#1054;.&#1052;..docx" TargetMode="External"/><Relationship Id="rId220" Type="http://schemas.openxmlformats.org/officeDocument/2006/relationships/hyperlink" Target="file:///D:\Source\Ses\Docs\&#1054;&#1075;&#1083;&#1072;&#1074;&#1083;&#1077;&#1085;&#1080;&#1077;%20&#1090;&#1086;&#1084;%202%20%20&#1054;.&#1052;..docx"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262" Type="http://schemas.openxmlformats.org/officeDocument/2006/relationships/hyperlink" Target="file:///D:\Source\Ses\Docs\&#1054;&#1075;&#1083;&#1072;&#1074;&#1083;&#1077;&#1085;&#1080;&#1077;%20&#1090;&#1086;&#1084;%202%20%20&#1054;.&#1052;..docx" TargetMode="External"/><Relationship Id="rId318" Type="http://schemas.openxmlformats.org/officeDocument/2006/relationships/hyperlink" Target="file:///D:\Source\Ses\Docs\&#1054;&#1075;&#1083;&#1072;&#1074;&#1083;&#1077;&#1085;&#1080;&#1077;%20&#1090;&#1086;&#1084;%202%20%20&#1054;.&#1052;..docx"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64" Type="http://schemas.openxmlformats.org/officeDocument/2006/relationships/hyperlink" Target="file:///D:\Source\Ses\Docs\&#1054;&#1075;&#1083;&#1072;&#1074;&#1083;&#1077;&#1085;&#1080;&#1077;%20&#1090;&#1086;&#1084;%202%20%20&#1054;.&#1052;..docx" TargetMode="External"/><Relationship Id="rId371" Type="http://schemas.openxmlformats.org/officeDocument/2006/relationships/image" Target="media/image8.png"/><Relationship Id="rId26" Type="http://schemas.openxmlformats.org/officeDocument/2006/relationships/hyperlink" Target="file:///C:\Users\t1\Desktop\&#1082;&#1080;&#1088;&#1086;&#1074;&#1089;&#1082;\2019%20&#1058;&#1086;&#1084;%201%20&#1057;&#1093;&#1077;&#1084;&#1072;%20&#1058;&#1057;%20&#1050;&#1080;&#1088;&#1086;&#1074;&#1089;&#1082;.doc" TargetMode="External"/><Relationship Id="rId231" Type="http://schemas.openxmlformats.org/officeDocument/2006/relationships/hyperlink" Target="file:///D:\Source\Ses\Docs\&#1054;&#1075;&#1083;&#1072;&#1074;&#1083;&#1077;&#1085;&#1080;&#1077;%20&#1090;&#1086;&#1084;%202%20%20&#1054;.&#1052;..docx" TargetMode="External"/><Relationship Id="rId273" Type="http://schemas.openxmlformats.org/officeDocument/2006/relationships/hyperlink" Target="file:///D:\Source\Ses\Docs\&#1054;&#1075;&#1083;&#1072;&#1074;&#1083;&#1077;&#1085;&#1080;&#1077;%20&#1090;&#1086;&#1084;%202%20%20&#1054;.&#1052;..docx" TargetMode="External"/><Relationship Id="rId329" Type="http://schemas.openxmlformats.org/officeDocument/2006/relationships/hyperlink" Target="file:///D:\Source\Ses\Docs\&#1054;&#1075;&#1083;&#1072;&#1074;&#1083;&#1077;&#1085;&#1080;&#1077;%20&#1090;&#1086;&#1084;%202%20%20&#1054;.&#1052;..docx"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75" Type="http://schemas.openxmlformats.org/officeDocument/2006/relationships/oleObject" Target="embeddings/oleObject1.bin"/><Relationship Id="rId340" Type="http://schemas.openxmlformats.org/officeDocument/2006/relationships/hyperlink" Target="file:///D:\Source\Ses\Docs\&#1054;&#1075;&#1083;&#1072;&#1074;&#1083;&#1077;&#1085;&#1080;&#1077;%20&#1090;&#1086;&#1084;%202%20%20&#1054;.&#1052;..docx" TargetMode="External"/><Relationship Id="rId200" Type="http://schemas.openxmlformats.org/officeDocument/2006/relationships/hyperlink" Target="file:///D:\Source\Ses\Docs\&#1054;&#1075;&#1083;&#1072;&#1074;&#1083;&#1077;&#1085;&#1080;&#1077;%20&#1090;&#1086;&#1084;%202%20%20&#1054;.&#1052;..docx" TargetMode="External"/><Relationship Id="rId382" Type="http://schemas.openxmlformats.org/officeDocument/2006/relationships/hyperlink" Target="file:///C:\Users\t1\Desktop\&#1082;&#1080;&#1088;&#1086;&#1074;&#1089;&#1082;\2019%20&#1058;&#1086;&#1084;%201%20&#1057;&#1093;&#1077;&#1084;&#1072;%20&#1058;&#1057;%20&#1050;&#1080;&#1088;&#1086;&#1074;&#1089;&#1082;.doc" TargetMode="External"/><Relationship Id="rId242" Type="http://schemas.openxmlformats.org/officeDocument/2006/relationships/hyperlink" Target="file:///D:\Source\Ses\Docs\&#1054;&#1075;&#1083;&#1072;&#1074;&#1083;&#1077;&#1085;&#1080;&#1077;%20&#1090;&#1086;&#1084;%202%20%20&#1054;.&#1052;..docx" TargetMode="External"/><Relationship Id="rId284"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http://internet.garant.ru/document/redirect/71274648/0" TargetMode="External"/><Relationship Id="rId144" Type="http://schemas.openxmlformats.org/officeDocument/2006/relationships/hyperlink" Target="file:///D:\Source\Ses\Docs\&#1054;&#1075;&#1083;&#1072;&#1074;&#1083;&#1077;&#1085;&#1080;&#1077;%20&#1090;&#1086;&#1084;%202%20%20&#1054;.&#1052;..docx"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86" Type="http://schemas.openxmlformats.org/officeDocument/2006/relationships/hyperlink" Target="file:///D:\Source\Ses\Docs\&#1054;&#1075;&#1083;&#1072;&#1074;&#1083;&#1077;&#1085;&#1080;&#1077;%20&#1090;&#1086;&#1084;%202%20%20&#1054;.&#1052;..docx" TargetMode="External"/><Relationship Id="rId351" Type="http://schemas.openxmlformats.org/officeDocument/2006/relationships/hyperlink" Target="file:///D:\Source\Ses\Docs\&#1054;&#1075;&#1083;&#1072;&#1074;&#1083;&#1077;&#1085;&#1080;&#1077;%20&#1090;&#1086;&#1084;%202%20%20&#1054;.&#1052;..docx" TargetMode="External"/><Relationship Id="rId393" Type="http://schemas.openxmlformats.org/officeDocument/2006/relationships/image" Target="media/image1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3ABAD2-D6C4-4D6A-BDAB-E0F1537B5A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7994</TotalTime>
  <Pages>200</Pages>
  <Words>56277</Words>
  <Characters>320780</Characters>
  <Application>Microsoft Office Word</Application>
  <DocSecurity>0</DocSecurity>
  <Lines>2673</Lines>
  <Paragraphs>752</Paragraphs>
  <ScaleCrop>false</ScaleCrop>
  <HeadingPairs>
    <vt:vector size="2" baseType="variant">
      <vt:variant>
        <vt:lpstr>Название</vt:lpstr>
      </vt:variant>
      <vt:variant>
        <vt:i4>1</vt:i4>
      </vt:variant>
    </vt:vector>
  </HeadingPairs>
  <TitlesOfParts>
    <vt:vector size="1" baseType="lpstr">
      <vt:lpstr/>
    </vt:vector>
  </TitlesOfParts>
  <Company>Organization</Company>
  <LinksUpToDate>false</LinksUpToDate>
  <CharactersWithSpaces>376305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dc:creator>
  <cp:keywords/>
  <dc:description/>
  <cp:lastModifiedBy>t1</cp:lastModifiedBy>
  <cp:revision>79</cp:revision>
  <cp:lastPrinted>2021-12-09T01:53:00Z</cp:lastPrinted>
  <dcterms:created xsi:type="dcterms:W3CDTF">2021-09-13T02:49:00Z</dcterms:created>
  <dcterms:modified xsi:type="dcterms:W3CDTF">2021-12-09T08:11:00Z</dcterms:modified>
</cp:coreProperties>
</file>