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62" w:rsidRDefault="009C1162">
      <w:pPr>
        <w:shd w:val="clear" w:color="auto" w:fill="FFFFFF"/>
        <w:spacing w:before="139"/>
        <w:jc w:val="center"/>
        <w:rPr>
          <w:b/>
          <w:bCs/>
          <w:sz w:val="32"/>
        </w:rPr>
      </w:pPr>
    </w:p>
    <w:p w:rsidR="009C1162" w:rsidRPr="00030654" w:rsidRDefault="009C1162" w:rsidP="00030654">
      <w:pPr>
        <w:pStyle w:val="3"/>
        <w:rPr>
          <w:sz w:val="32"/>
          <w:szCs w:val="32"/>
        </w:rPr>
      </w:pPr>
    </w:p>
    <w:p w:rsidR="00030654" w:rsidRDefault="00030654" w:rsidP="00030654">
      <w:pPr>
        <w:jc w:val="center"/>
        <w:rPr>
          <w:b/>
          <w:sz w:val="32"/>
          <w:szCs w:val="32"/>
        </w:rPr>
      </w:pPr>
      <w:r w:rsidRPr="00030654">
        <w:rPr>
          <w:b/>
          <w:sz w:val="32"/>
          <w:szCs w:val="32"/>
        </w:rPr>
        <w:t>АДМИН</w:t>
      </w:r>
      <w:r>
        <w:rPr>
          <w:b/>
          <w:sz w:val="32"/>
          <w:szCs w:val="32"/>
        </w:rPr>
        <w:t>И</w:t>
      </w:r>
      <w:r w:rsidRPr="00030654">
        <w:rPr>
          <w:b/>
          <w:sz w:val="32"/>
          <w:szCs w:val="32"/>
        </w:rPr>
        <w:t>СТРАЦИЯ</w:t>
      </w:r>
    </w:p>
    <w:p w:rsidR="00030654" w:rsidRPr="00030654" w:rsidRDefault="00030654" w:rsidP="000306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МИЛЛЕРОВСКОГО ГОРОДСКОГО ПОСЕЛЕНИЯ</w:t>
      </w:r>
    </w:p>
    <w:p w:rsidR="00030654" w:rsidRDefault="00030654">
      <w:pPr>
        <w:pStyle w:val="2"/>
      </w:pPr>
    </w:p>
    <w:p w:rsidR="009C1162" w:rsidRDefault="00020C26">
      <w:pPr>
        <w:pStyle w:val="2"/>
      </w:pPr>
      <w:r>
        <w:t>ПОСТАНОВЛЕНИ</w:t>
      </w:r>
      <w:r w:rsidR="0039770D">
        <w:t>Е</w:t>
      </w:r>
    </w:p>
    <w:p w:rsidR="009C1162" w:rsidRDefault="009C1162">
      <w:pPr>
        <w:shd w:val="clear" w:color="auto" w:fill="FFFFFF"/>
        <w:spacing w:before="139"/>
        <w:jc w:val="center"/>
        <w:rPr>
          <w:b/>
          <w:bCs/>
          <w:sz w:val="40"/>
        </w:rPr>
      </w:pPr>
    </w:p>
    <w:p w:rsidR="009C1162" w:rsidRPr="00030654" w:rsidRDefault="00E463ED">
      <w:pPr>
        <w:pStyle w:val="a3"/>
        <w:rPr>
          <w:b/>
        </w:rPr>
      </w:pPr>
      <w:r>
        <w:rPr>
          <w:b/>
        </w:rPr>
        <w:t>12.05.</w:t>
      </w:r>
      <w:r w:rsidR="0020104A" w:rsidRPr="00030654">
        <w:rPr>
          <w:b/>
        </w:rPr>
        <w:t>20</w:t>
      </w:r>
      <w:r w:rsidR="00030654" w:rsidRPr="00030654">
        <w:rPr>
          <w:b/>
        </w:rPr>
        <w:t>17</w:t>
      </w:r>
      <w:r w:rsidR="0020104A" w:rsidRPr="00030654">
        <w:rPr>
          <w:b/>
        </w:rPr>
        <w:t>г.</w:t>
      </w:r>
      <w:r w:rsidR="009C1162" w:rsidRPr="00030654">
        <w:rPr>
          <w:b/>
        </w:rPr>
        <w:tab/>
        <w:t xml:space="preserve">                                   № </w:t>
      </w:r>
      <w:r>
        <w:rPr>
          <w:b/>
        </w:rPr>
        <w:t xml:space="preserve">103    </w:t>
      </w:r>
      <w:r w:rsidR="001077C1" w:rsidRPr="00030654">
        <w:rPr>
          <w:b/>
        </w:rPr>
        <w:t xml:space="preserve">                           </w:t>
      </w:r>
      <w:r w:rsidR="009C1162" w:rsidRPr="00030654">
        <w:rPr>
          <w:b/>
        </w:rPr>
        <w:t xml:space="preserve">  г.</w:t>
      </w:r>
      <w:r w:rsidR="001077C1" w:rsidRPr="00030654">
        <w:rPr>
          <w:b/>
        </w:rPr>
        <w:t xml:space="preserve"> </w:t>
      </w:r>
      <w:r w:rsidR="009C1162" w:rsidRPr="00030654">
        <w:rPr>
          <w:b/>
        </w:rPr>
        <w:t>Миллерово</w:t>
      </w:r>
    </w:p>
    <w:p w:rsidR="009C1162" w:rsidRDefault="009C1162"/>
    <w:p w:rsidR="009C1162" w:rsidRDefault="009C1162"/>
    <w:p w:rsidR="009C1162" w:rsidRDefault="009C1162"/>
    <w:p w:rsidR="00020C26" w:rsidRPr="00020C26" w:rsidRDefault="0020104A">
      <w:pPr>
        <w:rPr>
          <w:b/>
          <w:sz w:val="28"/>
          <w:szCs w:val="28"/>
        </w:rPr>
      </w:pPr>
      <w:r w:rsidRPr="00020C26">
        <w:rPr>
          <w:b/>
          <w:sz w:val="28"/>
          <w:szCs w:val="28"/>
        </w:rPr>
        <w:t>О</w:t>
      </w:r>
      <w:r w:rsidR="00020C26" w:rsidRPr="00020C26">
        <w:rPr>
          <w:b/>
          <w:sz w:val="28"/>
          <w:szCs w:val="28"/>
        </w:rPr>
        <w:t xml:space="preserve">б </w:t>
      </w:r>
      <w:r w:rsidR="009D163E">
        <w:rPr>
          <w:b/>
          <w:sz w:val="28"/>
          <w:szCs w:val="28"/>
        </w:rPr>
        <w:t xml:space="preserve">утверждении границ </w:t>
      </w:r>
      <w:r w:rsidR="00020C26" w:rsidRPr="00020C26">
        <w:rPr>
          <w:b/>
          <w:sz w:val="28"/>
          <w:szCs w:val="28"/>
        </w:rPr>
        <w:t xml:space="preserve"> мест,</w:t>
      </w:r>
    </w:p>
    <w:p w:rsidR="00020C26" w:rsidRPr="00020C26" w:rsidRDefault="009D163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специально </w:t>
      </w:r>
      <w:r w:rsidR="00020C26" w:rsidRPr="00020C26">
        <w:rPr>
          <w:b/>
          <w:sz w:val="28"/>
          <w:szCs w:val="28"/>
        </w:rPr>
        <w:t xml:space="preserve">отведенных для публичных </w:t>
      </w:r>
      <w:r>
        <w:rPr>
          <w:b/>
          <w:sz w:val="28"/>
          <w:szCs w:val="28"/>
        </w:rPr>
        <w:t>мероприятий</w:t>
      </w:r>
      <w:proofErr w:type="gramEnd"/>
    </w:p>
    <w:p w:rsidR="009C1162" w:rsidRPr="00020C26" w:rsidRDefault="00020C26">
      <w:pPr>
        <w:rPr>
          <w:b/>
          <w:sz w:val="28"/>
          <w:szCs w:val="28"/>
        </w:rPr>
      </w:pPr>
      <w:r w:rsidRPr="00020C26">
        <w:rPr>
          <w:b/>
          <w:sz w:val="28"/>
          <w:szCs w:val="28"/>
        </w:rPr>
        <w:t xml:space="preserve">на территории </w:t>
      </w:r>
      <w:r w:rsidR="00030654" w:rsidRPr="00020C26">
        <w:rPr>
          <w:b/>
          <w:sz w:val="28"/>
          <w:szCs w:val="28"/>
        </w:rPr>
        <w:t>Миллеровского городского поселения</w:t>
      </w:r>
    </w:p>
    <w:p w:rsidR="00FB441C" w:rsidRPr="00020C26" w:rsidRDefault="00FB441C">
      <w:pPr>
        <w:rPr>
          <w:sz w:val="28"/>
          <w:szCs w:val="28"/>
        </w:rPr>
      </w:pPr>
    </w:p>
    <w:p w:rsidR="00FF02E4" w:rsidRDefault="00030654" w:rsidP="00030654">
      <w:pPr>
        <w:shd w:val="clear" w:color="auto" w:fill="FFFFFF"/>
        <w:spacing w:line="340" w:lineRule="atLeast"/>
        <w:ind w:firstLine="708"/>
        <w:jc w:val="both"/>
        <w:rPr>
          <w:sz w:val="28"/>
          <w:szCs w:val="28"/>
        </w:rPr>
      </w:pPr>
      <w:r w:rsidRPr="00020C26">
        <w:rPr>
          <w:sz w:val="28"/>
          <w:szCs w:val="28"/>
        </w:rPr>
        <w:t>Руководствуясь Федеральным законом от 19</w:t>
      </w:r>
      <w:r w:rsidR="00020C26" w:rsidRPr="00020C26">
        <w:rPr>
          <w:sz w:val="28"/>
          <w:szCs w:val="28"/>
        </w:rPr>
        <w:t>.06.</w:t>
      </w:r>
      <w:r w:rsidRPr="00020C26">
        <w:rPr>
          <w:sz w:val="28"/>
          <w:szCs w:val="28"/>
        </w:rPr>
        <w:t xml:space="preserve">2004 г. </w:t>
      </w:r>
      <w:r w:rsidR="00020C26" w:rsidRPr="00020C26">
        <w:rPr>
          <w:sz w:val="28"/>
          <w:szCs w:val="28"/>
        </w:rPr>
        <w:t>№</w:t>
      </w:r>
      <w:r w:rsidR="00020C26">
        <w:rPr>
          <w:sz w:val="28"/>
          <w:szCs w:val="28"/>
        </w:rPr>
        <w:t xml:space="preserve"> 54-ФЗ «</w:t>
      </w:r>
      <w:r w:rsidRPr="00020C26">
        <w:rPr>
          <w:sz w:val="28"/>
          <w:szCs w:val="28"/>
        </w:rPr>
        <w:t>О собраниях, митингах, демонстрациях, шествиях и пикетированиях</w:t>
      </w:r>
      <w:r w:rsidR="00020C26">
        <w:rPr>
          <w:sz w:val="28"/>
          <w:szCs w:val="28"/>
        </w:rPr>
        <w:t>», ст. __</w:t>
      </w:r>
      <w:r w:rsidRPr="00020C26">
        <w:rPr>
          <w:sz w:val="28"/>
          <w:szCs w:val="28"/>
        </w:rPr>
        <w:t xml:space="preserve"> Устава муниципального образования</w:t>
      </w:r>
      <w:r w:rsidR="00020C26">
        <w:rPr>
          <w:sz w:val="28"/>
          <w:szCs w:val="28"/>
        </w:rPr>
        <w:t xml:space="preserve"> «Миллеровского городского поселения», на основании Постановления Правительства Ростовской области от 27.12.2012г. № 1120 «О специально отведенных местах для проведения публичных мероприятий на территории Ростовской области»,</w:t>
      </w:r>
      <w:r w:rsidR="00FF02E4">
        <w:rPr>
          <w:sz w:val="28"/>
          <w:szCs w:val="28"/>
        </w:rPr>
        <w:t xml:space="preserve"> Администрация Миллеровского городского поселения,</w:t>
      </w:r>
    </w:p>
    <w:p w:rsidR="00FF02E4" w:rsidRPr="00FF02E4" w:rsidRDefault="00FF02E4" w:rsidP="00FF02E4">
      <w:pPr>
        <w:shd w:val="clear" w:color="auto" w:fill="FFFFFF"/>
        <w:spacing w:line="340" w:lineRule="atLeast"/>
        <w:ind w:firstLine="708"/>
        <w:jc w:val="center"/>
        <w:rPr>
          <w:b/>
          <w:sz w:val="28"/>
          <w:szCs w:val="28"/>
        </w:rPr>
      </w:pPr>
      <w:r w:rsidRPr="00FF02E4">
        <w:rPr>
          <w:b/>
          <w:sz w:val="28"/>
          <w:szCs w:val="28"/>
        </w:rPr>
        <w:t>ПОСТАНОВЛЯЕТ:</w:t>
      </w:r>
    </w:p>
    <w:p w:rsidR="00020C26" w:rsidRDefault="00020C26" w:rsidP="00020C26">
      <w:pPr>
        <w:numPr>
          <w:ilvl w:val="0"/>
          <w:numId w:val="2"/>
        </w:numPr>
        <w:shd w:val="clear" w:color="auto" w:fill="FFFFFF"/>
        <w:spacing w:line="34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FF02E4">
        <w:rPr>
          <w:sz w:val="28"/>
          <w:szCs w:val="28"/>
        </w:rPr>
        <w:t>границы</w:t>
      </w:r>
      <w:r w:rsidR="00594B56">
        <w:rPr>
          <w:sz w:val="28"/>
          <w:szCs w:val="28"/>
        </w:rPr>
        <w:t xml:space="preserve"> мест, </w:t>
      </w:r>
      <w:r>
        <w:rPr>
          <w:sz w:val="28"/>
          <w:szCs w:val="28"/>
        </w:rPr>
        <w:t>специально отведенных или приспособленных 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согласно приложению.</w:t>
      </w:r>
    </w:p>
    <w:p w:rsidR="00706E33" w:rsidRDefault="00706E33" w:rsidP="00020C26">
      <w:pPr>
        <w:numPr>
          <w:ilvl w:val="0"/>
          <w:numId w:val="2"/>
        </w:numPr>
        <w:shd w:val="clear" w:color="auto" w:fill="FFFFFF"/>
        <w:spacing w:line="34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постановление Администрации Миллеровского городского поселения от 20.12.2010г. № 172 «Об определении перечня мест, отведенных для проведения публичных акций» утратившим силу.</w:t>
      </w:r>
    </w:p>
    <w:p w:rsidR="00706E33" w:rsidRDefault="00706E33" w:rsidP="00020C26">
      <w:pPr>
        <w:numPr>
          <w:ilvl w:val="0"/>
          <w:numId w:val="2"/>
        </w:numPr>
        <w:shd w:val="clear" w:color="auto" w:fill="FFFFFF"/>
        <w:spacing w:line="340" w:lineRule="atLeast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настоящим постановлением возложить на начальника отдела организационной, архивной и кадровой работы Администрации Миллеровского городского поселения.</w:t>
      </w:r>
    </w:p>
    <w:p w:rsidR="008635AA" w:rsidRDefault="008635AA" w:rsidP="00020C26">
      <w:pPr>
        <w:numPr>
          <w:ilvl w:val="0"/>
          <w:numId w:val="2"/>
        </w:numPr>
        <w:shd w:val="clear" w:color="auto" w:fill="FFFFFF"/>
        <w:spacing w:line="34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30654" w:rsidRPr="00030654" w:rsidRDefault="00030654" w:rsidP="00030654">
      <w:pPr>
        <w:shd w:val="clear" w:color="auto" w:fill="FFFFFF"/>
        <w:spacing w:line="340" w:lineRule="atLeast"/>
        <w:jc w:val="right"/>
        <w:rPr>
          <w:rFonts w:ascii="Tahoma" w:hAnsi="Tahoma" w:cs="Tahoma"/>
          <w:color w:val="2C2C2C"/>
          <w:sz w:val="26"/>
          <w:szCs w:val="26"/>
        </w:rPr>
      </w:pPr>
    </w:p>
    <w:p w:rsidR="00030654" w:rsidRPr="00030654" w:rsidRDefault="00030654" w:rsidP="00030654">
      <w:pPr>
        <w:shd w:val="clear" w:color="auto" w:fill="FFFFFF"/>
        <w:spacing w:line="340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030654">
        <w:rPr>
          <w:color w:val="2C2C2C"/>
          <w:sz w:val="24"/>
          <w:szCs w:val="24"/>
        </w:rPr>
        <w:t>   </w:t>
      </w:r>
    </w:p>
    <w:p w:rsidR="00F05262" w:rsidRDefault="00F05262">
      <w:pPr>
        <w:jc w:val="both"/>
        <w:rPr>
          <w:b/>
          <w:bCs/>
          <w:sz w:val="28"/>
        </w:rPr>
      </w:pPr>
    </w:p>
    <w:p w:rsidR="009C1162" w:rsidRDefault="009C1162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Глава</w:t>
      </w:r>
      <w:r w:rsidR="0084380E">
        <w:rPr>
          <w:b/>
          <w:bCs/>
          <w:sz w:val="28"/>
        </w:rPr>
        <w:t xml:space="preserve"> Администрации</w:t>
      </w:r>
      <w:r>
        <w:rPr>
          <w:b/>
          <w:bCs/>
          <w:sz w:val="28"/>
        </w:rPr>
        <w:t xml:space="preserve"> Миллеровского </w:t>
      </w:r>
    </w:p>
    <w:p w:rsidR="009C1162" w:rsidRDefault="009C1162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городского поселения                 </w:t>
      </w:r>
      <w:r w:rsidR="0084380E">
        <w:rPr>
          <w:b/>
          <w:bCs/>
          <w:sz w:val="28"/>
        </w:rPr>
        <w:t xml:space="preserve">                               </w:t>
      </w:r>
      <w:r>
        <w:rPr>
          <w:b/>
          <w:bCs/>
          <w:sz w:val="28"/>
        </w:rPr>
        <w:t xml:space="preserve">               А.</w:t>
      </w:r>
      <w:r w:rsidR="0084380E">
        <w:rPr>
          <w:b/>
          <w:bCs/>
          <w:sz w:val="28"/>
        </w:rPr>
        <w:t>И. Чередниченко</w:t>
      </w:r>
    </w:p>
    <w:p w:rsidR="0084380E" w:rsidRPr="0084380E" w:rsidRDefault="0084380E" w:rsidP="0084380E">
      <w:pPr>
        <w:jc w:val="right"/>
        <w:rPr>
          <w:bCs/>
          <w:sz w:val="28"/>
        </w:rPr>
      </w:pPr>
      <w:r w:rsidRPr="0084380E">
        <w:rPr>
          <w:bCs/>
          <w:sz w:val="28"/>
        </w:rPr>
        <w:lastRenderedPageBreak/>
        <w:t>Приложение к постановлению</w:t>
      </w:r>
    </w:p>
    <w:p w:rsidR="0084380E" w:rsidRPr="0084380E" w:rsidRDefault="0084380E" w:rsidP="0084380E">
      <w:pPr>
        <w:jc w:val="right"/>
        <w:rPr>
          <w:bCs/>
          <w:sz w:val="28"/>
        </w:rPr>
      </w:pPr>
      <w:r w:rsidRPr="0084380E">
        <w:rPr>
          <w:bCs/>
          <w:sz w:val="28"/>
        </w:rPr>
        <w:t xml:space="preserve"> Администрации Миллеровского городского поселения </w:t>
      </w:r>
    </w:p>
    <w:p w:rsidR="0084380E" w:rsidRDefault="0084380E" w:rsidP="0084380E">
      <w:pPr>
        <w:jc w:val="right"/>
        <w:rPr>
          <w:bCs/>
          <w:sz w:val="28"/>
        </w:rPr>
      </w:pPr>
      <w:r w:rsidRPr="0084380E">
        <w:rPr>
          <w:bCs/>
          <w:sz w:val="28"/>
        </w:rPr>
        <w:t xml:space="preserve">от </w:t>
      </w:r>
      <w:r w:rsidR="00E463ED">
        <w:rPr>
          <w:bCs/>
          <w:sz w:val="28"/>
        </w:rPr>
        <w:t>12.05.</w:t>
      </w:r>
      <w:r w:rsidRPr="0084380E">
        <w:rPr>
          <w:bCs/>
          <w:sz w:val="28"/>
        </w:rPr>
        <w:t xml:space="preserve">2017г. № </w:t>
      </w:r>
      <w:r w:rsidR="00E463ED">
        <w:rPr>
          <w:bCs/>
          <w:sz w:val="28"/>
        </w:rPr>
        <w:t>103</w:t>
      </w:r>
    </w:p>
    <w:p w:rsidR="0084380E" w:rsidRPr="0084380E" w:rsidRDefault="0084380E" w:rsidP="0084380E">
      <w:pPr>
        <w:jc w:val="center"/>
        <w:rPr>
          <w:bCs/>
          <w:sz w:val="12"/>
          <w:szCs w:val="12"/>
        </w:rPr>
      </w:pPr>
    </w:p>
    <w:p w:rsidR="00DB3EF2" w:rsidRDefault="00DB3EF2" w:rsidP="00594B56">
      <w:pPr>
        <w:jc w:val="center"/>
        <w:rPr>
          <w:bCs/>
          <w:sz w:val="28"/>
        </w:rPr>
      </w:pPr>
    </w:p>
    <w:p w:rsidR="0084380E" w:rsidRDefault="00594B56" w:rsidP="00594B56">
      <w:pPr>
        <w:jc w:val="center"/>
        <w:rPr>
          <w:bCs/>
          <w:sz w:val="28"/>
        </w:rPr>
      </w:pPr>
      <w:r>
        <w:rPr>
          <w:bCs/>
          <w:sz w:val="28"/>
        </w:rPr>
        <w:t>Границы</w:t>
      </w:r>
      <w:r w:rsidR="009D163E">
        <w:rPr>
          <w:bCs/>
          <w:sz w:val="28"/>
        </w:rPr>
        <w:t xml:space="preserve"> мест,</w:t>
      </w:r>
    </w:p>
    <w:p w:rsidR="0084380E" w:rsidRDefault="0084380E" w:rsidP="001A7C1F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 отведенных или приспособленных 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</w:t>
      </w:r>
    </w:p>
    <w:p w:rsidR="0084380E" w:rsidRDefault="0084380E" w:rsidP="001A7C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территории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Миллерово</w:t>
      </w:r>
    </w:p>
    <w:p w:rsidR="001A7C1F" w:rsidRDefault="001A7C1F" w:rsidP="001A7C1F">
      <w:pPr>
        <w:jc w:val="center"/>
        <w:rPr>
          <w:sz w:val="28"/>
          <w:szCs w:val="28"/>
        </w:rPr>
      </w:pPr>
    </w:p>
    <w:p w:rsidR="0084380E" w:rsidRPr="001A7C1F" w:rsidRDefault="001A7C1F" w:rsidP="00947C43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 xml:space="preserve">1. </w:t>
      </w:r>
      <w:r w:rsidR="0084380E" w:rsidRPr="001A7C1F">
        <w:rPr>
          <w:sz w:val="28"/>
          <w:szCs w:val="28"/>
        </w:rPr>
        <w:t>ул. Ленина, 22; площадка перед зданием районного Дома культуры.</w:t>
      </w:r>
    </w:p>
    <w:p w:rsidR="0084380E" w:rsidRDefault="0084380E" w:rsidP="001A7C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Графическое изображение границы специально отведенного места:</w:t>
      </w:r>
    </w:p>
    <w:p w:rsidR="00A2684E" w:rsidRPr="001A7C1F" w:rsidRDefault="001A7C1F" w:rsidP="001A7C1F">
      <w:pPr>
        <w:ind w:firstLine="567"/>
        <w:jc w:val="both"/>
        <w:rPr>
          <w:sz w:val="24"/>
          <w:szCs w:val="24"/>
        </w:rPr>
      </w:pPr>
      <w:r w:rsidRPr="001A7C1F">
        <w:rPr>
          <w:sz w:val="24"/>
          <w:szCs w:val="24"/>
        </w:rPr>
        <w:t>Площадка расположена по длине: в  границах фасада Дома культуры, по ширине – от нижней ступеньки Дома культуры до бордюра проезжей части ул. Ленина.</w:t>
      </w:r>
    </w:p>
    <w:p w:rsidR="005B1F06" w:rsidRDefault="00DF5880" w:rsidP="00DF5880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</w:t>
      </w:r>
    </w:p>
    <w:tbl>
      <w:tblPr>
        <w:tblW w:w="0" w:type="auto"/>
        <w:tblInd w:w="31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35"/>
      </w:tblGrid>
      <w:tr w:rsidR="007B192D" w:rsidRPr="007B192D" w:rsidTr="0084380E">
        <w:trPr>
          <w:trHeight w:val="48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92D" w:rsidRPr="0084380E" w:rsidRDefault="00C115DC" w:rsidP="0084380E">
            <w:pPr>
              <w:spacing w:before="500" w:after="500"/>
              <w:ind w:left="40" w:right="40"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15DC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146.3pt;margin-top:91.55pt;width:.05pt;height:69.75pt;z-index:251659264" o:connectortype="straight">
                  <v:stroke startarrow="block" endarrow="block"/>
                </v:shape>
              </w:pict>
            </w:r>
            <w:r w:rsidR="0084380E" w:rsidRPr="0084380E">
              <w:rPr>
                <w:color w:val="000000"/>
                <w:sz w:val="24"/>
                <w:szCs w:val="24"/>
                <w:bdr w:val="none" w:sz="0" w:space="0" w:color="auto" w:frame="1"/>
              </w:rPr>
              <w:t>Миллеровский районный Дом культуры</w:t>
            </w:r>
          </w:p>
        </w:tc>
      </w:tr>
    </w:tbl>
    <w:p w:rsidR="007B192D" w:rsidRPr="007B192D" w:rsidRDefault="007B192D" w:rsidP="007B192D">
      <w:pPr>
        <w:rPr>
          <w:vanish/>
          <w:sz w:val="24"/>
          <w:szCs w:val="24"/>
        </w:rPr>
      </w:pPr>
    </w:p>
    <w:p w:rsidR="007B192D" w:rsidRPr="007B192D" w:rsidRDefault="007B192D" w:rsidP="007B192D">
      <w:pPr>
        <w:rPr>
          <w:vanish/>
          <w:sz w:val="24"/>
          <w:szCs w:val="24"/>
        </w:rPr>
      </w:pPr>
    </w:p>
    <w:tbl>
      <w:tblPr>
        <w:tblW w:w="0" w:type="auto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11"/>
        <w:gridCol w:w="2730"/>
        <w:gridCol w:w="580"/>
        <w:gridCol w:w="3183"/>
      </w:tblGrid>
      <w:tr w:rsidR="00314BA1" w:rsidRPr="007B192D" w:rsidTr="00314BA1">
        <w:trPr>
          <w:gridBefore w:val="1"/>
          <w:gridAfter w:val="1"/>
          <w:wBefore w:w="3211" w:type="dxa"/>
          <w:wAfter w:w="3183" w:type="dxa"/>
          <w:cantSplit/>
          <w:trHeight w:val="1346"/>
        </w:trPr>
        <w:tc>
          <w:tcPr>
            <w:tcW w:w="27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92D" w:rsidRPr="00314BA1" w:rsidRDefault="007B192D" w:rsidP="00314BA1">
            <w:pPr>
              <w:spacing w:after="500"/>
              <w:ind w:left="40" w:right="40"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4BA1">
              <w:rPr>
                <w:color w:val="000000"/>
                <w:sz w:val="24"/>
                <w:szCs w:val="24"/>
                <w:bdr w:val="none" w:sz="0" w:space="0" w:color="auto" w:frame="1"/>
              </w:rPr>
              <w:t>площадь</w:t>
            </w:r>
            <w:r w:rsidR="00314BA1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(270м</w:t>
            </w:r>
            <w:r w:rsidR="00314BA1">
              <w:rPr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2</w:t>
            </w:r>
            <w:r w:rsidR="00314BA1">
              <w:rPr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314BA1" w:rsidRPr="00314BA1" w:rsidRDefault="00314BA1" w:rsidP="00314BA1">
            <w:pPr>
              <w:ind w:left="720" w:right="113"/>
              <w:jc w:val="both"/>
              <w:rPr>
                <w:sz w:val="24"/>
                <w:szCs w:val="24"/>
              </w:rPr>
            </w:pPr>
            <w:r w:rsidRPr="00314BA1">
              <w:rPr>
                <w:sz w:val="24"/>
                <w:szCs w:val="24"/>
              </w:rPr>
              <w:t>9 м.</w:t>
            </w:r>
          </w:p>
        </w:tc>
      </w:tr>
      <w:tr w:rsidR="0084380E" w:rsidTr="00843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345"/>
        </w:trPr>
        <w:tc>
          <w:tcPr>
            <w:tcW w:w="9704" w:type="dxa"/>
            <w:gridSpan w:val="4"/>
          </w:tcPr>
          <w:tbl>
            <w:tblPr>
              <w:tblW w:w="0" w:type="auto"/>
              <w:tblInd w:w="3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745"/>
            </w:tblGrid>
            <w:tr w:rsidR="00314BA1" w:rsidRPr="00314BA1" w:rsidTr="00314BA1">
              <w:trPr>
                <w:trHeight w:val="334"/>
              </w:trPr>
              <w:tc>
                <w:tcPr>
                  <w:tcW w:w="2745" w:type="dxa"/>
                </w:tcPr>
                <w:p w:rsidR="00314BA1" w:rsidRPr="00314BA1" w:rsidRDefault="00C115DC" w:rsidP="00314BA1">
                  <w:pPr>
                    <w:spacing w:line="532" w:lineRule="atLeast"/>
                    <w:jc w:val="center"/>
                    <w:textAlignment w:val="baseline"/>
                    <w:rPr>
                      <w:color w:val="000000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pict>
                      <v:shape id="_x0000_s1028" type="#_x0000_t32" style="position:absolute;left:0;text-align:left;margin-left:-6.2pt;margin-top:10.15pt;width:139.5pt;height:0;z-index:251658240;mso-position-horizontal-relative:text;mso-position-vertical-relative:text" o:connectortype="straight">
                        <v:stroke startarrow="block" endarrow="block"/>
                      </v:shape>
                    </w:pict>
                  </w:r>
                  <w:r w:rsidR="00314BA1" w:rsidRPr="00314BA1">
                    <w:rPr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30м.</w:t>
                  </w:r>
                </w:p>
              </w:tc>
            </w:tr>
          </w:tbl>
          <w:p w:rsidR="0084380E" w:rsidRPr="00314BA1" w:rsidRDefault="00314BA1" w:rsidP="0084380E">
            <w:pPr>
              <w:spacing w:line="532" w:lineRule="atLeast"/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314BA1">
              <w:rPr>
                <w:color w:val="000000"/>
                <w:sz w:val="24"/>
                <w:szCs w:val="24"/>
                <w:bdr w:val="none" w:sz="0" w:space="0" w:color="auto" w:frame="1"/>
              </w:rPr>
              <w:t>ул. Ленина</w:t>
            </w:r>
          </w:p>
        </w:tc>
      </w:tr>
    </w:tbl>
    <w:tbl>
      <w:tblPr>
        <w:tblpPr w:leftFromText="180" w:rightFromText="180" w:vertAnchor="text" w:horzAnchor="margin" w:tblpY="104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50"/>
      </w:tblGrid>
      <w:tr w:rsidR="0084380E" w:rsidRPr="007B192D" w:rsidTr="0084380E">
        <w:trPr>
          <w:cantSplit/>
          <w:trHeight w:val="2122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380E" w:rsidRPr="0084380E" w:rsidRDefault="0084380E" w:rsidP="0084380E">
            <w:pPr>
              <w:ind w:left="40" w:right="40"/>
              <w:jc w:val="center"/>
              <w:textAlignment w:val="baseline"/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4380E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Памятник</w:t>
            </w:r>
          </w:p>
          <w:p w:rsidR="0084380E" w:rsidRPr="007B192D" w:rsidRDefault="0084380E" w:rsidP="0084380E">
            <w:pPr>
              <w:ind w:left="40" w:right="40"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380E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В.И. Ленину</w:t>
            </w:r>
          </w:p>
        </w:tc>
      </w:tr>
    </w:tbl>
    <w:p w:rsidR="0084380E" w:rsidRDefault="0084380E" w:rsidP="007B192D">
      <w:pPr>
        <w:shd w:val="clear" w:color="auto" w:fill="FFFFFF"/>
        <w:spacing w:line="532" w:lineRule="atLeast"/>
        <w:textAlignment w:val="baseline"/>
        <w:rPr>
          <w:color w:val="000000"/>
          <w:bdr w:val="none" w:sz="0" w:space="0" w:color="auto" w:frame="1"/>
        </w:rPr>
      </w:pPr>
    </w:p>
    <w:p w:rsidR="0084380E" w:rsidRDefault="0084380E" w:rsidP="007B192D">
      <w:pPr>
        <w:shd w:val="clear" w:color="auto" w:fill="FFFFFF"/>
        <w:spacing w:line="532" w:lineRule="atLeast"/>
        <w:textAlignment w:val="baseline"/>
        <w:rPr>
          <w:color w:val="000000"/>
          <w:bdr w:val="none" w:sz="0" w:space="0" w:color="auto" w:frame="1"/>
        </w:rPr>
      </w:pPr>
    </w:p>
    <w:p w:rsidR="0084380E" w:rsidRDefault="0084380E" w:rsidP="007B192D">
      <w:pPr>
        <w:shd w:val="clear" w:color="auto" w:fill="FFFFFF"/>
        <w:spacing w:line="532" w:lineRule="atLeast"/>
        <w:textAlignment w:val="baseline"/>
        <w:rPr>
          <w:color w:val="000000"/>
          <w:bdr w:val="none" w:sz="0" w:space="0" w:color="auto" w:frame="1"/>
        </w:rPr>
      </w:pPr>
    </w:p>
    <w:p w:rsidR="0084380E" w:rsidRDefault="0084380E" w:rsidP="007B192D">
      <w:pPr>
        <w:shd w:val="clear" w:color="auto" w:fill="FFFFFF"/>
        <w:spacing w:line="532" w:lineRule="atLeast"/>
        <w:textAlignment w:val="baseline"/>
        <w:rPr>
          <w:color w:val="000000"/>
          <w:bdr w:val="none" w:sz="0" w:space="0" w:color="auto" w:frame="1"/>
        </w:rPr>
      </w:pPr>
    </w:p>
    <w:p w:rsidR="0084380E" w:rsidRDefault="0084380E" w:rsidP="007B192D">
      <w:pPr>
        <w:shd w:val="clear" w:color="auto" w:fill="FFFFFF"/>
        <w:spacing w:line="532" w:lineRule="atLeast"/>
        <w:textAlignment w:val="baseline"/>
        <w:rPr>
          <w:color w:val="000000"/>
          <w:bdr w:val="none" w:sz="0" w:space="0" w:color="auto" w:frame="1"/>
        </w:rPr>
      </w:pPr>
    </w:p>
    <w:p w:rsidR="001A7C1F" w:rsidRDefault="001A7C1F" w:rsidP="00E10B3C">
      <w:pPr>
        <w:ind w:firstLine="567"/>
        <w:jc w:val="both"/>
        <w:rPr>
          <w:sz w:val="28"/>
          <w:szCs w:val="28"/>
        </w:rPr>
      </w:pPr>
    </w:p>
    <w:p w:rsidR="001A7C1F" w:rsidRDefault="001A7C1F" w:rsidP="00E10B3C">
      <w:pPr>
        <w:ind w:firstLine="567"/>
        <w:jc w:val="both"/>
        <w:rPr>
          <w:sz w:val="28"/>
          <w:szCs w:val="28"/>
        </w:rPr>
      </w:pPr>
    </w:p>
    <w:p w:rsidR="001A7C1F" w:rsidRDefault="00C115DC" w:rsidP="0022300A">
      <w:pPr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046" style="position:absolute;left:0;text-align:left;margin-left:256.45pt;margin-top:144.05pt;width:22.1pt;height:6.1pt;rotation:-1440376fd;z-index:251668480" fillcolor="black">
            <v:fill r:id="rId5" o:title="Темный диагональный 1" color2="#fffeff [3212]" type="pattern"/>
          </v:rect>
        </w:pict>
      </w:r>
      <w:r w:rsidR="00A961CD">
        <w:rPr>
          <w:noProof/>
          <w:sz w:val="28"/>
          <w:szCs w:val="28"/>
        </w:rPr>
        <w:drawing>
          <wp:inline distT="0" distB="0" distL="0" distR="0">
            <wp:extent cx="4257675" cy="424744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7445" t="10374" r="17757" b="3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424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C1F" w:rsidRDefault="001A7C1F" w:rsidP="00E10B3C">
      <w:pPr>
        <w:ind w:firstLine="567"/>
        <w:jc w:val="both"/>
        <w:rPr>
          <w:sz w:val="28"/>
          <w:szCs w:val="28"/>
        </w:rPr>
      </w:pPr>
    </w:p>
    <w:p w:rsidR="0084380E" w:rsidRPr="0084380E" w:rsidRDefault="0084380E" w:rsidP="00CD6B0F">
      <w:pPr>
        <w:ind w:firstLine="567"/>
        <w:jc w:val="both"/>
        <w:rPr>
          <w:bCs/>
          <w:sz w:val="28"/>
        </w:rPr>
      </w:pPr>
      <w:r>
        <w:rPr>
          <w:sz w:val="28"/>
          <w:szCs w:val="28"/>
        </w:rPr>
        <w:t>2.ул. Ленина, 22; площадка у памятника В.И. Ленину.</w:t>
      </w:r>
    </w:p>
    <w:p w:rsidR="0084380E" w:rsidRDefault="0084380E" w:rsidP="00CD6B0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Графическое изображение границы специально отведенного места:</w:t>
      </w:r>
    </w:p>
    <w:p w:rsidR="00706E33" w:rsidRDefault="001A7C1F" w:rsidP="00CD6B0F">
      <w:pPr>
        <w:shd w:val="clear" w:color="auto" w:fill="FFFFFF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1A7C1F">
        <w:rPr>
          <w:color w:val="000000"/>
          <w:sz w:val="24"/>
          <w:szCs w:val="24"/>
          <w:bdr w:val="none" w:sz="0" w:space="0" w:color="auto" w:frame="1"/>
        </w:rPr>
        <w:t xml:space="preserve">Площадка </w:t>
      </w:r>
      <w:r>
        <w:rPr>
          <w:color w:val="000000"/>
          <w:sz w:val="24"/>
          <w:szCs w:val="24"/>
          <w:bdr w:val="none" w:sz="0" w:space="0" w:color="auto" w:frame="1"/>
        </w:rPr>
        <w:t>расположена по длине: в границах лицевой части  памятника В.И. Ленину, по ширине: от постамента памятника до бордюра проезжей части проезжей части</w:t>
      </w:r>
    </w:p>
    <w:p w:rsidR="001A7C1F" w:rsidRPr="001A7C1F" w:rsidRDefault="001A7C1F" w:rsidP="001A7C1F">
      <w:pPr>
        <w:shd w:val="clear" w:color="auto" w:fill="FFFFFF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tbl>
      <w:tblPr>
        <w:tblW w:w="0" w:type="auto"/>
        <w:tblInd w:w="31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35"/>
      </w:tblGrid>
      <w:tr w:rsidR="0084380E" w:rsidRPr="007B192D" w:rsidTr="00D24796">
        <w:trPr>
          <w:trHeight w:val="48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80E" w:rsidRPr="0084380E" w:rsidRDefault="0084380E" w:rsidP="00D24796">
            <w:pPr>
              <w:spacing w:before="500" w:after="500"/>
              <w:ind w:left="40" w:right="40"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380E">
              <w:rPr>
                <w:color w:val="000000"/>
                <w:sz w:val="24"/>
                <w:szCs w:val="24"/>
                <w:bdr w:val="none" w:sz="0" w:space="0" w:color="auto" w:frame="1"/>
              </w:rPr>
              <w:t>Миллеровский районный Дом культуры</w:t>
            </w:r>
          </w:p>
        </w:tc>
      </w:tr>
    </w:tbl>
    <w:p w:rsidR="0084380E" w:rsidRPr="007B192D" w:rsidRDefault="0084380E" w:rsidP="0084380E">
      <w:pPr>
        <w:rPr>
          <w:vanish/>
          <w:sz w:val="24"/>
          <w:szCs w:val="24"/>
        </w:rPr>
      </w:pPr>
    </w:p>
    <w:p w:rsidR="0084380E" w:rsidRPr="007B192D" w:rsidRDefault="0084380E" w:rsidP="0084380E">
      <w:pPr>
        <w:rPr>
          <w:vanish/>
          <w:sz w:val="24"/>
          <w:szCs w:val="24"/>
        </w:rPr>
      </w:pPr>
    </w:p>
    <w:tbl>
      <w:tblPr>
        <w:tblpPr w:leftFromText="180" w:rightFromText="180" w:vertAnchor="text" w:horzAnchor="margin" w:tblpY="2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1549D3" w:rsidRPr="001549D3" w:rsidTr="001549D3">
        <w:tc>
          <w:tcPr>
            <w:tcW w:w="9853" w:type="dxa"/>
          </w:tcPr>
          <w:p w:rsidR="001549D3" w:rsidRPr="001549D3" w:rsidRDefault="001549D3" w:rsidP="001549D3">
            <w:pPr>
              <w:spacing w:line="532" w:lineRule="atLeast"/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ул. Ленина</w:t>
            </w:r>
          </w:p>
        </w:tc>
      </w:tr>
    </w:tbl>
    <w:tbl>
      <w:tblPr>
        <w:tblpPr w:leftFromText="180" w:rightFromText="180" w:vertAnchor="text" w:horzAnchor="margin" w:tblpY="9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6"/>
        <w:gridCol w:w="459"/>
      </w:tblGrid>
      <w:tr w:rsidR="00D83216" w:rsidTr="00725DBB">
        <w:trPr>
          <w:gridAfter w:val="1"/>
          <w:wAfter w:w="435" w:type="dxa"/>
          <w:trHeight w:val="690"/>
        </w:trPr>
        <w:tc>
          <w:tcPr>
            <w:tcW w:w="2126" w:type="dxa"/>
          </w:tcPr>
          <w:p w:rsidR="00D83216" w:rsidRDefault="00C115DC" w:rsidP="00725DBB">
            <w:pPr>
              <w:spacing w:line="532" w:lineRule="atLeast"/>
              <w:jc w:val="center"/>
              <w:textAlignment w:val="baseline"/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pict>
                <v:shape id="_x0000_s1030" type="#_x0000_t32" style="position:absolute;left:0;text-align:left;margin-left:-5.65pt;margin-top:28.1pt;width:107.25pt;height:.75pt;z-index:251660288;mso-position-horizontal-relative:text;mso-position-vertical-relative:text" o:connectortype="straight">
                  <v:stroke startarrow="block" endarrow="block"/>
                </v:shape>
              </w:pict>
            </w:r>
            <w:r w:rsidRPr="00C115DC">
              <w:rPr>
                <w:noProof/>
              </w:rPr>
              <w:pict>
                <v:shape id="_x0000_s1031" type="#_x0000_t32" style="position:absolute;left:0;text-align:left;margin-left:106.1pt;margin-top:34.1pt;width:0;height:61.5pt;z-index:251661312;mso-position-horizontal-relative:text;mso-position-vertical-relative:text" o:connectortype="straight">
                  <v:stroke startarrow="block" endarrow="block"/>
                </v:shape>
              </w:pict>
            </w:r>
            <w:r w:rsidR="00725DBB">
              <w:rPr>
                <w:noProof/>
              </w:rPr>
              <w:t>20м.</w:t>
            </w:r>
          </w:p>
        </w:tc>
      </w:tr>
      <w:tr w:rsidR="00D83216" w:rsidRPr="001549D3" w:rsidTr="00725DB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/>
        </w:tblPrEx>
        <w:trPr>
          <w:cantSplit/>
          <w:trHeight w:val="1134"/>
        </w:trPr>
        <w:tc>
          <w:tcPr>
            <w:tcW w:w="2126" w:type="dxa"/>
          </w:tcPr>
          <w:p w:rsidR="001549D3" w:rsidRDefault="001549D3" w:rsidP="00D83216">
            <w:pPr>
              <w:spacing w:line="532" w:lineRule="atLeast"/>
              <w:jc w:val="center"/>
              <w:textAlignment w:val="baseline"/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 w:rsidRPr="001549D3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площадь</w:t>
            </w:r>
          </w:p>
          <w:p w:rsidR="00A2684E" w:rsidRPr="001549D3" w:rsidRDefault="00A2684E" w:rsidP="00D83216">
            <w:pPr>
              <w:spacing w:line="532" w:lineRule="atLeast"/>
              <w:jc w:val="center"/>
              <w:textAlignment w:val="baseline"/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(120м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</w:tcPr>
          <w:p w:rsidR="00D83216" w:rsidRPr="001549D3" w:rsidRDefault="00725DBB" w:rsidP="00725DBB">
            <w:pPr>
              <w:ind w:left="113" w:right="113"/>
              <w:jc w:val="center"/>
            </w:pPr>
            <w:r>
              <w:t>6м.</w:t>
            </w:r>
          </w:p>
        </w:tc>
      </w:tr>
    </w:tbl>
    <w:p w:rsidR="0084380E" w:rsidRDefault="0084380E" w:rsidP="0084380E">
      <w:pPr>
        <w:shd w:val="clear" w:color="auto" w:fill="FFFFFF"/>
        <w:spacing w:line="532" w:lineRule="atLeast"/>
        <w:textAlignment w:val="baseline"/>
        <w:rPr>
          <w:color w:val="000000"/>
          <w:bdr w:val="none" w:sz="0" w:space="0" w:color="auto" w:frame="1"/>
        </w:rPr>
      </w:pPr>
    </w:p>
    <w:p w:rsidR="0084380E" w:rsidRDefault="0084380E" w:rsidP="0084380E">
      <w:pPr>
        <w:shd w:val="clear" w:color="auto" w:fill="FFFFFF"/>
        <w:spacing w:line="532" w:lineRule="atLeast"/>
        <w:textAlignment w:val="baseline"/>
        <w:rPr>
          <w:color w:val="000000"/>
          <w:bdr w:val="none" w:sz="0" w:space="0" w:color="auto" w:frame="1"/>
        </w:rPr>
      </w:pPr>
    </w:p>
    <w:tbl>
      <w:tblPr>
        <w:tblpPr w:leftFromText="180" w:rightFromText="180" w:vertAnchor="text" w:horzAnchor="margin" w:tblpY="874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50"/>
      </w:tblGrid>
      <w:tr w:rsidR="001549D3" w:rsidRPr="007B192D" w:rsidTr="00D83216">
        <w:trPr>
          <w:cantSplit/>
          <w:trHeight w:val="2122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49D3" w:rsidRPr="0084380E" w:rsidRDefault="001549D3" w:rsidP="00D83216">
            <w:pPr>
              <w:ind w:left="40" w:right="40"/>
              <w:jc w:val="center"/>
              <w:textAlignment w:val="baseline"/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4380E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Памятник</w:t>
            </w:r>
          </w:p>
          <w:p w:rsidR="001549D3" w:rsidRPr="007B192D" w:rsidRDefault="001549D3" w:rsidP="00D83216">
            <w:pPr>
              <w:ind w:left="40" w:right="40"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380E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В.И. Ленину</w:t>
            </w:r>
          </w:p>
        </w:tc>
      </w:tr>
    </w:tbl>
    <w:p w:rsidR="0084380E" w:rsidRDefault="0084380E" w:rsidP="0084380E">
      <w:pPr>
        <w:shd w:val="clear" w:color="auto" w:fill="FFFFFF"/>
        <w:spacing w:line="532" w:lineRule="atLeast"/>
        <w:textAlignment w:val="baseline"/>
        <w:rPr>
          <w:color w:val="000000"/>
          <w:bdr w:val="none" w:sz="0" w:space="0" w:color="auto" w:frame="1"/>
        </w:rPr>
      </w:pPr>
    </w:p>
    <w:p w:rsidR="0084380E" w:rsidRDefault="0084380E" w:rsidP="0084380E">
      <w:pPr>
        <w:shd w:val="clear" w:color="auto" w:fill="FFFFFF"/>
        <w:spacing w:line="532" w:lineRule="atLeast"/>
        <w:textAlignment w:val="baseline"/>
        <w:rPr>
          <w:color w:val="000000"/>
          <w:bdr w:val="none" w:sz="0" w:space="0" w:color="auto" w:frame="1"/>
        </w:rPr>
      </w:pPr>
    </w:p>
    <w:p w:rsidR="0084380E" w:rsidRDefault="0084380E" w:rsidP="007B192D">
      <w:pPr>
        <w:shd w:val="clear" w:color="auto" w:fill="FFFFFF"/>
        <w:spacing w:line="532" w:lineRule="atLeast"/>
        <w:textAlignment w:val="baseline"/>
        <w:rPr>
          <w:color w:val="000000"/>
          <w:bdr w:val="none" w:sz="0" w:space="0" w:color="auto" w:frame="1"/>
        </w:rPr>
      </w:pPr>
    </w:p>
    <w:p w:rsidR="0084380E" w:rsidRDefault="0084380E" w:rsidP="007B192D">
      <w:pPr>
        <w:shd w:val="clear" w:color="auto" w:fill="FFFFFF"/>
        <w:spacing w:line="532" w:lineRule="atLeast"/>
        <w:textAlignment w:val="baseline"/>
        <w:rPr>
          <w:color w:val="000000"/>
          <w:bdr w:val="none" w:sz="0" w:space="0" w:color="auto" w:frame="1"/>
        </w:rPr>
      </w:pPr>
    </w:p>
    <w:p w:rsidR="0084380E" w:rsidRDefault="0084380E" w:rsidP="007B192D">
      <w:pPr>
        <w:shd w:val="clear" w:color="auto" w:fill="FFFFFF"/>
        <w:spacing w:line="532" w:lineRule="atLeast"/>
        <w:textAlignment w:val="baseline"/>
        <w:rPr>
          <w:color w:val="000000"/>
          <w:bdr w:val="none" w:sz="0" w:space="0" w:color="auto" w:frame="1"/>
        </w:rPr>
      </w:pPr>
    </w:p>
    <w:p w:rsidR="00725DBB" w:rsidRDefault="00C115DC" w:rsidP="0022300A">
      <w:pPr>
        <w:ind w:left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047" style="position:absolute;left:0;text-align:left;margin-left:253.55pt;margin-top:152.25pt;width:17.7pt;height:10.9pt;rotation:-1440376fd;z-index:251669504" fillcolor="black">
            <v:fill r:id="rId5" o:title="Темный диагональный 1" color2="#fffeff [3212]" type="pattern"/>
          </v:rect>
        </w:pict>
      </w:r>
      <w:r w:rsidR="0022300A" w:rsidRPr="0022300A">
        <w:rPr>
          <w:noProof/>
          <w:sz w:val="28"/>
          <w:szCs w:val="28"/>
        </w:rPr>
        <w:drawing>
          <wp:inline distT="0" distB="0" distL="0" distR="0">
            <wp:extent cx="4181475" cy="4171423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7445" t="10374" r="17757" b="3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4171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DBB" w:rsidRDefault="00725DBB" w:rsidP="00706E33">
      <w:pPr>
        <w:ind w:left="567"/>
        <w:jc w:val="both"/>
        <w:rPr>
          <w:sz w:val="28"/>
          <w:szCs w:val="28"/>
        </w:rPr>
      </w:pPr>
    </w:p>
    <w:p w:rsidR="00706E33" w:rsidRPr="0084380E" w:rsidRDefault="00706E33" w:rsidP="00CD6B0F">
      <w:pPr>
        <w:ind w:firstLine="567"/>
        <w:jc w:val="both"/>
        <w:rPr>
          <w:bCs/>
          <w:sz w:val="28"/>
        </w:rPr>
      </w:pPr>
      <w:r>
        <w:rPr>
          <w:sz w:val="28"/>
          <w:szCs w:val="28"/>
        </w:rPr>
        <w:t>3.ул. Артиллерийская, 16»а»; площадка перед зданием «Центра культуры и досуга».</w:t>
      </w:r>
    </w:p>
    <w:p w:rsidR="00706E33" w:rsidRDefault="00706E33" w:rsidP="00CD6B0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Графическое изображение границы специально отведенного места:</w:t>
      </w:r>
    </w:p>
    <w:p w:rsidR="00CE0C10" w:rsidRPr="00CE0C10" w:rsidRDefault="00B462C6" w:rsidP="00CD6B0F">
      <w:pPr>
        <w:shd w:val="clear" w:color="auto" w:fill="FFFFFF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Площадка по длине: в границах входа в Центр культуры и досуга, по ширине: от нижней ступеньки в Центре культуры и досуга до середины подъезда к Центру культуры и досуга</w:t>
      </w:r>
    </w:p>
    <w:p w:rsidR="0084380E" w:rsidRDefault="0084380E" w:rsidP="007B192D">
      <w:pPr>
        <w:shd w:val="clear" w:color="auto" w:fill="FFFFFF"/>
        <w:spacing w:line="532" w:lineRule="atLeast"/>
        <w:textAlignment w:val="baseline"/>
        <w:rPr>
          <w:color w:val="000000"/>
          <w:bdr w:val="none" w:sz="0" w:space="0" w:color="auto" w:frame="1"/>
        </w:rPr>
      </w:pPr>
    </w:p>
    <w:tbl>
      <w:tblPr>
        <w:tblW w:w="0" w:type="auto"/>
        <w:tblInd w:w="31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62"/>
      </w:tblGrid>
      <w:tr w:rsidR="00706E33" w:rsidRPr="007B192D" w:rsidTr="00706E33">
        <w:trPr>
          <w:trHeight w:val="480"/>
        </w:trPr>
        <w:tc>
          <w:tcPr>
            <w:tcW w:w="3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E33" w:rsidRPr="0084380E" w:rsidRDefault="00706E33" w:rsidP="00D24796">
            <w:pPr>
              <w:spacing w:before="500" w:after="500"/>
              <w:ind w:left="40" w:right="40"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Центр культуры и досуга</w:t>
            </w:r>
          </w:p>
        </w:tc>
      </w:tr>
    </w:tbl>
    <w:tbl>
      <w:tblPr>
        <w:tblpPr w:leftFromText="180" w:rightFromText="180" w:vertAnchor="text" w:horzAnchor="margin" w:tblpXSpec="center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459"/>
      </w:tblGrid>
      <w:tr w:rsidR="00565C5C" w:rsidTr="00565C5C">
        <w:trPr>
          <w:gridAfter w:val="1"/>
          <w:wAfter w:w="459" w:type="dxa"/>
          <w:trHeight w:val="495"/>
        </w:trPr>
        <w:tc>
          <w:tcPr>
            <w:tcW w:w="1668" w:type="dxa"/>
          </w:tcPr>
          <w:p w:rsidR="00565C5C" w:rsidRDefault="00565C5C" w:rsidP="00565C5C">
            <w:pPr>
              <w:jc w:val="center"/>
              <w:textAlignment w:val="baseline"/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t>12м</w:t>
            </w:r>
            <w:r w:rsidR="00C115DC" w:rsidRPr="00C115DC">
              <w:rPr>
                <w:noProof/>
                <w:sz w:val="28"/>
                <w:szCs w:val="28"/>
              </w:rPr>
              <w:pict>
                <v:shape id="_x0000_s1034" type="#_x0000_t32" style="position:absolute;left:0;text-align:left;margin-left:-6.8pt;margin-top:13.65pt;width:84.75pt;height:.75pt;z-index:251664384;mso-position-horizontal-relative:text;mso-position-vertical-relative:text" o:connectortype="straight">
                  <v:stroke startarrow="block" endarrow="block"/>
                </v:shape>
              </w:pict>
            </w:r>
            <w:r w:rsidR="00C115DC" w:rsidRPr="00C115DC">
              <w:rPr>
                <w:noProof/>
              </w:rPr>
              <w:pict>
                <v:shape id="_x0000_s1032" type="#_x0000_t32" style="position:absolute;left:0;text-align:left;margin-left:82.45pt;margin-top:25.65pt;width:0;height:61.5pt;z-index:2516623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</w:tr>
      <w:tr w:rsidR="00565C5C" w:rsidRPr="001549D3" w:rsidTr="00565C5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/>
        </w:tblPrEx>
        <w:trPr>
          <w:cantSplit/>
          <w:trHeight w:val="1134"/>
        </w:trPr>
        <w:tc>
          <w:tcPr>
            <w:tcW w:w="1668" w:type="dxa"/>
          </w:tcPr>
          <w:p w:rsidR="00565C5C" w:rsidRDefault="00565C5C" w:rsidP="00565C5C">
            <w:pPr>
              <w:spacing w:line="532" w:lineRule="atLeast"/>
              <w:ind w:left="-709" w:firstLine="709"/>
              <w:jc w:val="center"/>
              <w:textAlignment w:val="baseline"/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 w:rsidRPr="001549D3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площадь</w:t>
            </w:r>
          </w:p>
          <w:p w:rsidR="00A2684E" w:rsidRPr="001549D3" w:rsidRDefault="00A2684E" w:rsidP="00A2684E">
            <w:pPr>
              <w:spacing w:line="532" w:lineRule="atLeast"/>
              <w:ind w:left="-709" w:firstLine="709"/>
              <w:jc w:val="center"/>
              <w:textAlignment w:val="baseline"/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(144м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565C5C" w:rsidRPr="001549D3" w:rsidRDefault="00565C5C" w:rsidP="00565C5C">
            <w:pPr>
              <w:ind w:left="113" w:right="113"/>
              <w:jc w:val="center"/>
            </w:pPr>
            <w:r>
              <w:t>12м</w:t>
            </w:r>
          </w:p>
        </w:tc>
      </w:tr>
    </w:tbl>
    <w:p w:rsidR="00706E33" w:rsidRPr="007B192D" w:rsidRDefault="00706E33" w:rsidP="00706E33">
      <w:pPr>
        <w:rPr>
          <w:vanish/>
          <w:sz w:val="24"/>
          <w:szCs w:val="24"/>
        </w:rPr>
      </w:pPr>
    </w:p>
    <w:p w:rsidR="00706E33" w:rsidRPr="007B192D" w:rsidRDefault="00706E33" w:rsidP="00706E33">
      <w:pPr>
        <w:rPr>
          <w:vanish/>
          <w:sz w:val="24"/>
          <w:szCs w:val="24"/>
        </w:rPr>
      </w:pPr>
    </w:p>
    <w:p w:rsidR="00706E33" w:rsidRDefault="00706E33" w:rsidP="00706E33">
      <w:pPr>
        <w:shd w:val="clear" w:color="auto" w:fill="FFFFFF"/>
        <w:spacing w:line="532" w:lineRule="atLeast"/>
        <w:textAlignment w:val="baseline"/>
        <w:rPr>
          <w:color w:val="000000"/>
          <w:bdr w:val="none" w:sz="0" w:space="0" w:color="auto" w:frame="1"/>
        </w:rPr>
      </w:pPr>
    </w:p>
    <w:p w:rsidR="00706E33" w:rsidRDefault="00706E33" w:rsidP="00706E33">
      <w:pPr>
        <w:shd w:val="clear" w:color="auto" w:fill="FFFFFF"/>
        <w:spacing w:line="532" w:lineRule="atLeast"/>
        <w:textAlignment w:val="baseline"/>
        <w:rPr>
          <w:color w:val="000000"/>
          <w:bdr w:val="none" w:sz="0" w:space="0" w:color="auto" w:frame="1"/>
        </w:rPr>
      </w:pPr>
    </w:p>
    <w:p w:rsidR="00706E33" w:rsidRDefault="00706E33" w:rsidP="00706E33">
      <w:pPr>
        <w:ind w:left="567"/>
        <w:jc w:val="both"/>
        <w:rPr>
          <w:sz w:val="28"/>
          <w:szCs w:val="28"/>
        </w:rPr>
      </w:pPr>
    </w:p>
    <w:p w:rsidR="00706E33" w:rsidRDefault="00706E33" w:rsidP="00706E33">
      <w:pPr>
        <w:ind w:left="567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5A2E36" w:rsidRPr="001549D3" w:rsidTr="005A2E36">
        <w:tc>
          <w:tcPr>
            <w:tcW w:w="9853" w:type="dxa"/>
          </w:tcPr>
          <w:p w:rsidR="005A2E36" w:rsidRPr="001549D3" w:rsidRDefault="005A2E36" w:rsidP="005A2E36">
            <w:pPr>
              <w:spacing w:line="532" w:lineRule="atLeast"/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ул. Артиллерийская</w:t>
            </w:r>
          </w:p>
        </w:tc>
      </w:tr>
    </w:tbl>
    <w:p w:rsidR="00706E33" w:rsidRDefault="00706E33" w:rsidP="00706E33">
      <w:pPr>
        <w:ind w:left="567"/>
        <w:jc w:val="both"/>
        <w:rPr>
          <w:sz w:val="28"/>
          <w:szCs w:val="28"/>
        </w:rPr>
      </w:pPr>
    </w:p>
    <w:p w:rsidR="0003155E" w:rsidRDefault="0003155E" w:rsidP="00706E33">
      <w:pPr>
        <w:ind w:left="567"/>
        <w:jc w:val="both"/>
        <w:rPr>
          <w:sz w:val="28"/>
          <w:szCs w:val="28"/>
        </w:rPr>
      </w:pPr>
    </w:p>
    <w:p w:rsidR="0003155E" w:rsidRDefault="00C115DC" w:rsidP="00706E33">
      <w:pPr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048" style="position:absolute;left:0;text-align:left;margin-left:226.5pt;margin-top:188.35pt;width:12.55pt;height:10.9pt;rotation:-27897478fd;z-index:251670528" fillcolor="black">
            <v:fill r:id="rId5" o:title="Темный диагональный 1" color2="#fffeff [3212]" type="pattern"/>
          </v:rect>
        </w:pict>
      </w:r>
      <w:r w:rsidR="0022300A">
        <w:rPr>
          <w:noProof/>
          <w:sz w:val="28"/>
          <w:szCs w:val="28"/>
        </w:rPr>
        <w:drawing>
          <wp:inline distT="0" distB="0" distL="0" distR="0">
            <wp:extent cx="5381625" cy="34004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1800" t="25519" r="3427" b="11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5E" w:rsidRDefault="0003155E" w:rsidP="00706E33">
      <w:pPr>
        <w:ind w:left="567"/>
        <w:jc w:val="both"/>
        <w:rPr>
          <w:sz w:val="28"/>
          <w:szCs w:val="28"/>
        </w:rPr>
      </w:pPr>
    </w:p>
    <w:p w:rsidR="00706E33" w:rsidRPr="00DB3EF2" w:rsidRDefault="00706E33" w:rsidP="00706E33">
      <w:pPr>
        <w:ind w:left="567"/>
        <w:jc w:val="both"/>
        <w:rPr>
          <w:sz w:val="12"/>
          <w:szCs w:val="12"/>
        </w:rPr>
      </w:pPr>
    </w:p>
    <w:p w:rsidR="00706E33" w:rsidRDefault="00706E33" w:rsidP="00CD6B0F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4.площадка на пересечении ул. </w:t>
      </w:r>
      <w:proofErr w:type="gramStart"/>
      <w:r>
        <w:rPr>
          <w:sz w:val="28"/>
          <w:szCs w:val="28"/>
        </w:rPr>
        <w:t>Октябрьской</w:t>
      </w:r>
      <w:proofErr w:type="gramEnd"/>
      <w:r>
        <w:rPr>
          <w:sz w:val="28"/>
          <w:szCs w:val="28"/>
        </w:rPr>
        <w:t xml:space="preserve"> и ул. Калинина</w:t>
      </w:r>
    </w:p>
    <w:p w:rsidR="00E10B3C" w:rsidRDefault="00E10B3C" w:rsidP="00CD6B0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Графическое изображение границы специально отведенного места:</w:t>
      </w:r>
    </w:p>
    <w:p w:rsidR="00B462C6" w:rsidRPr="00B462C6" w:rsidRDefault="00B462C6" w:rsidP="00CD6B0F">
      <w:pPr>
        <w:shd w:val="clear" w:color="auto" w:fill="FFFFFF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Площадка в длину: в границах  домов № 59 и 61 по ул. Калинина, в ширину: от забора, ограждающего «Ярмарк</w:t>
      </w:r>
      <w:proofErr w:type="gramStart"/>
      <w:r>
        <w:rPr>
          <w:sz w:val="24"/>
          <w:szCs w:val="24"/>
        </w:rPr>
        <w:t>у ООО</w:t>
      </w:r>
      <w:proofErr w:type="gramEnd"/>
      <w:r>
        <w:rPr>
          <w:sz w:val="24"/>
          <w:szCs w:val="24"/>
        </w:rPr>
        <w:t xml:space="preserve"> «Миллеровский рынок» до начала проезжей части ул. Октябрьская.</w:t>
      </w:r>
    </w:p>
    <w:tbl>
      <w:tblPr>
        <w:tblpPr w:leftFromText="180" w:rightFromText="180" w:vertAnchor="text" w:horzAnchor="margin" w:tblpXSpec="right" w:tblpY="2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</w:tblGrid>
      <w:tr w:rsidR="00E10B3C" w:rsidRPr="001549D3" w:rsidTr="00E10B3C">
        <w:trPr>
          <w:cantSplit/>
          <w:trHeight w:val="3955"/>
        </w:trPr>
        <w:tc>
          <w:tcPr>
            <w:tcW w:w="708" w:type="dxa"/>
            <w:textDirection w:val="tbRl"/>
          </w:tcPr>
          <w:p w:rsidR="00E10B3C" w:rsidRPr="001549D3" w:rsidRDefault="00E10B3C" w:rsidP="00E10B3C">
            <w:pPr>
              <w:spacing w:line="532" w:lineRule="atLeast"/>
              <w:ind w:left="113" w:right="113"/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ул. Калинина</w:t>
            </w:r>
          </w:p>
        </w:tc>
      </w:tr>
    </w:tbl>
    <w:p w:rsidR="00E10B3C" w:rsidRDefault="00E10B3C" w:rsidP="00E10B3C">
      <w:pPr>
        <w:shd w:val="clear" w:color="auto" w:fill="FFFFFF"/>
        <w:spacing w:line="532" w:lineRule="atLeast"/>
        <w:textAlignment w:val="baseline"/>
        <w:rPr>
          <w:color w:val="000000"/>
          <w:bdr w:val="none" w:sz="0" w:space="0" w:color="auto" w:frame="1"/>
        </w:rPr>
      </w:pPr>
    </w:p>
    <w:tbl>
      <w:tblPr>
        <w:tblpPr w:leftFromText="180" w:rightFromText="180" w:vertAnchor="text" w:horzAnchor="page" w:tblpX="7786" w:tblpY="765"/>
        <w:tblOverlap w:val="never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1"/>
        <w:gridCol w:w="1057"/>
      </w:tblGrid>
      <w:tr w:rsidR="00E10B3C" w:rsidRPr="007B192D" w:rsidTr="00CC76AB">
        <w:trPr>
          <w:trHeight w:val="834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B3C" w:rsidRDefault="0026096D" w:rsidP="00CC76AB">
            <w:pPr>
              <w:ind w:left="40" w:right="40"/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дом № 59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B3C" w:rsidRPr="0084380E" w:rsidRDefault="00E10B3C" w:rsidP="00CC76AB">
            <w:pPr>
              <w:ind w:left="40" w:right="40"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дом № 61</w:t>
            </w:r>
          </w:p>
        </w:tc>
      </w:tr>
    </w:tbl>
    <w:p w:rsidR="00E10B3C" w:rsidRPr="0084380E" w:rsidRDefault="00E10B3C" w:rsidP="00E10B3C">
      <w:pPr>
        <w:ind w:left="40" w:right="40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E10B3C" w:rsidRPr="007B192D" w:rsidRDefault="00E10B3C" w:rsidP="00E10B3C">
      <w:pPr>
        <w:rPr>
          <w:vanish/>
          <w:sz w:val="24"/>
          <w:szCs w:val="24"/>
        </w:rPr>
      </w:pPr>
    </w:p>
    <w:p w:rsidR="00E10B3C" w:rsidRPr="007B192D" w:rsidRDefault="00E10B3C" w:rsidP="00E10B3C">
      <w:pPr>
        <w:rPr>
          <w:vanish/>
          <w:sz w:val="24"/>
          <w:szCs w:val="24"/>
        </w:rPr>
      </w:pPr>
    </w:p>
    <w:p w:rsidR="00E10B3C" w:rsidRDefault="00E10B3C" w:rsidP="00E10B3C">
      <w:pPr>
        <w:shd w:val="clear" w:color="auto" w:fill="FFFFFF"/>
        <w:spacing w:line="532" w:lineRule="atLeast"/>
        <w:textAlignment w:val="baseline"/>
        <w:rPr>
          <w:color w:val="000000"/>
          <w:bdr w:val="none" w:sz="0" w:space="0" w:color="auto" w:frame="1"/>
        </w:rPr>
      </w:pPr>
    </w:p>
    <w:tbl>
      <w:tblPr>
        <w:tblpPr w:leftFromText="180" w:rightFromText="180" w:vertAnchor="text" w:horzAnchor="page" w:tblpX="7993" w:tblpY="10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459"/>
      </w:tblGrid>
      <w:tr w:rsidR="0026096D" w:rsidTr="0026096D">
        <w:trPr>
          <w:gridAfter w:val="1"/>
          <w:wAfter w:w="459" w:type="dxa"/>
          <w:trHeight w:val="495"/>
        </w:trPr>
        <w:tc>
          <w:tcPr>
            <w:tcW w:w="1668" w:type="dxa"/>
          </w:tcPr>
          <w:p w:rsidR="0026096D" w:rsidRDefault="0026096D" w:rsidP="0026096D">
            <w:pPr>
              <w:jc w:val="center"/>
              <w:textAlignment w:val="baseline"/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t>12м</w:t>
            </w:r>
            <w:r w:rsidR="00C115DC" w:rsidRPr="00C115DC">
              <w:rPr>
                <w:noProof/>
                <w:sz w:val="28"/>
                <w:szCs w:val="28"/>
              </w:rPr>
              <w:pict>
                <v:shape id="_x0000_s1044" type="#_x0000_t32" style="position:absolute;left:0;text-align:left;margin-left:-6.8pt;margin-top:13.65pt;width:84.75pt;height:.75pt;z-index:251666432;mso-position-horizontal-relative:text;mso-position-vertical-relative:text" o:connectortype="straight">
                  <v:stroke startarrow="block" endarrow="block"/>
                </v:shape>
              </w:pict>
            </w:r>
            <w:r w:rsidR="00C115DC" w:rsidRPr="00C115DC">
              <w:rPr>
                <w:noProof/>
              </w:rPr>
              <w:pict>
                <v:shape id="_x0000_s1043" type="#_x0000_t32" style="position:absolute;left:0;text-align:left;margin-left:82.45pt;margin-top:25.65pt;width:0;height:61.5pt;z-index:2516674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</w:tr>
      <w:tr w:rsidR="0026096D" w:rsidRPr="001549D3" w:rsidTr="0026096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/>
        </w:tblPrEx>
        <w:trPr>
          <w:cantSplit/>
          <w:trHeight w:val="1134"/>
        </w:trPr>
        <w:tc>
          <w:tcPr>
            <w:tcW w:w="1668" w:type="dxa"/>
          </w:tcPr>
          <w:p w:rsidR="0026096D" w:rsidRDefault="0026096D" w:rsidP="0026096D">
            <w:pPr>
              <w:spacing w:line="532" w:lineRule="atLeast"/>
              <w:ind w:left="-709" w:firstLine="709"/>
              <w:jc w:val="center"/>
              <w:textAlignment w:val="baseline"/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 w:rsidRPr="001549D3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площадь</w:t>
            </w:r>
          </w:p>
          <w:p w:rsidR="00A2684E" w:rsidRPr="001549D3" w:rsidRDefault="00A2684E" w:rsidP="0026096D">
            <w:pPr>
              <w:spacing w:line="532" w:lineRule="atLeast"/>
              <w:ind w:left="-709" w:firstLine="709"/>
              <w:jc w:val="center"/>
              <w:textAlignment w:val="baseline"/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(84м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26096D" w:rsidRPr="001549D3" w:rsidRDefault="0026096D" w:rsidP="0026096D">
            <w:pPr>
              <w:ind w:left="113" w:right="113"/>
              <w:jc w:val="center"/>
            </w:pPr>
            <w:r>
              <w:t>7м</w:t>
            </w:r>
          </w:p>
        </w:tc>
      </w:tr>
    </w:tbl>
    <w:tbl>
      <w:tblPr>
        <w:tblpPr w:leftFromText="180" w:rightFromText="180" w:vertAnchor="text" w:horzAnchor="margin" w:tblpY="8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9"/>
      </w:tblGrid>
      <w:tr w:rsidR="00CC76AB" w:rsidRPr="001549D3" w:rsidTr="00CC76AB">
        <w:tc>
          <w:tcPr>
            <w:tcW w:w="9039" w:type="dxa"/>
          </w:tcPr>
          <w:p w:rsidR="00CC76AB" w:rsidRPr="001549D3" w:rsidRDefault="00CC76AB" w:rsidP="00CC76AB">
            <w:pPr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br w:type="textWrapping" w:clear="all"/>
              <w:t>ул. Октябрьская</w:t>
            </w:r>
          </w:p>
        </w:tc>
      </w:tr>
    </w:tbl>
    <w:p w:rsidR="00E10B3C" w:rsidRDefault="00E10B3C" w:rsidP="00E10B3C">
      <w:pPr>
        <w:shd w:val="clear" w:color="auto" w:fill="FFFFFF"/>
        <w:spacing w:line="532" w:lineRule="atLeast"/>
        <w:textAlignment w:val="baseline"/>
        <w:rPr>
          <w:color w:val="000000"/>
          <w:bdr w:val="none" w:sz="0" w:space="0" w:color="auto" w:frame="1"/>
        </w:rPr>
      </w:pPr>
    </w:p>
    <w:p w:rsidR="00E10B3C" w:rsidRDefault="00E10B3C" w:rsidP="00E10B3C">
      <w:pPr>
        <w:ind w:left="567"/>
        <w:jc w:val="both"/>
        <w:rPr>
          <w:sz w:val="28"/>
          <w:szCs w:val="28"/>
        </w:rPr>
      </w:pPr>
    </w:p>
    <w:p w:rsidR="00E10B3C" w:rsidRDefault="00E10B3C" w:rsidP="00E10B3C">
      <w:pPr>
        <w:ind w:left="567"/>
        <w:jc w:val="both"/>
        <w:rPr>
          <w:sz w:val="28"/>
          <w:szCs w:val="28"/>
        </w:rPr>
      </w:pPr>
    </w:p>
    <w:p w:rsidR="00E10B3C" w:rsidRPr="0084380E" w:rsidRDefault="00E10B3C" w:rsidP="00706E33">
      <w:pPr>
        <w:ind w:left="567"/>
        <w:jc w:val="both"/>
        <w:rPr>
          <w:bCs/>
          <w:sz w:val="28"/>
        </w:rPr>
      </w:pPr>
    </w:p>
    <w:tbl>
      <w:tblPr>
        <w:tblpPr w:leftFromText="180" w:rightFromText="180" w:vertAnchor="text" w:horzAnchor="margin" w:tblpX="2093" w:tblpY="6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0"/>
      </w:tblGrid>
      <w:tr w:rsidR="00E10B3C" w:rsidRPr="001549D3" w:rsidTr="0026096D">
        <w:tc>
          <w:tcPr>
            <w:tcW w:w="7760" w:type="dxa"/>
          </w:tcPr>
          <w:p w:rsidR="00E10B3C" w:rsidRPr="001549D3" w:rsidRDefault="00CC76AB" w:rsidP="00CC76AB">
            <w:pPr>
              <w:spacing w:line="532" w:lineRule="atLeast"/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«Ярмарк</w:t>
            </w:r>
            <w:proofErr w:type="gramStart"/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а ООО</w:t>
            </w:r>
            <w:proofErr w:type="gramEnd"/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«Миллеровский рынок»</w:t>
            </w:r>
          </w:p>
        </w:tc>
      </w:tr>
    </w:tbl>
    <w:p w:rsidR="00212B87" w:rsidRDefault="00212B87" w:rsidP="00DF5880">
      <w:pPr>
        <w:jc w:val="right"/>
        <w:rPr>
          <w:sz w:val="28"/>
        </w:rPr>
      </w:pPr>
    </w:p>
    <w:p w:rsidR="00212B87" w:rsidRPr="00212B87" w:rsidRDefault="00212B87" w:rsidP="00212B87">
      <w:pPr>
        <w:rPr>
          <w:sz w:val="28"/>
        </w:rPr>
      </w:pPr>
    </w:p>
    <w:p w:rsidR="00212B87" w:rsidRPr="00212B87" w:rsidRDefault="00212B87" w:rsidP="00212B87">
      <w:pPr>
        <w:rPr>
          <w:sz w:val="28"/>
        </w:rPr>
      </w:pPr>
    </w:p>
    <w:p w:rsidR="00212B87" w:rsidRPr="00212B87" w:rsidRDefault="00212B87" w:rsidP="00212B87">
      <w:pPr>
        <w:rPr>
          <w:sz w:val="28"/>
        </w:rPr>
      </w:pPr>
    </w:p>
    <w:p w:rsidR="00212B87" w:rsidRPr="00212B87" w:rsidRDefault="00212B87" w:rsidP="00212B87">
      <w:pPr>
        <w:rPr>
          <w:sz w:val="28"/>
        </w:rPr>
      </w:pPr>
    </w:p>
    <w:p w:rsidR="00212B87" w:rsidRPr="00212B87" w:rsidRDefault="00212B87" w:rsidP="00212B87">
      <w:pPr>
        <w:rPr>
          <w:sz w:val="28"/>
        </w:rPr>
      </w:pPr>
    </w:p>
    <w:p w:rsidR="00212B87" w:rsidRPr="00212B87" w:rsidRDefault="00212B87" w:rsidP="00212B87">
      <w:pPr>
        <w:rPr>
          <w:sz w:val="28"/>
        </w:rPr>
      </w:pPr>
    </w:p>
    <w:p w:rsidR="00212B87" w:rsidRDefault="00212B87" w:rsidP="00212B87">
      <w:pPr>
        <w:rPr>
          <w:sz w:val="28"/>
        </w:rPr>
      </w:pPr>
    </w:p>
    <w:p w:rsidR="00544FC0" w:rsidRPr="00212B87" w:rsidRDefault="00C115DC" w:rsidP="00212B87">
      <w:pPr>
        <w:tabs>
          <w:tab w:val="left" w:pos="1620"/>
        </w:tabs>
        <w:jc w:val="center"/>
        <w:rPr>
          <w:sz w:val="28"/>
        </w:rPr>
      </w:pPr>
      <w:r>
        <w:rPr>
          <w:noProof/>
          <w:sz w:val="28"/>
        </w:rPr>
        <w:lastRenderedPageBreak/>
        <w:pict>
          <v:rect id="_x0000_s1051" style="position:absolute;left:0;text-align:left;margin-left:251.55pt;margin-top:154.3pt;width:17.7pt;height:10.9pt;rotation:4181361fd;z-index:251671552" fillcolor="black">
            <v:fill r:id="rId5" o:title="Темный диагональный 1" color2="#fffeff [3212]" type="pattern"/>
          </v:rect>
        </w:pict>
      </w:r>
      <w:r w:rsidR="00212B87">
        <w:rPr>
          <w:noProof/>
          <w:sz w:val="28"/>
        </w:rPr>
        <w:drawing>
          <wp:inline distT="0" distB="0" distL="0" distR="0">
            <wp:extent cx="5300858" cy="31718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2305" t="35477" r="11682" b="3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858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4FC0" w:rsidRPr="00212B87" w:rsidSect="00030654">
      <w:pgSz w:w="11906" w:h="16838" w:code="9"/>
      <w:pgMar w:top="567" w:right="851" w:bottom="1134" w:left="1418" w:header="567" w:footer="567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51A"/>
    <w:multiLevelType w:val="hybridMultilevel"/>
    <w:tmpl w:val="8736AA02"/>
    <w:lvl w:ilvl="0" w:tplc="681EC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437589"/>
    <w:multiLevelType w:val="hybridMultilevel"/>
    <w:tmpl w:val="6C80F426"/>
    <w:lvl w:ilvl="0" w:tplc="03EAA8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A63714D"/>
    <w:multiLevelType w:val="hybridMultilevel"/>
    <w:tmpl w:val="460A6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B20C63"/>
    <w:multiLevelType w:val="hybridMultilevel"/>
    <w:tmpl w:val="6C80F426"/>
    <w:lvl w:ilvl="0" w:tplc="03EAA8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C424581"/>
    <w:multiLevelType w:val="hybridMultilevel"/>
    <w:tmpl w:val="3E4A06F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381"/>
  <w:displayHorizontalDrawingGridEvery w:val="2"/>
  <w:noPunctuationKerning/>
  <w:characterSpacingControl w:val="doNotCompress"/>
  <w:compat/>
  <w:rsids>
    <w:rsidRoot w:val="0020104A"/>
    <w:rsid w:val="00020C26"/>
    <w:rsid w:val="00030654"/>
    <w:rsid w:val="0003155E"/>
    <w:rsid w:val="001077C1"/>
    <w:rsid w:val="00131849"/>
    <w:rsid w:val="001549D3"/>
    <w:rsid w:val="00164258"/>
    <w:rsid w:val="0018310B"/>
    <w:rsid w:val="001A7C1F"/>
    <w:rsid w:val="0020104A"/>
    <w:rsid w:val="00212B87"/>
    <w:rsid w:val="0022300A"/>
    <w:rsid w:val="00237EA5"/>
    <w:rsid w:val="0026096D"/>
    <w:rsid w:val="00296607"/>
    <w:rsid w:val="002A6056"/>
    <w:rsid w:val="00314BA1"/>
    <w:rsid w:val="0039770D"/>
    <w:rsid w:val="00430DF6"/>
    <w:rsid w:val="004F21EF"/>
    <w:rsid w:val="00544FC0"/>
    <w:rsid w:val="00565C5C"/>
    <w:rsid w:val="00594B56"/>
    <w:rsid w:val="005A2E36"/>
    <w:rsid w:val="005B1F06"/>
    <w:rsid w:val="00673BD3"/>
    <w:rsid w:val="006D5360"/>
    <w:rsid w:val="00706E33"/>
    <w:rsid w:val="00725DBB"/>
    <w:rsid w:val="007B192D"/>
    <w:rsid w:val="007F412E"/>
    <w:rsid w:val="0084380E"/>
    <w:rsid w:val="008635AA"/>
    <w:rsid w:val="00947C43"/>
    <w:rsid w:val="00961481"/>
    <w:rsid w:val="0096409F"/>
    <w:rsid w:val="00992DF0"/>
    <w:rsid w:val="009A2390"/>
    <w:rsid w:val="009C1162"/>
    <w:rsid w:val="009D163E"/>
    <w:rsid w:val="00A2684E"/>
    <w:rsid w:val="00A961CD"/>
    <w:rsid w:val="00AC3EA6"/>
    <w:rsid w:val="00B462C6"/>
    <w:rsid w:val="00BF6073"/>
    <w:rsid w:val="00C115DC"/>
    <w:rsid w:val="00CC76AB"/>
    <w:rsid w:val="00CD6B0F"/>
    <w:rsid w:val="00CE0C10"/>
    <w:rsid w:val="00D125A9"/>
    <w:rsid w:val="00D47F53"/>
    <w:rsid w:val="00D74671"/>
    <w:rsid w:val="00D83216"/>
    <w:rsid w:val="00DA48AC"/>
    <w:rsid w:val="00DB1569"/>
    <w:rsid w:val="00DB3EF2"/>
    <w:rsid w:val="00DF5880"/>
    <w:rsid w:val="00E10B3C"/>
    <w:rsid w:val="00E463ED"/>
    <w:rsid w:val="00E65FCC"/>
    <w:rsid w:val="00EA5BFA"/>
    <w:rsid w:val="00F05262"/>
    <w:rsid w:val="00F420D4"/>
    <w:rsid w:val="00FB441C"/>
    <w:rsid w:val="00FE3222"/>
    <w:rsid w:val="00FF0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  <o:rules v:ext="edit">
        <o:r id="V:Rule9" type="connector" idref="#_x0000_s1043"/>
        <o:r id="V:Rule10" type="connector" idref="#_x0000_s1029"/>
        <o:r id="V:Rule11" type="connector" idref="#_x0000_s1034"/>
        <o:r id="V:Rule12" type="connector" idref="#_x0000_s1032"/>
        <o:r id="V:Rule13" type="connector" idref="#_x0000_s1044"/>
        <o:r id="V:Rule14" type="connector" idref="#_x0000_s1028"/>
        <o:r id="V:Rule15" type="connector" idref="#_x0000_s1030"/>
        <o:r id="V:Rule1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FCC"/>
  </w:style>
  <w:style w:type="paragraph" w:styleId="1">
    <w:name w:val="heading 1"/>
    <w:basedOn w:val="a"/>
    <w:next w:val="a"/>
    <w:qFormat/>
    <w:rsid w:val="00E65FC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E65FCC"/>
    <w:pPr>
      <w:keepNext/>
      <w:widowControl w:val="0"/>
      <w:shd w:val="clear" w:color="auto" w:fill="FFFFFF"/>
      <w:autoSpaceDE w:val="0"/>
      <w:autoSpaceDN w:val="0"/>
      <w:adjustRightInd w:val="0"/>
      <w:spacing w:before="139"/>
      <w:jc w:val="center"/>
      <w:outlineLvl w:val="1"/>
    </w:pPr>
    <w:rPr>
      <w:b/>
      <w:bCs/>
      <w:color w:val="000000"/>
      <w:sz w:val="44"/>
      <w:szCs w:val="24"/>
    </w:rPr>
  </w:style>
  <w:style w:type="paragraph" w:styleId="3">
    <w:name w:val="heading 3"/>
    <w:basedOn w:val="a"/>
    <w:next w:val="a"/>
    <w:qFormat/>
    <w:rsid w:val="00E65FCC"/>
    <w:pPr>
      <w:keepNext/>
      <w:shd w:val="clear" w:color="auto" w:fill="FFFFFF"/>
      <w:spacing w:line="221" w:lineRule="exact"/>
      <w:ind w:right="-19"/>
      <w:jc w:val="center"/>
      <w:outlineLvl w:val="2"/>
    </w:pPr>
    <w:rPr>
      <w:b/>
      <w:bCs/>
      <w:sz w:val="36"/>
    </w:rPr>
  </w:style>
  <w:style w:type="paragraph" w:styleId="4">
    <w:name w:val="heading 4"/>
    <w:basedOn w:val="a"/>
    <w:next w:val="a"/>
    <w:qFormat/>
    <w:rsid w:val="00E65FCC"/>
    <w:pPr>
      <w:keepNext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5FCC"/>
    <w:pPr>
      <w:shd w:val="clear" w:color="auto" w:fill="FFFFFF"/>
      <w:spacing w:before="139"/>
      <w:jc w:val="both"/>
    </w:pPr>
    <w:rPr>
      <w:bCs/>
      <w:sz w:val="28"/>
    </w:rPr>
  </w:style>
  <w:style w:type="paragraph" w:styleId="a4">
    <w:name w:val="Body Text Indent"/>
    <w:basedOn w:val="a"/>
    <w:rsid w:val="00E65FCC"/>
    <w:pPr>
      <w:ind w:firstLine="1080"/>
      <w:jc w:val="both"/>
    </w:pPr>
    <w:rPr>
      <w:sz w:val="28"/>
    </w:rPr>
  </w:style>
  <w:style w:type="table" w:styleId="a5">
    <w:name w:val="Table Grid"/>
    <w:basedOn w:val="a1"/>
    <w:rsid w:val="00DF5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030654"/>
    <w:rPr>
      <w:i/>
      <w:iCs/>
    </w:rPr>
  </w:style>
  <w:style w:type="character" w:customStyle="1" w:styleId="apple-converted-space">
    <w:name w:val="apple-converted-space"/>
    <w:basedOn w:val="a0"/>
    <w:rsid w:val="00030654"/>
  </w:style>
  <w:style w:type="paragraph" w:styleId="a7">
    <w:name w:val="Normal (Web)"/>
    <w:basedOn w:val="a"/>
    <w:uiPriority w:val="99"/>
    <w:unhideWhenUsed/>
    <w:rsid w:val="0003065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030654"/>
    <w:rPr>
      <w:b/>
      <w:bCs/>
    </w:rPr>
  </w:style>
  <w:style w:type="paragraph" w:customStyle="1" w:styleId="consplusnormal">
    <w:name w:val="consplusnormal"/>
    <w:basedOn w:val="a"/>
    <w:rsid w:val="00030654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7B192D"/>
    <w:rPr>
      <w:color w:val="0000FF"/>
      <w:u w:val="single"/>
    </w:rPr>
  </w:style>
  <w:style w:type="paragraph" w:styleId="aa">
    <w:name w:val="Balloon Text"/>
    <w:basedOn w:val="a"/>
    <w:link w:val="ab"/>
    <w:rsid w:val="00A961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961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ADMIN</Company>
  <LinksUpToDate>false</LinksUpToDate>
  <CharactersWithSpaces>3783</CharactersWithSpaces>
  <SharedDoc>false</SharedDoc>
  <HLinks>
    <vt:vector size="6" baseType="variant">
      <vt:variant>
        <vt:i4>458769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http://pandia.ru/text/category/rostovskaya_obl_/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ADM2</dc:creator>
  <cp:lastModifiedBy>Admin</cp:lastModifiedBy>
  <cp:revision>14</cp:revision>
  <cp:lastPrinted>2017-05-12T10:04:00Z</cp:lastPrinted>
  <dcterms:created xsi:type="dcterms:W3CDTF">2017-04-11T16:33:00Z</dcterms:created>
  <dcterms:modified xsi:type="dcterms:W3CDTF">2017-05-18T14:56:00Z</dcterms:modified>
</cp:coreProperties>
</file>