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D77" w:rsidRPr="00B1029F" w:rsidRDefault="004E3D77" w:rsidP="004E3D77">
      <w:pPr>
        <w:pStyle w:val="2"/>
        <w:spacing w:before="120" w:beforeAutospacing="0" w:after="0" w:afterAutospacing="0" w:line="360" w:lineRule="auto"/>
        <w:jc w:val="center"/>
        <w:rPr>
          <w:caps/>
          <w:sz w:val="24"/>
          <w:szCs w:val="24"/>
        </w:rPr>
      </w:pPr>
      <w:r w:rsidRPr="00B1029F">
        <w:rPr>
          <w:caps/>
          <w:sz w:val="24"/>
          <w:szCs w:val="24"/>
        </w:rPr>
        <w:t>Состав проекта.</w:t>
      </w:r>
    </w:p>
    <w:p w:rsidR="004E3D77" w:rsidRPr="00B1029F" w:rsidRDefault="004E3D77" w:rsidP="00B378B0">
      <w:pPr>
        <w:pStyle w:val="2"/>
        <w:numPr>
          <w:ilvl w:val="0"/>
          <w:numId w:val="1"/>
        </w:numPr>
        <w:spacing w:before="0" w:beforeAutospacing="0" w:after="0" w:afterAutospacing="0" w:line="360" w:lineRule="auto"/>
        <w:jc w:val="both"/>
        <w:rPr>
          <w:smallCaps/>
          <w:sz w:val="24"/>
          <w:szCs w:val="24"/>
        </w:rPr>
      </w:pPr>
      <w:r w:rsidRPr="00B1029F">
        <w:rPr>
          <w:smallCaps/>
          <w:sz w:val="24"/>
          <w:szCs w:val="24"/>
        </w:rPr>
        <w:t xml:space="preserve">«Правила землепользования и застройки </w:t>
      </w:r>
      <w:r w:rsidR="00DA2978" w:rsidRPr="00B1029F">
        <w:rPr>
          <w:smallCaps/>
          <w:sz w:val="24"/>
          <w:szCs w:val="24"/>
        </w:rPr>
        <w:t xml:space="preserve">Западного </w:t>
      </w:r>
      <w:r w:rsidR="003B625F" w:rsidRPr="00B1029F">
        <w:rPr>
          <w:smallCaps/>
          <w:sz w:val="24"/>
          <w:szCs w:val="24"/>
        </w:rPr>
        <w:t>планировочного района</w:t>
      </w:r>
      <w:r w:rsidR="00DA2978" w:rsidRPr="00B1029F">
        <w:rPr>
          <w:smallCaps/>
          <w:sz w:val="24"/>
          <w:szCs w:val="24"/>
        </w:rPr>
        <w:t xml:space="preserve"> </w:t>
      </w:r>
      <w:r w:rsidR="00716108" w:rsidRPr="00B1029F">
        <w:rPr>
          <w:smallCaps/>
          <w:sz w:val="24"/>
          <w:szCs w:val="24"/>
        </w:rPr>
        <w:t>Миллеровс</w:t>
      </w:r>
      <w:r w:rsidR="00B0746D" w:rsidRPr="00B1029F">
        <w:rPr>
          <w:smallCaps/>
          <w:sz w:val="24"/>
          <w:szCs w:val="24"/>
        </w:rPr>
        <w:t>кого городского поселения</w:t>
      </w:r>
      <w:r w:rsidRPr="00B1029F">
        <w:rPr>
          <w:smallCaps/>
          <w:sz w:val="24"/>
          <w:szCs w:val="24"/>
        </w:rPr>
        <w:t>» - текстовая часть.</w:t>
      </w:r>
    </w:p>
    <w:p w:rsidR="00B378B0" w:rsidRPr="00B1029F" w:rsidRDefault="00BE61EF" w:rsidP="00B378B0">
      <w:pPr>
        <w:pStyle w:val="2"/>
        <w:numPr>
          <w:ilvl w:val="0"/>
          <w:numId w:val="1"/>
        </w:numPr>
        <w:spacing w:before="0" w:beforeAutospacing="0" w:after="0" w:afterAutospacing="0" w:line="360" w:lineRule="auto"/>
        <w:jc w:val="both"/>
        <w:rPr>
          <w:smallCaps/>
          <w:sz w:val="24"/>
          <w:szCs w:val="24"/>
        </w:rPr>
      </w:pPr>
      <w:r w:rsidRPr="00B1029F">
        <w:rPr>
          <w:smallCaps/>
          <w:sz w:val="24"/>
          <w:szCs w:val="24"/>
        </w:rPr>
        <w:t>Карты градостроительного зонирования территорий населённ</w:t>
      </w:r>
      <w:r w:rsidR="00725EC8" w:rsidRPr="00B1029F">
        <w:rPr>
          <w:smallCaps/>
          <w:sz w:val="24"/>
          <w:szCs w:val="24"/>
        </w:rPr>
        <w:t>ого</w:t>
      </w:r>
      <w:r w:rsidRPr="00B1029F">
        <w:rPr>
          <w:smallCaps/>
          <w:sz w:val="24"/>
          <w:szCs w:val="24"/>
        </w:rPr>
        <w:t xml:space="preserve"> пункт</w:t>
      </w:r>
      <w:r w:rsidR="00B844CB" w:rsidRPr="00B1029F">
        <w:rPr>
          <w:smallCaps/>
          <w:sz w:val="24"/>
          <w:szCs w:val="24"/>
        </w:rPr>
        <w:t>а</w:t>
      </w:r>
      <w:r w:rsidRPr="00B1029F">
        <w:rPr>
          <w:smallCaps/>
          <w:sz w:val="24"/>
          <w:szCs w:val="24"/>
        </w:rPr>
        <w:t>:</w:t>
      </w:r>
    </w:p>
    <w:p w:rsidR="00E1626B" w:rsidRPr="00B1029F" w:rsidRDefault="00E044EE" w:rsidP="00E1626B">
      <w:pPr>
        <w:pStyle w:val="2"/>
        <w:numPr>
          <w:ilvl w:val="1"/>
          <w:numId w:val="1"/>
        </w:numPr>
        <w:tabs>
          <w:tab w:val="num" w:pos="1260"/>
        </w:tabs>
        <w:spacing w:before="0" w:beforeAutospacing="0" w:after="0" w:afterAutospacing="0" w:line="360" w:lineRule="auto"/>
        <w:ind w:left="1260" w:hanging="540"/>
        <w:jc w:val="both"/>
        <w:rPr>
          <w:smallCaps/>
          <w:sz w:val="24"/>
          <w:szCs w:val="24"/>
        </w:rPr>
      </w:pPr>
      <w:r>
        <w:rPr>
          <w:smallCaps/>
          <w:sz w:val="24"/>
          <w:szCs w:val="24"/>
        </w:rPr>
        <w:t>2</w:t>
      </w:r>
      <w:r w:rsidR="00716108" w:rsidRPr="00B1029F">
        <w:rPr>
          <w:smallCaps/>
          <w:sz w:val="24"/>
          <w:szCs w:val="24"/>
        </w:rPr>
        <w:t xml:space="preserve">) </w:t>
      </w:r>
      <w:r w:rsidR="003B625F" w:rsidRPr="00B1029F">
        <w:rPr>
          <w:smallCaps/>
          <w:sz w:val="24"/>
          <w:szCs w:val="24"/>
        </w:rPr>
        <w:t xml:space="preserve">Карта зон с особыми условиями использования территории </w:t>
      </w:r>
    </w:p>
    <w:p w:rsidR="003B625F" w:rsidRPr="00B1029F" w:rsidRDefault="003B625F" w:rsidP="00E1626B">
      <w:pPr>
        <w:pStyle w:val="2"/>
        <w:numPr>
          <w:ilvl w:val="1"/>
          <w:numId w:val="1"/>
        </w:numPr>
        <w:tabs>
          <w:tab w:val="num" w:pos="1260"/>
        </w:tabs>
        <w:spacing w:before="0" w:beforeAutospacing="0" w:after="0" w:afterAutospacing="0" w:line="360" w:lineRule="auto"/>
        <w:ind w:left="1260" w:hanging="540"/>
        <w:jc w:val="both"/>
        <w:rPr>
          <w:smallCaps/>
          <w:sz w:val="24"/>
          <w:szCs w:val="24"/>
        </w:rPr>
      </w:pPr>
      <w:r w:rsidRPr="00B1029F">
        <w:rPr>
          <w:smallCaps/>
          <w:sz w:val="24"/>
          <w:szCs w:val="24"/>
        </w:rPr>
        <w:t>М 1:5000.</w:t>
      </w:r>
    </w:p>
    <w:p w:rsidR="003B625F" w:rsidRPr="00B1029F" w:rsidRDefault="00716108" w:rsidP="00E155C8">
      <w:pPr>
        <w:pStyle w:val="2"/>
        <w:numPr>
          <w:ilvl w:val="1"/>
          <w:numId w:val="1"/>
        </w:numPr>
        <w:tabs>
          <w:tab w:val="num" w:pos="1260"/>
        </w:tabs>
        <w:spacing w:before="0" w:beforeAutospacing="0" w:after="0" w:afterAutospacing="0" w:line="360" w:lineRule="auto"/>
        <w:ind w:left="1260" w:hanging="540"/>
        <w:jc w:val="both"/>
        <w:rPr>
          <w:smallCaps/>
          <w:sz w:val="24"/>
          <w:szCs w:val="24"/>
        </w:rPr>
      </w:pPr>
      <w:r w:rsidRPr="00B1029F">
        <w:rPr>
          <w:smallCaps/>
          <w:sz w:val="24"/>
          <w:szCs w:val="24"/>
        </w:rPr>
        <w:t xml:space="preserve">3) </w:t>
      </w:r>
      <w:r w:rsidR="003B625F" w:rsidRPr="00B1029F">
        <w:rPr>
          <w:smallCaps/>
          <w:sz w:val="24"/>
          <w:szCs w:val="24"/>
        </w:rPr>
        <w:t>Карта границ территориальных зон М 1:5000.</w:t>
      </w:r>
    </w:p>
    <w:p w:rsidR="004E3D77" w:rsidRPr="004E3D77" w:rsidRDefault="004E3D77" w:rsidP="004E3D77">
      <w:pPr>
        <w:pStyle w:val="2"/>
        <w:spacing w:line="180" w:lineRule="exact"/>
        <w:jc w:val="center"/>
        <w:rPr>
          <w:rFonts w:ascii="Arial" w:hAnsi="Arial" w:cs="Arial"/>
          <w:caps/>
          <w:sz w:val="24"/>
          <w:szCs w:val="24"/>
        </w:rPr>
      </w:pPr>
    </w:p>
    <w:p w:rsidR="00716108" w:rsidRPr="00991C0D" w:rsidRDefault="004E3D77" w:rsidP="00DB57F3">
      <w:pPr>
        <w:pStyle w:val="2"/>
        <w:spacing w:before="0" w:beforeAutospacing="0" w:after="0" w:afterAutospacing="0" w:line="360" w:lineRule="auto"/>
        <w:ind w:firstLine="540"/>
        <w:jc w:val="center"/>
        <w:rPr>
          <w:smallCaps/>
          <w:sz w:val="26"/>
          <w:szCs w:val="26"/>
        </w:rPr>
      </w:pPr>
      <w:r>
        <w:rPr>
          <w:sz w:val="20"/>
          <w:szCs w:val="20"/>
        </w:rPr>
        <w:br w:type="page"/>
      </w:r>
      <w:r w:rsidR="00DB57F3" w:rsidRPr="00991C0D">
        <w:rPr>
          <w:smallCaps/>
          <w:sz w:val="26"/>
          <w:szCs w:val="26"/>
        </w:rPr>
        <w:lastRenderedPageBreak/>
        <w:t xml:space="preserve">Правила землепользования и застройки </w:t>
      </w:r>
    </w:p>
    <w:p w:rsidR="00716108" w:rsidRPr="00991C0D" w:rsidRDefault="00BA69F6" w:rsidP="00DB57F3">
      <w:pPr>
        <w:pStyle w:val="2"/>
        <w:spacing w:before="0" w:beforeAutospacing="0" w:after="0" w:afterAutospacing="0" w:line="360" w:lineRule="auto"/>
        <w:ind w:firstLine="540"/>
        <w:jc w:val="center"/>
        <w:rPr>
          <w:smallCaps/>
          <w:sz w:val="26"/>
          <w:szCs w:val="26"/>
        </w:rPr>
      </w:pPr>
      <w:r w:rsidRPr="00991C0D">
        <w:rPr>
          <w:smallCaps/>
          <w:sz w:val="26"/>
          <w:szCs w:val="26"/>
        </w:rPr>
        <w:t xml:space="preserve">Западного </w:t>
      </w:r>
      <w:r w:rsidR="004E1F12" w:rsidRPr="00991C0D">
        <w:rPr>
          <w:smallCaps/>
          <w:sz w:val="26"/>
          <w:szCs w:val="26"/>
        </w:rPr>
        <w:t>планировочного района</w:t>
      </w:r>
      <w:r w:rsidRPr="00991C0D">
        <w:rPr>
          <w:smallCaps/>
          <w:sz w:val="26"/>
          <w:szCs w:val="26"/>
        </w:rPr>
        <w:t xml:space="preserve"> </w:t>
      </w:r>
    </w:p>
    <w:p w:rsidR="006A142D" w:rsidRPr="00991C0D" w:rsidRDefault="00716108" w:rsidP="00DB57F3">
      <w:pPr>
        <w:pStyle w:val="2"/>
        <w:spacing w:before="0" w:beforeAutospacing="0" w:after="0" w:afterAutospacing="0" w:line="360" w:lineRule="auto"/>
        <w:ind w:firstLine="540"/>
        <w:jc w:val="center"/>
        <w:rPr>
          <w:sz w:val="24"/>
          <w:szCs w:val="24"/>
        </w:rPr>
      </w:pPr>
      <w:r w:rsidRPr="00991C0D">
        <w:rPr>
          <w:smallCaps/>
          <w:sz w:val="26"/>
          <w:szCs w:val="26"/>
        </w:rPr>
        <w:t>Миллеровс</w:t>
      </w:r>
      <w:r w:rsidR="00B0746D" w:rsidRPr="00991C0D">
        <w:rPr>
          <w:smallCaps/>
          <w:sz w:val="26"/>
          <w:szCs w:val="26"/>
        </w:rPr>
        <w:t>кого городского поселения</w:t>
      </w:r>
    </w:p>
    <w:p w:rsidR="006A142D" w:rsidRPr="00991C0D" w:rsidRDefault="006A142D" w:rsidP="00DB57F3">
      <w:pPr>
        <w:spacing w:line="360" w:lineRule="auto"/>
        <w:ind w:firstLine="540"/>
      </w:pPr>
    </w:p>
    <w:p w:rsidR="006A142D" w:rsidRPr="00991C0D" w:rsidRDefault="006A142D" w:rsidP="002458E0">
      <w:pPr>
        <w:pStyle w:val="cb"/>
        <w:tabs>
          <w:tab w:val="left" w:pos="9639"/>
        </w:tabs>
        <w:spacing w:before="0" w:beforeAutospacing="0" w:after="0" w:afterAutospacing="0" w:line="360" w:lineRule="auto"/>
        <w:ind w:firstLine="540"/>
        <w:jc w:val="center"/>
        <w:rPr>
          <w:b/>
          <w:smallCaps/>
          <w:sz w:val="26"/>
          <w:szCs w:val="26"/>
        </w:rPr>
      </w:pPr>
      <w:r w:rsidRPr="00991C0D">
        <w:rPr>
          <w:b/>
          <w:smallCaps/>
          <w:sz w:val="26"/>
          <w:szCs w:val="26"/>
        </w:rPr>
        <w:t>Содержание</w:t>
      </w:r>
    </w:p>
    <w:p w:rsidR="006A142D" w:rsidRPr="00991C0D" w:rsidRDefault="00D24D8E" w:rsidP="008E048E">
      <w:pPr>
        <w:pStyle w:val="a6"/>
        <w:tabs>
          <w:tab w:val="left" w:leader="dot" w:pos="9781"/>
        </w:tabs>
        <w:spacing w:before="0" w:beforeAutospacing="0" w:after="0" w:afterAutospacing="0" w:line="360" w:lineRule="auto"/>
        <w:ind w:rightChars="353" w:right="847"/>
        <w:jc w:val="both"/>
      </w:pPr>
      <w:r w:rsidRPr="00991C0D">
        <w:t>Введение.</w:t>
      </w:r>
      <w:r w:rsidR="002458E0">
        <w:tab/>
      </w:r>
      <w:r w:rsidR="00881AAC" w:rsidRPr="00991C0D">
        <w:t>5</w:t>
      </w:r>
    </w:p>
    <w:p w:rsidR="006A142D" w:rsidRPr="00991C0D" w:rsidRDefault="006A142D" w:rsidP="008E048E">
      <w:pPr>
        <w:pStyle w:val="a6"/>
        <w:tabs>
          <w:tab w:val="left" w:leader="dot" w:pos="9781"/>
        </w:tabs>
        <w:spacing w:before="0" w:beforeAutospacing="0" w:after="0" w:afterAutospacing="0" w:line="360" w:lineRule="auto"/>
        <w:ind w:rightChars="353" w:right="847"/>
        <w:jc w:val="both"/>
        <w:rPr>
          <w:caps/>
        </w:rPr>
      </w:pPr>
      <w:r w:rsidRPr="00991C0D">
        <w:rPr>
          <w:b/>
          <w:bCs/>
          <w:caps/>
        </w:rPr>
        <w:t>Часть I. Порядок регулирования землепользования и застройки на основе градостроительного зонирования</w:t>
      </w:r>
      <w:r w:rsidR="00D24D8E" w:rsidRPr="00991C0D">
        <w:rPr>
          <w:b/>
          <w:bCs/>
          <w:caps/>
        </w:rPr>
        <w:t>.</w:t>
      </w:r>
      <w:r w:rsidR="002458E0">
        <w:rPr>
          <w:b/>
          <w:bCs/>
          <w:caps/>
        </w:rPr>
        <w:tab/>
      </w:r>
      <w:r w:rsidR="00881AAC" w:rsidRPr="00991C0D">
        <w:rPr>
          <w:bCs/>
          <w:caps/>
        </w:rPr>
        <w:t>7</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rPr>
          <w:b/>
          <w:bCs/>
        </w:rPr>
        <w:t>Глава 1. Общие положения</w:t>
      </w:r>
      <w:r w:rsidR="00D24D8E" w:rsidRPr="00991C0D">
        <w:rPr>
          <w:b/>
          <w:bCs/>
        </w:rPr>
        <w:t>.</w:t>
      </w:r>
      <w:r w:rsidR="002458E0">
        <w:rPr>
          <w:b/>
          <w:bCs/>
        </w:rPr>
        <w:tab/>
      </w:r>
      <w:r w:rsidR="00881AAC" w:rsidRPr="00991C0D">
        <w:rPr>
          <w:bCs/>
          <w:caps/>
        </w:rPr>
        <w:t>7</w:t>
      </w:r>
      <w:r w:rsidR="00EF2284" w:rsidRPr="00991C0D">
        <w:rPr>
          <w:b/>
          <w:bCs/>
        </w:rPr>
        <w:t xml:space="preserve"> </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Статья 1. Основные понятия, использ</w:t>
      </w:r>
      <w:r w:rsidR="00E1626B" w:rsidRPr="00991C0D">
        <w:t>у</w:t>
      </w:r>
      <w:r w:rsidRPr="00991C0D">
        <w:t>е</w:t>
      </w:r>
      <w:r w:rsidR="00E1626B" w:rsidRPr="00991C0D">
        <w:t>мые</w:t>
      </w:r>
      <w:r w:rsidRPr="00991C0D">
        <w:t xml:space="preserve"> в Правилах</w:t>
      </w:r>
      <w:r w:rsidR="00D24D8E" w:rsidRPr="00991C0D">
        <w:t>.</w:t>
      </w:r>
      <w:r w:rsidR="002458E0">
        <w:rPr>
          <w:bCs/>
          <w:caps/>
        </w:rPr>
        <w:tab/>
      </w:r>
      <w:r w:rsidR="00881AAC" w:rsidRPr="00991C0D">
        <w:rPr>
          <w:bCs/>
          <w:caps/>
        </w:rPr>
        <w:t>7</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Статья 2. Основания введения, цель и назначение Правил</w:t>
      </w:r>
      <w:r w:rsidR="00D24D8E" w:rsidRPr="00991C0D">
        <w:t>.</w:t>
      </w:r>
      <w:r w:rsidR="002458E0">
        <w:rPr>
          <w:bCs/>
          <w:caps/>
        </w:rPr>
        <w:tab/>
      </w:r>
      <w:r w:rsidR="00EF2284" w:rsidRPr="00991C0D">
        <w:rPr>
          <w:bCs/>
          <w:caps/>
        </w:rPr>
        <w:t>1</w:t>
      </w:r>
      <w:r w:rsidR="00B034E4">
        <w:rPr>
          <w:bCs/>
          <w:caps/>
        </w:rPr>
        <w:t>3</w:t>
      </w:r>
    </w:p>
    <w:p w:rsidR="006A142D" w:rsidRPr="000E6CC6" w:rsidRDefault="006A142D" w:rsidP="008E048E">
      <w:pPr>
        <w:pStyle w:val="a6"/>
        <w:tabs>
          <w:tab w:val="left" w:leader="dot" w:pos="9781"/>
        </w:tabs>
        <w:spacing w:before="0" w:beforeAutospacing="0" w:after="0" w:afterAutospacing="0" w:line="360" w:lineRule="auto"/>
        <w:ind w:rightChars="353" w:right="847"/>
        <w:rPr>
          <w:bCs/>
          <w:caps/>
        </w:rPr>
      </w:pPr>
      <w:r w:rsidRPr="00991C0D">
        <w:t>Статья 3. Состав Правил. Поэтапное введени</w:t>
      </w:r>
      <w:r w:rsidR="000E6CC6">
        <w:t>е градостроительного зонирования</w:t>
      </w:r>
      <w:r w:rsidR="002458E0">
        <w:tab/>
      </w:r>
      <w:r w:rsidR="00EF2284" w:rsidRPr="00991C0D">
        <w:rPr>
          <w:bCs/>
          <w:caps/>
        </w:rPr>
        <w:t>1</w:t>
      </w:r>
      <w:r w:rsidR="00F55185">
        <w:rPr>
          <w:bCs/>
          <w:caps/>
        </w:rPr>
        <w:t>6</w:t>
      </w:r>
    </w:p>
    <w:p w:rsidR="00616FC6"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4. Открытость и доступность информации о землепользовании и </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застройке</w:t>
      </w:r>
      <w:r w:rsidR="00D24D8E" w:rsidRPr="00991C0D">
        <w:t>.</w:t>
      </w:r>
      <w:r w:rsidR="002458E0">
        <w:rPr>
          <w:bCs/>
          <w:caps/>
        </w:rPr>
        <w:tab/>
      </w:r>
      <w:r w:rsidR="00881AAC" w:rsidRPr="00991C0D">
        <w:rPr>
          <w:bCs/>
          <w:caps/>
        </w:rPr>
        <w:t>1</w:t>
      </w:r>
      <w:r w:rsidR="00B034E4">
        <w:rPr>
          <w:bCs/>
          <w:caps/>
        </w:rPr>
        <w:t>7</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Статья 5. Градостроител</w:t>
      </w:r>
      <w:r w:rsidR="00D24D8E" w:rsidRPr="00991C0D">
        <w:t>ьные регламенты и их применение</w:t>
      </w:r>
      <w:r w:rsidR="002458E0">
        <w:tab/>
      </w:r>
      <w:r w:rsidR="00D7557C" w:rsidRPr="00991C0D">
        <w:rPr>
          <w:bCs/>
          <w:caps/>
        </w:rPr>
        <w:t>1</w:t>
      </w:r>
      <w:r w:rsidR="00B034E4">
        <w:rPr>
          <w:bCs/>
          <w:caps/>
        </w:rPr>
        <w:t>7</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rPr>
          <w:b/>
          <w:bCs/>
        </w:rPr>
        <w:t>Глава 2. Участники отношений, возникающих по поводу землепользования и з</w:t>
      </w:r>
      <w:r w:rsidRPr="00991C0D">
        <w:rPr>
          <w:b/>
          <w:bCs/>
        </w:rPr>
        <w:t>а</w:t>
      </w:r>
      <w:r w:rsidRPr="00991C0D">
        <w:rPr>
          <w:b/>
          <w:bCs/>
        </w:rPr>
        <w:t>стройки</w:t>
      </w:r>
      <w:r w:rsidR="00A96B45" w:rsidRPr="00991C0D">
        <w:rPr>
          <w:b/>
          <w:bCs/>
        </w:rPr>
        <w:t>.</w:t>
      </w:r>
      <w:r w:rsidR="002458E0">
        <w:rPr>
          <w:bCs/>
          <w:caps/>
        </w:rPr>
        <w:tab/>
      </w:r>
      <w:r w:rsidR="00EF2284" w:rsidRPr="00991C0D">
        <w:rPr>
          <w:bCs/>
          <w:caps/>
        </w:rPr>
        <w:t>2</w:t>
      </w:r>
      <w:r w:rsidR="00F55185">
        <w:rPr>
          <w:bCs/>
          <w:caps/>
        </w:rPr>
        <w:t>2</w:t>
      </w:r>
    </w:p>
    <w:p w:rsidR="00ED7FDC" w:rsidRPr="002458E0" w:rsidRDefault="006A142D" w:rsidP="008E048E">
      <w:pPr>
        <w:pStyle w:val="af8"/>
        <w:tabs>
          <w:tab w:val="left" w:leader="dot" w:pos="9781"/>
        </w:tabs>
        <w:spacing w:before="0" w:line="360" w:lineRule="auto"/>
        <w:ind w:rightChars="353" w:right="847" w:firstLine="0"/>
        <w:rPr>
          <w:rFonts w:ascii="Times New Roman" w:hAnsi="Times New Roman" w:cs="Times New Roman"/>
        </w:rPr>
      </w:pPr>
      <w:r w:rsidRPr="00991C0D">
        <w:rPr>
          <w:rFonts w:ascii="Times New Roman" w:hAnsi="Times New Roman" w:cs="Times New Roman"/>
        </w:rPr>
        <w:t xml:space="preserve">Статья </w:t>
      </w:r>
      <w:r w:rsidR="008B4F1C" w:rsidRPr="00991C0D">
        <w:rPr>
          <w:rFonts w:ascii="Times New Roman" w:hAnsi="Times New Roman" w:cs="Times New Roman"/>
        </w:rPr>
        <w:t>6</w:t>
      </w:r>
      <w:r w:rsidRPr="00991C0D">
        <w:rPr>
          <w:rFonts w:ascii="Times New Roman" w:hAnsi="Times New Roman" w:cs="Times New Roman"/>
        </w:rPr>
        <w:t xml:space="preserve">. </w:t>
      </w:r>
      <w:r w:rsidR="00ED7FDC" w:rsidRPr="00991C0D">
        <w:rPr>
          <w:rFonts w:ascii="Times New Roman" w:hAnsi="Times New Roman" w:cs="Times New Roman"/>
        </w:rPr>
        <w:t>Орган местного самоуправления. Соглашение о передаче полномочий</w:t>
      </w:r>
      <w:r w:rsidR="002458E0">
        <w:rPr>
          <w:rFonts w:ascii="Times New Roman" w:hAnsi="Times New Roman" w:cs="Times New Roman"/>
        </w:rPr>
        <w:tab/>
      </w:r>
      <w:r w:rsidR="00ED7FDC" w:rsidRPr="002458E0">
        <w:rPr>
          <w:rFonts w:ascii="Times New Roman" w:hAnsi="Times New Roman" w:cs="Times New Roman"/>
        </w:rPr>
        <w:t>2</w:t>
      </w:r>
      <w:r w:rsidR="00F55185" w:rsidRPr="002458E0">
        <w:rPr>
          <w:rFonts w:ascii="Times New Roman" w:hAnsi="Times New Roman" w:cs="Times New Roman"/>
        </w:rPr>
        <w:t>2</w:t>
      </w:r>
    </w:p>
    <w:p w:rsidR="002458E0" w:rsidRDefault="00ED7FDC" w:rsidP="008E048E">
      <w:pPr>
        <w:pStyle w:val="a6"/>
        <w:tabs>
          <w:tab w:val="left" w:leader="dot" w:pos="9781"/>
        </w:tabs>
        <w:spacing w:before="0" w:beforeAutospacing="0" w:after="0" w:afterAutospacing="0" w:line="360" w:lineRule="auto"/>
        <w:ind w:rightChars="353" w:right="847"/>
        <w:jc w:val="both"/>
        <w:rPr>
          <w:bCs/>
          <w:caps/>
        </w:rPr>
      </w:pPr>
      <w:r w:rsidRPr="00991C0D">
        <w:t xml:space="preserve">Статья 7. </w:t>
      </w:r>
      <w:r w:rsidR="00F44A3D" w:rsidRPr="00991C0D">
        <w:t xml:space="preserve">Полномочия Администрации </w:t>
      </w:r>
      <w:r w:rsidR="00FA74F8" w:rsidRPr="00991C0D">
        <w:t>Миллеровского городского поселения и Собрания депутатов Миллеровского городского поселения</w:t>
      </w:r>
      <w:r w:rsidR="00F44A3D" w:rsidRPr="00991C0D">
        <w:t xml:space="preserve"> в области регулирования отношений по вопросам землепользования и застройки</w:t>
      </w:r>
      <w:r w:rsidR="002458E0">
        <w:tab/>
      </w:r>
      <w:r w:rsidR="00FF59AC" w:rsidRPr="00991C0D">
        <w:rPr>
          <w:bCs/>
          <w:caps/>
        </w:rPr>
        <w:t>2</w:t>
      </w:r>
      <w:r w:rsidR="00F55185">
        <w:rPr>
          <w:bCs/>
          <w:caps/>
        </w:rPr>
        <w:t>2</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8</w:t>
      </w:r>
      <w:r w:rsidRPr="00991C0D">
        <w:t xml:space="preserve">. </w:t>
      </w:r>
      <w:r w:rsidR="00F44A3D" w:rsidRPr="00991C0D">
        <w:t>Комиссия  по подготовке Правил землепользования и застройки</w:t>
      </w:r>
      <w:r w:rsidR="002458E0">
        <w:rPr>
          <w:bCs/>
          <w:caps/>
        </w:rPr>
        <w:tab/>
      </w:r>
      <w:r w:rsidR="00622FE3" w:rsidRPr="00991C0D">
        <w:rPr>
          <w:bCs/>
          <w:caps/>
        </w:rPr>
        <w:t>2</w:t>
      </w:r>
      <w:r w:rsidR="00F55185">
        <w:rPr>
          <w:bCs/>
          <w:caps/>
        </w:rPr>
        <w:t>3</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rPr>
          <w:b/>
          <w:bCs/>
        </w:rPr>
        <w:t xml:space="preserve">Глава </w:t>
      </w:r>
      <w:r w:rsidR="00A20980" w:rsidRPr="00991C0D">
        <w:rPr>
          <w:b/>
          <w:bCs/>
        </w:rPr>
        <w:t>3</w:t>
      </w:r>
      <w:r w:rsidRPr="00991C0D">
        <w:rPr>
          <w:b/>
          <w:bCs/>
        </w:rPr>
        <w:t>. Положения о градостроительной подготовке земельных участков посредс</w:t>
      </w:r>
      <w:r w:rsidRPr="00991C0D">
        <w:rPr>
          <w:b/>
          <w:bCs/>
        </w:rPr>
        <w:t>т</w:t>
      </w:r>
      <w:r w:rsidRPr="00991C0D">
        <w:rPr>
          <w:b/>
          <w:bCs/>
        </w:rPr>
        <w:t>вом планировки территории</w:t>
      </w:r>
      <w:r w:rsidR="00FD4B25" w:rsidRPr="00991C0D">
        <w:rPr>
          <w:b/>
          <w:bCs/>
        </w:rPr>
        <w:t>.</w:t>
      </w:r>
      <w:r w:rsidR="002458E0">
        <w:rPr>
          <w:bCs/>
          <w:caps/>
        </w:rPr>
        <w:tab/>
      </w:r>
      <w:r w:rsidR="00DC057A" w:rsidRPr="00991C0D">
        <w:rPr>
          <w:bCs/>
          <w:caps/>
        </w:rPr>
        <w:t>2</w:t>
      </w:r>
      <w:r w:rsidR="00F55185">
        <w:rPr>
          <w:bCs/>
          <w:caps/>
        </w:rPr>
        <w:t>4</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9</w:t>
      </w:r>
      <w:r w:rsidRPr="00991C0D">
        <w:t>. Общие положения о планировке территории</w:t>
      </w:r>
      <w:r w:rsidR="00FD4B25" w:rsidRPr="00991C0D">
        <w:t>.</w:t>
      </w:r>
      <w:r w:rsidR="002458E0">
        <w:rPr>
          <w:bCs/>
          <w:caps/>
        </w:rPr>
        <w:tab/>
      </w:r>
      <w:r w:rsidR="00DC057A" w:rsidRPr="00991C0D">
        <w:rPr>
          <w:bCs/>
          <w:caps/>
        </w:rPr>
        <w:t>2</w:t>
      </w:r>
      <w:r w:rsidR="00F55185">
        <w:rPr>
          <w:bCs/>
          <w:caps/>
        </w:rPr>
        <w:t>4</w:t>
      </w:r>
    </w:p>
    <w:p w:rsidR="002458E0" w:rsidRDefault="006A142D" w:rsidP="008E048E">
      <w:pPr>
        <w:pStyle w:val="a6"/>
        <w:tabs>
          <w:tab w:val="left" w:leader="dot" w:pos="9781"/>
        </w:tabs>
        <w:spacing w:before="0" w:beforeAutospacing="0" w:after="0" w:afterAutospacing="0" w:line="360" w:lineRule="auto"/>
        <w:ind w:rightChars="353" w:right="847"/>
        <w:jc w:val="both"/>
        <w:rPr>
          <w:bCs/>
          <w:caps/>
        </w:rPr>
      </w:pPr>
      <w:r w:rsidRPr="00991C0D">
        <w:t xml:space="preserve">Статья </w:t>
      </w:r>
      <w:r w:rsidR="00ED7FDC" w:rsidRPr="00991C0D">
        <w:t>10</w:t>
      </w:r>
      <w:r w:rsidRPr="00991C0D">
        <w:t>. Градостроительные планы земельных участков</w:t>
      </w:r>
      <w:r w:rsidR="00FD4B25" w:rsidRPr="00991C0D">
        <w:t>.</w:t>
      </w:r>
      <w:r w:rsidR="002458E0">
        <w:rPr>
          <w:bCs/>
          <w:caps/>
        </w:rPr>
        <w:tab/>
      </w:r>
      <w:r w:rsidR="00DC057A" w:rsidRPr="00991C0D">
        <w:rPr>
          <w:bCs/>
          <w:caps/>
        </w:rPr>
        <w:t>2</w:t>
      </w:r>
      <w:r w:rsidR="00B034E4">
        <w:rPr>
          <w:bCs/>
          <w:caps/>
        </w:rPr>
        <w:t>6</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rPr>
          <w:b/>
          <w:bCs/>
        </w:rPr>
        <w:t xml:space="preserve">Глава </w:t>
      </w:r>
      <w:r w:rsidR="00A20980" w:rsidRPr="00991C0D">
        <w:rPr>
          <w:b/>
          <w:bCs/>
        </w:rPr>
        <w:t>4</w:t>
      </w:r>
      <w:r w:rsidRPr="00991C0D">
        <w:rPr>
          <w:b/>
          <w:bCs/>
        </w:rPr>
        <w:t>. Публичные слушания</w:t>
      </w:r>
      <w:r w:rsidR="00FD4B25" w:rsidRPr="00991C0D">
        <w:rPr>
          <w:b/>
          <w:bCs/>
        </w:rPr>
        <w:t>.</w:t>
      </w:r>
      <w:r w:rsidR="002458E0">
        <w:rPr>
          <w:bCs/>
          <w:caps/>
        </w:rPr>
        <w:tab/>
      </w:r>
      <w:r w:rsidR="00F55185">
        <w:rPr>
          <w:bCs/>
          <w:caps/>
        </w:rPr>
        <w:t>2</w:t>
      </w:r>
      <w:r w:rsidR="00B034E4">
        <w:rPr>
          <w:bCs/>
          <w:caps/>
        </w:rPr>
        <w:t>7</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8B4F1C" w:rsidRPr="00991C0D">
        <w:t>1</w:t>
      </w:r>
      <w:r w:rsidR="00ED7FDC" w:rsidRPr="00991C0D">
        <w:t>1</w:t>
      </w:r>
      <w:r w:rsidRPr="00991C0D">
        <w:t>. Общие положения о публичных слушаниях</w:t>
      </w:r>
      <w:r w:rsidR="00FD4B25" w:rsidRPr="00991C0D">
        <w:t>.</w:t>
      </w:r>
      <w:r w:rsidR="002458E0">
        <w:rPr>
          <w:bCs/>
          <w:caps/>
        </w:rPr>
        <w:tab/>
      </w:r>
      <w:r w:rsidR="00F55185">
        <w:rPr>
          <w:bCs/>
          <w:caps/>
        </w:rPr>
        <w:t>2</w:t>
      </w:r>
      <w:r w:rsidR="00B034E4">
        <w:rPr>
          <w:bCs/>
          <w:caps/>
        </w:rPr>
        <w:t>7</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1</w:t>
      </w:r>
      <w:r w:rsidR="00ED7FDC" w:rsidRPr="00991C0D">
        <w:t>2</w:t>
      </w:r>
      <w:r w:rsidRPr="00991C0D">
        <w:t>. Публичные слушания применительно к рассмотрению вопросов о специальном согласовании, отклонениях от Правил</w:t>
      </w:r>
      <w:r w:rsidR="00FD4B25" w:rsidRPr="00991C0D">
        <w:t>.</w:t>
      </w:r>
      <w:r w:rsidR="002458E0">
        <w:rPr>
          <w:bCs/>
          <w:caps/>
        </w:rPr>
        <w:tab/>
      </w:r>
      <w:r w:rsidR="00F55185">
        <w:rPr>
          <w:bCs/>
          <w:caps/>
        </w:rPr>
        <w:t>28</w:t>
      </w:r>
    </w:p>
    <w:p w:rsidR="006F1A1F"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1</w:t>
      </w:r>
      <w:r w:rsidR="00ED7FDC" w:rsidRPr="00991C0D">
        <w:t>3</w:t>
      </w:r>
      <w:r w:rsidRPr="00991C0D">
        <w:t>. Публичные слушания по обсуждению документации о планировке</w:t>
      </w:r>
    </w:p>
    <w:p w:rsidR="002458E0" w:rsidRDefault="006A142D" w:rsidP="008E048E">
      <w:pPr>
        <w:pStyle w:val="a6"/>
        <w:tabs>
          <w:tab w:val="left" w:leader="dot" w:pos="9781"/>
        </w:tabs>
        <w:spacing w:before="0" w:beforeAutospacing="0" w:after="0" w:afterAutospacing="0" w:line="360" w:lineRule="auto"/>
        <w:ind w:rightChars="353" w:right="847"/>
        <w:jc w:val="both"/>
      </w:pPr>
      <w:r w:rsidRPr="00991C0D">
        <w:t xml:space="preserve"> территории</w:t>
      </w:r>
      <w:r w:rsidR="00FD4B25" w:rsidRPr="00991C0D">
        <w:t>.</w:t>
      </w:r>
      <w:r w:rsidR="002458E0">
        <w:tab/>
      </w:r>
      <w:r w:rsidR="006F1A1F">
        <w:t>3</w:t>
      </w:r>
      <w:r w:rsidR="00B034E4">
        <w:t>0</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rPr>
          <w:b/>
          <w:bCs/>
        </w:rPr>
        <w:t xml:space="preserve">Глава </w:t>
      </w:r>
      <w:r w:rsidR="00A20980" w:rsidRPr="00991C0D">
        <w:rPr>
          <w:b/>
          <w:bCs/>
        </w:rPr>
        <w:t>5</w:t>
      </w:r>
      <w:r w:rsidRPr="00991C0D">
        <w:rPr>
          <w:b/>
          <w:bCs/>
        </w:rPr>
        <w:t>. Положения об изъятии, резервировании земельных участков для государс</w:t>
      </w:r>
      <w:r w:rsidRPr="00991C0D">
        <w:rPr>
          <w:b/>
          <w:bCs/>
        </w:rPr>
        <w:t>т</w:t>
      </w:r>
      <w:r w:rsidRPr="00991C0D">
        <w:rPr>
          <w:b/>
          <w:bCs/>
        </w:rPr>
        <w:t>венных или муниципальных нужд, установлении публичных сервитутов</w:t>
      </w:r>
      <w:r w:rsidR="00FD4B25" w:rsidRPr="00991C0D">
        <w:rPr>
          <w:b/>
          <w:bCs/>
        </w:rPr>
        <w:t>.</w:t>
      </w:r>
      <w:r w:rsidR="002458E0">
        <w:rPr>
          <w:bCs/>
          <w:caps/>
        </w:rPr>
        <w:tab/>
      </w:r>
      <w:r w:rsidR="00B75D6A" w:rsidRPr="00991C0D">
        <w:rPr>
          <w:bCs/>
          <w:caps/>
        </w:rPr>
        <w:t>3</w:t>
      </w:r>
      <w:r w:rsidR="00B034E4">
        <w:rPr>
          <w:bCs/>
          <w:caps/>
        </w:rPr>
        <w:t>3</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lastRenderedPageBreak/>
        <w:t xml:space="preserve">Статья </w:t>
      </w:r>
      <w:r w:rsidR="00FF59AC" w:rsidRPr="00991C0D">
        <w:t>1</w:t>
      </w:r>
      <w:r w:rsidR="00ED7FDC" w:rsidRPr="00991C0D">
        <w:t>4</w:t>
      </w:r>
      <w:r w:rsidRPr="00991C0D">
        <w:t>. Основания, условия и принципы организации порядка изъятия земельных уч</w:t>
      </w:r>
      <w:r w:rsidRPr="00991C0D">
        <w:t>а</w:t>
      </w:r>
      <w:r w:rsidRPr="00991C0D">
        <w:t>стков, иных объектов недвижимости для реализации государственных, муниципальных нужд</w:t>
      </w:r>
      <w:r w:rsidR="00FD4B25" w:rsidRPr="00991C0D">
        <w:t>.</w:t>
      </w:r>
      <w:r w:rsidR="002458E0">
        <w:rPr>
          <w:bCs/>
          <w:caps/>
        </w:rPr>
        <w:tab/>
      </w:r>
      <w:r w:rsidR="002D6FC4" w:rsidRPr="00991C0D">
        <w:rPr>
          <w:bCs/>
          <w:caps/>
        </w:rPr>
        <w:t>3</w:t>
      </w:r>
      <w:r w:rsidR="00B034E4">
        <w:rPr>
          <w:bCs/>
          <w:caps/>
        </w:rPr>
        <w:t>3</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1</w:t>
      </w:r>
      <w:r w:rsidR="00ED7FDC" w:rsidRPr="00991C0D">
        <w:t>5</w:t>
      </w:r>
      <w:r w:rsidRPr="00991C0D">
        <w:t>. Условия принятия решений о резервировании земельных участков для реализ</w:t>
      </w:r>
      <w:r w:rsidRPr="00991C0D">
        <w:t>а</w:t>
      </w:r>
      <w:r w:rsidRPr="00991C0D">
        <w:t>ции государственных, муниципальных нужд</w:t>
      </w:r>
      <w:r w:rsidR="00FD4B25" w:rsidRPr="00991C0D">
        <w:t>.</w:t>
      </w:r>
      <w:r w:rsidR="002458E0">
        <w:rPr>
          <w:bCs/>
          <w:caps/>
        </w:rPr>
        <w:tab/>
      </w:r>
      <w:r w:rsidR="002D6FC4" w:rsidRPr="00991C0D">
        <w:rPr>
          <w:bCs/>
          <w:caps/>
        </w:rPr>
        <w:t>3</w:t>
      </w:r>
      <w:r w:rsidR="00B034E4">
        <w:rPr>
          <w:bCs/>
          <w:caps/>
        </w:rPr>
        <w:t>4</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1</w:t>
      </w:r>
      <w:r w:rsidR="00ED7FDC" w:rsidRPr="00991C0D">
        <w:t>6</w:t>
      </w:r>
      <w:r w:rsidRPr="00991C0D">
        <w:t>. Право ограниченного пользования земельным участком</w:t>
      </w:r>
      <w:r w:rsidR="00FD4B25" w:rsidRPr="00991C0D">
        <w:t>.</w:t>
      </w:r>
      <w:r w:rsidR="002458E0">
        <w:rPr>
          <w:bCs/>
          <w:caps/>
        </w:rPr>
        <w:tab/>
      </w:r>
      <w:r w:rsidR="002D6FC4" w:rsidRPr="00991C0D">
        <w:rPr>
          <w:bCs/>
          <w:caps/>
        </w:rPr>
        <w:t>3</w:t>
      </w:r>
      <w:r w:rsidR="00B034E4">
        <w:rPr>
          <w:bCs/>
          <w:caps/>
        </w:rPr>
        <w:t>5</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1</w:t>
      </w:r>
      <w:r w:rsidR="00ED7FDC" w:rsidRPr="00991C0D">
        <w:t>7</w:t>
      </w:r>
      <w:r w:rsidRPr="00991C0D">
        <w:t>. Ограничения использования земельных участков, связанных с нахождением их в зонах с особым режимом</w:t>
      </w:r>
      <w:r w:rsidR="00FD4B25" w:rsidRPr="00991C0D">
        <w:t>.</w:t>
      </w:r>
      <w:r w:rsidR="002458E0">
        <w:rPr>
          <w:bCs/>
          <w:caps/>
        </w:rPr>
        <w:tab/>
      </w:r>
      <w:r w:rsidR="00F55185">
        <w:rPr>
          <w:bCs/>
          <w:caps/>
        </w:rPr>
        <w:t>38</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rPr>
          <w:b/>
          <w:bCs/>
        </w:rPr>
        <w:t xml:space="preserve">Глава </w:t>
      </w:r>
      <w:r w:rsidR="00FF59AC" w:rsidRPr="00991C0D">
        <w:rPr>
          <w:b/>
          <w:bCs/>
        </w:rPr>
        <w:t>6</w:t>
      </w:r>
      <w:r w:rsidRPr="00991C0D">
        <w:rPr>
          <w:b/>
          <w:bCs/>
        </w:rPr>
        <w:t>. Строительные изменения недвижимости</w:t>
      </w:r>
      <w:r w:rsidR="00FD4B25" w:rsidRPr="00991C0D">
        <w:rPr>
          <w:b/>
          <w:bCs/>
        </w:rPr>
        <w:t>.</w:t>
      </w:r>
      <w:r w:rsidR="002458E0">
        <w:rPr>
          <w:bCs/>
          <w:caps/>
        </w:rPr>
        <w:tab/>
      </w:r>
      <w:r w:rsidR="00F55185">
        <w:rPr>
          <w:bCs/>
          <w:caps/>
        </w:rPr>
        <w:t>3</w:t>
      </w:r>
      <w:r w:rsidR="00B034E4">
        <w:rPr>
          <w:bCs/>
          <w:caps/>
        </w:rPr>
        <w:t>8</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1</w:t>
      </w:r>
      <w:r w:rsidR="00ED7FDC" w:rsidRPr="00991C0D">
        <w:t>8</w:t>
      </w:r>
      <w:r w:rsidRPr="00991C0D">
        <w:t>. Право на строительные изменения недвижимости и основание для его реализ</w:t>
      </w:r>
      <w:r w:rsidRPr="00991C0D">
        <w:t>а</w:t>
      </w:r>
      <w:r w:rsidRPr="00991C0D">
        <w:t>ции. Виды строительных изменений недвижимости</w:t>
      </w:r>
      <w:r w:rsidR="00FD4B25" w:rsidRPr="00991C0D">
        <w:t>.</w:t>
      </w:r>
      <w:r w:rsidR="002458E0">
        <w:rPr>
          <w:bCs/>
          <w:caps/>
        </w:rPr>
        <w:tab/>
      </w:r>
      <w:r w:rsidR="00F55185">
        <w:rPr>
          <w:bCs/>
          <w:caps/>
        </w:rPr>
        <w:t>3</w:t>
      </w:r>
      <w:r w:rsidR="00B034E4">
        <w:rPr>
          <w:bCs/>
          <w:caps/>
        </w:rPr>
        <w:t>8</w:t>
      </w:r>
    </w:p>
    <w:p w:rsidR="006A142D" w:rsidRPr="00991C0D" w:rsidRDefault="006A142D" w:rsidP="008E048E">
      <w:pPr>
        <w:pStyle w:val="a6"/>
        <w:tabs>
          <w:tab w:val="left" w:leader="dot" w:pos="9781"/>
        </w:tabs>
        <w:spacing w:before="0" w:beforeAutospacing="0" w:after="0" w:afterAutospacing="0" w:line="360" w:lineRule="auto"/>
        <w:ind w:rightChars="353" w:right="847"/>
        <w:jc w:val="both"/>
        <w:rPr>
          <w:highlight w:val="yellow"/>
        </w:rPr>
      </w:pPr>
      <w:r w:rsidRPr="00991C0D">
        <w:t xml:space="preserve">Статья </w:t>
      </w:r>
      <w:r w:rsidR="00FF59AC" w:rsidRPr="00991C0D">
        <w:t>1</w:t>
      </w:r>
      <w:r w:rsidR="00ED7FDC" w:rsidRPr="00991C0D">
        <w:t>9</w:t>
      </w:r>
      <w:r w:rsidRPr="00991C0D">
        <w:t>. Подготовка проектной документации</w:t>
      </w:r>
      <w:r w:rsidR="00FD4B25" w:rsidRPr="00991C0D">
        <w:t>.</w:t>
      </w:r>
      <w:r w:rsidR="002458E0">
        <w:rPr>
          <w:bCs/>
          <w:caps/>
        </w:rPr>
        <w:tab/>
      </w:r>
      <w:r w:rsidR="00F55185">
        <w:rPr>
          <w:bCs/>
          <w:caps/>
        </w:rPr>
        <w:t>4</w:t>
      </w:r>
      <w:r w:rsidR="00B034E4">
        <w:rPr>
          <w:bCs/>
          <w:caps/>
        </w:rPr>
        <w:t>0</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20</w:t>
      </w:r>
      <w:r w:rsidRPr="00991C0D">
        <w:t>. Порядок размещения инженерных коммуникаций</w:t>
      </w:r>
      <w:r w:rsidR="00FD4B25" w:rsidRPr="00991C0D">
        <w:t>.</w:t>
      </w:r>
      <w:r w:rsidR="002458E0">
        <w:rPr>
          <w:bCs/>
          <w:caps/>
        </w:rPr>
        <w:tab/>
      </w:r>
      <w:r w:rsidR="002D6FC4" w:rsidRPr="00991C0D">
        <w:rPr>
          <w:bCs/>
          <w:caps/>
        </w:rPr>
        <w:t>4</w:t>
      </w:r>
      <w:r w:rsidR="00B034E4">
        <w:rPr>
          <w:bCs/>
          <w:caps/>
        </w:rPr>
        <w:t>3</w:t>
      </w:r>
    </w:p>
    <w:p w:rsidR="004F78C4" w:rsidRPr="00991C0D" w:rsidRDefault="006A142D" w:rsidP="008E048E">
      <w:pPr>
        <w:pStyle w:val="a6"/>
        <w:tabs>
          <w:tab w:val="left" w:leader="dot" w:pos="9781"/>
        </w:tabs>
        <w:spacing w:before="0" w:beforeAutospacing="0" w:after="0" w:afterAutospacing="0" w:line="360" w:lineRule="auto"/>
        <w:ind w:rightChars="353" w:right="847"/>
        <w:rPr>
          <w:bCs/>
          <w:caps/>
        </w:rPr>
      </w:pPr>
      <w:r w:rsidRPr="00991C0D">
        <w:t xml:space="preserve">Статья </w:t>
      </w:r>
      <w:r w:rsidR="008B4F1C" w:rsidRPr="00991C0D">
        <w:t>2</w:t>
      </w:r>
      <w:r w:rsidR="00ED7FDC" w:rsidRPr="00991C0D">
        <w:t>1</w:t>
      </w:r>
      <w:r w:rsidRPr="00991C0D">
        <w:t xml:space="preserve">. </w:t>
      </w:r>
      <w:r w:rsidR="004F78C4" w:rsidRPr="00991C0D">
        <w:t>Государственная экспертиза и утверждение проектной документации</w:t>
      </w:r>
      <w:r w:rsidR="002458E0">
        <w:rPr>
          <w:bCs/>
          <w:caps/>
        </w:rPr>
        <w:tab/>
      </w:r>
      <w:r w:rsidR="006F1A1F">
        <w:rPr>
          <w:bCs/>
          <w:caps/>
        </w:rPr>
        <w:t>4</w:t>
      </w:r>
      <w:r w:rsidR="00B034E4">
        <w:rPr>
          <w:bCs/>
          <w:caps/>
        </w:rPr>
        <w:t>4</w:t>
      </w:r>
    </w:p>
    <w:p w:rsidR="006A142D" w:rsidRPr="00991C0D" w:rsidRDefault="006A142D" w:rsidP="008E048E">
      <w:pPr>
        <w:pStyle w:val="a6"/>
        <w:tabs>
          <w:tab w:val="left" w:leader="dot" w:pos="9781"/>
        </w:tabs>
        <w:spacing w:before="0" w:beforeAutospacing="0" w:after="0" w:afterAutospacing="0" w:line="360" w:lineRule="auto"/>
        <w:ind w:rightChars="353" w:right="847"/>
      </w:pPr>
      <w:r w:rsidRPr="00991C0D">
        <w:t xml:space="preserve">Статья </w:t>
      </w:r>
      <w:r w:rsidR="00ED7FDC" w:rsidRPr="00991C0D">
        <w:t>22.</w:t>
      </w:r>
      <w:r w:rsidRPr="00991C0D">
        <w:t xml:space="preserve"> </w:t>
      </w:r>
      <w:r w:rsidR="0037339D" w:rsidRPr="00991C0D">
        <w:t>Разрешение на строительство</w:t>
      </w:r>
      <w:r w:rsidR="00FD4B25" w:rsidRPr="00991C0D">
        <w:t>.</w:t>
      </w:r>
      <w:r w:rsidR="002458E0">
        <w:rPr>
          <w:bCs/>
          <w:caps/>
        </w:rPr>
        <w:tab/>
      </w:r>
      <w:r w:rsidR="00F55185">
        <w:rPr>
          <w:bCs/>
          <w:caps/>
        </w:rPr>
        <w:t>4</w:t>
      </w:r>
      <w:r w:rsidR="00B034E4">
        <w:rPr>
          <w:bCs/>
          <w:caps/>
        </w:rPr>
        <w:t>6</w:t>
      </w:r>
    </w:p>
    <w:p w:rsidR="002458E0" w:rsidRDefault="006A142D" w:rsidP="008E048E">
      <w:pPr>
        <w:pStyle w:val="a6"/>
        <w:tabs>
          <w:tab w:val="left" w:leader="dot" w:pos="9781"/>
        </w:tabs>
        <w:spacing w:before="0" w:beforeAutospacing="0" w:after="0" w:afterAutospacing="0" w:line="360" w:lineRule="auto"/>
        <w:ind w:rightChars="353" w:right="847"/>
        <w:rPr>
          <w:bCs/>
          <w:caps/>
        </w:rPr>
      </w:pPr>
      <w:r w:rsidRPr="00991C0D">
        <w:t xml:space="preserve">Статья </w:t>
      </w:r>
      <w:r w:rsidR="00ED7FDC" w:rsidRPr="00991C0D">
        <w:t>23</w:t>
      </w:r>
      <w:r w:rsidRPr="00991C0D">
        <w:t xml:space="preserve">. </w:t>
      </w:r>
      <w:r w:rsidR="0037339D" w:rsidRPr="00991C0D">
        <w:t>Строительство, реконструкция и капитальный ремонт</w:t>
      </w:r>
      <w:r w:rsidR="002458E0">
        <w:rPr>
          <w:bCs/>
          <w:caps/>
        </w:rPr>
        <w:tab/>
      </w:r>
      <w:r w:rsidR="00F55185">
        <w:rPr>
          <w:bCs/>
          <w:caps/>
        </w:rPr>
        <w:t>5</w:t>
      </w:r>
      <w:r w:rsidR="00B034E4">
        <w:rPr>
          <w:bCs/>
          <w:caps/>
        </w:rPr>
        <w:t>7</w:t>
      </w:r>
    </w:p>
    <w:p w:rsidR="006A142D" w:rsidRPr="00991C0D" w:rsidRDefault="006A142D" w:rsidP="008E048E">
      <w:pPr>
        <w:pStyle w:val="a6"/>
        <w:tabs>
          <w:tab w:val="left" w:leader="dot" w:pos="9781"/>
        </w:tabs>
        <w:spacing w:before="0" w:beforeAutospacing="0" w:after="0" w:afterAutospacing="0" w:line="360" w:lineRule="auto"/>
        <w:ind w:rightChars="353" w:right="847"/>
      </w:pPr>
      <w:r w:rsidRPr="00991C0D">
        <w:t xml:space="preserve">Статья </w:t>
      </w:r>
      <w:r w:rsidR="00FF59AC" w:rsidRPr="00991C0D">
        <w:t>2</w:t>
      </w:r>
      <w:r w:rsidR="00ED7FDC" w:rsidRPr="00991C0D">
        <w:t>4</w:t>
      </w:r>
      <w:r w:rsidRPr="00991C0D">
        <w:t xml:space="preserve">. </w:t>
      </w:r>
      <w:r w:rsidR="0037339D" w:rsidRPr="00991C0D">
        <w:t>Выдача разрешения на ввод объекта в эксплуатацию.</w:t>
      </w:r>
      <w:r w:rsidR="002458E0">
        <w:tab/>
      </w:r>
      <w:r w:rsidR="0037339D" w:rsidRPr="00991C0D">
        <w:rPr>
          <w:bCs/>
          <w:caps/>
        </w:rPr>
        <w:t>6</w:t>
      </w:r>
      <w:r w:rsidR="00B034E4">
        <w:rPr>
          <w:bCs/>
          <w:caps/>
        </w:rPr>
        <w:t>0</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2</w:t>
      </w:r>
      <w:r w:rsidR="00ED7FDC" w:rsidRPr="00991C0D">
        <w:t>5</w:t>
      </w:r>
      <w:r w:rsidRPr="00991C0D">
        <w:t xml:space="preserve">. </w:t>
      </w:r>
      <w:r w:rsidR="0037339D" w:rsidRPr="00991C0D">
        <w:t>Государственный строительный надзор.</w:t>
      </w:r>
      <w:r w:rsidR="00FD4B25" w:rsidRPr="00991C0D">
        <w:t>.</w:t>
      </w:r>
      <w:r w:rsidR="002458E0">
        <w:rPr>
          <w:bCs/>
          <w:caps/>
        </w:rPr>
        <w:tab/>
      </w:r>
      <w:r w:rsidR="00F55185">
        <w:rPr>
          <w:bCs/>
          <w:caps/>
        </w:rPr>
        <w:t>6</w:t>
      </w:r>
      <w:r w:rsidR="00B034E4">
        <w:rPr>
          <w:bCs/>
          <w:caps/>
        </w:rPr>
        <w:t>5</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rPr>
          <w:b/>
          <w:bCs/>
        </w:rPr>
        <w:t xml:space="preserve">Глава </w:t>
      </w:r>
      <w:r w:rsidR="00FF59AC" w:rsidRPr="00991C0D">
        <w:rPr>
          <w:b/>
          <w:bCs/>
        </w:rPr>
        <w:t>7</w:t>
      </w:r>
      <w:r w:rsidRPr="00991C0D">
        <w:rPr>
          <w:b/>
          <w:bCs/>
        </w:rPr>
        <w:t>. Положения о внесении изменений в Правила</w:t>
      </w:r>
      <w:r w:rsidR="00FD4B25" w:rsidRPr="00991C0D">
        <w:rPr>
          <w:b/>
          <w:bCs/>
        </w:rPr>
        <w:t>.</w:t>
      </w:r>
      <w:r w:rsidR="002458E0">
        <w:rPr>
          <w:bCs/>
          <w:caps/>
        </w:rPr>
        <w:tab/>
      </w:r>
      <w:r w:rsidR="00B034E4">
        <w:rPr>
          <w:bCs/>
          <w:caps/>
        </w:rPr>
        <w:t>68</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2</w:t>
      </w:r>
      <w:r w:rsidR="00ED7FDC" w:rsidRPr="00991C0D">
        <w:t>6</w:t>
      </w:r>
      <w:r w:rsidRPr="00991C0D">
        <w:t>. Действие Правил по отношению к генеральн</w:t>
      </w:r>
      <w:r w:rsidR="004E1F12" w:rsidRPr="00991C0D">
        <w:t>ому</w:t>
      </w:r>
      <w:r w:rsidRPr="00991C0D">
        <w:t xml:space="preserve"> план</w:t>
      </w:r>
      <w:r w:rsidR="004E1F12" w:rsidRPr="00991C0D">
        <w:t>у</w:t>
      </w:r>
      <w:r w:rsidRPr="00991C0D">
        <w:t xml:space="preserve"> </w:t>
      </w:r>
      <w:r w:rsidR="00716108" w:rsidRPr="00991C0D">
        <w:t>Миллеровс</w:t>
      </w:r>
      <w:r w:rsidR="00B0746D" w:rsidRPr="00991C0D">
        <w:t>кого горо</w:t>
      </w:r>
      <w:r w:rsidR="00B0746D" w:rsidRPr="00991C0D">
        <w:t>д</w:t>
      </w:r>
      <w:r w:rsidR="00B0746D" w:rsidRPr="00991C0D">
        <w:t>ского поселения</w:t>
      </w:r>
      <w:r w:rsidR="004E1F12" w:rsidRPr="00991C0D">
        <w:t>, документация</w:t>
      </w:r>
      <w:r w:rsidRPr="00991C0D">
        <w:t xml:space="preserve"> по планировке территории</w:t>
      </w:r>
      <w:r w:rsidR="00FD4B25" w:rsidRPr="00991C0D">
        <w:t>.</w:t>
      </w:r>
      <w:r w:rsidR="002458E0">
        <w:rPr>
          <w:bCs/>
          <w:caps/>
        </w:rPr>
        <w:tab/>
      </w:r>
      <w:r w:rsidR="00B034E4">
        <w:rPr>
          <w:bCs/>
          <w:caps/>
        </w:rPr>
        <w:t>68</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2</w:t>
      </w:r>
      <w:r w:rsidR="00ED7FDC" w:rsidRPr="00991C0D">
        <w:t>7</w:t>
      </w:r>
      <w:r w:rsidRPr="00991C0D">
        <w:t>. Основание и право инициативы внесения изменений в Правила</w:t>
      </w:r>
      <w:r w:rsidR="0078472B" w:rsidRPr="00991C0D">
        <w:t>.</w:t>
      </w:r>
      <w:r w:rsidR="002458E0">
        <w:tab/>
      </w:r>
      <w:r w:rsidR="00B034E4">
        <w:rPr>
          <w:bCs/>
          <w:caps/>
        </w:rPr>
        <w:t>69</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2</w:t>
      </w:r>
      <w:r w:rsidR="00ED7FDC" w:rsidRPr="00991C0D">
        <w:t>8</w:t>
      </w:r>
      <w:r w:rsidRPr="00991C0D">
        <w:t>. Внесение изменений в Правила</w:t>
      </w:r>
      <w:r w:rsidR="0078472B" w:rsidRPr="00991C0D">
        <w:t>.</w:t>
      </w:r>
      <w:r w:rsidR="002458E0">
        <w:rPr>
          <w:bCs/>
          <w:caps/>
        </w:rPr>
        <w:tab/>
      </w:r>
      <w:r w:rsidR="00551CEC" w:rsidRPr="00991C0D">
        <w:rPr>
          <w:bCs/>
          <w:caps/>
        </w:rPr>
        <w:t>7</w:t>
      </w:r>
      <w:r w:rsidR="00B034E4">
        <w:rPr>
          <w:bCs/>
          <w:caps/>
        </w:rPr>
        <w:t>0</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rPr>
          <w:b/>
          <w:bCs/>
        </w:rPr>
        <w:t xml:space="preserve">Глава </w:t>
      </w:r>
      <w:r w:rsidR="00FF59AC" w:rsidRPr="00991C0D">
        <w:rPr>
          <w:b/>
          <w:bCs/>
        </w:rPr>
        <w:t>8</w:t>
      </w:r>
      <w:r w:rsidRPr="00991C0D">
        <w:rPr>
          <w:b/>
          <w:bCs/>
        </w:rPr>
        <w:t>. Контроль за использованием земельных участков и иных объектов недв</w:t>
      </w:r>
      <w:r w:rsidRPr="00991C0D">
        <w:rPr>
          <w:b/>
          <w:bCs/>
        </w:rPr>
        <w:t>и</w:t>
      </w:r>
      <w:r w:rsidRPr="00991C0D">
        <w:rPr>
          <w:b/>
          <w:bCs/>
        </w:rPr>
        <w:t>жимости. Ответственность за нарушения Правил</w:t>
      </w:r>
      <w:r w:rsidR="0078472B" w:rsidRPr="00991C0D">
        <w:rPr>
          <w:b/>
          <w:bCs/>
        </w:rPr>
        <w:t>.</w:t>
      </w:r>
      <w:r w:rsidR="002458E0">
        <w:rPr>
          <w:bCs/>
          <w:caps/>
        </w:rPr>
        <w:tab/>
      </w:r>
      <w:r w:rsidR="00551CEC" w:rsidRPr="00991C0D">
        <w:rPr>
          <w:bCs/>
          <w:caps/>
        </w:rPr>
        <w:t>7</w:t>
      </w:r>
      <w:r w:rsidR="00F55185">
        <w:rPr>
          <w:bCs/>
          <w:caps/>
        </w:rPr>
        <w:t>1</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FF59AC" w:rsidRPr="00991C0D">
        <w:t>2</w:t>
      </w:r>
      <w:r w:rsidR="00ED7FDC" w:rsidRPr="00991C0D">
        <w:t>9</w:t>
      </w:r>
      <w:r w:rsidRPr="00991C0D">
        <w:t>. Изменение одного вида на другой вид разрешенного использования земельных участков и иных объектов недвижимости</w:t>
      </w:r>
      <w:r w:rsidR="0078472B" w:rsidRPr="00991C0D">
        <w:t>.</w:t>
      </w:r>
      <w:r w:rsidR="002458E0">
        <w:rPr>
          <w:bCs/>
          <w:caps/>
        </w:rPr>
        <w:tab/>
      </w:r>
      <w:r w:rsidR="00551CEC" w:rsidRPr="00991C0D">
        <w:rPr>
          <w:bCs/>
          <w:caps/>
        </w:rPr>
        <w:t>7</w:t>
      </w:r>
      <w:r w:rsidR="00B034E4">
        <w:rPr>
          <w:bCs/>
          <w:caps/>
        </w:rPr>
        <w:t>1</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30</w:t>
      </w:r>
      <w:r w:rsidRPr="00991C0D">
        <w:t>. Контроль за использованием объектов недвижимости</w:t>
      </w:r>
      <w:r w:rsidR="0078472B" w:rsidRPr="00991C0D">
        <w:t>.</w:t>
      </w:r>
      <w:r w:rsidR="002458E0">
        <w:rPr>
          <w:bCs/>
          <w:caps/>
        </w:rPr>
        <w:tab/>
      </w:r>
      <w:r w:rsidR="00F55185">
        <w:rPr>
          <w:bCs/>
          <w:caps/>
        </w:rPr>
        <w:t>7</w:t>
      </w:r>
      <w:r w:rsidR="00B034E4">
        <w:rPr>
          <w:bCs/>
          <w:caps/>
        </w:rPr>
        <w:t>2</w:t>
      </w:r>
    </w:p>
    <w:p w:rsidR="006A142D" w:rsidRPr="00991C0D" w:rsidRDefault="006A142D" w:rsidP="008E048E">
      <w:pPr>
        <w:pStyle w:val="a6"/>
        <w:tabs>
          <w:tab w:val="left" w:leader="dot" w:pos="9781"/>
        </w:tabs>
        <w:spacing w:before="0" w:beforeAutospacing="0" w:after="0" w:afterAutospacing="0" w:line="360" w:lineRule="auto"/>
        <w:ind w:rightChars="353" w:right="847"/>
        <w:jc w:val="both"/>
        <w:rPr>
          <w:caps/>
        </w:rPr>
      </w:pPr>
      <w:r w:rsidRPr="00991C0D">
        <w:rPr>
          <w:b/>
          <w:bCs/>
          <w:caps/>
        </w:rPr>
        <w:t xml:space="preserve">Часть II. </w:t>
      </w:r>
      <w:r w:rsidR="00612127" w:rsidRPr="00991C0D">
        <w:rPr>
          <w:b/>
          <w:bCs/>
          <w:caps/>
        </w:rPr>
        <w:t>КАРТА-СХЕМА</w:t>
      </w:r>
      <w:r w:rsidRPr="00991C0D">
        <w:rPr>
          <w:b/>
          <w:bCs/>
          <w:caps/>
        </w:rPr>
        <w:t xml:space="preserve"> градостроительного зонирования и гр</w:t>
      </w:r>
      <w:r w:rsidRPr="00991C0D">
        <w:rPr>
          <w:b/>
          <w:bCs/>
          <w:caps/>
        </w:rPr>
        <w:t>а</w:t>
      </w:r>
      <w:r w:rsidRPr="00991C0D">
        <w:rPr>
          <w:b/>
          <w:bCs/>
          <w:caps/>
        </w:rPr>
        <w:t>достроительные регламенты</w:t>
      </w:r>
      <w:r w:rsidR="0078472B" w:rsidRPr="00991C0D">
        <w:rPr>
          <w:caps/>
        </w:rPr>
        <w:t>.</w:t>
      </w:r>
      <w:r w:rsidR="002458E0">
        <w:rPr>
          <w:bCs/>
          <w:caps/>
        </w:rPr>
        <w:tab/>
      </w:r>
      <w:r w:rsidR="00F55185">
        <w:rPr>
          <w:bCs/>
          <w:caps/>
        </w:rPr>
        <w:t>7</w:t>
      </w:r>
      <w:r w:rsidR="00B034E4">
        <w:rPr>
          <w:bCs/>
          <w:caps/>
        </w:rPr>
        <w:t>3</w:t>
      </w:r>
    </w:p>
    <w:p w:rsidR="006A142D" w:rsidRPr="00991C0D" w:rsidRDefault="006A142D" w:rsidP="008E048E">
      <w:pPr>
        <w:pStyle w:val="b"/>
        <w:tabs>
          <w:tab w:val="left" w:leader="dot" w:pos="9781"/>
        </w:tabs>
        <w:spacing w:before="0" w:beforeAutospacing="0" w:after="0" w:afterAutospacing="0" w:line="360" w:lineRule="auto"/>
        <w:ind w:rightChars="353" w:right="847"/>
        <w:jc w:val="both"/>
        <w:rPr>
          <w:b/>
        </w:rPr>
      </w:pPr>
      <w:r w:rsidRPr="00991C0D">
        <w:rPr>
          <w:b/>
        </w:rPr>
        <w:t xml:space="preserve">Глава </w:t>
      </w:r>
      <w:r w:rsidR="00FF59AC" w:rsidRPr="00991C0D">
        <w:rPr>
          <w:b/>
        </w:rPr>
        <w:t>9</w:t>
      </w:r>
      <w:r w:rsidRPr="00991C0D">
        <w:rPr>
          <w:b/>
        </w:rPr>
        <w:t>. Схем</w:t>
      </w:r>
      <w:r w:rsidR="00612127" w:rsidRPr="00991C0D">
        <w:rPr>
          <w:b/>
        </w:rPr>
        <w:t>а</w:t>
      </w:r>
      <w:r w:rsidRPr="00991C0D">
        <w:rPr>
          <w:b/>
        </w:rPr>
        <w:t xml:space="preserve"> градострои</w:t>
      </w:r>
      <w:r w:rsidR="00B0746D" w:rsidRPr="00991C0D">
        <w:rPr>
          <w:b/>
        </w:rPr>
        <w:t>тельного зонирования территории</w:t>
      </w:r>
      <w:r w:rsidR="00091DF5" w:rsidRPr="00991C0D">
        <w:rPr>
          <w:b/>
        </w:rPr>
        <w:t xml:space="preserve"> </w:t>
      </w:r>
      <w:r w:rsidR="00BA69F6" w:rsidRPr="00991C0D">
        <w:rPr>
          <w:b/>
        </w:rPr>
        <w:t xml:space="preserve">Западного </w:t>
      </w:r>
      <w:r w:rsidR="00091DF5" w:rsidRPr="00991C0D">
        <w:rPr>
          <w:b/>
        </w:rPr>
        <w:t>планир</w:t>
      </w:r>
      <w:r w:rsidR="00091DF5" w:rsidRPr="00991C0D">
        <w:rPr>
          <w:b/>
        </w:rPr>
        <w:t>о</w:t>
      </w:r>
      <w:r w:rsidR="00091DF5" w:rsidRPr="00991C0D">
        <w:rPr>
          <w:b/>
        </w:rPr>
        <w:t>вочного района</w:t>
      </w:r>
      <w:r w:rsidR="00B0746D" w:rsidRPr="00991C0D">
        <w:rPr>
          <w:b/>
        </w:rPr>
        <w:t xml:space="preserve"> </w:t>
      </w:r>
      <w:r w:rsidR="00716108" w:rsidRPr="00991C0D">
        <w:rPr>
          <w:b/>
        </w:rPr>
        <w:t>Миллеровс</w:t>
      </w:r>
      <w:r w:rsidR="00B0746D" w:rsidRPr="00991C0D">
        <w:rPr>
          <w:b/>
        </w:rPr>
        <w:t>кого городского поселения</w:t>
      </w:r>
      <w:r w:rsidRPr="00991C0D">
        <w:rPr>
          <w:b/>
        </w:rPr>
        <w:t>.</w:t>
      </w:r>
      <w:r w:rsidR="002458E0">
        <w:rPr>
          <w:b/>
        </w:rPr>
        <w:tab/>
      </w:r>
      <w:r w:rsidR="00F55185">
        <w:rPr>
          <w:bCs/>
          <w:caps/>
        </w:rPr>
        <w:t>7</w:t>
      </w:r>
      <w:r w:rsidR="00B034E4">
        <w:rPr>
          <w:bCs/>
          <w:caps/>
        </w:rPr>
        <w:t>3</w:t>
      </w:r>
    </w:p>
    <w:p w:rsidR="00FC4FBE"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8B4F1C" w:rsidRPr="00991C0D">
        <w:t>3</w:t>
      </w:r>
      <w:r w:rsidR="00ED7FDC" w:rsidRPr="00991C0D">
        <w:t>1</w:t>
      </w:r>
      <w:r w:rsidRPr="00991C0D">
        <w:t>. Перечень территориальных зон</w:t>
      </w:r>
      <w:r w:rsidR="0078472B" w:rsidRPr="00991C0D">
        <w:t>.</w:t>
      </w:r>
      <w:r w:rsidR="002458E0">
        <w:rPr>
          <w:bCs/>
          <w:caps/>
        </w:rPr>
        <w:tab/>
      </w:r>
      <w:r w:rsidR="00F55185">
        <w:rPr>
          <w:bCs/>
          <w:caps/>
        </w:rPr>
        <w:t>7</w:t>
      </w:r>
      <w:r w:rsidR="00B034E4">
        <w:rPr>
          <w:bCs/>
          <w:caps/>
        </w:rPr>
        <w:t>3</w:t>
      </w:r>
    </w:p>
    <w:p w:rsidR="006F1A1F" w:rsidRDefault="00FC4FBE" w:rsidP="008E048E">
      <w:pPr>
        <w:pStyle w:val="b"/>
        <w:tabs>
          <w:tab w:val="left" w:leader="dot" w:pos="9781"/>
        </w:tabs>
        <w:spacing w:before="0" w:beforeAutospacing="0" w:after="0" w:afterAutospacing="0" w:line="360" w:lineRule="auto"/>
        <w:ind w:rightChars="353" w:right="847"/>
        <w:jc w:val="both"/>
        <w:rPr>
          <w:b/>
        </w:rPr>
      </w:pPr>
      <w:r w:rsidRPr="00991C0D">
        <w:rPr>
          <w:b/>
        </w:rPr>
        <w:t>Глава 1</w:t>
      </w:r>
      <w:r w:rsidR="00FF59AC" w:rsidRPr="00991C0D">
        <w:rPr>
          <w:b/>
        </w:rPr>
        <w:t>0</w:t>
      </w:r>
      <w:r w:rsidRPr="00991C0D">
        <w:rPr>
          <w:b/>
        </w:rPr>
        <w:t>. Описание зон. Градостроительные регламенты по видам и параметрам разрешённого использования объектов недвижимости</w:t>
      </w:r>
      <w:r w:rsidRPr="00991C0D">
        <w:t xml:space="preserve"> </w:t>
      </w:r>
      <w:r w:rsidRPr="00991C0D">
        <w:rPr>
          <w:b/>
        </w:rPr>
        <w:t xml:space="preserve">для каждой территориальной </w:t>
      </w:r>
    </w:p>
    <w:p w:rsidR="00FC4FBE" w:rsidRPr="00991C0D" w:rsidRDefault="00FC4FBE" w:rsidP="008E048E">
      <w:pPr>
        <w:pStyle w:val="b"/>
        <w:tabs>
          <w:tab w:val="left" w:leader="dot" w:pos="9781"/>
        </w:tabs>
        <w:spacing w:before="0" w:beforeAutospacing="0" w:after="0" w:afterAutospacing="0" w:line="360" w:lineRule="auto"/>
        <w:ind w:rightChars="353" w:right="847"/>
        <w:jc w:val="both"/>
        <w:rPr>
          <w:b/>
        </w:rPr>
      </w:pPr>
      <w:r w:rsidRPr="00991C0D">
        <w:rPr>
          <w:b/>
        </w:rPr>
        <w:t>зоны.</w:t>
      </w:r>
      <w:r w:rsidR="002458E0">
        <w:rPr>
          <w:bCs/>
          <w:caps/>
        </w:rPr>
        <w:tab/>
      </w:r>
      <w:r w:rsidR="00F55185">
        <w:rPr>
          <w:bCs/>
          <w:caps/>
        </w:rPr>
        <w:t>7</w:t>
      </w:r>
      <w:r w:rsidR="00B034E4">
        <w:rPr>
          <w:bCs/>
          <w:caps/>
        </w:rPr>
        <w:t>3</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lastRenderedPageBreak/>
        <w:t xml:space="preserve">Статья </w:t>
      </w:r>
      <w:r w:rsidR="00ED7FDC" w:rsidRPr="00991C0D">
        <w:t>32</w:t>
      </w:r>
      <w:r w:rsidRPr="00991C0D">
        <w:t xml:space="preserve">. </w:t>
      </w:r>
      <w:r w:rsidR="00FC4FBE" w:rsidRPr="00991C0D">
        <w:t>Градостроительный регламент зоны жилой застройки первого типа</w:t>
      </w:r>
      <w:r w:rsidR="00925383" w:rsidRPr="00991C0D">
        <w:t xml:space="preserve"> </w:t>
      </w:r>
      <w:r w:rsidR="00EE334C" w:rsidRPr="00991C0D">
        <w:t>(</w:t>
      </w:r>
      <w:r w:rsidR="00FC4FBE" w:rsidRPr="00991C0D">
        <w:t>Ж-1</w:t>
      </w:r>
      <w:r w:rsidR="00EE334C" w:rsidRPr="00991C0D">
        <w:t>)</w:t>
      </w:r>
      <w:r w:rsidR="00FC4FBE" w:rsidRPr="00991C0D">
        <w:t>.</w:t>
      </w:r>
      <w:r w:rsidR="002458E0">
        <w:tab/>
      </w:r>
      <w:r w:rsidR="00F55185">
        <w:rPr>
          <w:bCs/>
          <w:caps/>
        </w:rPr>
        <w:t>7</w:t>
      </w:r>
      <w:r w:rsidR="00B034E4">
        <w:rPr>
          <w:bCs/>
          <w:caps/>
        </w:rPr>
        <w:t>3</w:t>
      </w:r>
    </w:p>
    <w:p w:rsidR="002458E0" w:rsidRDefault="006A142D" w:rsidP="008E048E">
      <w:pPr>
        <w:pStyle w:val="a6"/>
        <w:tabs>
          <w:tab w:val="left" w:leader="dot" w:pos="9781"/>
        </w:tabs>
        <w:spacing w:before="0" w:beforeAutospacing="0" w:after="0" w:afterAutospacing="0" w:line="360" w:lineRule="auto"/>
        <w:ind w:rightChars="353" w:right="847"/>
        <w:jc w:val="both"/>
        <w:rPr>
          <w:bCs/>
          <w:caps/>
        </w:rPr>
      </w:pPr>
      <w:r w:rsidRPr="00991C0D">
        <w:t xml:space="preserve">Статья </w:t>
      </w:r>
      <w:r w:rsidR="00ED7FDC" w:rsidRPr="00991C0D">
        <w:t>33</w:t>
      </w:r>
      <w:r w:rsidR="008E5792" w:rsidRPr="00991C0D">
        <w:t>.</w:t>
      </w:r>
      <w:r w:rsidRPr="00991C0D">
        <w:t xml:space="preserve"> </w:t>
      </w:r>
      <w:r w:rsidR="00FC4FBE" w:rsidRPr="00991C0D">
        <w:t>Градостроительный регламент зоны жилой застройки второго типа</w:t>
      </w:r>
      <w:r w:rsidR="00716108" w:rsidRPr="00991C0D">
        <w:t xml:space="preserve"> </w:t>
      </w:r>
      <w:r w:rsidR="00EE334C" w:rsidRPr="00991C0D">
        <w:t>(Ж-2</w:t>
      </w:r>
      <w:r w:rsidR="00FC4FBE" w:rsidRPr="00991C0D">
        <w:t>).</w:t>
      </w:r>
      <w:r w:rsidR="002458E0">
        <w:tab/>
      </w:r>
      <w:r w:rsidR="00F55185">
        <w:rPr>
          <w:bCs/>
          <w:caps/>
        </w:rPr>
        <w:t>7</w:t>
      </w:r>
      <w:r w:rsidR="00B034E4">
        <w:rPr>
          <w:bCs/>
          <w:caps/>
        </w:rPr>
        <w:t>7</w:t>
      </w:r>
    </w:p>
    <w:p w:rsidR="006A142D" w:rsidRPr="00991C0D" w:rsidRDefault="006A142D"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34</w:t>
      </w:r>
      <w:r w:rsidR="008E5792" w:rsidRPr="00991C0D">
        <w:t>.</w:t>
      </w:r>
      <w:r w:rsidRPr="00991C0D">
        <w:t xml:space="preserve"> </w:t>
      </w:r>
      <w:r w:rsidR="0038654D" w:rsidRPr="00991C0D">
        <w:t xml:space="preserve">Градостроительный регламент зоны общественно-деловой застройки </w:t>
      </w:r>
      <w:r w:rsidR="00484421" w:rsidRPr="00991C0D">
        <w:t>(</w:t>
      </w:r>
      <w:r w:rsidR="0038654D" w:rsidRPr="00991C0D">
        <w:t>ОД-1</w:t>
      </w:r>
      <w:r w:rsidR="00484421" w:rsidRPr="00991C0D">
        <w:t>)</w:t>
      </w:r>
      <w:r w:rsidR="0038654D" w:rsidRPr="00991C0D">
        <w:t>.</w:t>
      </w:r>
      <w:r w:rsidR="002458E0">
        <w:tab/>
      </w:r>
      <w:r w:rsidR="00F55185">
        <w:rPr>
          <w:bCs/>
          <w:caps/>
        </w:rPr>
        <w:t>8</w:t>
      </w:r>
      <w:r w:rsidR="00B034E4">
        <w:rPr>
          <w:bCs/>
          <w:caps/>
        </w:rPr>
        <w:t>3</w:t>
      </w:r>
    </w:p>
    <w:p w:rsidR="0038654D" w:rsidRPr="00991C0D" w:rsidRDefault="008E5792"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35</w:t>
      </w:r>
      <w:r w:rsidRPr="00991C0D">
        <w:t xml:space="preserve">. </w:t>
      </w:r>
      <w:r w:rsidR="0038654D" w:rsidRPr="00991C0D">
        <w:t>Градостроительный регламент з</w:t>
      </w:r>
      <w:r w:rsidR="00B90504">
        <w:t>оны размещения объектов социаль</w:t>
      </w:r>
      <w:r w:rsidR="0038654D" w:rsidRPr="00991C0D">
        <w:t xml:space="preserve">ной сферы </w:t>
      </w:r>
      <w:r w:rsidR="00484421" w:rsidRPr="00991C0D">
        <w:t>(</w:t>
      </w:r>
      <w:r w:rsidR="0038654D" w:rsidRPr="00991C0D">
        <w:t>ОС-1</w:t>
      </w:r>
      <w:r w:rsidR="00484421" w:rsidRPr="00991C0D">
        <w:t>)</w:t>
      </w:r>
      <w:r w:rsidR="00AB62DB" w:rsidRPr="00991C0D">
        <w:t xml:space="preserve"> (ОС-2).</w:t>
      </w:r>
      <w:r w:rsidR="002458E0">
        <w:rPr>
          <w:bCs/>
          <w:caps/>
        </w:rPr>
        <w:tab/>
      </w:r>
      <w:r w:rsidR="00F55185">
        <w:rPr>
          <w:bCs/>
          <w:caps/>
        </w:rPr>
        <w:t>8</w:t>
      </w:r>
      <w:r w:rsidR="00B034E4">
        <w:rPr>
          <w:bCs/>
          <w:caps/>
        </w:rPr>
        <w:t>7</w:t>
      </w:r>
    </w:p>
    <w:p w:rsidR="00624E18" w:rsidRPr="00991C0D" w:rsidRDefault="006A142D" w:rsidP="008E048E">
      <w:pPr>
        <w:pStyle w:val="a6"/>
        <w:tabs>
          <w:tab w:val="left" w:leader="dot" w:pos="9781"/>
        </w:tabs>
        <w:spacing w:before="0" w:beforeAutospacing="0" w:after="0" w:afterAutospacing="0" w:line="360" w:lineRule="auto"/>
        <w:ind w:rightChars="353" w:right="847"/>
        <w:jc w:val="both"/>
        <w:rPr>
          <w:bCs/>
          <w:caps/>
        </w:rPr>
      </w:pPr>
      <w:r w:rsidRPr="00991C0D">
        <w:t xml:space="preserve">Статья </w:t>
      </w:r>
      <w:r w:rsidR="00ED7FDC" w:rsidRPr="00991C0D">
        <w:t>36</w:t>
      </w:r>
      <w:r w:rsidR="008E5792" w:rsidRPr="00991C0D">
        <w:t>.</w:t>
      </w:r>
      <w:r w:rsidRPr="00991C0D">
        <w:t xml:space="preserve"> </w:t>
      </w:r>
      <w:r w:rsidR="0038654D" w:rsidRPr="00991C0D">
        <w:t xml:space="preserve">Градостроительный регламент зоны </w:t>
      </w:r>
      <w:r w:rsidR="00AB62DB" w:rsidRPr="00991C0D">
        <w:t xml:space="preserve">предназначенной </w:t>
      </w:r>
      <w:r w:rsidR="00925383" w:rsidRPr="00991C0D">
        <w:t>д</w:t>
      </w:r>
      <w:r w:rsidR="00AB62DB" w:rsidRPr="00991C0D">
        <w:t>ля занятия физической культурой и спортом (ОС-3).</w:t>
      </w:r>
      <w:r w:rsidR="002458E0">
        <w:rPr>
          <w:bCs/>
          <w:caps/>
        </w:rPr>
        <w:tab/>
      </w:r>
      <w:r w:rsidR="00B90504">
        <w:rPr>
          <w:bCs/>
          <w:caps/>
        </w:rPr>
        <w:t>9</w:t>
      </w:r>
      <w:r w:rsidR="00B034E4">
        <w:rPr>
          <w:bCs/>
          <w:caps/>
        </w:rPr>
        <w:t>0</w:t>
      </w:r>
    </w:p>
    <w:p w:rsidR="00624E18" w:rsidRPr="00991C0D" w:rsidRDefault="008E5792"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37</w:t>
      </w:r>
      <w:r w:rsidRPr="00991C0D">
        <w:t xml:space="preserve">. </w:t>
      </w:r>
      <w:r w:rsidR="00EE334C" w:rsidRPr="00991C0D">
        <w:t xml:space="preserve">Градостроительный регламент </w:t>
      </w:r>
      <w:r w:rsidR="00AB62DB" w:rsidRPr="00991C0D">
        <w:t>производственно-коммунальной зоны первого типа (П-1)</w:t>
      </w:r>
      <w:r w:rsidR="00F8044A" w:rsidRPr="00991C0D">
        <w:t>.</w:t>
      </w:r>
      <w:r w:rsidR="002458E0">
        <w:tab/>
      </w:r>
      <w:r w:rsidR="003C3FCF">
        <w:rPr>
          <w:bCs/>
          <w:caps/>
        </w:rPr>
        <w:t>9</w:t>
      </w:r>
      <w:r w:rsidR="00B034E4">
        <w:rPr>
          <w:bCs/>
          <w:caps/>
        </w:rPr>
        <w:t>1</w:t>
      </w:r>
    </w:p>
    <w:p w:rsidR="00CB3D39" w:rsidRPr="00991C0D" w:rsidRDefault="00CB3D39"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38</w:t>
      </w:r>
      <w:r w:rsidR="00EE334C" w:rsidRPr="00991C0D">
        <w:t xml:space="preserve">. Градостроительный регламент </w:t>
      </w:r>
      <w:r w:rsidRPr="00991C0D">
        <w:t>производственно-коммунальной зоны второго типа (П-2).</w:t>
      </w:r>
      <w:r w:rsidR="002458E0">
        <w:rPr>
          <w:bCs/>
          <w:caps/>
        </w:rPr>
        <w:tab/>
      </w:r>
      <w:r w:rsidR="003C3FCF">
        <w:rPr>
          <w:bCs/>
          <w:caps/>
        </w:rPr>
        <w:t>9</w:t>
      </w:r>
      <w:r w:rsidR="00B034E4">
        <w:rPr>
          <w:bCs/>
          <w:caps/>
        </w:rPr>
        <w:t>4</w:t>
      </w:r>
    </w:p>
    <w:p w:rsidR="00EE334C" w:rsidRPr="00991C0D" w:rsidRDefault="00CB3D39"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39</w:t>
      </w:r>
      <w:r w:rsidRPr="00991C0D">
        <w:t xml:space="preserve">. </w:t>
      </w:r>
      <w:r w:rsidR="00EE334C" w:rsidRPr="00991C0D">
        <w:t>Градостроительный регламент производственно-коммунальной зоны второго типа (П-3).</w:t>
      </w:r>
      <w:r w:rsidR="002458E0">
        <w:rPr>
          <w:bCs/>
          <w:caps/>
        </w:rPr>
        <w:tab/>
      </w:r>
      <w:r w:rsidR="00B90504">
        <w:rPr>
          <w:bCs/>
          <w:caps/>
        </w:rPr>
        <w:t>9</w:t>
      </w:r>
      <w:r w:rsidR="00B034E4">
        <w:rPr>
          <w:bCs/>
          <w:caps/>
        </w:rPr>
        <w:t>7</w:t>
      </w:r>
    </w:p>
    <w:p w:rsidR="00EE334C" w:rsidRPr="00991C0D" w:rsidRDefault="00ED7FDC" w:rsidP="008E048E">
      <w:pPr>
        <w:pStyle w:val="a6"/>
        <w:tabs>
          <w:tab w:val="left" w:leader="dot" w:pos="9781"/>
        </w:tabs>
        <w:spacing w:before="0" w:beforeAutospacing="0" w:after="0" w:afterAutospacing="0" w:line="360" w:lineRule="auto"/>
        <w:ind w:rightChars="353" w:right="847"/>
        <w:jc w:val="both"/>
      </w:pPr>
      <w:r w:rsidRPr="00991C0D">
        <w:t>Статья 40</w:t>
      </w:r>
      <w:r w:rsidR="00EE334C" w:rsidRPr="00991C0D">
        <w:t>. Градостроительный регламент производственно-коммунальной зоны второго типа (П-4).</w:t>
      </w:r>
      <w:r w:rsidR="002458E0">
        <w:rPr>
          <w:bCs/>
          <w:caps/>
        </w:rPr>
        <w:tab/>
      </w:r>
      <w:r w:rsidR="00B90504">
        <w:rPr>
          <w:bCs/>
          <w:caps/>
        </w:rPr>
        <w:t>10</w:t>
      </w:r>
      <w:r w:rsidR="00B034E4">
        <w:rPr>
          <w:bCs/>
          <w:caps/>
        </w:rPr>
        <w:t>0</w:t>
      </w:r>
    </w:p>
    <w:p w:rsidR="00EE334C" w:rsidRPr="00991C0D" w:rsidRDefault="00ED7FDC" w:rsidP="008E048E">
      <w:pPr>
        <w:pStyle w:val="a6"/>
        <w:tabs>
          <w:tab w:val="left" w:leader="dot" w:pos="9781"/>
        </w:tabs>
        <w:spacing w:before="0" w:beforeAutospacing="0" w:after="0" w:afterAutospacing="0" w:line="360" w:lineRule="auto"/>
        <w:ind w:rightChars="353" w:right="847"/>
        <w:jc w:val="both"/>
      </w:pPr>
      <w:r w:rsidRPr="00991C0D">
        <w:t>Статья 41</w:t>
      </w:r>
      <w:r w:rsidR="00EE334C" w:rsidRPr="00991C0D">
        <w:t xml:space="preserve">. </w:t>
      </w:r>
      <w:r w:rsidR="00CB3D39" w:rsidRPr="00991C0D">
        <w:t xml:space="preserve">Градостроительный регламент зоны </w:t>
      </w:r>
      <w:r w:rsidR="00EE334C" w:rsidRPr="00991C0D">
        <w:t xml:space="preserve">транспортной инфраструктуры </w:t>
      </w:r>
    </w:p>
    <w:p w:rsidR="00CB3D39" w:rsidRPr="00991C0D" w:rsidRDefault="00CB3D39" w:rsidP="008E048E">
      <w:pPr>
        <w:pStyle w:val="a6"/>
        <w:tabs>
          <w:tab w:val="left" w:leader="dot" w:pos="9781"/>
        </w:tabs>
        <w:spacing w:before="0" w:beforeAutospacing="0" w:after="0" w:afterAutospacing="0" w:line="360" w:lineRule="auto"/>
        <w:ind w:rightChars="353" w:right="847"/>
        <w:jc w:val="both"/>
      </w:pPr>
      <w:r w:rsidRPr="00991C0D">
        <w:t>(Т-1)</w:t>
      </w:r>
      <w:r w:rsidR="00EE334C" w:rsidRPr="00991C0D">
        <w:t>.</w:t>
      </w:r>
      <w:r w:rsidR="002458E0">
        <w:rPr>
          <w:bCs/>
          <w:caps/>
        </w:rPr>
        <w:tab/>
      </w:r>
      <w:r w:rsidR="00B90504">
        <w:rPr>
          <w:bCs/>
          <w:caps/>
        </w:rPr>
        <w:t>10</w:t>
      </w:r>
      <w:r w:rsidR="00B034E4">
        <w:rPr>
          <w:bCs/>
          <w:caps/>
        </w:rPr>
        <w:t>3</w:t>
      </w:r>
    </w:p>
    <w:p w:rsidR="00B1029F" w:rsidRDefault="00CB3D39"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42</w:t>
      </w:r>
      <w:r w:rsidRPr="00991C0D">
        <w:t xml:space="preserve">. Градостроительный регламент зоны инженерной инфраструктуры </w:t>
      </w:r>
    </w:p>
    <w:p w:rsidR="00CB3D39" w:rsidRPr="00B1029F" w:rsidRDefault="00CB3D39" w:rsidP="008E048E">
      <w:pPr>
        <w:pStyle w:val="a6"/>
        <w:tabs>
          <w:tab w:val="left" w:leader="dot" w:pos="9781"/>
        </w:tabs>
        <w:spacing w:before="0" w:beforeAutospacing="0" w:after="0" w:afterAutospacing="0" w:line="360" w:lineRule="auto"/>
        <w:ind w:rightChars="353" w:right="847"/>
        <w:jc w:val="both"/>
        <w:rPr>
          <w:bCs/>
          <w:caps/>
        </w:rPr>
      </w:pPr>
      <w:r w:rsidRPr="00991C0D">
        <w:t>(И-1).</w:t>
      </w:r>
      <w:r w:rsidR="002458E0">
        <w:rPr>
          <w:bCs/>
          <w:caps/>
        </w:rPr>
        <w:tab/>
      </w:r>
      <w:r w:rsidR="003C3FCF">
        <w:rPr>
          <w:bCs/>
          <w:caps/>
        </w:rPr>
        <w:t>10</w:t>
      </w:r>
      <w:r w:rsidR="00B034E4">
        <w:rPr>
          <w:bCs/>
          <w:caps/>
        </w:rPr>
        <w:t>5</w:t>
      </w:r>
    </w:p>
    <w:p w:rsidR="00B1029F" w:rsidRDefault="00CB3D39"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43</w:t>
      </w:r>
      <w:r w:rsidRPr="00991C0D">
        <w:t xml:space="preserve">. </w:t>
      </w:r>
      <w:r w:rsidR="00624E18" w:rsidRPr="00991C0D">
        <w:t xml:space="preserve">Градостроительный регламент </w:t>
      </w:r>
      <w:r w:rsidR="00EE334C" w:rsidRPr="00991C0D">
        <w:t xml:space="preserve">зоны рекреационного назначения </w:t>
      </w:r>
    </w:p>
    <w:p w:rsidR="00624E18" w:rsidRPr="00B1029F" w:rsidRDefault="00484421" w:rsidP="008E048E">
      <w:pPr>
        <w:pStyle w:val="a6"/>
        <w:tabs>
          <w:tab w:val="left" w:leader="dot" w:pos="9781"/>
        </w:tabs>
        <w:spacing w:before="0" w:beforeAutospacing="0" w:after="0" w:afterAutospacing="0" w:line="360" w:lineRule="auto"/>
        <w:ind w:rightChars="353" w:right="847"/>
        <w:jc w:val="both"/>
        <w:rPr>
          <w:bCs/>
          <w:caps/>
        </w:rPr>
      </w:pPr>
      <w:r w:rsidRPr="00991C0D">
        <w:t>(</w:t>
      </w:r>
      <w:r w:rsidR="00624E18" w:rsidRPr="00991C0D">
        <w:t>Р-1</w:t>
      </w:r>
      <w:r w:rsidRPr="00991C0D">
        <w:t>)</w:t>
      </w:r>
      <w:r w:rsidR="00624E18" w:rsidRPr="00991C0D">
        <w:t>.</w:t>
      </w:r>
      <w:r w:rsidR="002458E0">
        <w:rPr>
          <w:bCs/>
          <w:caps/>
        </w:rPr>
        <w:tab/>
      </w:r>
      <w:r w:rsidR="003C3FCF">
        <w:rPr>
          <w:bCs/>
          <w:caps/>
        </w:rPr>
        <w:t>10</w:t>
      </w:r>
      <w:r w:rsidR="00B034E4">
        <w:rPr>
          <w:bCs/>
          <w:caps/>
        </w:rPr>
        <w:t>6</w:t>
      </w:r>
    </w:p>
    <w:p w:rsidR="002458E0" w:rsidRDefault="006A142D" w:rsidP="008E048E">
      <w:pPr>
        <w:pStyle w:val="a6"/>
        <w:tabs>
          <w:tab w:val="left" w:leader="dot" w:pos="9781"/>
        </w:tabs>
        <w:spacing w:before="0" w:beforeAutospacing="0" w:after="0" w:afterAutospacing="0" w:line="360" w:lineRule="auto"/>
        <w:ind w:rightChars="353" w:right="847"/>
        <w:jc w:val="both"/>
        <w:rPr>
          <w:bCs/>
          <w:caps/>
        </w:rPr>
      </w:pPr>
      <w:r w:rsidRPr="00991C0D">
        <w:t>Статья</w:t>
      </w:r>
      <w:r w:rsidR="00ED7FDC" w:rsidRPr="00991C0D">
        <w:t xml:space="preserve"> 44</w:t>
      </w:r>
      <w:r w:rsidR="008E5792" w:rsidRPr="00991C0D">
        <w:t>.</w:t>
      </w:r>
      <w:r w:rsidRPr="00991C0D">
        <w:t xml:space="preserve"> </w:t>
      </w:r>
      <w:r w:rsidR="00CB3D39" w:rsidRPr="00991C0D">
        <w:t xml:space="preserve">Градостроительный регламент зоны </w:t>
      </w:r>
      <w:r w:rsidR="00C7091C" w:rsidRPr="00991C0D">
        <w:t xml:space="preserve">территорий, занятых </w:t>
      </w:r>
      <w:r w:rsidR="00966600" w:rsidRPr="00991C0D">
        <w:t>поверхностными</w:t>
      </w:r>
      <w:r w:rsidR="00CB3D39" w:rsidRPr="00991C0D">
        <w:t xml:space="preserve"> водными объектами (Р-</w:t>
      </w:r>
      <w:r w:rsidR="00C7091C" w:rsidRPr="00991C0D">
        <w:t>2</w:t>
      </w:r>
      <w:r w:rsidR="00CB3D39" w:rsidRPr="00991C0D">
        <w:t>).</w:t>
      </w:r>
      <w:r w:rsidR="002458E0">
        <w:tab/>
      </w:r>
      <w:r w:rsidR="003C3FCF">
        <w:rPr>
          <w:bCs/>
          <w:caps/>
        </w:rPr>
        <w:t>1</w:t>
      </w:r>
      <w:r w:rsidR="00B034E4">
        <w:rPr>
          <w:bCs/>
          <w:caps/>
        </w:rPr>
        <w:t>09</w:t>
      </w:r>
    </w:p>
    <w:p w:rsidR="006F1A1F" w:rsidRDefault="00484421"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45</w:t>
      </w:r>
      <w:r w:rsidRPr="00991C0D">
        <w:t xml:space="preserve">. </w:t>
      </w:r>
      <w:r w:rsidR="00CB3D39" w:rsidRPr="00991C0D">
        <w:t xml:space="preserve">Градостроительный регламент зоны насаждений специального назначения </w:t>
      </w:r>
    </w:p>
    <w:p w:rsidR="00484421" w:rsidRPr="00991C0D" w:rsidRDefault="00CB3D39" w:rsidP="008E048E">
      <w:pPr>
        <w:pStyle w:val="a6"/>
        <w:tabs>
          <w:tab w:val="left" w:leader="dot" w:pos="9781"/>
        </w:tabs>
        <w:spacing w:before="0" w:beforeAutospacing="0" w:after="0" w:afterAutospacing="0" w:line="360" w:lineRule="auto"/>
        <w:ind w:rightChars="353" w:right="847"/>
        <w:jc w:val="both"/>
      </w:pPr>
      <w:r w:rsidRPr="00991C0D">
        <w:t>(С-1).</w:t>
      </w:r>
      <w:r w:rsidR="002458E0">
        <w:rPr>
          <w:bCs/>
          <w:caps/>
        </w:rPr>
        <w:tab/>
      </w:r>
      <w:r w:rsidR="003C3FCF">
        <w:rPr>
          <w:bCs/>
          <w:caps/>
        </w:rPr>
        <w:t>1</w:t>
      </w:r>
      <w:r w:rsidR="00B90504">
        <w:rPr>
          <w:bCs/>
          <w:caps/>
        </w:rPr>
        <w:t>1</w:t>
      </w:r>
      <w:r w:rsidR="00B034E4">
        <w:rPr>
          <w:bCs/>
          <w:caps/>
        </w:rPr>
        <w:t>0</w:t>
      </w:r>
    </w:p>
    <w:p w:rsidR="00624E18" w:rsidRPr="00991C0D" w:rsidRDefault="00624E18" w:rsidP="008E048E">
      <w:pPr>
        <w:pStyle w:val="a6"/>
        <w:tabs>
          <w:tab w:val="left" w:leader="dot" w:pos="9781"/>
        </w:tabs>
        <w:spacing w:before="0" w:beforeAutospacing="0" w:after="0" w:afterAutospacing="0" w:line="360" w:lineRule="auto"/>
        <w:ind w:rightChars="353" w:right="847"/>
        <w:jc w:val="both"/>
      </w:pPr>
      <w:r w:rsidRPr="00991C0D">
        <w:t xml:space="preserve">Статья </w:t>
      </w:r>
      <w:r w:rsidR="00ED7FDC" w:rsidRPr="00991C0D">
        <w:t>46</w:t>
      </w:r>
      <w:r w:rsidR="00CB3D39" w:rsidRPr="00991C0D">
        <w:t>. Градостроит</w:t>
      </w:r>
      <w:r w:rsidR="00925383" w:rsidRPr="00991C0D">
        <w:t xml:space="preserve">ельный регламент зоны кладбищ </w:t>
      </w:r>
      <w:r w:rsidR="00CB3D39" w:rsidRPr="00991C0D">
        <w:t>(С-2).</w:t>
      </w:r>
      <w:r w:rsidR="002458E0">
        <w:rPr>
          <w:bCs/>
          <w:caps/>
        </w:rPr>
        <w:tab/>
      </w:r>
      <w:r w:rsidR="00B90504">
        <w:rPr>
          <w:bCs/>
          <w:caps/>
        </w:rPr>
        <w:t>11</w:t>
      </w:r>
      <w:r w:rsidR="00B034E4">
        <w:rPr>
          <w:bCs/>
          <w:caps/>
        </w:rPr>
        <w:t>1</w:t>
      </w:r>
    </w:p>
    <w:p w:rsidR="00624E18" w:rsidRPr="00991C0D" w:rsidRDefault="00624E18" w:rsidP="00D24D8E">
      <w:pPr>
        <w:pStyle w:val="a6"/>
        <w:spacing w:before="0" w:beforeAutospacing="0" w:after="0" w:afterAutospacing="0" w:line="360" w:lineRule="auto"/>
        <w:ind w:firstLine="540"/>
        <w:jc w:val="both"/>
      </w:pPr>
    </w:p>
    <w:p w:rsidR="007679A7" w:rsidRPr="00991C0D" w:rsidRDefault="008E5792" w:rsidP="007679A7">
      <w:pPr>
        <w:pStyle w:val="2"/>
        <w:spacing w:before="0" w:beforeAutospacing="0" w:after="0" w:afterAutospacing="0" w:line="360" w:lineRule="auto"/>
        <w:ind w:firstLine="540"/>
        <w:jc w:val="center"/>
        <w:rPr>
          <w:smallCaps/>
          <w:sz w:val="26"/>
          <w:szCs w:val="26"/>
        </w:rPr>
      </w:pPr>
      <w:r w:rsidRPr="00991C0D">
        <w:rPr>
          <w:sz w:val="24"/>
          <w:szCs w:val="24"/>
        </w:rPr>
        <w:br w:type="page"/>
      </w:r>
      <w:r w:rsidR="007679A7" w:rsidRPr="00991C0D">
        <w:rPr>
          <w:smallCaps/>
          <w:sz w:val="26"/>
          <w:szCs w:val="26"/>
        </w:rPr>
        <w:lastRenderedPageBreak/>
        <w:t>Введение.</w:t>
      </w:r>
    </w:p>
    <w:p w:rsidR="007679A7" w:rsidRDefault="00F273F8" w:rsidP="007679A7">
      <w:pPr>
        <w:pStyle w:val="2"/>
        <w:spacing w:before="0" w:beforeAutospacing="0" w:after="0" w:afterAutospacing="0" w:line="360" w:lineRule="auto"/>
        <w:ind w:firstLine="540"/>
        <w:jc w:val="both"/>
        <w:rPr>
          <w:b w:val="0"/>
          <w:sz w:val="24"/>
          <w:szCs w:val="24"/>
        </w:rPr>
      </w:pPr>
      <w:r w:rsidRPr="00E044EE">
        <w:rPr>
          <w:b w:val="0"/>
          <w:sz w:val="24"/>
          <w:szCs w:val="24"/>
        </w:rPr>
        <w:t xml:space="preserve">Правила землепользования и застройки </w:t>
      </w:r>
      <w:r w:rsidR="00925383" w:rsidRPr="00E044EE">
        <w:rPr>
          <w:b w:val="0"/>
          <w:sz w:val="24"/>
          <w:szCs w:val="24"/>
        </w:rPr>
        <w:t xml:space="preserve">на часть населенного пункта </w:t>
      </w:r>
      <w:r w:rsidR="00BA69F6" w:rsidRPr="00E044EE">
        <w:rPr>
          <w:b w:val="0"/>
          <w:sz w:val="24"/>
          <w:szCs w:val="24"/>
        </w:rPr>
        <w:t>–</w:t>
      </w:r>
      <w:r w:rsidR="00925383" w:rsidRPr="00E044EE">
        <w:rPr>
          <w:b w:val="0"/>
          <w:sz w:val="24"/>
          <w:szCs w:val="24"/>
        </w:rPr>
        <w:t xml:space="preserve"> </w:t>
      </w:r>
      <w:r w:rsidR="00BA69F6" w:rsidRPr="00E044EE">
        <w:rPr>
          <w:b w:val="0"/>
          <w:sz w:val="24"/>
          <w:szCs w:val="24"/>
        </w:rPr>
        <w:t xml:space="preserve">Западного </w:t>
      </w:r>
      <w:r w:rsidR="001641C4" w:rsidRPr="00E044EE">
        <w:rPr>
          <w:b w:val="0"/>
          <w:sz w:val="24"/>
          <w:szCs w:val="24"/>
        </w:rPr>
        <w:t>планир</w:t>
      </w:r>
      <w:r w:rsidR="001641C4" w:rsidRPr="00E044EE">
        <w:rPr>
          <w:b w:val="0"/>
          <w:sz w:val="24"/>
          <w:szCs w:val="24"/>
        </w:rPr>
        <w:t>о</w:t>
      </w:r>
      <w:r w:rsidR="001641C4" w:rsidRPr="00E044EE">
        <w:rPr>
          <w:b w:val="0"/>
          <w:sz w:val="24"/>
          <w:szCs w:val="24"/>
        </w:rPr>
        <w:t>вочного района</w:t>
      </w:r>
      <w:r w:rsidR="003A6FD8" w:rsidRPr="00E044EE">
        <w:rPr>
          <w:b w:val="0"/>
          <w:sz w:val="24"/>
          <w:szCs w:val="24"/>
        </w:rPr>
        <w:t xml:space="preserve"> </w:t>
      </w:r>
      <w:r w:rsidR="00716108" w:rsidRPr="00E044EE">
        <w:rPr>
          <w:b w:val="0"/>
          <w:sz w:val="24"/>
          <w:szCs w:val="24"/>
        </w:rPr>
        <w:t>Миллеровс</w:t>
      </w:r>
      <w:r w:rsidR="00AA3FA0" w:rsidRPr="00E044EE">
        <w:rPr>
          <w:b w:val="0"/>
          <w:sz w:val="24"/>
          <w:szCs w:val="24"/>
        </w:rPr>
        <w:t xml:space="preserve">кого городского поселения </w:t>
      </w:r>
      <w:r w:rsidR="00716108" w:rsidRPr="00E044EE">
        <w:rPr>
          <w:b w:val="0"/>
          <w:sz w:val="24"/>
          <w:szCs w:val="24"/>
        </w:rPr>
        <w:t>Миллеровс</w:t>
      </w:r>
      <w:r w:rsidR="003A6FD8" w:rsidRPr="00E044EE">
        <w:rPr>
          <w:b w:val="0"/>
          <w:sz w:val="24"/>
          <w:szCs w:val="24"/>
        </w:rPr>
        <w:t>кого</w:t>
      </w:r>
      <w:r w:rsidRPr="00E044EE">
        <w:rPr>
          <w:b w:val="0"/>
          <w:sz w:val="24"/>
          <w:szCs w:val="24"/>
        </w:rPr>
        <w:t xml:space="preserve"> района Ростовской области разработаны в соответствии с </w:t>
      </w:r>
      <w:r w:rsidR="00925383" w:rsidRPr="00E044EE">
        <w:rPr>
          <w:b w:val="0"/>
          <w:sz w:val="24"/>
          <w:szCs w:val="24"/>
        </w:rPr>
        <w:t>М</w:t>
      </w:r>
      <w:r w:rsidRPr="00E044EE">
        <w:rPr>
          <w:b w:val="0"/>
          <w:sz w:val="24"/>
          <w:szCs w:val="24"/>
        </w:rPr>
        <w:t>униципальным контрактом №</w:t>
      </w:r>
      <w:r w:rsidR="00612127" w:rsidRPr="00E044EE">
        <w:rPr>
          <w:b w:val="0"/>
          <w:sz w:val="24"/>
          <w:szCs w:val="24"/>
        </w:rPr>
        <w:t xml:space="preserve">445/244 </w:t>
      </w:r>
      <w:r w:rsidRPr="00E044EE">
        <w:rPr>
          <w:b w:val="0"/>
          <w:sz w:val="24"/>
          <w:szCs w:val="24"/>
        </w:rPr>
        <w:t xml:space="preserve">от </w:t>
      </w:r>
      <w:r w:rsidR="00CD6A1C" w:rsidRPr="00E044EE">
        <w:rPr>
          <w:b w:val="0"/>
          <w:sz w:val="24"/>
          <w:szCs w:val="24"/>
        </w:rPr>
        <w:t>18.11</w:t>
      </w:r>
      <w:r w:rsidR="00741B7D" w:rsidRPr="00E044EE">
        <w:rPr>
          <w:b w:val="0"/>
          <w:sz w:val="24"/>
          <w:szCs w:val="24"/>
        </w:rPr>
        <w:t>.2010</w:t>
      </w:r>
      <w:r w:rsidRPr="00E044EE">
        <w:rPr>
          <w:b w:val="0"/>
          <w:sz w:val="24"/>
          <w:szCs w:val="24"/>
        </w:rPr>
        <w:t xml:space="preserve"> года, закл</w:t>
      </w:r>
      <w:r w:rsidRPr="00E044EE">
        <w:rPr>
          <w:b w:val="0"/>
          <w:sz w:val="24"/>
          <w:szCs w:val="24"/>
        </w:rPr>
        <w:t>ю</w:t>
      </w:r>
      <w:r w:rsidRPr="00E044EE">
        <w:rPr>
          <w:b w:val="0"/>
          <w:sz w:val="24"/>
          <w:szCs w:val="24"/>
        </w:rPr>
        <w:t xml:space="preserve">чённым с Администрацией </w:t>
      </w:r>
      <w:r w:rsidR="00716108" w:rsidRPr="00E044EE">
        <w:rPr>
          <w:b w:val="0"/>
          <w:sz w:val="24"/>
          <w:szCs w:val="24"/>
        </w:rPr>
        <w:t>Миллеровс</w:t>
      </w:r>
      <w:r w:rsidR="003A6FD8" w:rsidRPr="00E044EE">
        <w:rPr>
          <w:b w:val="0"/>
          <w:sz w:val="24"/>
          <w:szCs w:val="24"/>
        </w:rPr>
        <w:t xml:space="preserve">кого </w:t>
      </w:r>
      <w:r w:rsidR="00A66677" w:rsidRPr="00E044EE">
        <w:rPr>
          <w:b w:val="0"/>
          <w:sz w:val="24"/>
          <w:szCs w:val="24"/>
        </w:rPr>
        <w:t>района</w:t>
      </w:r>
      <w:r w:rsidRPr="00E044EE">
        <w:rPr>
          <w:b w:val="0"/>
          <w:sz w:val="24"/>
          <w:szCs w:val="24"/>
        </w:rPr>
        <w:t>.</w:t>
      </w:r>
    </w:p>
    <w:p w:rsidR="00E044EE" w:rsidRDefault="00E044EE" w:rsidP="00E044EE">
      <w:pPr>
        <w:pStyle w:val="122"/>
        <w:spacing w:line="360" w:lineRule="auto"/>
        <w:ind w:firstLine="567"/>
        <w:rPr>
          <w:b/>
          <w:szCs w:val="24"/>
        </w:rPr>
      </w:pPr>
      <w:r>
        <w:rPr>
          <w:lang w:val="ru-RU"/>
        </w:rPr>
        <w:t>Проект внесения изменений в Правила землепользования и застройки западного  планир</w:t>
      </w:r>
      <w:r>
        <w:rPr>
          <w:lang w:val="ru-RU"/>
        </w:rPr>
        <w:t>о</w:t>
      </w:r>
      <w:r>
        <w:rPr>
          <w:lang w:val="ru-RU"/>
        </w:rPr>
        <w:t>вочного района Миллеровского городского поселения разработаны в 2015 году ООО «СЕВКА</w:t>
      </w:r>
      <w:r>
        <w:rPr>
          <w:lang w:val="ru-RU"/>
        </w:rPr>
        <w:t>В</w:t>
      </w:r>
      <w:r>
        <w:rPr>
          <w:lang w:val="ru-RU"/>
        </w:rPr>
        <w:t xml:space="preserve">НИПИАГРОПРОМ», </w:t>
      </w:r>
      <w:r w:rsidRPr="00C46060">
        <w:t>согласно Постановления Администрации Мил</w:t>
      </w:r>
      <w:r w:rsidR="00620B84">
        <w:t>леровского городского пос</w:t>
      </w:r>
      <w:r w:rsidR="00620B84">
        <w:t>е</w:t>
      </w:r>
      <w:r w:rsidR="00620B84">
        <w:t>ления</w:t>
      </w:r>
      <w:r>
        <w:rPr>
          <w:lang w:val="ru-RU"/>
        </w:rPr>
        <w:t>.</w:t>
      </w:r>
    </w:p>
    <w:p w:rsidR="00F273F8" w:rsidRPr="00991C0D" w:rsidRDefault="00B45F89" w:rsidP="007679A7">
      <w:pPr>
        <w:pStyle w:val="2"/>
        <w:spacing w:before="0" w:beforeAutospacing="0" w:after="0" w:afterAutospacing="0" w:line="360" w:lineRule="auto"/>
        <w:ind w:firstLine="540"/>
        <w:jc w:val="both"/>
        <w:rPr>
          <w:b w:val="0"/>
          <w:sz w:val="24"/>
          <w:szCs w:val="24"/>
        </w:rPr>
      </w:pPr>
      <w:r w:rsidRPr="00991C0D">
        <w:rPr>
          <w:b w:val="0"/>
          <w:sz w:val="24"/>
          <w:szCs w:val="24"/>
        </w:rPr>
        <w:t>Основанием для разработки явились следующие документы:</w:t>
      </w:r>
    </w:p>
    <w:p w:rsidR="00612127" w:rsidRPr="00991C0D" w:rsidRDefault="00612127" w:rsidP="00C66793">
      <w:pPr>
        <w:pStyle w:val="2"/>
        <w:numPr>
          <w:ilvl w:val="1"/>
          <w:numId w:val="2"/>
        </w:numPr>
        <w:tabs>
          <w:tab w:val="clear" w:pos="1980"/>
          <w:tab w:val="num" w:pos="1080"/>
        </w:tabs>
        <w:spacing w:before="0" w:beforeAutospacing="0" w:after="0" w:afterAutospacing="0" w:line="360" w:lineRule="auto"/>
        <w:ind w:left="1080"/>
        <w:jc w:val="both"/>
        <w:rPr>
          <w:b w:val="0"/>
          <w:sz w:val="24"/>
          <w:szCs w:val="24"/>
        </w:rPr>
      </w:pPr>
      <w:r w:rsidRPr="00991C0D">
        <w:rPr>
          <w:b w:val="0"/>
          <w:sz w:val="24"/>
          <w:szCs w:val="24"/>
        </w:rPr>
        <w:t xml:space="preserve">Задание на разработку «Правил землепользования и застройки </w:t>
      </w:r>
      <w:r w:rsidR="00BA69F6" w:rsidRPr="00991C0D">
        <w:rPr>
          <w:b w:val="0"/>
          <w:sz w:val="24"/>
          <w:szCs w:val="24"/>
        </w:rPr>
        <w:t xml:space="preserve">Западного </w:t>
      </w:r>
      <w:r w:rsidRPr="00991C0D">
        <w:rPr>
          <w:b w:val="0"/>
          <w:sz w:val="24"/>
          <w:szCs w:val="24"/>
        </w:rPr>
        <w:t>планирово</w:t>
      </w:r>
      <w:r w:rsidRPr="00991C0D">
        <w:rPr>
          <w:b w:val="0"/>
          <w:sz w:val="24"/>
          <w:szCs w:val="24"/>
        </w:rPr>
        <w:t>ч</w:t>
      </w:r>
      <w:r w:rsidRPr="00991C0D">
        <w:rPr>
          <w:b w:val="0"/>
          <w:sz w:val="24"/>
          <w:szCs w:val="24"/>
        </w:rPr>
        <w:t>ного района Миллеровского городского поселения Миллеровско</w:t>
      </w:r>
      <w:r w:rsidR="00C66793" w:rsidRPr="00991C0D">
        <w:rPr>
          <w:b w:val="0"/>
          <w:sz w:val="24"/>
          <w:szCs w:val="24"/>
        </w:rPr>
        <w:t>го района»;</w:t>
      </w:r>
    </w:p>
    <w:p w:rsidR="00C66793" w:rsidRPr="00991C0D" w:rsidRDefault="00C66793" w:rsidP="00C66793">
      <w:pPr>
        <w:pStyle w:val="2"/>
        <w:numPr>
          <w:ilvl w:val="1"/>
          <w:numId w:val="2"/>
        </w:numPr>
        <w:tabs>
          <w:tab w:val="clear" w:pos="1980"/>
          <w:tab w:val="num" w:pos="1080"/>
        </w:tabs>
        <w:spacing w:before="0" w:beforeAutospacing="0" w:after="0" w:afterAutospacing="0" w:line="360" w:lineRule="auto"/>
        <w:ind w:left="1080"/>
        <w:jc w:val="both"/>
        <w:rPr>
          <w:b w:val="0"/>
          <w:sz w:val="24"/>
          <w:szCs w:val="24"/>
        </w:rPr>
      </w:pPr>
      <w:r w:rsidRPr="00991C0D">
        <w:rPr>
          <w:b w:val="0"/>
          <w:sz w:val="24"/>
          <w:szCs w:val="24"/>
        </w:rPr>
        <w:t xml:space="preserve">Генеральный план Миллеровского городского поселения, утвержденный </w:t>
      </w:r>
      <w:r w:rsidR="00AF057A" w:rsidRPr="00991C0D">
        <w:rPr>
          <w:b w:val="0"/>
          <w:sz w:val="24"/>
          <w:szCs w:val="24"/>
        </w:rPr>
        <w:t>С</w:t>
      </w:r>
      <w:r w:rsidR="00C7091C" w:rsidRPr="00991C0D">
        <w:rPr>
          <w:b w:val="0"/>
          <w:sz w:val="24"/>
          <w:szCs w:val="24"/>
        </w:rPr>
        <w:t>обранием д</w:t>
      </w:r>
      <w:r w:rsidR="00C7091C" w:rsidRPr="00991C0D">
        <w:rPr>
          <w:b w:val="0"/>
          <w:sz w:val="24"/>
          <w:szCs w:val="24"/>
        </w:rPr>
        <w:t>е</w:t>
      </w:r>
      <w:r w:rsidR="00C7091C" w:rsidRPr="00991C0D">
        <w:rPr>
          <w:b w:val="0"/>
          <w:sz w:val="24"/>
          <w:szCs w:val="24"/>
        </w:rPr>
        <w:t>путатов</w:t>
      </w:r>
      <w:r w:rsidR="00AF057A" w:rsidRPr="00991C0D">
        <w:rPr>
          <w:b w:val="0"/>
          <w:sz w:val="24"/>
          <w:szCs w:val="24"/>
        </w:rPr>
        <w:t xml:space="preserve"> Миллеровского городского поселения (Решение №142, от 30 ноября </w:t>
      </w:r>
      <w:smartTag w:uri="urn:schemas-microsoft-com:office:smarttags" w:element="metricconverter">
        <w:smartTagPr>
          <w:attr w:name="ProductID" w:val="2010 г"/>
        </w:smartTagPr>
        <w:r w:rsidR="00AF057A" w:rsidRPr="00991C0D">
          <w:rPr>
            <w:b w:val="0"/>
            <w:sz w:val="24"/>
            <w:szCs w:val="24"/>
          </w:rPr>
          <w:t>2010 г</w:t>
        </w:r>
      </w:smartTag>
      <w:r w:rsidR="00AF057A" w:rsidRPr="00991C0D">
        <w:rPr>
          <w:b w:val="0"/>
          <w:sz w:val="24"/>
          <w:szCs w:val="24"/>
        </w:rPr>
        <w:t>.)</w:t>
      </w:r>
      <w:r w:rsidR="00C7091C" w:rsidRPr="00991C0D">
        <w:rPr>
          <w:b w:val="0"/>
          <w:sz w:val="24"/>
          <w:szCs w:val="24"/>
        </w:rPr>
        <w:t>;</w:t>
      </w:r>
    </w:p>
    <w:p w:rsidR="00C7091C" w:rsidRPr="00991C0D" w:rsidRDefault="00C7091C" w:rsidP="00C7091C">
      <w:pPr>
        <w:pStyle w:val="2"/>
        <w:numPr>
          <w:ilvl w:val="1"/>
          <w:numId w:val="2"/>
        </w:numPr>
        <w:tabs>
          <w:tab w:val="clear" w:pos="1980"/>
          <w:tab w:val="num" w:pos="1080"/>
        </w:tabs>
        <w:spacing w:before="0" w:beforeAutospacing="0" w:after="0" w:afterAutospacing="0" w:line="360" w:lineRule="auto"/>
        <w:ind w:left="1080"/>
        <w:jc w:val="both"/>
        <w:rPr>
          <w:b w:val="0"/>
          <w:sz w:val="24"/>
          <w:szCs w:val="24"/>
        </w:rPr>
      </w:pPr>
      <w:r w:rsidRPr="00991C0D">
        <w:rPr>
          <w:b w:val="0"/>
          <w:sz w:val="24"/>
          <w:szCs w:val="24"/>
        </w:rPr>
        <w:t>Распоряжение Администрации Миллеровского района о подготовке Проекта правил землепользования и застройки Миллеровского городского поселения Миллеровского района (№33 от 28.12.2009</w:t>
      </w:r>
      <w:r w:rsidR="00FE5C94" w:rsidRPr="00991C0D">
        <w:rPr>
          <w:b w:val="0"/>
          <w:sz w:val="24"/>
          <w:szCs w:val="24"/>
        </w:rPr>
        <w:t xml:space="preserve"> </w:t>
      </w:r>
      <w:r w:rsidRPr="00991C0D">
        <w:rPr>
          <w:b w:val="0"/>
          <w:sz w:val="24"/>
          <w:szCs w:val="24"/>
        </w:rPr>
        <w:t>г.);</w:t>
      </w:r>
    </w:p>
    <w:p w:rsidR="00C7091C" w:rsidRPr="00991C0D" w:rsidRDefault="00C7091C" w:rsidP="00C7091C">
      <w:pPr>
        <w:pStyle w:val="2"/>
        <w:numPr>
          <w:ilvl w:val="1"/>
          <w:numId w:val="2"/>
        </w:numPr>
        <w:tabs>
          <w:tab w:val="clear" w:pos="1980"/>
          <w:tab w:val="num" w:pos="1080"/>
        </w:tabs>
        <w:spacing w:before="0" w:beforeAutospacing="0" w:after="0" w:afterAutospacing="0" w:line="360" w:lineRule="auto"/>
        <w:ind w:left="1080"/>
        <w:jc w:val="both"/>
        <w:rPr>
          <w:b w:val="0"/>
          <w:sz w:val="24"/>
          <w:szCs w:val="24"/>
        </w:rPr>
      </w:pPr>
      <w:r w:rsidRPr="00991C0D">
        <w:rPr>
          <w:b w:val="0"/>
          <w:sz w:val="24"/>
          <w:szCs w:val="24"/>
        </w:rPr>
        <w:t>Распоряжение Администрации Миллеровского района о подготовке Проекта правил землепользования и застройки Западного планировочного района Миллеровского г</w:t>
      </w:r>
      <w:r w:rsidRPr="00991C0D">
        <w:rPr>
          <w:b w:val="0"/>
          <w:sz w:val="24"/>
          <w:szCs w:val="24"/>
        </w:rPr>
        <w:t>о</w:t>
      </w:r>
      <w:r w:rsidRPr="00991C0D">
        <w:rPr>
          <w:b w:val="0"/>
          <w:sz w:val="24"/>
          <w:szCs w:val="24"/>
        </w:rPr>
        <w:t>родского поселения Миллеровского района (№290 от 15.11.2010</w:t>
      </w:r>
      <w:r w:rsidR="00FE5C94" w:rsidRPr="00991C0D">
        <w:rPr>
          <w:b w:val="0"/>
          <w:sz w:val="24"/>
          <w:szCs w:val="24"/>
        </w:rPr>
        <w:t xml:space="preserve"> </w:t>
      </w:r>
      <w:r w:rsidRPr="00991C0D">
        <w:rPr>
          <w:b w:val="0"/>
          <w:sz w:val="24"/>
          <w:szCs w:val="24"/>
        </w:rPr>
        <w:t>г.).</w:t>
      </w:r>
    </w:p>
    <w:p w:rsidR="00B45F89" w:rsidRPr="00991C0D" w:rsidRDefault="008373CC" w:rsidP="007679A7">
      <w:pPr>
        <w:pStyle w:val="2"/>
        <w:spacing w:before="0" w:beforeAutospacing="0" w:after="0" w:afterAutospacing="0" w:line="360" w:lineRule="auto"/>
        <w:ind w:firstLine="540"/>
        <w:jc w:val="both"/>
        <w:rPr>
          <w:b w:val="0"/>
          <w:sz w:val="24"/>
          <w:szCs w:val="24"/>
        </w:rPr>
      </w:pPr>
      <w:r w:rsidRPr="00991C0D">
        <w:rPr>
          <w:b w:val="0"/>
          <w:sz w:val="24"/>
          <w:szCs w:val="24"/>
        </w:rPr>
        <w:t xml:space="preserve">Правила землепользования и застройки </w:t>
      </w:r>
      <w:r w:rsidR="00BA69F6" w:rsidRPr="00991C0D">
        <w:rPr>
          <w:b w:val="0"/>
          <w:sz w:val="24"/>
          <w:szCs w:val="24"/>
        </w:rPr>
        <w:t xml:space="preserve">Западного </w:t>
      </w:r>
      <w:r w:rsidR="00085832" w:rsidRPr="00991C0D">
        <w:rPr>
          <w:b w:val="0"/>
          <w:sz w:val="24"/>
          <w:szCs w:val="24"/>
        </w:rPr>
        <w:t xml:space="preserve">планировочного района </w:t>
      </w:r>
      <w:r w:rsidR="00716108" w:rsidRPr="00991C0D">
        <w:rPr>
          <w:b w:val="0"/>
          <w:sz w:val="24"/>
          <w:szCs w:val="24"/>
        </w:rPr>
        <w:t>Миллеровс</w:t>
      </w:r>
      <w:r w:rsidR="003A6FD8" w:rsidRPr="00991C0D">
        <w:rPr>
          <w:b w:val="0"/>
          <w:sz w:val="24"/>
          <w:szCs w:val="24"/>
        </w:rPr>
        <w:t xml:space="preserve">кого городского поселения  </w:t>
      </w:r>
      <w:r w:rsidR="00716108" w:rsidRPr="00991C0D">
        <w:rPr>
          <w:b w:val="0"/>
          <w:sz w:val="24"/>
          <w:szCs w:val="24"/>
        </w:rPr>
        <w:t>Миллеровс</w:t>
      </w:r>
      <w:r w:rsidR="003A6FD8" w:rsidRPr="00991C0D">
        <w:rPr>
          <w:b w:val="0"/>
          <w:sz w:val="24"/>
          <w:szCs w:val="24"/>
        </w:rPr>
        <w:t xml:space="preserve">кого района Ростовской области </w:t>
      </w:r>
      <w:r w:rsidRPr="00991C0D">
        <w:rPr>
          <w:b w:val="0"/>
          <w:sz w:val="24"/>
          <w:szCs w:val="24"/>
        </w:rPr>
        <w:t>выполнены в соответствии со следующими нормативными документами:</w:t>
      </w:r>
    </w:p>
    <w:p w:rsidR="00794884" w:rsidRPr="00991C0D" w:rsidRDefault="004E414E" w:rsidP="000A0191">
      <w:pPr>
        <w:pStyle w:val="2"/>
        <w:numPr>
          <w:ilvl w:val="1"/>
          <w:numId w:val="2"/>
        </w:numPr>
        <w:tabs>
          <w:tab w:val="clear" w:pos="1980"/>
          <w:tab w:val="num" w:pos="1080"/>
        </w:tabs>
        <w:spacing w:before="0" w:beforeAutospacing="0" w:after="0" w:afterAutospacing="0" w:line="360" w:lineRule="auto"/>
        <w:ind w:left="1080"/>
        <w:jc w:val="both"/>
        <w:rPr>
          <w:b w:val="0"/>
          <w:sz w:val="24"/>
          <w:szCs w:val="24"/>
        </w:rPr>
      </w:pPr>
      <w:r w:rsidRPr="00991C0D">
        <w:rPr>
          <w:b w:val="0"/>
          <w:sz w:val="24"/>
          <w:szCs w:val="24"/>
        </w:rPr>
        <w:t>«</w:t>
      </w:r>
      <w:r w:rsidR="00794884" w:rsidRPr="00991C0D">
        <w:rPr>
          <w:b w:val="0"/>
          <w:sz w:val="24"/>
          <w:szCs w:val="24"/>
        </w:rPr>
        <w:t>Градостроительным кодексом Российской Федерации</w:t>
      </w:r>
      <w:r w:rsidRPr="00991C0D">
        <w:rPr>
          <w:b w:val="0"/>
          <w:sz w:val="24"/>
          <w:szCs w:val="24"/>
        </w:rPr>
        <w:t>»</w:t>
      </w:r>
      <w:r w:rsidR="00092728" w:rsidRPr="00991C0D">
        <w:rPr>
          <w:b w:val="0"/>
          <w:sz w:val="24"/>
          <w:szCs w:val="24"/>
        </w:rPr>
        <w:t xml:space="preserve"> №190-ФЗ, 2004г.</w:t>
      </w:r>
      <w:r w:rsidR="00794884" w:rsidRPr="00991C0D">
        <w:rPr>
          <w:b w:val="0"/>
          <w:sz w:val="24"/>
          <w:szCs w:val="24"/>
        </w:rPr>
        <w:t>;</w:t>
      </w:r>
    </w:p>
    <w:p w:rsidR="00794884" w:rsidRPr="00991C0D" w:rsidRDefault="004E414E" w:rsidP="000A0191">
      <w:pPr>
        <w:pStyle w:val="2"/>
        <w:numPr>
          <w:ilvl w:val="1"/>
          <w:numId w:val="2"/>
        </w:numPr>
        <w:tabs>
          <w:tab w:val="clear" w:pos="1980"/>
          <w:tab w:val="num" w:pos="1080"/>
        </w:tabs>
        <w:spacing w:before="0" w:beforeAutospacing="0" w:after="0" w:afterAutospacing="0" w:line="360" w:lineRule="auto"/>
        <w:ind w:left="1080"/>
        <w:jc w:val="both"/>
        <w:rPr>
          <w:b w:val="0"/>
          <w:sz w:val="24"/>
          <w:szCs w:val="24"/>
        </w:rPr>
      </w:pPr>
      <w:r w:rsidRPr="00991C0D">
        <w:rPr>
          <w:b w:val="0"/>
          <w:sz w:val="24"/>
          <w:szCs w:val="24"/>
        </w:rPr>
        <w:t>«</w:t>
      </w:r>
      <w:r w:rsidR="00794884" w:rsidRPr="00991C0D">
        <w:rPr>
          <w:b w:val="0"/>
          <w:sz w:val="24"/>
          <w:szCs w:val="24"/>
        </w:rPr>
        <w:t>Законом о градостроительной деятельности в Ростовской области</w:t>
      </w:r>
      <w:r w:rsidRPr="00991C0D">
        <w:rPr>
          <w:b w:val="0"/>
          <w:sz w:val="24"/>
          <w:szCs w:val="24"/>
        </w:rPr>
        <w:t>»</w:t>
      </w:r>
      <w:r w:rsidR="00794884" w:rsidRPr="00991C0D">
        <w:rPr>
          <w:b w:val="0"/>
          <w:sz w:val="24"/>
          <w:szCs w:val="24"/>
        </w:rPr>
        <w:t>;</w:t>
      </w:r>
    </w:p>
    <w:p w:rsidR="00FE5C94" w:rsidRPr="00991C0D" w:rsidRDefault="004E414E" w:rsidP="00FE5C94">
      <w:pPr>
        <w:pStyle w:val="2"/>
        <w:numPr>
          <w:ilvl w:val="1"/>
          <w:numId w:val="2"/>
        </w:numPr>
        <w:tabs>
          <w:tab w:val="clear" w:pos="1980"/>
          <w:tab w:val="num" w:pos="1080"/>
        </w:tabs>
        <w:spacing w:before="0" w:beforeAutospacing="0" w:after="0" w:afterAutospacing="0" w:line="360" w:lineRule="auto"/>
        <w:ind w:left="1080"/>
        <w:jc w:val="both"/>
        <w:rPr>
          <w:b w:val="0"/>
          <w:sz w:val="24"/>
          <w:szCs w:val="24"/>
        </w:rPr>
      </w:pPr>
      <w:r w:rsidRPr="00991C0D">
        <w:rPr>
          <w:b w:val="0"/>
          <w:sz w:val="24"/>
          <w:szCs w:val="24"/>
        </w:rPr>
        <w:t>«</w:t>
      </w:r>
      <w:r w:rsidR="00794884" w:rsidRPr="00991C0D">
        <w:rPr>
          <w:b w:val="0"/>
          <w:sz w:val="24"/>
          <w:szCs w:val="24"/>
        </w:rPr>
        <w:t>Нормативами градостроительного проектирования городских округов и поселений в Ростовской области</w:t>
      </w:r>
      <w:r w:rsidRPr="00991C0D">
        <w:rPr>
          <w:b w:val="0"/>
          <w:sz w:val="24"/>
          <w:szCs w:val="24"/>
        </w:rPr>
        <w:t>»</w:t>
      </w:r>
      <w:r w:rsidR="00794884" w:rsidRPr="00991C0D">
        <w:rPr>
          <w:b w:val="0"/>
          <w:sz w:val="24"/>
          <w:szCs w:val="24"/>
        </w:rPr>
        <w:t>;</w:t>
      </w:r>
    </w:p>
    <w:p w:rsidR="00D27A7D" w:rsidRPr="00991C0D" w:rsidRDefault="00FE5C94" w:rsidP="00FE5C94">
      <w:pPr>
        <w:pStyle w:val="2"/>
        <w:numPr>
          <w:ilvl w:val="1"/>
          <w:numId w:val="2"/>
        </w:numPr>
        <w:tabs>
          <w:tab w:val="clear" w:pos="1980"/>
          <w:tab w:val="num" w:pos="1080"/>
        </w:tabs>
        <w:spacing w:before="0" w:beforeAutospacing="0" w:after="0" w:afterAutospacing="0" w:line="360" w:lineRule="auto"/>
        <w:ind w:left="1080"/>
        <w:jc w:val="both"/>
        <w:rPr>
          <w:b w:val="0"/>
          <w:sz w:val="24"/>
          <w:szCs w:val="24"/>
        </w:rPr>
      </w:pPr>
      <w:r w:rsidRPr="00991C0D">
        <w:rPr>
          <w:b w:val="0"/>
          <w:sz w:val="24"/>
          <w:szCs w:val="24"/>
        </w:rPr>
        <w:t>СанПиН 2.2.1/2.1.1.1200-03 «Санитарно-защитные  зоны  и  санитарная классификация предприятий, сооружений и иных объектов»;</w:t>
      </w:r>
    </w:p>
    <w:p w:rsidR="00C66793" w:rsidRPr="00991C0D" w:rsidRDefault="00794884" w:rsidP="00C66793">
      <w:pPr>
        <w:pStyle w:val="2"/>
        <w:numPr>
          <w:ilvl w:val="1"/>
          <w:numId w:val="2"/>
        </w:numPr>
        <w:tabs>
          <w:tab w:val="clear" w:pos="1980"/>
          <w:tab w:val="num" w:pos="1080"/>
        </w:tabs>
        <w:spacing w:before="0" w:beforeAutospacing="0" w:after="0" w:afterAutospacing="0" w:line="360" w:lineRule="auto"/>
        <w:ind w:left="1080"/>
        <w:jc w:val="both"/>
        <w:rPr>
          <w:b w:val="0"/>
          <w:sz w:val="24"/>
          <w:szCs w:val="24"/>
        </w:rPr>
      </w:pPr>
      <w:r w:rsidRPr="00991C0D">
        <w:rPr>
          <w:b w:val="0"/>
          <w:sz w:val="24"/>
          <w:szCs w:val="24"/>
        </w:rPr>
        <w:t>Приказом Министе</w:t>
      </w:r>
      <w:r w:rsidR="00FE5C94" w:rsidRPr="00991C0D">
        <w:rPr>
          <w:b w:val="0"/>
          <w:sz w:val="24"/>
          <w:szCs w:val="24"/>
        </w:rPr>
        <w:t xml:space="preserve">рства Регионального развития РФ </w:t>
      </w:r>
      <w:r w:rsidRPr="00991C0D">
        <w:rPr>
          <w:b w:val="0"/>
          <w:sz w:val="24"/>
          <w:szCs w:val="24"/>
        </w:rPr>
        <w:t>«</w:t>
      </w:r>
      <w:r w:rsidR="00501E3C" w:rsidRPr="00991C0D">
        <w:rPr>
          <w:b w:val="0"/>
          <w:sz w:val="24"/>
          <w:szCs w:val="24"/>
        </w:rPr>
        <w:t>Об утверждении требований к техническим и программным средствам ведения слоёв цифровой картографической о</w:t>
      </w:r>
      <w:r w:rsidR="00501E3C" w:rsidRPr="00991C0D">
        <w:rPr>
          <w:b w:val="0"/>
          <w:sz w:val="24"/>
          <w:szCs w:val="24"/>
        </w:rPr>
        <w:t>с</w:t>
      </w:r>
      <w:r w:rsidR="00501E3C" w:rsidRPr="00991C0D">
        <w:rPr>
          <w:b w:val="0"/>
          <w:sz w:val="24"/>
          <w:szCs w:val="24"/>
        </w:rPr>
        <w:t>новы схем территориального планирования Ростовской области» от 01.08.2007 года № 74</w:t>
      </w:r>
      <w:r w:rsidR="00C66793" w:rsidRPr="00991C0D">
        <w:rPr>
          <w:b w:val="0"/>
          <w:sz w:val="24"/>
          <w:szCs w:val="24"/>
        </w:rPr>
        <w:t>.</w:t>
      </w:r>
    </w:p>
    <w:p w:rsidR="006A142D" w:rsidRPr="00991C0D" w:rsidRDefault="00842AB8" w:rsidP="000F14C2">
      <w:pPr>
        <w:pStyle w:val="2"/>
        <w:spacing w:before="0" w:beforeAutospacing="0" w:after="0" w:afterAutospacing="0" w:line="360" w:lineRule="auto"/>
        <w:jc w:val="both"/>
        <w:rPr>
          <w:b w:val="0"/>
          <w:sz w:val="24"/>
          <w:szCs w:val="24"/>
        </w:rPr>
      </w:pPr>
      <w:r w:rsidRPr="00991C0D">
        <w:rPr>
          <w:b w:val="0"/>
          <w:sz w:val="24"/>
          <w:szCs w:val="24"/>
        </w:rPr>
        <w:lastRenderedPageBreak/>
        <w:t xml:space="preserve">         </w:t>
      </w:r>
      <w:r w:rsidR="00C66793" w:rsidRPr="00991C0D">
        <w:rPr>
          <w:b w:val="0"/>
          <w:sz w:val="24"/>
          <w:szCs w:val="24"/>
        </w:rPr>
        <w:t xml:space="preserve"> Генеральным планом Миллеровского городского поселения установлено 5 планировочных районов, на которые отдельно выполняются ПЗЗ. Данные правила разработаны к части населенн</w:t>
      </w:r>
      <w:r w:rsidR="00C66793" w:rsidRPr="00991C0D">
        <w:rPr>
          <w:b w:val="0"/>
          <w:sz w:val="24"/>
          <w:szCs w:val="24"/>
        </w:rPr>
        <w:t>о</w:t>
      </w:r>
      <w:r w:rsidR="00C66793" w:rsidRPr="00991C0D">
        <w:rPr>
          <w:b w:val="0"/>
          <w:sz w:val="24"/>
          <w:szCs w:val="24"/>
        </w:rPr>
        <w:t xml:space="preserve">го пункта – </w:t>
      </w:r>
      <w:r w:rsidR="00BA69F6" w:rsidRPr="00991C0D">
        <w:rPr>
          <w:b w:val="0"/>
          <w:sz w:val="24"/>
          <w:szCs w:val="24"/>
        </w:rPr>
        <w:t xml:space="preserve">Западный </w:t>
      </w:r>
      <w:r w:rsidR="00C66793" w:rsidRPr="00991C0D">
        <w:rPr>
          <w:b w:val="0"/>
          <w:sz w:val="24"/>
          <w:szCs w:val="24"/>
        </w:rPr>
        <w:t>планировочный район.</w:t>
      </w:r>
    </w:p>
    <w:p w:rsidR="006A142D" w:rsidRPr="00991C0D" w:rsidRDefault="006A142D" w:rsidP="00D24D8E">
      <w:pPr>
        <w:pStyle w:val="a6"/>
        <w:spacing w:before="0" w:beforeAutospacing="0" w:after="0" w:afterAutospacing="0" w:line="360" w:lineRule="auto"/>
        <w:ind w:firstLine="540"/>
        <w:jc w:val="both"/>
      </w:pPr>
      <w:r w:rsidRPr="00991C0D">
        <w:t xml:space="preserve">Правила землепользования и застройки </w:t>
      </w:r>
      <w:r w:rsidR="00BA69F6" w:rsidRPr="00991C0D">
        <w:t xml:space="preserve">Западного </w:t>
      </w:r>
      <w:r w:rsidR="000F174D" w:rsidRPr="00991C0D">
        <w:t>планировочного рай</w:t>
      </w:r>
      <w:r w:rsidR="00BA69F6" w:rsidRPr="00991C0D">
        <w:t xml:space="preserve">она </w:t>
      </w:r>
      <w:r w:rsidR="00716108" w:rsidRPr="00991C0D">
        <w:t>Миллеровс</w:t>
      </w:r>
      <w:r w:rsidR="00363920" w:rsidRPr="00991C0D">
        <w:t xml:space="preserve">кого городского поселения  </w:t>
      </w:r>
      <w:r w:rsidRPr="00991C0D">
        <w:t xml:space="preserve">(далее – Правила) являются нормативным правовым актом </w:t>
      </w:r>
      <w:r w:rsidR="00716108" w:rsidRPr="00991C0D">
        <w:t>Миллеровс</w:t>
      </w:r>
      <w:r w:rsidR="00363920" w:rsidRPr="00991C0D">
        <w:t>кого городского поселения</w:t>
      </w:r>
      <w:r w:rsidR="00363920" w:rsidRPr="00991C0D">
        <w:rPr>
          <w:b/>
        </w:rPr>
        <w:t xml:space="preserve"> </w:t>
      </w:r>
      <w:r w:rsidRPr="00991C0D">
        <w:t>принятым в соответствии с Градостроительным кодексом Российской Ф</w:t>
      </w:r>
      <w:r w:rsidRPr="00991C0D">
        <w:t>е</w:t>
      </w:r>
      <w:r w:rsidRPr="00991C0D">
        <w:t>дерации, Земельным кодексом Российской Федерации, Федеральным законом «Об общих принц</w:t>
      </w:r>
      <w:r w:rsidRPr="00991C0D">
        <w:t>и</w:t>
      </w:r>
      <w:r w:rsidRPr="00991C0D">
        <w:t xml:space="preserve">пах организации местного самоуправления в Российской Федерации», Уставом </w:t>
      </w:r>
      <w:r w:rsidR="00716108" w:rsidRPr="00991C0D">
        <w:t>Миллеровс</w:t>
      </w:r>
      <w:r w:rsidR="00363920" w:rsidRPr="00991C0D">
        <w:t>кого городского поселения</w:t>
      </w:r>
      <w:r w:rsidRPr="00991C0D">
        <w:t xml:space="preserve">, Генеральным планом развития </w:t>
      </w:r>
      <w:r w:rsidR="00716108" w:rsidRPr="00991C0D">
        <w:t>Миллеровс</w:t>
      </w:r>
      <w:r w:rsidR="00363920" w:rsidRPr="00991C0D">
        <w:t>кого городского поселения</w:t>
      </w:r>
      <w:r w:rsidR="00A330AD" w:rsidRPr="00991C0D">
        <w:t>, З</w:t>
      </w:r>
      <w:r w:rsidR="00A330AD" w:rsidRPr="00991C0D">
        <w:t>а</w:t>
      </w:r>
      <w:r w:rsidR="00A330AD" w:rsidRPr="00991C0D">
        <w:t>коном о градостроительной деятельности в Ростовской области, Нормативами градостроительного проектирования городских округов и поселений в Ростовской области, Приказом Министерства Регионального развития РФ «Об утверждении требований к техническим и программным средс</w:t>
      </w:r>
      <w:r w:rsidR="00A330AD" w:rsidRPr="00991C0D">
        <w:t>т</w:t>
      </w:r>
      <w:r w:rsidR="00A330AD" w:rsidRPr="00991C0D">
        <w:t>вам ведения слоёв цифровой картографической основы схем территориального планирования Ро</w:t>
      </w:r>
      <w:r w:rsidR="00A330AD" w:rsidRPr="00991C0D">
        <w:t>с</w:t>
      </w:r>
      <w:r w:rsidR="00A330AD" w:rsidRPr="00991C0D">
        <w:t>товской области» от 01.08.2007 года № 74</w:t>
      </w:r>
      <w:r w:rsidRPr="00991C0D">
        <w:t>.</w:t>
      </w:r>
    </w:p>
    <w:p w:rsidR="00A330AD" w:rsidRPr="00991C0D" w:rsidRDefault="00A330AD"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0F14C2" w:rsidRPr="00991C0D" w:rsidRDefault="000F14C2" w:rsidP="00D24D8E">
      <w:pPr>
        <w:pStyle w:val="a6"/>
        <w:spacing w:before="0" w:beforeAutospacing="0" w:after="0" w:afterAutospacing="0" w:line="360" w:lineRule="auto"/>
        <w:ind w:firstLine="540"/>
        <w:jc w:val="both"/>
      </w:pPr>
    </w:p>
    <w:p w:rsidR="0046696D" w:rsidRPr="00991C0D" w:rsidRDefault="0046696D" w:rsidP="00D24D8E">
      <w:pPr>
        <w:pStyle w:val="a6"/>
        <w:spacing w:before="0" w:beforeAutospacing="0" w:after="0" w:afterAutospacing="0" w:line="360" w:lineRule="auto"/>
        <w:ind w:firstLine="540"/>
        <w:jc w:val="both"/>
      </w:pPr>
    </w:p>
    <w:p w:rsidR="0046696D" w:rsidRPr="00991C0D" w:rsidRDefault="0046696D" w:rsidP="00D24D8E">
      <w:pPr>
        <w:pStyle w:val="a6"/>
        <w:spacing w:before="0" w:beforeAutospacing="0" w:after="0" w:afterAutospacing="0" w:line="360" w:lineRule="auto"/>
        <w:ind w:firstLine="540"/>
        <w:jc w:val="both"/>
      </w:pPr>
    </w:p>
    <w:p w:rsidR="0046696D" w:rsidRPr="00991C0D" w:rsidRDefault="0046696D" w:rsidP="00D24D8E">
      <w:pPr>
        <w:pStyle w:val="a6"/>
        <w:spacing w:before="0" w:beforeAutospacing="0" w:after="0" w:afterAutospacing="0" w:line="360" w:lineRule="auto"/>
        <w:ind w:firstLine="540"/>
        <w:jc w:val="both"/>
      </w:pPr>
    </w:p>
    <w:p w:rsidR="00A330AD" w:rsidRPr="00991C0D" w:rsidRDefault="006A142D" w:rsidP="0054432F">
      <w:pPr>
        <w:pStyle w:val="2"/>
        <w:spacing w:before="0" w:beforeAutospacing="0" w:after="0" w:afterAutospacing="0"/>
        <w:ind w:firstLine="540"/>
        <w:jc w:val="center"/>
        <w:rPr>
          <w:smallCaps/>
          <w:sz w:val="26"/>
          <w:szCs w:val="26"/>
        </w:rPr>
      </w:pPr>
      <w:r w:rsidRPr="00991C0D">
        <w:rPr>
          <w:smallCaps/>
          <w:sz w:val="26"/>
          <w:szCs w:val="26"/>
        </w:rPr>
        <w:lastRenderedPageBreak/>
        <w:t xml:space="preserve">Часть I. Порядок регулирования землепользования </w:t>
      </w:r>
    </w:p>
    <w:p w:rsidR="006E300B" w:rsidRPr="00991C0D" w:rsidRDefault="006A142D" w:rsidP="00716108">
      <w:pPr>
        <w:pStyle w:val="2"/>
        <w:spacing w:before="0" w:beforeAutospacing="0" w:after="0" w:afterAutospacing="0" w:line="480" w:lineRule="auto"/>
        <w:ind w:firstLine="540"/>
        <w:jc w:val="center"/>
        <w:rPr>
          <w:smallCaps/>
          <w:sz w:val="26"/>
          <w:szCs w:val="26"/>
        </w:rPr>
      </w:pPr>
      <w:r w:rsidRPr="00991C0D">
        <w:rPr>
          <w:smallCaps/>
          <w:sz w:val="26"/>
          <w:szCs w:val="26"/>
        </w:rPr>
        <w:t>и застройки на основе градостроительного зонирования</w:t>
      </w:r>
      <w:r w:rsidR="00A330AD" w:rsidRPr="00991C0D">
        <w:rPr>
          <w:smallCaps/>
          <w:sz w:val="26"/>
          <w:szCs w:val="26"/>
        </w:rPr>
        <w:t>.</w:t>
      </w:r>
    </w:p>
    <w:p w:rsidR="006A142D" w:rsidRPr="00991C0D" w:rsidRDefault="006A142D" w:rsidP="00A330AD">
      <w:pPr>
        <w:pStyle w:val="30"/>
        <w:spacing w:before="0" w:beforeAutospacing="0" w:after="0" w:afterAutospacing="0" w:line="480" w:lineRule="auto"/>
        <w:ind w:firstLine="540"/>
        <w:jc w:val="center"/>
        <w:rPr>
          <w:sz w:val="24"/>
          <w:szCs w:val="24"/>
          <w:u w:val="single"/>
        </w:rPr>
      </w:pPr>
      <w:r w:rsidRPr="00991C0D">
        <w:rPr>
          <w:sz w:val="24"/>
          <w:szCs w:val="24"/>
          <w:u w:val="single"/>
        </w:rPr>
        <w:t>Глава 1. Общие положения</w:t>
      </w:r>
      <w:r w:rsidR="00A330AD" w:rsidRPr="00991C0D">
        <w:rPr>
          <w:sz w:val="24"/>
          <w:szCs w:val="24"/>
          <w:u w:val="single"/>
        </w:rPr>
        <w:t>.</w:t>
      </w:r>
    </w:p>
    <w:p w:rsidR="006A142D" w:rsidRPr="00991C0D" w:rsidRDefault="006A142D" w:rsidP="00783147">
      <w:pPr>
        <w:pStyle w:val="cb"/>
        <w:spacing w:before="0" w:beforeAutospacing="0" w:after="0" w:afterAutospacing="0" w:line="480" w:lineRule="auto"/>
        <w:ind w:firstLine="540"/>
        <w:jc w:val="center"/>
        <w:rPr>
          <w:b/>
        </w:rPr>
      </w:pPr>
      <w:r w:rsidRPr="00991C0D">
        <w:rPr>
          <w:b/>
        </w:rPr>
        <w:t>Статья 1.</w:t>
      </w:r>
      <w:r w:rsidR="00783147" w:rsidRPr="00991C0D">
        <w:rPr>
          <w:b/>
        </w:rPr>
        <w:t xml:space="preserve"> </w:t>
      </w:r>
      <w:r w:rsidRPr="00991C0D">
        <w:rPr>
          <w:b/>
        </w:rPr>
        <w:t>Основные понятия, использ</w:t>
      </w:r>
      <w:r w:rsidR="000F14C2" w:rsidRPr="00991C0D">
        <w:rPr>
          <w:b/>
        </w:rPr>
        <w:t>уемы</w:t>
      </w:r>
      <w:r w:rsidRPr="00991C0D">
        <w:rPr>
          <w:b/>
        </w:rPr>
        <w:t>е в Правилах</w:t>
      </w:r>
      <w:r w:rsidR="00EA39CA" w:rsidRPr="00991C0D">
        <w:rPr>
          <w:b/>
        </w:rPr>
        <w:t>.</w:t>
      </w:r>
    </w:p>
    <w:p w:rsidR="006A142D" w:rsidRPr="00991C0D" w:rsidRDefault="006A142D" w:rsidP="00D24D8E">
      <w:pPr>
        <w:pStyle w:val="a6"/>
        <w:spacing w:before="0" w:beforeAutospacing="0" w:after="0" w:afterAutospacing="0" w:line="360" w:lineRule="auto"/>
        <w:ind w:firstLine="540"/>
        <w:jc w:val="both"/>
      </w:pPr>
      <w:r w:rsidRPr="00991C0D">
        <w:t>Понятия, используемые в настоящих Правилах, применяются в следующем значении:</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акт выбора площадки под строительство</w:t>
      </w:r>
      <w:r w:rsidRPr="00991C0D">
        <w:t xml:space="preserve"> – документ, подтверждающий возможность размещения проектируемого объекта на выбранном земельном участке с учетом град</w:t>
      </w:r>
      <w:r w:rsidRPr="00991C0D">
        <w:t>о</w:t>
      </w:r>
      <w:r w:rsidRPr="00991C0D">
        <w:t>строительных, инженерно-геологических, экологических и др. факторов и согласований местных органов управления в части землепользования, развития социальной и прои</w:t>
      </w:r>
      <w:r w:rsidRPr="00991C0D">
        <w:t>з</w:t>
      </w:r>
      <w:r w:rsidRPr="00991C0D">
        <w:t>водственной инфраструктуры территорий, результатов сравнительного анализа вариа</w:t>
      </w:r>
      <w:r w:rsidRPr="00991C0D">
        <w:t>н</w:t>
      </w:r>
      <w:r w:rsidRPr="00991C0D">
        <w:t>тов размеще</w:t>
      </w:r>
      <w:r w:rsidR="00A51A90" w:rsidRPr="00991C0D">
        <w:t>ния;</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акт приемки выполненных работ</w:t>
      </w:r>
      <w:r w:rsidRPr="00991C0D">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w:t>
      </w:r>
      <w:r w:rsidRPr="00991C0D">
        <w:t>е</w:t>
      </w:r>
      <w:r w:rsidRPr="00991C0D">
        <w:t>конструкции, удостоверяющий, что обязательства исполнителя (подрядчика, генерал</w:t>
      </w:r>
      <w:r w:rsidRPr="00991C0D">
        <w:t>ь</w:t>
      </w:r>
      <w:r w:rsidRPr="00991C0D">
        <w:t>ного подрядчика) перед застройщиком (заказчиком) выполнены, результаты работ соо</w:t>
      </w:r>
      <w:r w:rsidRPr="00991C0D">
        <w:t>т</w:t>
      </w:r>
      <w:r w:rsidRPr="00991C0D">
        <w:t>ветствуют градостроительному плану земельного участка, утвержденной проектной д</w:t>
      </w:r>
      <w:r w:rsidRPr="00991C0D">
        <w:t>о</w:t>
      </w:r>
      <w:r w:rsidRPr="00991C0D">
        <w:t>кументации, требованиям технических регламентов, иным условиям договора и что з</w:t>
      </w:r>
      <w:r w:rsidRPr="00991C0D">
        <w:t>а</w:t>
      </w:r>
      <w:r w:rsidRPr="00991C0D">
        <w:t>стройщик (заказчик) принимает выполненные исполнителем (подрядчиком, генерал</w:t>
      </w:r>
      <w:r w:rsidRPr="00991C0D">
        <w:t>ь</w:t>
      </w:r>
      <w:r w:rsidRPr="00991C0D">
        <w:t>ным подрядчиком) работы;</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архитектурный проект (эскизный проект)</w:t>
      </w:r>
      <w:r w:rsidRPr="00991C0D">
        <w:t xml:space="preserve"> - архитектурная часть документации для строительства и градостроительной документации, содержащая архитектурные реш</w:t>
      </w:r>
      <w:r w:rsidRPr="00991C0D">
        <w:t>е</w:t>
      </w:r>
      <w:r w:rsidRPr="00991C0D">
        <w:t>ния, которые комплексно учитывают социальные, экономические, функциональные, инженерные, технические, противопожарные, санитарно-гигиенические, экологические, архитектурно-художественные и иные требования к объекту в объеме, необходимом для разработки документ</w:t>
      </w:r>
      <w:r w:rsidR="00A51A90" w:rsidRPr="00991C0D">
        <w:t>ации для строительства объектов;</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виды разрешенного использования недвижимости</w:t>
      </w:r>
      <w:r w:rsidRPr="00991C0D">
        <w:t xml:space="preserve"> - виды деятельности, объекты, осуществлять и размещать которые на земельных участках разрешено в силу поимен</w:t>
      </w:r>
      <w:r w:rsidRPr="00991C0D">
        <w:t>о</w:t>
      </w:r>
      <w:r w:rsidRPr="00991C0D">
        <w:t>вания этих видов деятельности и объектов в настоящих Правил</w:t>
      </w:r>
      <w:r w:rsidR="00A51A90" w:rsidRPr="00991C0D">
        <w:t>ах</w:t>
      </w:r>
      <w:r w:rsidRPr="00991C0D">
        <w:t>, при условии обяз</w:t>
      </w:r>
      <w:r w:rsidRPr="00991C0D">
        <w:t>а</w:t>
      </w:r>
      <w:r w:rsidRPr="00991C0D">
        <w:t>тельного соблюдения требований, установленных законодательством, настоящими Пр</w:t>
      </w:r>
      <w:r w:rsidRPr="00991C0D">
        <w:t>а</w:t>
      </w:r>
      <w:r w:rsidRPr="00991C0D">
        <w:t>вилами, иными нормативными правовыми актами, техническими нормативными док</w:t>
      </w:r>
      <w:r w:rsidRPr="00991C0D">
        <w:t>у</w:t>
      </w:r>
      <w:r w:rsidRPr="00991C0D">
        <w:t>ментами;</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водоохранная зона</w:t>
      </w:r>
      <w:r w:rsidRPr="00991C0D">
        <w:t xml:space="preserve"> - территория, примыкающая к акваториям рек, озёр, водохранилищ и других поверхностных водных объектов, применительно к которой установлен спец</w:t>
      </w:r>
      <w:r w:rsidRPr="00991C0D">
        <w:t>и</w:t>
      </w:r>
      <w:r w:rsidRPr="00991C0D">
        <w:t xml:space="preserve">альный режим ограничения хозяйственной и иной деятельности для предотвращения </w:t>
      </w:r>
      <w:r w:rsidRPr="00991C0D">
        <w:lastRenderedPageBreak/>
        <w:t>загрязнения, заиления и истощения водных объектов, сохранения среды обитания об</w:t>
      </w:r>
      <w:r w:rsidRPr="00991C0D">
        <w:t>ъ</w:t>
      </w:r>
      <w:r w:rsidRPr="00991C0D">
        <w:t>ектов животного и растительного мира;</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временный объект</w:t>
      </w:r>
      <w:r w:rsidRPr="00991C0D">
        <w:t xml:space="preserve"> – отдельное нежилое здание или сооружение, установка которого не требует производства земляных и строительно-монтажных работ и при перемещении которого не причиняется несоразмерный его назначению ущерб, а также специально возводимое или приспосабливаемое на период строительства здание или сооружение, необходимое для производства строительно-монтажных работ и обслуживания, занятых на производстве, работни</w:t>
      </w:r>
      <w:r w:rsidR="00A51A90" w:rsidRPr="00991C0D">
        <w:t>ков;</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высота здания, строения, сооружения</w:t>
      </w:r>
      <w:r w:rsidRPr="00991C0D">
        <w:t xml:space="preserve"> - расстояние по вертикали, измеренное от пр</w:t>
      </w:r>
      <w:r w:rsidRPr="00991C0D">
        <w:t>о</w:t>
      </w:r>
      <w:r w:rsidRPr="00991C0D">
        <w:t>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w:t>
      </w:r>
      <w:r w:rsidRPr="00991C0D">
        <w:t>т</w:t>
      </w:r>
      <w:r w:rsidRPr="00991C0D">
        <w:t>вующей территориальной зоне, обозначенной на карте градостроительного зониров</w:t>
      </w:r>
      <w:r w:rsidRPr="00991C0D">
        <w:t>а</w:t>
      </w:r>
      <w:r w:rsidRPr="00991C0D">
        <w:t>ния;</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градостроительное зонирование</w:t>
      </w:r>
      <w:r w:rsidRPr="00991C0D">
        <w:t xml:space="preserve"> - зонирование территорий муниципальных образов</w:t>
      </w:r>
      <w:r w:rsidRPr="00991C0D">
        <w:t>а</w:t>
      </w:r>
      <w:r w:rsidRPr="00991C0D">
        <w:t>ний в целях определения территориальных зон и установления градостроительных ре</w:t>
      </w:r>
      <w:r w:rsidRPr="00991C0D">
        <w:t>г</w:t>
      </w:r>
      <w:r w:rsidRPr="00991C0D">
        <w:t>ламентов;</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градостроительный план земельного участка</w:t>
      </w:r>
      <w:r w:rsidRPr="00991C0D">
        <w:t xml:space="preserve"> – документ, подготавливаемый в сост</w:t>
      </w:r>
      <w:r w:rsidRPr="00991C0D">
        <w:t>а</w:t>
      </w:r>
      <w:r w:rsidRPr="00991C0D">
        <w:t>ве документации по планировке территории (или как отдельный документ – в устано</w:t>
      </w:r>
      <w:r w:rsidRPr="00991C0D">
        <w:t>в</w:t>
      </w:r>
      <w:r w:rsidRPr="00991C0D">
        <w:t>ленных случаях),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выделенного посредством планировки из состава государственных, муниц</w:t>
      </w:r>
      <w:r w:rsidRPr="00991C0D">
        <w:t>и</w:t>
      </w:r>
      <w:r w:rsidRPr="00991C0D">
        <w:t>пальных земель, принятия решений о предоставлении физическим и юридическим л</w:t>
      </w:r>
      <w:r w:rsidRPr="00991C0D">
        <w:t>и</w:t>
      </w:r>
      <w:r w:rsidRPr="00991C0D">
        <w:t>цам прав на земельный участок, об изъятии, в том числе путем выкупа, о резервиров</w:t>
      </w:r>
      <w:r w:rsidRPr="00991C0D">
        <w:t>а</w:t>
      </w:r>
      <w:r w:rsidRPr="00991C0D">
        <w:t>нии земельного участка, его части для государственных или муниципальных нужд, ра</w:t>
      </w:r>
      <w:r w:rsidRPr="00991C0D">
        <w:t>з</w:t>
      </w:r>
      <w:r w:rsidRPr="00991C0D">
        <w:t>работки проектной документации для строительства, выдачи разрешения на строител</w:t>
      </w:r>
      <w:r w:rsidRPr="00991C0D">
        <w:t>ь</w:t>
      </w:r>
      <w:r w:rsidRPr="00991C0D">
        <w:t>ство, выдачи разрешения на ввод объекта в эксплуатацию;</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 xml:space="preserve">генеральный план </w:t>
      </w:r>
      <w:r w:rsidR="00443305" w:rsidRPr="00991C0D">
        <w:rPr>
          <w:b/>
          <w:bCs/>
        </w:rPr>
        <w:t>городского поселения</w:t>
      </w:r>
      <w:r w:rsidRPr="00991C0D">
        <w:t xml:space="preserve"> – основной градостроительный документ о градостроительном планировании развития территории </w:t>
      </w:r>
      <w:r w:rsidR="000C7074" w:rsidRPr="00991C0D">
        <w:t>поселения</w:t>
      </w:r>
      <w:r w:rsidRPr="00991C0D">
        <w:t xml:space="preserve">, </w:t>
      </w:r>
      <w:r w:rsidR="000C7074" w:rsidRPr="00991C0D">
        <w:t>определяющи</w:t>
      </w:r>
      <w:r w:rsidR="001C4DE6" w:rsidRPr="00991C0D">
        <w:t>й</w:t>
      </w:r>
      <w:r w:rsidRPr="00991C0D">
        <w:t xml:space="preserve"> в и</w:t>
      </w:r>
      <w:r w:rsidRPr="00991C0D">
        <w:t>н</w:t>
      </w:r>
      <w:r w:rsidRPr="00991C0D">
        <w:t>тересах населения и государства условия формирования среды жизнедеятельности, н</w:t>
      </w:r>
      <w:r w:rsidRPr="00991C0D">
        <w:t>а</w:t>
      </w:r>
      <w:r w:rsidRPr="00991C0D">
        <w:t xml:space="preserve">правления и границы развития территории </w:t>
      </w:r>
      <w:r w:rsidR="000C7074" w:rsidRPr="00991C0D">
        <w:t>поселения</w:t>
      </w:r>
      <w:r w:rsidRPr="00991C0D">
        <w:t>, зонирование территории, разв</w:t>
      </w:r>
      <w:r w:rsidRPr="00991C0D">
        <w:t>и</w:t>
      </w:r>
      <w:r w:rsidRPr="00991C0D">
        <w:t>тие инженерной, транспортной и социальной инфраструктур, градостроительные треб</w:t>
      </w:r>
      <w:r w:rsidRPr="00991C0D">
        <w:t>о</w:t>
      </w:r>
      <w:r w:rsidRPr="00991C0D">
        <w:t>вания к сохранению объектов историко-культурного наследия и особо охраняемых те</w:t>
      </w:r>
      <w:r w:rsidRPr="00991C0D">
        <w:t>р</w:t>
      </w:r>
      <w:r w:rsidRPr="00991C0D">
        <w:t>риторий, экологическому и са</w:t>
      </w:r>
      <w:r w:rsidR="000C7074" w:rsidRPr="00991C0D">
        <w:t>нитарному благополучию;</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градостроительная деятельность</w:t>
      </w:r>
      <w:r w:rsidRPr="00991C0D">
        <w:t xml:space="preserve"> – деятельность в области территориального план</w:t>
      </w:r>
      <w:r w:rsidRPr="00991C0D">
        <w:t>и</w:t>
      </w:r>
      <w:r w:rsidRPr="00991C0D">
        <w:t>рования, градостроительного регулирования, проектирования, строительства и реконс</w:t>
      </w:r>
      <w:r w:rsidRPr="00991C0D">
        <w:t>т</w:t>
      </w:r>
      <w:r w:rsidRPr="00991C0D">
        <w:lastRenderedPageBreak/>
        <w:t>рукции объектов недвижимости, осуществляемая государственными органами, орган</w:t>
      </w:r>
      <w:r w:rsidRPr="00991C0D">
        <w:t>а</w:t>
      </w:r>
      <w:r w:rsidRPr="00991C0D">
        <w:t>ми местного самоуправления, физическими и юридическими лицами с учётом интер</w:t>
      </w:r>
      <w:r w:rsidRPr="00991C0D">
        <w:t>е</w:t>
      </w:r>
      <w:r w:rsidRPr="00991C0D">
        <w:t>сов граждан, государственных, муниципальных и общественных интересов, а также н</w:t>
      </w:r>
      <w:r w:rsidRPr="00991C0D">
        <w:t>а</w:t>
      </w:r>
      <w:r w:rsidRPr="00991C0D">
        <w:t>циональных, историко-культурных, экологических и природных особенностей терри</w:t>
      </w:r>
      <w:r w:rsidR="000C7074" w:rsidRPr="00991C0D">
        <w:t>т</w:t>
      </w:r>
      <w:r w:rsidR="000C7074" w:rsidRPr="00991C0D">
        <w:t>о</w:t>
      </w:r>
      <w:r w:rsidR="000C7074" w:rsidRPr="00991C0D">
        <w:t>рий города;</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градостроительная подготовка земельного участка</w:t>
      </w:r>
      <w:r w:rsidRPr="00991C0D">
        <w:t xml:space="preserve"> – действия, осуществляемые п</w:t>
      </w:r>
      <w:r w:rsidRPr="00991C0D">
        <w:t>о</w:t>
      </w:r>
      <w:r w:rsidRPr="00991C0D">
        <w:t>средством подготовки градостроительных планов земельных участков для подготовки проектной документа</w:t>
      </w:r>
      <w:r w:rsidR="000C7074" w:rsidRPr="00991C0D">
        <w:t>ции;</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градостроительное зонирование</w:t>
      </w:r>
      <w:r w:rsidRPr="00991C0D">
        <w:t xml:space="preserve"> – зонирование </w:t>
      </w:r>
      <w:r w:rsidR="000C7074" w:rsidRPr="00991C0D">
        <w:t>территории населённого пункта</w:t>
      </w:r>
      <w:r w:rsidRPr="00991C0D">
        <w:t xml:space="preserve"> в ц</w:t>
      </w:r>
      <w:r w:rsidRPr="00991C0D">
        <w:t>е</w:t>
      </w:r>
      <w:r w:rsidRPr="00991C0D">
        <w:t>лях определения территориальных зон с установлением для них градостроительных р</w:t>
      </w:r>
      <w:r w:rsidR="000C7074" w:rsidRPr="00991C0D">
        <w:t>егламентов;</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градостроительный регламент</w:t>
      </w:r>
      <w:r w:rsidRPr="00991C0D">
        <w:t xml:space="preserve"> - устанавливаемые в пределах границ соответству</w:t>
      </w:r>
      <w:r w:rsidRPr="00991C0D">
        <w:t>ю</w:t>
      </w:r>
      <w:r w:rsidRPr="00991C0D">
        <w:t>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w:t>
      </w:r>
      <w:r w:rsidRPr="00991C0D">
        <w:t>ь</w:t>
      </w:r>
      <w:r w:rsidRPr="00991C0D">
        <w:t>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w:t>
      </w:r>
      <w:r w:rsidRPr="00991C0D">
        <w:t>к</w:t>
      </w:r>
      <w:r w:rsidRPr="00991C0D">
        <w:t>тов капитального строительства, а также ограничения использования земельных учас</w:t>
      </w:r>
      <w:r w:rsidRPr="00991C0D">
        <w:t>т</w:t>
      </w:r>
      <w:r w:rsidRPr="00991C0D">
        <w:t xml:space="preserve">ков и объектов капитального строительства; </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дополнительные градостроительные регламенты</w:t>
      </w:r>
      <w:r w:rsidRPr="00991C0D">
        <w:t xml:space="preserve"> – дополнительные требования и ограничения деятельности на земельных участках по отношению к видам разрешенного использования объектов недвижимости и параметрам разрешенного строительства, у</w:t>
      </w:r>
      <w:r w:rsidRPr="00991C0D">
        <w:t>с</w:t>
      </w:r>
      <w:r w:rsidRPr="00991C0D">
        <w:t>тановленные настоящими Правилами с позиций охраны природной и ис</w:t>
      </w:r>
      <w:r w:rsidR="00E1723D" w:rsidRPr="00991C0D">
        <w:t>торико-культурной среды;</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допустимые изменения объектов недвижимости</w:t>
      </w:r>
      <w:r w:rsidRPr="00991C0D">
        <w:t xml:space="preserve"> – изменения, осуществляемые пр</w:t>
      </w:r>
      <w:r w:rsidRPr="00991C0D">
        <w:t>и</w:t>
      </w:r>
      <w:r w:rsidRPr="00991C0D">
        <w:t>менительно к земельным участкам, иным объектам недвижимости, в пределах устано</w:t>
      </w:r>
      <w:r w:rsidRPr="00991C0D">
        <w:t>в</w:t>
      </w:r>
      <w:r w:rsidRPr="00991C0D">
        <w:t>ленных градострои</w:t>
      </w:r>
      <w:r w:rsidR="00E1723D" w:rsidRPr="00991C0D">
        <w:t>тельных регламентов;</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застройщик</w:t>
      </w:r>
      <w:r w:rsidRPr="00991C0D">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заказчик</w:t>
      </w:r>
      <w:r w:rsidRPr="00991C0D">
        <w:t xml:space="preserve">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w:t>
      </w:r>
      <w:r w:rsidRPr="00991C0D">
        <w:t>и</w:t>
      </w:r>
      <w:r w:rsidRPr="00991C0D">
        <w:t>емки работ;</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lastRenderedPageBreak/>
        <w:t>землепользователи</w:t>
      </w:r>
      <w:r w:rsidRPr="00991C0D">
        <w:t xml:space="preserve"> - лица, владеющие и пользующиеся земельными участками на пр</w:t>
      </w:r>
      <w:r w:rsidRPr="00991C0D">
        <w:t>а</w:t>
      </w:r>
      <w:r w:rsidRPr="00991C0D">
        <w:t>ве постоянного (бессрочного) пользования или на праве безвозмездного срочного пол</w:t>
      </w:r>
      <w:r w:rsidRPr="00991C0D">
        <w:t>ь</w:t>
      </w:r>
      <w:r w:rsidRPr="00991C0D">
        <w:t>зования;</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землевладельцы</w:t>
      </w:r>
      <w:r w:rsidRPr="00991C0D">
        <w:t xml:space="preserve"> - лица, владеющие и пользующиеся земельными участками на праве пожизненного наследуемого владения;</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изменение недвижимости</w:t>
      </w:r>
      <w:r w:rsidRPr="00991C0D">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w:t>
      </w:r>
      <w:r w:rsidRPr="00991C0D">
        <w:t>т</w:t>
      </w:r>
      <w:r w:rsidRPr="00991C0D">
        <w:t>ва, реконструкции, перемещения или сноса существующих зданий, строений, сооруж</w:t>
      </w:r>
      <w:r w:rsidRPr="00991C0D">
        <w:t>е</w:t>
      </w:r>
      <w:r w:rsidRPr="00991C0D">
        <w:t>ний;</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инженерная, транспортная и социальная инфраструктуры</w:t>
      </w:r>
      <w:r w:rsidRPr="00991C0D">
        <w:t xml:space="preserve"> - комплекс сооружений и коммуникаций транспорта, связи, инженерного оборудования, а также объектов соц</w:t>
      </w:r>
      <w:r w:rsidRPr="00991C0D">
        <w:t>и</w:t>
      </w:r>
      <w:r w:rsidRPr="00991C0D">
        <w:t xml:space="preserve">ального и культурно-бытового обслуживания населения, обеспечивающий устойчивое развитие и функционирование </w:t>
      </w:r>
      <w:r w:rsidR="003A58A9" w:rsidRPr="00991C0D">
        <w:t>населённого пункта</w:t>
      </w:r>
      <w:r w:rsidRPr="00991C0D">
        <w:t>;</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коэффициент строительного использования земельного участка</w:t>
      </w:r>
      <w:r w:rsidRPr="00991C0D">
        <w:t xml:space="preserve"> - отношение су</w:t>
      </w:r>
      <w:r w:rsidRPr="00991C0D">
        <w:t>м</w:t>
      </w:r>
      <w:r w:rsidRPr="00991C0D">
        <w:t>марной общей площади всех зданий, строений, сооружений на земельном участке (с</w:t>
      </w:r>
      <w:r w:rsidRPr="00991C0D">
        <w:t>у</w:t>
      </w:r>
      <w:r w:rsidRPr="00991C0D">
        <w:t>ществующих и тех, которые могут быть построены дополнительно) к площади земел</w:t>
      </w:r>
      <w:r w:rsidRPr="00991C0D">
        <w:t>ь</w:t>
      </w:r>
      <w:r w:rsidRPr="00991C0D">
        <w:t>ного участка. Суммарная общая площадь зданий, строений, сооружений, которые ра</w:t>
      </w:r>
      <w:r w:rsidRPr="00991C0D">
        <w:t>з</w:t>
      </w:r>
      <w:r w:rsidRPr="00991C0D">
        <w:t>решается построить на земельном участке, определяется умножением значения коэ</w:t>
      </w:r>
      <w:r w:rsidRPr="00991C0D">
        <w:t>ф</w:t>
      </w:r>
      <w:r w:rsidRPr="00991C0D">
        <w:t>фициента на показатель площади земельного участка;</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красные линии</w:t>
      </w:r>
      <w:r w:rsidRPr="00991C0D">
        <w:t xml:space="preserve">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набережные), границы земельных участков, на которых расположены сети инженерно-технического обеспечения, линии электропередачи, линии связи (в том чи</w:t>
      </w:r>
      <w:r w:rsidRPr="00991C0D">
        <w:t>с</w:t>
      </w:r>
      <w:r w:rsidRPr="00991C0D">
        <w:t>ле линейно-кабельные сооружения), трубопроводы, автомобильные дороги, железнод</w:t>
      </w:r>
      <w:r w:rsidRPr="00991C0D">
        <w:t>о</w:t>
      </w:r>
      <w:r w:rsidRPr="00991C0D">
        <w:t>рожные линии и другие подобные сооружения (далее – линейные объекты);</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линии градостроительного регулирования</w:t>
      </w:r>
      <w:r w:rsidRPr="00991C0D">
        <w:t xml:space="preserve"> – красные линии; границы земельных уч</w:t>
      </w:r>
      <w:r w:rsidRPr="00991C0D">
        <w:t>а</w:t>
      </w:r>
      <w:r w:rsidRPr="00991C0D">
        <w:t>стков; линии, обозначающие минимальные отступы построек от границ земельных уч</w:t>
      </w:r>
      <w:r w:rsidRPr="00991C0D">
        <w:t>а</w:t>
      </w:r>
      <w:r w:rsidRPr="00991C0D">
        <w:t>стков (включая линии регулирования застройки); границы зон действия публичных се</w:t>
      </w:r>
      <w:r w:rsidRPr="00991C0D">
        <w:t>р</w:t>
      </w:r>
      <w:r w:rsidRPr="00991C0D">
        <w:t>витутов вдоль инженерно-технических коммуникаций, границы зон изъятия, в том чи</w:t>
      </w:r>
      <w:r w:rsidRPr="00991C0D">
        <w:t>с</w:t>
      </w:r>
      <w:r w:rsidRPr="00991C0D">
        <w:t>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w:t>
      </w:r>
      <w:r w:rsidRPr="00991C0D">
        <w:t>х</w:t>
      </w:r>
      <w:r w:rsidRPr="00991C0D">
        <w:t>ранных и иных зон ограничений использования земельных участков, зданий, строений, сооружений;</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lastRenderedPageBreak/>
        <w:t>линии регулирования застройки</w:t>
      </w:r>
      <w:r w:rsidRPr="00991C0D">
        <w:t xml:space="preserve"> - линии, устанавливаемые в документации по план</w:t>
      </w:r>
      <w:r w:rsidRPr="00991C0D">
        <w:t>и</w:t>
      </w:r>
      <w:r w:rsidRPr="00991C0D">
        <w:t>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многоквартирный жилой дом</w:t>
      </w:r>
      <w:r w:rsidRPr="00991C0D">
        <w:t xml:space="preserve"> - жилой дом, квартиры которого имеют выход на общие лестничные клетки и общий для всего дома земельный участок;</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объект капитального строительства</w:t>
      </w:r>
      <w:r w:rsidRPr="00991C0D">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отклонения от Правил</w:t>
      </w:r>
      <w:r w:rsidRPr="00991C0D">
        <w:t xml:space="preserve"> - санкционированное в порядке, установленном настоящими Правилами, для конкретного земельного участка отступление от предельных параме</w:t>
      </w:r>
      <w:r w:rsidRPr="00991C0D">
        <w:t>т</w:t>
      </w:r>
      <w:r w:rsidRPr="00991C0D">
        <w:t>ров разрешенного строительства - высоты построек, процента застройки участка, отст</w:t>
      </w:r>
      <w:r w:rsidRPr="00991C0D">
        <w:t>у</w:t>
      </w:r>
      <w:r w:rsidRPr="00991C0D">
        <w:t>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w:t>
      </w:r>
      <w:r w:rsidRPr="00991C0D">
        <w:t>е</w:t>
      </w:r>
      <w:r w:rsidRPr="00991C0D">
        <w:t>удобной конфигурации, неблагоприятных инженерно-геологических и иных характер</w:t>
      </w:r>
      <w:r w:rsidRPr="00991C0D">
        <w:t>и</w:t>
      </w:r>
      <w:r w:rsidRPr="00991C0D">
        <w:t>стик;</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 xml:space="preserve">подрядчик </w:t>
      </w:r>
      <w:r w:rsidRPr="00991C0D">
        <w:t>- физическое или юридическое лицо, осуществляющее по договору с з</w:t>
      </w:r>
      <w:r w:rsidRPr="00991C0D">
        <w:t>а</w:t>
      </w:r>
      <w:r w:rsidRPr="00991C0D">
        <w:t>стройщиком (заказчиком) работы по строительству, реконструкции зданий, строений, сооружений, их частей;</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прибрежная защитная полоса</w:t>
      </w:r>
      <w:r w:rsidRPr="00991C0D">
        <w:t xml:space="preserve"> - часть водоохранной зоны, для которой вводятся д</w:t>
      </w:r>
      <w:r w:rsidRPr="00991C0D">
        <w:t>о</w:t>
      </w:r>
      <w:r w:rsidRPr="00991C0D">
        <w:t>полнительные ограничения землепользования, застройки и природопользования;</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проектная документация</w:t>
      </w:r>
      <w:r w:rsidRPr="00991C0D">
        <w:t xml:space="preserve"> – графические и текстовые материалы, определяющие об</w:t>
      </w:r>
      <w:r w:rsidRPr="00991C0D">
        <w:t>ъ</w:t>
      </w:r>
      <w:r w:rsidRPr="00991C0D">
        <w:t>емно-планировочные, конструктивные и технические решения для строительства, р</w:t>
      </w:r>
      <w:r w:rsidRPr="00991C0D">
        <w:t>е</w:t>
      </w:r>
      <w:r w:rsidRPr="00991C0D">
        <w:t>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w:t>
      </w:r>
      <w:r w:rsidRPr="00991C0D">
        <w:t>а</w:t>
      </w:r>
      <w:r w:rsidRPr="00991C0D">
        <w:t>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w:t>
      </w:r>
      <w:r w:rsidRPr="00991C0D">
        <w:t>с</w:t>
      </w:r>
      <w:r w:rsidRPr="00991C0D">
        <w:t>пертиз в установленном порядке;</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процент застройки участка</w:t>
      </w:r>
      <w:r w:rsidRPr="00991C0D">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6A142D" w:rsidRPr="00991C0D" w:rsidRDefault="006A142D" w:rsidP="004B7FDB">
      <w:pPr>
        <w:pStyle w:val="a6"/>
        <w:numPr>
          <w:ilvl w:val="0"/>
          <w:numId w:val="3"/>
        </w:numPr>
        <w:tabs>
          <w:tab w:val="clear" w:pos="2318"/>
          <w:tab w:val="num" w:pos="1080"/>
        </w:tabs>
        <w:spacing w:before="0" w:beforeAutospacing="0" w:after="0" w:afterAutospacing="0" w:line="360" w:lineRule="auto"/>
        <w:ind w:left="1080"/>
        <w:jc w:val="both"/>
      </w:pPr>
      <w:r w:rsidRPr="00991C0D">
        <w:rPr>
          <w:b/>
          <w:bCs/>
        </w:rPr>
        <w:t xml:space="preserve">публичный сервитут - </w:t>
      </w:r>
      <w:r w:rsidRPr="00991C0D">
        <w:t>право ограниченного пользования недвижимостью, установле</w:t>
      </w:r>
      <w:r w:rsidRPr="00991C0D">
        <w:t>н</w:t>
      </w:r>
      <w:r w:rsidRPr="00991C0D">
        <w:t>ное законом или иным нормативным правовым актом Российской Федерации, норм</w:t>
      </w:r>
      <w:r w:rsidRPr="00991C0D">
        <w:t>а</w:t>
      </w:r>
      <w:r w:rsidRPr="00991C0D">
        <w:t>тивным правовым актом субъекта Российской Федерации, нормативным правовым а</w:t>
      </w:r>
      <w:r w:rsidRPr="00991C0D">
        <w:t>к</w:t>
      </w:r>
      <w:r w:rsidRPr="00991C0D">
        <w:t>том органа местного самоуправления с учетом результатов публичных слушаний по о</w:t>
      </w:r>
      <w:r w:rsidRPr="00991C0D">
        <w:t>б</w:t>
      </w:r>
      <w:r w:rsidRPr="00991C0D">
        <w:lastRenderedPageBreak/>
        <w:t>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w:t>
      </w:r>
      <w:r w:rsidRPr="00991C0D">
        <w:t>е</w:t>
      </w:r>
      <w:r w:rsidRPr="00991C0D">
        <w:t>ления, без изъятия земельных участков;</w:t>
      </w:r>
    </w:p>
    <w:p w:rsidR="00E101B6" w:rsidRPr="00991C0D" w:rsidRDefault="00E101B6" w:rsidP="004B7FDB">
      <w:pPr>
        <w:spacing w:line="360" w:lineRule="auto"/>
        <w:ind w:left="1134" w:hanging="567"/>
        <w:jc w:val="both"/>
      </w:pPr>
      <w:r w:rsidRPr="00991C0D">
        <w:rPr>
          <w:bCs/>
        </w:rPr>
        <w:t xml:space="preserve">- </w:t>
      </w:r>
      <w:r w:rsidRPr="00991C0D">
        <w:rPr>
          <w:b/>
          <w:bCs/>
        </w:rPr>
        <w:t xml:space="preserve">   </w:t>
      </w:r>
      <w:r w:rsidR="006A142D" w:rsidRPr="00991C0D">
        <w:rPr>
          <w:b/>
          <w:bCs/>
        </w:rPr>
        <w:t>разрешение на строительство</w:t>
      </w:r>
      <w:r w:rsidR="006A142D" w:rsidRPr="00991C0D">
        <w:t xml:space="preserve"> - документ, подтверждающий соответствие проектной д</w:t>
      </w:r>
      <w:r w:rsidR="006A142D" w:rsidRPr="00991C0D">
        <w:t>о</w:t>
      </w:r>
      <w:r w:rsidR="006A142D" w:rsidRPr="00991C0D">
        <w:t xml:space="preserve">кументации требованиям градостроительного плана земельного участка </w:t>
      </w:r>
      <w:r w:rsidRPr="00991C0D">
        <w:t>или проекту планировки территории и проекту межевания территории (в случае строительства, р</w:t>
      </w:r>
      <w:r w:rsidRPr="00991C0D">
        <w:t>е</w:t>
      </w:r>
      <w:r w:rsidRPr="00991C0D">
        <w:t>конструкции линейных объектов) и дающий застройщику право осуществлять стро</w:t>
      </w:r>
      <w:r w:rsidRPr="00991C0D">
        <w:t>и</w:t>
      </w:r>
      <w:r w:rsidRPr="00991C0D">
        <w:t xml:space="preserve">тельство, реконструкцию объектов капитального строительства, </w:t>
      </w:r>
      <w:r w:rsidR="006A142D" w:rsidRPr="00991C0D">
        <w:t>за исключением случ</w:t>
      </w:r>
      <w:r w:rsidR="006A142D" w:rsidRPr="00991C0D">
        <w:t>а</w:t>
      </w:r>
      <w:r w:rsidR="006A142D" w:rsidRPr="00991C0D">
        <w:t>ев, предусмотренных Градостроительным кодексом Российской Федерации, законод</w:t>
      </w:r>
      <w:r w:rsidR="006A142D" w:rsidRPr="00991C0D">
        <w:t>а</w:t>
      </w:r>
      <w:r w:rsidR="006A142D" w:rsidRPr="00991C0D">
        <w:t xml:space="preserve">тельством </w:t>
      </w:r>
      <w:r w:rsidR="005E53F1" w:rsidRPr="00991C0D">
        <w:t>Ростовской области</w:t>
      </w:r>
      <w:r w:rsidR="006A142D" w:rsidRPr="00991C0D">
        <w:t xml:space="preserve">; </w:t>
      </w:r>
    </w:p>
    <w:p w:rsidR="006A142D" w:rsidRPr="00991C0D" w:rsidRDefault="006A142D" w:rsidP="004B7FDB">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разрешенное использование земельных участков и иных объектов недвижимости</w:t>
      </w:r>
      <w:r w:rsidRPr="00991C0D">
        <w:t xml:space="preserve"> - использование недвижимости в соответствии с градостроительным регламентом, огр</w:t>
      </w:r>
      <w:r w:rsidRPr="00991C0D">
        <w:t>а</w:t>
      </w:r>
      <w:r w:rsidRPr="00991C0D">
        <w:t>ничениями на использование недвижимости, установленными в соответствии с закон</w:t>
      </w:r>
      <w:r w:rsidRPr="00991C0D">
        <w:t>о</w:t>
      </w:r>
      <w:r w:rsidRPr="00991C0D">
        <w:t>дательством, а также публичными се</w:t>
      </w:r>
      <w:r w:rsidR="005E53F1" w:rsidRPr="00991C0D">
        <w:t>рвитутами;</w:t>
      </w:r>
    </w:p>
    <w:p w:rsidR="00E101B6" w:rsidRPr="00991C0D" w:rsidRDefault="0021148B" w:rsidP="004B7FDB">
      <w:pPr>
        <w:spacing w:line="360" w:lineRule="auto"/>
        <w:ind w:left="1134" w:hanging="425"/>
        <w:jc w:val="both"/>
      </w:pPr>
      <w:r w:rsidRPr="00991C0D">
        <w:rPr>
          <w:bCs/>
        </w:rPr>
        <w:t xml:space="preserve">-    </w:t>
      </w:r>
      <w:r w:rsidR="006A142D" w:rsidRPr="00991C0D">
        <w:rPr>
          <w:b/>
          <w:bCs/>
        </w:rPr>
        <w:t>разрешение на ввод объекта в эксплуатацию</w:t>
      </w:r>
      <w:r w:rsidR="006A142D" w:rsidRPr="00991C0D">
        <w:t xml:space="preserve"> – документ, который удостоверяет в</w:t>
      </w:r>
      <w:r w:rsidR="006A142D" w:rsidRPr="00991C0D">
        <w:t>ы</w:t>
      </w:r>
      <w:r w:rsidR="006A142D" w:rsidRPr="00991C0D">
        <w:t>полнени</w:t>
      </w:r>
      <w:r w:rsidR="00E101B6" w:rsidRPr="00991C0D">
        <w:t>е строительства, реконструкции</w:t>
      </w:r>
      <w:r w:rsidR="006A142D" w:rsidRPr="00991C0D">
        <w:t xml:space="preserve"> объекта капитального строительства в полном объеме в соответствии с разрешением на строительство, соответствие построенного, реконструированно</w:t>
      </w:r>
      <w:r w:rsidR="00E101B6" w:rsidRPr="00991C0D">
        <w:t>го</w:t>
      </w:r>
      <w:r w:rsidR="006A142D" w:rsidRPr="00991C0D">
        <w:t xml:space="preserve"> объекта капитального строительства градостроительному плану земельного участка </w:t>
      </w:r>
      <w:r w:rsidR="00E101B6" w:rsidRPr="00991C0D">
        <w:rPr>
          <w:sz w:val="26"/>
          <w:szCs w:val="26"/>
        </w:rPr>
        <w:t>или в случае строительства, реконструкции линейного объекта проекту планировки территории и проекту межевания территории, а также</w:t>
      </w:r>
      <w:r w:rsidR="006A142D" w:rsidRPr="00991C0D">
        <w:t xml:space="preserve"> пр</w:t>
      </w:r>
      <w:r w:rsidR="006A142D" w:rsidRPr="00991C0D">
        <w:t>о</w:t>
      </w:r>
      <w:r w:rsidR="006A142D" w:rsidRPr="00991C0D">
        <w:t>ектной документации;</w:t>
      </w:r>
    </w:p>
    <w:p w:rsidR="006A142D" w:rsidRPr="00991C0D" w:rsidRDefault="006A142D" w:rsidP="004B7FDB">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резервирование земельных участков</w:t>
      </w:r>
      <w:r w:rsidRPr="00991C0D">
        <w:t xml:space="preserve"> – ограничение прав собственников, владельцев и пользователей этих земельных участков в целях последующего их изъятия (выкупа) для государственных или муни</w:t>
      </w:r>
      <w:r w:rsidR="005E53F1" w:rsidRPr="00991C0D">
        <w:t>ципальных нужд;</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реконструкция</w:t>
      </w:r>
      <w:r w:rsidRPr="00991C0D">
        <w:t xml:space="preserve"> - изменение параметров объектов капитального строительства, их ча</w:t>
      </w:r>
      <w:r w:rsidRPr="00991C0D">
        <w:t>с</w:t>
      </w:r>
      <w:r w:rsidRPr="00991C0D">
        <w:t>тей (количества помещений, высоты, количества этажей (этажности), площади, показ</w:t>
      </w:r>
      <w:r w:rsidRPr="00991C0D">
        <w:t>а</w:t>
      </w:r>
      <w:r w:rsidRPr="00991C0D">
        <w:t>телей производственной мощности, объема) и качества инженерно-технического обе</w:t>
      </w:r>
      <w:r w:rsidRPr="00991C0D">
        <w:t>с</w:t>
      </w:r>
      <w:r w:rsidRPr="00991C0D">
        <w:t>печения;</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специальные согласования</w:t>
      </w:r>
      <w:r w:rsidRPr="00991C0D">
        <w:t xml:space="preserve"> – предоставление разрешений на особо поименованные настоящими Правилами виды использования недвижимости, условно-разрешенные в соответствующих террито</w:t>
      </w:r>
      <w:r w:rsidR="005E53F1" w:rsidRPr="00991C0D">
        <w:t>риальных зонах;</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строительные изменения недвижимости</w:t>
      </w:r>
      <w:r w:rsidRPr="00991C0D">
        <w:t xml:space="preserve"> - изменения, осуществляемые применител</w:t>
      </w:r>
      <w:r w:rsidRPr="00991C0D">
        <w:t>ь</w:t>
      </w:r>
      <w:r w:rsidRPr="00991C0D">
        <w:t>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w:t>
      </w:r>
      <w:r w:rsidRPr="00991C0D">
        <w:t>о</w:t>
      </w:r>
      <w:r w:rsidRPr="00991C0D">
        <w:t xml:space="preserve">димых на основании разрешения на строительство (за исключением незначительных </w:t>
      </w:r>
      <w:r w:rsidRPr="00991C0D">
        <w:lastRenderedPageBreak/>
        <w:t>действий, особо поименованных соответствующими нормативными правовыми акт</w:t>
      </w:r>
      <w:r w:rsidRPr="00991C0D">
        <w:t>а</w:t>
      </w:r>
      <w:r w:rsidRPr="00991C0D">
        <w:t>ми);</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строительство</w:t>
      </w:r>
      <w:r w:rsidRPr="00991C0D">
        <w:t xml:space="preserve"> - создание зданий, строений, сооружений (в том числе на месте снос</w:t>
      </w:r>
      <w:r w:rsidRPr="00991C0D">
        <w:t>и</w:t>
      </w:r>
      <w:r w:rsidRPr="00991C0D">
        <w:t>мых объектов капитального строительства);</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территориальная зона</w:t>
      </w:r>
      <w:r w:rsidRPr="00991C0D">
        <w:t xml:space="preserve"> - зона, для которой в настоящих Правилах определены границы и установлены градостроительные регла</w:t>
      </w:r>
      <w:r w:rsidR="005E53F1" w:rsidRPr="00991C0D">
        <w:t>менты;</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условно-разрешенные виды использования земельных участков и иных объектов недвижимости</w:t>
      </w:r>
      <w:r w:rsidRPr="00991C0D">
        <w:t xml:space="preserve"> – виды использования, требующие специальных согласований посре</w:t>
      </w:r>
      <w:r w:rsidRPr="00991C0D">
        <w:t>д</w:t>
      </w:r>
      <w:r w:rsidRPr="00991C0D">
        <w:t>ством публичных слушаний в порядке установленном настоящими Прави</w:t>
      </w:r>
      <w:r w:rsidR="005E53F1" w:rsidRPr="00991C0D">
        <w:t>лами;</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территории общего пользования</w:t>
      </w:r>
      <w:r w:rsidRPr="00991C0D">
        <w:t xml:space="preserve"> - отграничиваемая красными линиями от иных те</w:t>
      </w:r>
      <w:r w:rsidRPr="00991C0D">
        <w:t>р</w:t>
      </w:r>
      <w:r w:rsidRPr="00991C0D">
        <w:t>риторий совокупность земельных участков (включая дороги, улицы, проезды, площади, скверы, бульвары, набережные), которые не подлежат приватизации и беспрепятстве</w:t>
      </w:r>
      <w:r w:rsidRPr="00991C0D">
        <w:t>н</w:t>
      </w:r>
      <w:r w:rsidRPr="00991C0D">
        <w:t>но используются неограниченным кругом лиц, могут включаться в состав территор</w:t>
      </w:r>
      <w:r w:rsidRPr="00991C0D">
        <w:t>и</w:t>
      </w:r>
      <w:r w:rsidRPr="00991C0D">
        <w:t>альных зон;</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технические регламенты</w:t>
      </w:r>
      <w:r w:rsidRPr="00991C0D">
        <w:t xml:space="preserve"> – документы, которые приняты международным договором Российской Федерации, ратифицированным в порядке, установленном законодательс</w:t>
      </w:r>
      <w:r w:rsidRPr="00991C0D">
        <w:t>т</w:t>
      </w:r>
      <w:r w:rsidRPr="00991C0D">
        <w:t>вом Российской Федерации, или федеральным законом, или указом Президента Росси</w:t>
      </w:r>
      <w:r w:rsidRPr="00991C0D">
        <w:t>й</w:t>
      </w:r>
      <w:r w:rsidRPr="00991C0D">
        <w:t>ской Федерации, или постановлением Правительства Российской Федерации, и уст</w:t>
      </w:r>
      <w:r w:rsidRPr="00991C0D">
        <w:t>а</w:t>
      </w:r>
      <w:r w:rsidRPr="00991C0D">
        <w:t>навливают обязательные для применения и исполнения требования к объектам технич</w:t>
      </w:r>
      <w:r w:rsidRPr="00991C0D">
        <w:t>е</w:t>
      </w:r>
      <w:r w:rsidRPr="00991C0D">
        <w:t>ского регулирования (продукции, в том числе зданиям, строениям и сооружениям, пр</w:t>
      </w:r>
      <w:r w:rsidRPr="00991C0D">
        <w:t>о</w:t>
      </w:r>
      <w:r w:rsidRPr="00991C0D">
        <w:t>цессам производства, эксплуатации, хранения, перевозки, реализации и утилизации);</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частный сервитут</w:t>
      </w:r>
      <w:r w:rsidRPr="00991C0D">
        <w:t xml:space="preserve"> - право ограниченного пользования чужим недвижимым имущес</w:t>
      </w:r>
      <w:r w:rsidRPr="00991C0D">
        <w:t>т</w:t>
      </w:r>
      <w:r w:rsidRPr="00991C0D">
        <w:t>вом, останавливаемое решением суда или соглашением между лицом, являющимся со</w:t>
      </w:r>
      <w:r w:rsidRPr="00991C0D">
        <w:t>б</w:t>
      </w:r>
      <w:r w:rsidRPr="00991C0D">
        <w:t>ственником объекта недвижимости, и лицом, требующим установления сер</w:t>
      </w:r>
      <w:r w:rsidR="005E53F1" w:rsidRPr="00991C0D">
        <w:t>витута;</w:t>
      </w:r>
    </w:p>
    <w:p w:rsidR="006A142D" w:rsidRPr="00991C0D" w:rsidRDefault="006A142D" w:rsidP="000A0191">
      <w:pPr>
        <w:pStyle w:val="a6"/>
        <w:numPr>
          <w:ilvl w:val="0"/>
          <w:numId w:val="3"/>
        </w:numPr>
        <w:tabs>
          <w:tab w:val="clear" w:pos="2318"/>
          <w:tab w:val="num" w:pos="1080"/>
        </w:tabs>
        <w:spacing w:before="0" w:beforeAutospacing="0" w:after="0" w:afterAutospacing="0" w:line="360" w:lineRule="auto"/>
        <w:ind w:left="1080"/>
        <w:jc w:val="both"/>
      </w:pPr>
      <w:r w:rsidRPr="00991C0D">
        <w:rPr>
          <w:b/>
          <w:bCs/>
        </w:rPr>
        <w:t>целевое назначение земельных участков</w:t>
      </w:r>
      <w:r w:rsidRPr="00991C0D">
        <w:t xml:space="preserve"> – назначение земельных участков и иных объектов недвижимости, определяемое их принадлежностью к одной из категорий з</w:t>
      </w:r>
      <w:r w:rsidRPr="00991C0D">
        <w:t>е</w:t>
      </w:r>
      <w:r w:rsidRPr="00991C0D">
        <w:t>мель, установленных в соответствии с земельным законодательством правовыми актами территориального планирования РФ, настоящими Правилами, а также принадлежн</w:t>
      </w:r>
      <w:r w:rsidRPr="00991C0D">
        <w:t>о</w:t>
      </w:r>
      <w:r w:rsidRPr="00991C0D">
        <w:t xml:space="preserve">стью к целевым функциональным зонам, установленным генеральным планом </w:t>
      </w:r>
      <w:r w:rsidR="005E53F1" w:rsidRPr="00991C0D">
        <w:t>населё</w:t>
      </w:r>
      <w:r w:rsidR="005E53F1" w:rsidRPr="00991C0D">
        <w:t>н</w:t>
      </w:r>
      <w:r w:rsidR="005E53F1" w:rsidRPr="00991C0D">
        <w:t>ного пункта</w:t>
      </w:r>
      <w:r w:rsidRPr="00991C0D">
        <w:t>.</w:t>
      </w:r>
    </w:p>
    <w:p w:rsidR="006A142D" w:rsidRPr="00991C0D" w:rsidRDefault="006A142D" w:rsidP="00D24D8E">
      <w:pPr>
        <w:pStyle w:val="a6"/>
        <w:spacing w:before="0" w:beforeAutospacing="0" w:after="0" w:afterAutospacing="0" w:line="360" w:lineRule="auto"/>
        <w:ind w:firstLine="540"/>
        <w:jc w:val="both"/>
      </w:pPr>
      <w:r w:rsidRPr="00991C0D">
        <w:t> </w:t>
      </w:r>
    </w:p>
    <w:p w:rsidR="006A142D" w:rsidRPr="00991C0D" w:rsidRDefault="006A142D" w:rsidP="005C64E8">
      <w:pPr>
        <w:pStyle w:val="30"/>
        <w:spacing w:before="0" w:beforeAutospacing="0" w:after="0" w:afterAutospacing="0" w:line="480" w:lineRule="auto"/>
        <w:ind w:firstLine="540"/>
        <w:jc w:val="center"/>
        <w:rPr>
          <w:sz w:val="24"/>
          <w:szCs w:val="24"/>
        </w:rPr>
      </w:pPr>
      <w:r w:rsidRPr="00991C0D">
        <w:rPr>
          <w:sz w:val="24"/>
          <w:szCs w:val="24"/>
        </w:rPr>
        <w:t>Статья 2. Основания введения, цель и назначение Правил</w:t>
      </w:r>
      <w:r w:rsidR="005C64E8" w:rsidRPr="00991C0D">
        <w:rPr>
          <w:sz w:val="24"/>
          <w:szCs w:val="24"/>
        </w:rPr>
        <w:t>.</w:t>
      </w:r>
    </w:p>
    <w:p w:rsidR="006A142D" w:rsidRPr="00991C0D" w:rsidRDefault="006A142D" w:rsidP="0048336C">
      <w:pPr>
        <w:pStyle w:val="a6"/>
        <w:spacing w:before="0" w:beforeAutospacing="0" w:after="0" w:afterAutospacing="0" w:line="360" w:lineRule="auto"/>
        <w:ind w:left="284" w:firstLine="256"/>
        <w:jc w:val="both"/>
      </w:pPr>
      <w:r w:rsidRPr="00991C0D">
        <w:t> 1. Настоящие Правила в соответствии с Градостроительным кодексом Российской Федер</w:t>
      </w:r>
      <w:r w:rsidRPr="00991C0D">
        <w:t>а</w:t>
      </w:r>
      <w:r w:rsidRPr="00991C0D">
        <w:t xml:space="preserve">ции, Земельным кодексом Российской Федерации вводят на территории </w:t>
      </w:r>
      <w:r w:rsidR="00716108" w:rsidRPr="00991C0D">
        <w:t>Миллеровс</w:t>
      </w:r>
      <w:r w:rsidR="00363920" w:rsidRPr="00991C0D">
        <w:t>кого горо</w:t>
      </w:r>
      <w:r w:rsidR="00363920" w:rsidRPr="00991C0D">
        <w:t>д</w:t>
      </w:r>
      <w:r w:rsidR="00363920" w:rsidRPr="00991C0D">
        <w:t xml:space="preserve">ского поселения </w:t>
      </w:r>
      <w:r w:rsidRPr="00991C0D">
        <w:t>систему регулирования землепользования и застройки, которая основана на градостроительном зонировании - дел</w:t>
      </w:r>
      <w:r w:rsidR="00363920" w:rsidRPr="00991C0D">
        <w:t>ении всей территории в границах</w:t>
      </w:r>
      <w:r w:rsidR="004B6990" w:rsidRPr="00991C0D">
        <w:t xml:space="preserve"> </w:t>
      </w:r>
      <w:r w:rsidR="00BA69F6" w:rsidRPr="00991C0D">
        <w:t xml:space="preserve">Западного </w:t>
      </w:r>
      <w:r w:rsidR="004B6990" w:rsidRPr="00991C0D">
        <w:t>планиров</w:t>
      </w:r>
      <w:r w:rsidR="00720E16" w:rsidRPr="00991C0D">
        <w:t>о</w:t>
      </w:r>
      <w:r w:rsidR="004B6990" w:rsidRPr="00991C0D">
        <w:t>ч</w:t>
      </w:r>
      <w:r w:rsidR="004B6990" w:rsidRPr="00991C0D">
        <w:lastRenderedPageBreak/>
        <w:t>ного района</w:t>
      </w:r>
      <w:r w:rsidR="00363920" w:rsidRPr="00991C0D">
        <w:t xml:space="preserve"> </w:t>
      </w:r>
      <w:r w:rsidR="00716108" w:rsidRPr="00991C0D">
        <w:t>Миллеровс</w:t>
      </w:r>
      <w:r w:rsidR="00363920" w:rsidRPr="00991C0D">
        <w:t xml:space="preserve">кого городского поселения </w:t>
      </w:r>
      <w:r w:rsidRPr="00991C0D">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w:t>
      </w:r>
      <w:r w:rsidRPr="00991C0D">
        <w:t>е</w:t>
      </w:r>
      <w:r w:rsidRPr="00991C0D">
        <w:t>ния на них строительства и реконструкции; подготовки документов для передачи прав на з</w:t>
      </w:r>
      <w:r w:rsidRPr="00991C0D">
        <w:t>е</w:t>
      </w:r>
      <w:r w:rsidRPr="00991C0D">
        <w:t>мельные участки, находящиеся в государственной и муниципальной собственности, физич</w:t>
      </w:r>
      <w:r w:rsidRPr="00991C0D">
        <w:t>е</w:t>
      </w:r>
      <w:r w:rsidRPr="00991C0D">
        <w:t>ским и юридическим лицам для осуществления строительства, реконструкции объектов недв</w:t>
      </w:r>
      <w:r w:rsidRPr="00991C0D">
        <w:t>и</w:t>
      </w:r>
      <w:r w:rsidRPr="00991C0D">
        <w:t>жимости; контроля соответствия градостроительным регламентам строительных намерений з</w:t>
      </w:r>
      <w:r w:rsidRPr="00991C0D">
        <w:t>а</w:t>
      </w:r>
      <w:r w:rsidRPr="00991C0D">
        <w:t>стройщиков, завершенных строительством объектов и их последующего использования.</w:t>
      </w:r>
    </w:p>
    <w:p w:rsidR="006A142D" w:rsidRPr="00991C0D" w:rsidRDefault="006A142D" w:rsidP="0048336C">
      <w:pPr>
        <w:pStyle w:val="a6"/>
        <w:spacing w:before="0" w:beforeAutospacing="0" w:after="0" w:afterAutospacing="0" w:line="360" w:lineRule="auto"/>
        <w:ind w:left="284" w:firstLine="256"/>
        <w:jc w:val="both"/>
      </w:pPr>
      <w:r w:rsidRPr="00991C0D">
        <w:t>2. Целью введения системы регулирования землепользования и застройки, основанной на градостроительном зонировании, является:</w:t>
      </w:r>
    </w:p>
    <w:p w:rsidR="006A142D" w:rsidRPr="00991C0D" w:rsidRDefault="006A142D" w:rsidP="000A0191">
      <w:pPr>
        <w:pStyle w:val="a6"/>
        <w:numPr>
          <w:ilvl w:val="0"/>
          <w:numId w:val="4"/>
        </w:numPr>
        <w:tabs>
          <w:tab w:val="clear" w:pos="2318"/>
          <w:tab w:val="left" w:pos="1080"/>
        </w:tabs>
        <w:spacing w:before="0" w:beforeAutospacing="0" w:after="0" w:afterAutospacing="0" w:line="360" w:lineRule="auto"/>
        <w:ind w:left="1080"/>
        <w:jc w:val="both"/>
      </w:pPr>
      <w:r w:rsidRPr="00991C0D">
        <w:t>обеспечение условий для реализации планов и программ развития городской террит</w:t>
      </w:r>
      <w:r w:rsidRPr="00991C0D">
        <w:t>о</w:t>
      </w:r>
      <w:r w:rsidRPr="00991C0D">
        <w:t>рии, систем инженерного, транспортного обеспечения и социального обслуживания, с</w:t>
      </w:r>
      <w:r w:rsidRPr="00991C0D">
        <w:t>о</w:t>
      </w:r>
      <w:r w:rsidRPr="00991C0D">
        <w:t>хранения природной и культурно-исторической среды;</w:t>
      </w:r>
    </w:p>
    <w:p w:rsidR="006A142D" w:rsidRPr="00991C0D" w:rsidRDefault="006A142D" w:rsidP="000A0191">
      <w:pPr>
        <w:pStyle w:val="a6"/>
        <w:numPr>
          <w:ilvl w:val="0"/>
          <w:numId w:val="4"/>
        </w:numPr>
        <w:tabs>
          <w:tab w:val="clear" w:pos="2318"/>
          <w:tab w:val="left" w:pos="1080"/>
        </w:tabs>
        <w:spacing w:before="0" w:beforeAutospacing="0" w:after="0" w:afterAutospacing="0" w:line="360" w:lineRule="auto"/>
        <w:ind w:left="1080"/>
        <w:jc w:val="both"/>
      </w:pPr>
      <w:r w:rsidRPr="00991C0D">
        <w:t>установление правовых гарантий по использованию и строительному изменению н</w:t>
      </w:r>
      <w:r w:rsidRPr="00991C0D">
        <w:t>е</w:t>
      </w:r>
      <w:r w:rsidRPr="00991C0D">
        <w:t>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6A142D" w:rsidRPr="00991C0D" w:rsidRDefault="006A142D" w:rsidP="000A0191">
      <w:pPr>
        <w:pStyle w:val="a6"/>
        <w:numPr>
          <w:ilvl w:val="0"/>
          <w:numId w:val="4"/>
        </w:numPr>
        <w:tabs>
          <w:tab w:val="clear" w:pos="2318"/>
          <w:tab w:val="left" w:pos="1080"/>
        </w:tabs>
        <w:spacing w:before="0" w:beforeAutospacing="0" w:after="0" w:afterAutospacing="0" w:line="360" w:lineRule="auto"/>
        <w:ind w:left="1080"/>
        <w:jc w:val="both"/>
      </w:pPr>
      <w:r w:rsidRPr="00991C0D">
        <w:t>создание благоприятных условий для привлечения инвестиций в строительство и обус</w:t>
      </w:r>
      <w:r w:rsidRPr="00991C0D">
        <w:t>т</w:t>
      </w:r>
      <w:r w:rsidRPr="00991C0D">
        <w:t>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w:t>
      </w:r>
      <w:r w:rsidRPr="00991C0D">
        <w:t>о</w:t>
      </w:r>
      <w:r w:rsidRPr="00991C0D">
        <w:t xml:space="preserve">строительными регламентами; </w:t>
      </w:r>
    </w:p>
    <w:p w:rsidR="006A142D" w:rsidRPr="00991C0D" w:rsidRDefault="006A142D" w:rsidP="000A0191">
      <w:pPr>
        <w:pStyle w:val="a6"/>
        <w:numPr>
          <w:ilvl w:val="0"/>
          <w:numId w:val="4"/>
        </w:numPr>
        <w:tabs>
          <w:tab w:val="clear" w:pos="2318"/>
          <w:tab w:val="left" w:pos="1080"/>
        </w:tabs>
        <w:spacing w:before="0" w:beforeAutospacing="0" w:after="0" w:afterAutospacing="0" w:line="360" w:lineRule="auto"/>
        <w:ind w:left="1080"/>
        <w:jc w:val="both"/>
      </w:pPr>
      <w:r w:rsidRPr="00991C0D">
        <w:t>обеспечение свободного доступа граждан к информации и их участия в принятии реш</w:t>
      </w:r>
      <w:r w:rsidRPr="00991C0D">
        <w:t>е</w:t>
      </w:r>
      <w:r w:rsidRPr="00991C0D">
        <w:t>ний по вопросам городского развития, землепользования и застройки посредством пр</w:t>
      </w:r>
      <w:r w:rsidRPr="00991C0D">
        <w:t>о</w:t>
      </w:r>
      <w:r w:rsidRPr="00991C0D">
        <w:t>ведения публичных слушаний;</w:t>
      </w:r>
    </w:p>
    <w:p w:rsidR="006A142D" w:rsidRPr="00991C0D" w:rsidRDefault="006A142D" w:rsidP="000A0191">
      <w:pPr>
        <w:pStyle w:val="a6"/>
        <w:numPr>
          <w:ilvl w:val="0"/>
          <w:numId w:val="4"/>
        </w:numPr>
        <w:tabs>
          <w:tab w:val="clear" w:pos="2318"/>
          <w:tab w:val="left" w:pos="1080"/>
        </w:tabs>
        <w:spacing w:before="0" w:beforeAutospacing="0" w:after="0" w:afterAutospacing="0" w:line="360" w:lineRule="auto"/>
        <w:ind w:left="1080"/>
        <w:jc w:val="both"/>
      </w:pPr>
      <w:r w:rsidRPr="00991C0D">
        <w:t>обеспечение контроля за соблюдением прав граждан и юридических лиц.</w:t>
      </w:r>
    </w:p>
    <w:p w:rsidR="006A142D" w:rsidRPr="00991C0D" w:rsidRDefault="006A142D" w:rsidP="00D24D8E">
      <w:pPr>
        <w:pStyle w:val="a6"/>
        <w:spacing w:before="0" w:beforeAutospacing="0" w:after="0" w:afterAutospacing="0" w:line="360" w:lineRule="auto"/>
        <w:ind w:firstLine="540"/>
        <w:jc w:val="both"/>
      </w:pPr>
      <w:r w:rsidRPr="00991C0D">
        <w:t>3. Настоящие Правила регламентируют следующую деятельность:</w:t>
      </w:r>
    </w:p>
    <w:p w:rsidR="006A142D" w:rsidRPr="00991C0D" w:rsidRDefault="006A142D" w:rsidP="000A0191">
      <w:pPr>
        <w:pStyle w:val="a6"/>
        <w:numPr>
          <w:ilvl w:val="0"/>
          <w:numId w:val="5"/>
        </w:numPr>
        <w:tabs>
          <w:tab w:val="clear" w:pos="2318"/>
          <w:tab w:val="num" w:pos="1080"/>
        </w:tabs>
        <w:spacing w:before="0" w:beforeAutospacing="0" w:after="0" w:afterAutospacing="0" w:line="360" w:lineRule="auto"/>
        <w:ind w:left="1080"/>
        <w:jc w:val="both"/>
      </w:pPr>
      <w:r w:rsidRPr="00991C0D">
        <w:t xml:space="preserve">по проведению градостроительного зонирования территории </w:t>
      </w:r>
      <w:r w:rsidR="00A40F4D" w:rsidRPr="00991C0D">
        <w:t xml:space="preserve">Западного </w:t>
      </w:r>
      <w:r w:rsidR="00720E16" w:rsidRPr="00991C0D">
        <w:t>планировочного района</w:t>
      </w:r>
      <w:r w:rsidR="00363920" w:rsidRPr="00991C0D">
        <w:t xml:space="preserve"> </w:t>
      </w:r>
      <w:r w:rsidR="00716108" w:rsidRPr="00991C0D">
        <w:t>Миллеровс</w:t>
      </w:r>
      <w:r w:rsidR="00363920" w:rsidRPr="00991C0D">
        <w:t xml:space="preserve">кого городского поселения </w:t>
      </w:r>
      <w:r w:rsidRPr="00991C0D">
        <w:t>и установлению градостроительных ре</w:t>
      </w:r>
      <w:r w:rsidRPr="00991C0D">
        <w:t>г</w:t>
      </w:r>
      <w:r w:rsidRPr="00991C0D">
        <w:t>ламентов по видам и предельным параметрам разрешенного использования земельных участков, иных объектов недвижимости;</w:t>
      </w:r>
    </w:p>
    <w:p w:rsidR="006A142D" w:rsidRPr="00991C0D" w:rsidRDefault="006A142D" w:rsidP="000A0191">
      <w:pPr>
        <w:pStyle w:val="a6"/>
        <w:numPr>
          <w:ilvl w:val="0"/>
          <w:numId w:val="5"/>
        </w:numPr>
        <w:tabs>
          <w:tab w:val="clear" w:pos="2318"/>
          <w:tab w:val="num" w:pos="1080"/>
        </w:tabs>
        <w:spacing w:before="0" w:beforeAutospacing="0" w:after="0" w:afterAutospacing="0" w:line="360" w:lineRule="auto"/>
        <w:ind w:left="1080"/>
        <w:jc w:val="both"/>
      </w:pPr>
      <w:r w:rsidRPr="00991C0D">
        <w:t>по разделению городской территории на земельные участки для закрепления ранее во</w:t>
      </w:r>
      <w:r w:rsidRPr="00991C0D">
        <w:t>з</w:t>
      </w:r>
      <w:r w:rsidRPr="00991C0D">
        <w:t>никших, но неоформленных прав на них (включая права на земельные участки мног</w:t>
      </w:r>
      <w:r w:rsidRPr="00991C0D">
        <w:t>о</w:t>
      </w:r>
      <w:r w:rsidRPr="00991C0D">
        <w:t>квартирных домов), а также для упорядочения планировочной организации городской территории, ее дальнейшего строительного освоения и преобразования;</w:t>
      </w:r>
    </w:p>
    <w:p w:rsidR="006A142D" w:rsidRPr="00991C0D" w:rsidRDefault="006A142D" w:rsidP="000A0191">
      <w:pPr>
        <w:pStyle w:val="a6"/>
        <w:numPr>
          <w:ilvl w:val="0"/>
          <w:numId w:val="5"/>
        </w:numPr>
        <w:tabs>
          <w:tab w:val="clear" w:pos="2318"/>
          <w:tab w:val="num" w:pos="1080"/>
        </w:tabs>
        <w:spacing w:before="0" w:beforeAutospacing="0" w:after="0" w:afterAutospacing="0" w:line="360" w:lineRule="auto"/>
        <w:ind w:left="1080"/>
        <w:jc w:val="both"/>
      </w:pPr>
      <w:r w:rsidRPr="00991C0D">
        <w:lastRenderedPageBreak/>
        <w:t>по предоставлению прав на земельные участки, подготовленные и сформированные из состава государственных, муниципальных земель, физическим и юридическим лицам;</w:t>
      </w:r>
    </w:p>
    <w:p w:rsidR="006A142D" w:rsidRPr="00991C0D" w:rsidRDefault="006A142D" w:rsidP="000A0191">
      <w:pPr>
        <w:pStyle w:val="a6"/>
        <w:numPr>
          <w:ilvl w:val="0"/>
          <w:numId w:val="5"/>
        </w:numPr>
        <w:tabs>
          <w:tab w:val="clear" w:pos="2318"/>
          <w:tab w:val="num" w:pos="1080"/>
        </w:tabs>
        <w:spacing w:before="0" w:beforeAutospacing="0" w:after="0" w:afterAutospacing="0" w:line="360" w:lineRule="auto"/>
        <w:ind w:left="1080"/>
        <w:jc w:val="both"/>
      </w:pPr>
      <w:r w:rsidRPr="00991C0D">
        <w:t>по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A142D" w:rsidRPr="00991C0D" w:rsidRDefault="006A142D" w:rsidP="000A0191">
      <w:pPr>
        <w:pStyle w:val="a6"/>
        <w:numPr>
          <w:ilvl w:val="0"/>
          <w:numId w:val="5"/>
        </w:numPr>
        <w:tabs>
          <w:tab w:val="clear" w:pos="2318"/>
          <w:tab w:val="num" w:pos="1080"/>
        </w:tabs>
        <w:spacing w:before="0" w:beforeAutospacing="0" w:after="0" w:afterAutospacing="0" w:line="360" w:lineRule="auto"/>
        <w:ind w:left="1080"/>
        <w:jc w:val="both"/>
      </w:pPr>
      <w:r w:rsidRPr="00991C0D">
        <w:t xml:space="preserve">по согласованию проектной документации; </w:t>
      </w:r>
    </w:p>
    <w:p w:rsidR="006A142D" w:rsidRPr="00991C0D" w:rsidRDefault="006A142D" w:rsidP="000A0191">
      <w:pPr>
        <w:pStyle w:val="a6"/>
        <w:numPr>
          <w:ilvl w:val="0"/>
          <w:numId w:val="5"/>
        </w:numPr>
        <w:tabs>
          <w:tab w:val="clear" w:pos="2318"/>
          <w:tab w:val="num" w:pos="1080"/>
        </w:tabs>
        <w:spacing w:before="0" w:beforeAutospacing="0" w:after="0" w:afterAutospacing="0" w:line="360" w:lineRule="auto"/>
        <w:ind w:left="1080"/>
        <w:jc w:val="both"/>
      </w:pPr>
      <w:r w:rsidRPr="00991C0D">
        <w:t>по предоставлению разрешений на строительство, разрешений на ввод в эксплуатацию вновь построенных, реконструированных объектов;</w:t>
      </w:r>
    </w:p>
    <w:p w:rsidR="006A142D" w:rsidRPr="00991C0D" w:rsidRDefault="006A142D" w:rsidP="000A0191">
      <w:pPr>
        <w:pStyle w:val="a6"/>
        <w:numPr>
          <w:ilvl w:val="0"/>
          <w:numId w:val="5"/>
        </w:numPr>
        <w:tabs>
          <w:tab w:val="clear" w:pos="2318"/>
          <w:tab w:val="num" w:pos="1080"/>
        </w:tabs>
        <w:spacing w:before="0" w:beforeAutospacing="0" w:after="0" w:afterAutospacing="0" w:line="360" w:lineRule="auto"/>
        <w:ind w:left="1080"/>
        <w:jc w:val="both"/>
      </w:pPr>
      <w:r w:rsidRPr="00991C0D">
        <w:t>по контролю за использованием и строительными изменениями объектов недвижим</w:t>
      </w:r>
      <w:r w:rsidRPr="00991C0D">
        <w:t>о</w:t>
      </w:r>
      <w:r w:rsidRPr="00991C0D">
        <w:t>сти, применению штрафных санкций в случаях и порядке, установленных законод</w:t>
      </w:r>
      <w:r w:rsidRPr="00991C0D">
        <w:t>а</w:t>
      </w:r>
      <w:r w:rsidRPr="00991C0D">
        <w:t>тельством;</w:t>
      </w:r>
    </w:p>
    <w:p w:rsidR="006A142D" w:rsidRPr="00991C0D" w:rsidRDefault="006A142D" w:rsidP="000A0191">
      <w:pPr>
        <w:pStyle w:val="a6"/>
        <w:numPr>
          <w:ilvl w:val="0"/>
          <w:numId w:val="5"/>
        </w:numPr>
        <w:tabs>
          <w:tab w:val="clear" w:pos="2318"/>
          <w:tab w:val="num" w:pos="1080"/>
        </w:tabs>
        <w:spacing w:before="0" w:beforeAutospacing="0" w:after="0" w:afterAutospacing="0" w:line="360" w:lineRule="auto"/>
        <w:ind w:left="1080"/>
        <w:jc w:val="both"/>
      </w:pPr>
      <w:r w:rsidRPr="00991C0D">
        <w:t>по обеспечению открытости и доступности для физических и юридических лиц инфо</w:t>
      </w:r>
      <w:r w:rsidRPr="00991C0D">
        <w:t>р</w:t>
      </w:r>
      <w:r w:rsidRPr="00991C0D">
        <w:t>мации о землепользовании и застройке, а также их участия в принятии решений по этим вопросам посредством публичных слушаний;</w:t>
      </w:r>
    </w:p>
    <w:p w:rsidR="006A142D" w:rsidRPr="00991C0D" w:rsidRDefault="006A142D" w:rsidP="000A0191">
      <w:pPr>
        <w:pStyle w:val="a6"/>
        <w:numPr>
          <w:ilvl w:val="0"/>
          <w:numId w:val="5"/>
        </w:numPr>
        <w:tabs>
          <w:tab w:val="clear" w:pos="2318"/>
          <w:tab w:val="num" w:pos="1080"/>
        </w:tabs>
        <w:spacing w:before="0" w:beforeAutospacing="0" w:after="0" w:afterAutospacing="0" w:line="360" w:lineRule="auto"/>
        <w:ind w:left="1080"/>
        <w:jc w:val="both"/>
      </w:pPr>
      <w:r w:rsidRPr="00991C0D">
        <w:t>по внесению изменений в настоящие Правила, включая изменение состава градостро</w:t>
      </w:r>
      <w:r w:rsidRPr="00991C0D">
        <w:t>и</w:t>
      </w:r>
      <w:r w:rsidRPr="00991C0D">
        <w:t>тельных регламентов, в том числе путем его дополнения применительно к различным территориальным зонам.</w:t>
      </w:r>
    </w:p>
    <w:p w:rsidR="006A142D" w:rsidRPr="00991C0D" w:rsidRDefault="006A142D" w:rsidP="00D24D8E">
      <w:pPr>
        <w:pStyle w:val="a6"/>
        <w:spacing w:before="0" w:beforeAutospacing="0" w:after="0" w:afterAutospacing="0" w:line="360" w:lineRule="auto"/>
        <w:ind w:firstLine="540"/>
        <w:jc w:val="both"/>
      </w:pPr>
      <w:r w:rsidRPr="00991C0D">
        <w:t>4. Настоящие Правила применяются наряду с:</w:t>
      </w:r>
    </w:p>
    <w:p w:rsidR="006A142D" w:rsidRPr="00991C0D" w:rsidRDefault="006A142D" w:rsidP="000A0191">
      <w:pPr>
        <w:pStyle w:val="a6"/>
        <w:numPr>
          <w:ilvl w:val="0"/>
          <w:numId w:val="6"/>
        </w:numPr>
        <w:tabs>
          <w:tab w:val="clear" w:pos="2318"/>
          <w:tab w:val="num" w:pos="1080"/>
        </w:tabs>
        <w:spacing w:before="0" w:beforeAutospacing="0" w:after="0" w:afterAutospacing="0" w:line="360" w:lineRule="auto"/>
        <w:ind w:left="1080"/>
        <w:jc w:val="both"/>
      </w:pPr>
      <w:r w:rsidRPr="00991C0D">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w:t>
      </w:r>
      <w:r w:rsidRPr="00991C0D">
        <w:t>у</w:t>
      </w:r>
      <w:r w:rsidRPr="00991C0D">
        <w:t>жающей природной среды и объектов культурного наследия;</w:t>
      </w:r>
    </w:p>
    <w:p w:rsidR="006A142D" w:rsidRPr="00991C0D" w:rsidRDefault="006A142D" w:rsidP="000A0191">
      <w:pPr>
        <w:pStyle w:val="a6"/>
        <w:numPr>
          <w:ilvl w:val="0"/>
          <w:numId w:val="6"/>
        </w:numPr>
        <w:tabs>
          <w:tab w:val="clear" w:pos="2318"/>
          <w:tab w:val="num" w:pos="1080"/>
        </w:tabs>
        <w:spacing w:before="0" w:beforeAutospacing="0" w:after="0" w:afterAutospacing="0" w:line="360" w:lineRule="auto"/>
        <w:ind w:left="1080"/>
        <w:jc w:val="both"/>
      </w:pPr>
      <w:r w:rsidRPr="00991C0D">
        <w:t xml:space="preserve">иными нормативными правовыми актами </w:t>
      </w:r>
      <w:r w:rsidR="00D76E35" w:rsidRPr="00991C0D">
        <w:t xml:space="preserve">Ростовской области, </w:t>
      </w:r>
      <w:r w:rsidR="00716108" w:rsidRPr="00991C0D">
        <w:t>Миллеровс</w:t>
      </w:r>
      <w:r w:rsidR="00363920" w:rsidRPr="00991C0D">
        <w:t>кого горо</w:t>
      </w:r>
      <w:r w:rsidR="00363920" w:rsidRPr="00991C0D">
        <w:t>д</w:t>
      </w:r>
      <w:r w:rsidR="00363920" w:rsidRPr="00991C0D">
        <w:t>ского поселения</w:t>
      </w:r>
      <w:r w:rsidR="00D76E35" w:rsidRPr="00991C0D">
        <w:t xml:space="preserve"> </w:t>
      </w:r>
      <w:r w:rsidR="007C163C" w:rsidRPr="00991C0D">
        <w:t xml:space="preserve">и Миллеровского района </w:t>
      </w:r>
      <w:r w:rsidRPr="00991C0D">
        <w:t>по вопросам регулирования землепользов</w:t>
      </w:r>
      <w:r w:rsidRPr="00991C0D">
        <w:t>а</w:t>
      </w:r>
      <w:r w:rsidRPr="00991C0D">
        <w:t>ния и застройки. Указанные акты применяются в части, не противоречащей настоящим Правилам.</w:t>
      </w:r>
    </w:p>
    <w:p w:rsidR="006A142D" w:rsidRPr="00991C0D" w:rsidRDefault="006A142D" w:rsidP="0048336C">
      <w:pPr>
        <w:pStyle w:val="a6"/>
        <w:spacing w:before="0" w:beforeAutospacing="0" w:after="0" w:afterAutospacing="0" w:line="360" w:lineRule="auto"/>
        <w:ind w:left="567" w:hanging="27"/>
        <w:jc w:val="both"/>
      </w:pPr>
      <w:r w:rsidRPr="00991C0D">
        <w:t xml:space="preserve">5. Настоящие Правила обязательны для органов государственной власти,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w:t>
      </w:r>
      <w:r w:rsidR="00716108" w:rsidRPr="00991C0D">
        <w:t>Миллеровс</w:t>
      </w:r>
      <w:r w:rsidR="00363920" w:rsidRPr="00991C0D">
        <w:t>кого городск</w:t>
      </w:r>
      <w:r w:rsidR="00363920" w:rsidRPr="00991C0D">
        <w:t>о</w:t>
      </w:r>
      <w:r w:rsidR="00363920" w:rsidRPr="00991C0D">
        <w:t>го поселения</w:t>
      </w:r>
      <w:r w:rsidRPr="00991C0D">
        <w:t xml:space="preserve">. </w:t>
      </w:r>
    </w:p>
    <w:p w:rsidR="006A142D" w:rsidRPr="00991C0D" w:rsidRDefault="006A142D" w:rsidP="0048336C">
      <w:pPr>
        <w:pStyle w:val="a6"/>
        <w:spacing w:before="0" w:beforeAutospacing="0" w:after="0" w:afterAutospacing="0" w:line="360" w:lineRule="auto"/>
        <w:ind w:left="567" w:hanging="27"/>
        <w:jc w:val="both"/>
      </w:pPr>
      <w:r w:rsidRPr="00991C0D">
        <w:t>6. Поря</w:t>
      </w:r>
      <w:r w:rsidR="00363920" w:rsidRPr="00991C0D">
        <w:t>док осуществления на территории</w:t>
      </w:r>
      <w:r w:rsidR="00A9291C" w:rsidRPr="00991C0D">
        <w:t xml:space="preserve"> </w:t>
      </w:r>
      <w:r w:rsidR="00A40F4D" w:rsidRPr="00991C0D">
        <w:t xml:space="preserve">Западного </w:t>
      </w:r>
      <w:r w:rsidR="00A9291C" w:rsidRPr="00991C0D">
        <w:t>планировочного района</w:t>
      </w:r>
      <w:r w:rsidR="00363920" w:rsidRPr="00991C0D">
        <w:t xml:space="preserve"> </w:t>
      </w:r>
      <w:r w:rsidR="00716108" w:rsidRPr="00991C0D">
        <w:t>Миллеровс</w:t>
      </w:r>
      <w:r w:rsidR="00363920" w:rsidRPr="00991C0D">
        <w:t xml:space="preserve">кого городского поселения </w:t>
      </w:r>
      <w:r w:rsidRPr="00991C0D">
        <w:t>застройки и землепользования может дополнительно регулироваться иными нормативными актами, регламентирующими и детализирующими положения н</w:t>
      </w:r>
      <w:r w:rsidRPr="00991C0D">
        <w:t>а</w:t>
      </w:r>
      <w:r w:rsidRPr="00991C0D">
        <w:t>стоящих Правил в случае:</w:t>
      </w:r>
    </w:p>
    <w:p w:rsidR="006A142D" w:rsidRPr="00991C0D" w:rsidRDefault="006A142D" w:rsidP="000A0191">
      <w:pPr>
        <w:pStyle w:val="a6"/>
        <w:numPr>
          <w:ilvl w:val="0"/>
          <w:numId w:val="7"/>
        </w:numPr>
        <w:tabs>
          <w:tab w:val="clear" w:pos="1395"/>
          <w:tab w:val="num" w:pos="1080"/>
        </w:tabs>
        <w:spacing w:before="0" w:beforeAutospacing="0" w:after="0" w:afterAutospacing="0" w:line="360" w:lineRule="auto"/>
        <w:ind w:left="1080" w:hanging="360"/>
        <w:jc w:val="both"/>
      </w:pPr>
      <w:r w:rsidRPr="00991C0D">
        <w:t>оформления прав на земельные участки, в том числе, на которых расположены сущес</w:t>
      </w:r>
      <w:r w:rsidRPr="00991C0D">
        <w:t>т</w:t>
      </w:r>
      <w:r w:rsidRPr="00991C0D">
        <w:t>вующие здания, строения и сооружения, принадлежащие гражданам или юридическим лицам на правах собственности, хозяйственного ведения или оперативного управления;</w:t>
      </w:r>
    </w:p>
    <w:p w:rsidR="006A142D" w:rsidRPr="00991C0D" w:rsidRDefault="006A142D" w:rsidP="000A0191">
      <w:pPr>
        <w:pStyle w:val="a6"/>
        <w:numPr>
          <w:ilvl w:val="0"/>
          <w:numId w:val="7"/>
        </w:numPr>
        <w:tabs>
          <w:tab w:val="clear" w:pos="1395"/>
          <w:tab w:val="num" w:pos="1080"/>
        </w:tabs>
        <w:spacing w:before="0" w:beforeAutospacing="0" w:after="0" w:afterAutospacing="0" w:line="360" w:lineRule="auto"/>
        <w:ind w:left="1080" w:hanging="360"/>
        <w:jc w:val="both"/>
      </w:pPr>
      <w:r w:rsidRPr="00991C0D">
        <w:lastRenderedPageBreak/>
        <w:t>изменения целевого назначения земельного участка;</w:t>
      </w:r>
    </w:p>
    <w:p w:rsidR="006A142D" w:rsidRPr="00991C0D" w:rsidRDefault="006A142D" w:rsidP="000A0191">
      <w:pPr>
        <w:pStyle w:val="a6"/>
        <w:numPr>
          <w:ilvl w:val="0"/>
          <w:numId w:val="7"/>
        </w:numPr>
        <w:tabs>
          <w:tab w:val="clear" w:pos="1395"/>
          <w:tab w:val="num" w:pos="1080"/>
        </w:tabs>
        <w:spacing w:before="0" w:beforeAutospacing="0" w:after="0" w:afterAutospacing="0" w:line="360" w:lineRule="auto"/>
        <w:ind w:left="1080" w:hanging="360"/>
        <w:jc w:val="both"/>
      </w:pPr>
      <w:r w:rsidRPr="00991C0D">
        <w:t>оформление прав на земельные участки под временные объекты, при предоставлении в пользование;</w:t>
      </w:r>
    </w:p>
    <w:p w:rsidR="006A142D" w:rsidRPr="00991C0D" w:rsidRDefault="006A142D" w:rsidP="000A0191">
      <w:pPr>
        <w:pStyle w:val="a6"/>
        <w:numPr>
          <w:ilvl w:val="0"/>
          <w:numId w:val="7"/>
        </w:numPr>
        <w:tabs>
          <w:tab w:val="clear" w:pos="1395"/>
          <w:tab w:val="num" w:pos="1080"/>
        </w:tabs>
        <w:spacing w:before="0" w:beforeAutospacing="0" w:after="0" w:afterAutospacing="0" w:line="360" w:lineRule="auto"/>
        <w:ind w:left="1080" w:hanging="360"/>
        <w:jc w:val="both"/>
      </w:pPr>
      <w:r w:rsidRPr="00991C0D">
        <w:t>оформления прав на земельные участки для целей не связанных со строительством.</w:t>
      </w:r>
    </w:p>
    <w:p w:rsidR="006A142D" w:rsidRPr="00991C0D" w:rsidRDefault="006A142D" w:rsidP="00D24D8E">
      <w:pPr>
        <w:pStyle w:val="a6"/>
        <w:spacing w:before="0" w:beforeAutospacing="0" w:after="0" w:afterAutospacing="0" w:line="360" w:lineRule="auto"/>
        <w:ind w:firstLine="540"/>
        <w:jc w:val="both"/>
      </w:pPr>
      <w:r w:rsidRPr="00991C0D">
        <w:t xml:space="preserve">7. Нормативные акты </w:t>
      </w:r>
      <w:r w:rsidR="00857E70" w:rsidRPr="00991C0D">
        <w:t>органов местного самоуправления муниципального образования «</w:t>
      </w:r>
      <w:r w:rsidR="00716108" w:rsidRPr="00991C0D">
        <w:t>Ми</w:t>
      </w:r>
      <w:r w:rsidR="00716108" w:rsidRPr="00991C0D">
        <w:t>л</w:t>
      </w:r>
      <w:r w:rsidR="00716108" w:rsidRPr="00991C0D">
        <w:t>леровс</w:t>
      </w:r>
      <w:r w:rsidR="00363920" w:rsidRPr="00991C0D">
        <w:t>ко</w:t>
      </w:r>
      <w:r w:rsidR="00857E70" w:rsidRPr="00991C0D">
        <w:t>е</w:t>
      </w:r>
      <w:r w:rsidR="00363920" w:rsidRPr="00991C0D">
        <w:t xml:space="preserve"> городск</w:t>
      </w:r>
      <w:r w:rsidR="00857E70" w:rsidRPr="00991C0D">
        <w:t>ое</w:t>
      </w:r>
      <w:r w:rsidR="00363920" w:rsidRPr="00991C0D">
        <w:t xml:space="preserve"> поселен</w:t>
      </w:r>
      <w:r w:rsidR="00857E70" w:rsidRPr="00991C0D">
        <w:t>ие», муниципального образования «Миллеровский район»,</w:t>
      </w:r>
      <w:r w:rsidR="00363920" w:rsidRPr="00991C0D">
        <w:t xml:space="preserve"> </w:t>
      </w:r>
      <w:r w:rsidRPr="00991C0D">
        <w:t>приводя</w:t>
      </w:r>
      <w:r w:rsidRPr="00991C0D">
        <w:t>т</w:t>
      </w:r>
      <w:r w:rsidRPr="00991C0D">
        <w:t>ся в соответствие с настоящими Правилами, в течение шести месяцев со дня их вступления в силу.</w:t>
      </w:r>
    </w:p>
    <w:p w:rsidR="006A142D" w:rsidRPr="00991C0D" w:rsidRDefault="006A142D" w:rsidP="00D24D8E">
      <w:pPr>
        <w:pStyle w:val="a6"/>
        <w:spacing w:before="0" w:beforeAutospacing="0" w:after="0" w:afterAutospacing="0" w:line="360" w:lineRule="auto"/>
        <w:ind w:firstLine="540"/>
        <w:jc w:val="both"/>
      </w:pPr>
      <w:r w:rsidRPr="00991C0D">
        <w:t xml:space="preserve">Принятые до введения в действие настоящих Правил акты </w:t>
      </w:r>
      <w:r w:rsidR="00857E70" w:rsidRPr="00991C0D">
        <w:t>органов местного самоуправления муниципального образования «Миллеровское городское поселение», муниципального образов</w:t>
      </w:r>
      <w:r w:rsidR="00857E70" w:rsidRPr="00991C0D">
        <w:t>а</w:t>
      </w:r>
      <w:r w:rsidR="00857E70" w:rsidRPr="00991C0D">
        <w:t xml:space="preserve">ния «Миллеровский район» </w:t>
      </w:r>
      <w:r w:rsidRPr="00991C0D">
        <w:t>по вопросам, касающимся землепользования и застройки, применяю</w:t>
      </w:r>
      <w:r w:rsidRPr="00991C0D">
        <w:t>т</w:t>
      </w:r>
      <w:r w:rsidRPr="00991C0D">
        <w:t>ся в части не противоречащей настоящим Правилам.</w:t>
      </w:r>
    </w:p>
    <w:p w:rsidR="006A142D" w:rsidRPr="00991C0D" w:rsidRDefault="006A142D" w:rsidP="00D24D8E">
      <w:pPr>
        <w:pStyle w:val="a6"/>
        <w:spacing w:before="0" w:beforeAutospacing="0" w:after="0" w:afterAutospacing="0" w:line="360" w:lineRule="auto"/>
        <w:ind w:firstLine="540"/>
        <w:jc w:val="both"/>
      </w:pPr>
      <w:r w:rsidRPr="00991C0D">
        <w:t> </w:t>
      </w:r>
    </w:p>
    <w:p w:rsidR="00816A6A" w:rsidRPr="00991C0D" w:rsidRDefault="006A142D" w:rsidP="00CA2D54">
      <w:pPr>
        <w:pStyle w:val="30"/>
        <w:spacing w:before="0" w:beforeAutospacing="0" w:after="0" w:afterAutospacing="0" w:line="360" w:lineRule="auto"/>
        <w:jc w:val="center"/>
        <w:rPr>
          <w:sz w:val="24"/>
          <w:szCs w:val="24"/>
        </w:rPr>
      </w:pPr>
      <w:r w:rsidRPr="00991C0D">
        <w:rPr>
          <w:sz w:val="24"/>
          <w:szCs w:val="24"/>
        </w:rPr>
        <w:t>Статья 3. Состав Правил.</w:t>
      </w:r>
    </w:p>
    <w:p w:rsidR="006A142D" w:rsidRPr="00991C0D" w:rsidRDefault="006A142D" w:rsidP="00816A6A">
      <w:pPr>
        <w:pStyle w:val="30"/>
        <w:spacing w:before="0" w:beforeAutospacing="0" w:after="0" w:afterAutospacing="0" w:line="480" w:lineRule="auto"/>
        <w:ind w:firstLine="540"/>
        <w:jc w:val="center"/>
        <w:rPr>
          <w:sz w:val="24"/>
          <w:szCs w:val="24"/>
        </w:rPr>
      </w:pPr>
      <w:r w:rsidRPr="00991C0D">
        <w:rPr>
          <w:sz w:val="24"/>
          <w:szCs w:val="24"/>
        </w:rPr>
        <w:t>Поэтапное введение градостроительного зонирования</w:t>
      </w:r>
    </w:p>
    <w:p w:rsidR="006A142D" w:rsidRPr="00991C0D" w:rsidRDefault="006A142D" w:rsidP="00D24D8E">
      <w:pPr>
        <w:pStyle w:val="a6"/>
        <w:spacing w:before="0" w:beforeAutospacing="0" w:after="0" w:afterAutospacing="0" w:line="360" w:lineRule="auto"/>
        <w:ind w:firstLine="540"/>
        <w:jc w:val="both"/>
      </w:pPr>
      <w:r w:rsidRPr="00991C0D">
        <w:t> 1. Правила землепользования и застройки содержат:</w:t>
      </w:r>
    </w:p>
    <w:p w:rsidR="006A142D" w:rsidRPr="00991C0D" w:rsidRDefault="006A142D" w:rsidP="000A0191">
      <w:pPr>
        <w:pStyle w:val="a6"/>
        <w:numPr>
          <w:ilvl w:val="0"/>
          <w:numId w:val="8"/>
        </w:numPr>
        <w:tabs>
          <w:tab w:val="clear" w:pos="2318"/>
          <w:tab w:val="num" w:pos="1080"/>
        </w:tabs>
        <w:spacing w:before="0" w:beforeAutospacing="0" w:after="0" w:afterAutospacing="0" w:line="360" w:lineRule="auto"/>
        <w:ind w:left="1080"/>
        <w:jc w:val="both"/>
      </w:pPr>
      <w:r w:rsidRPr="00991C0D">
        <w:t>описание процедур землепользования и застройки;</w:t>
      </w:r>
    </w:p>
    <w:p w:rsidR="006A142D" w:rsidRPr="00991C0D" w:rsidRDefault="006A142D" w:rsidP="000A0191">
      <w:pPr>
        <w:pStyle w:val="a6"/>
        <w:numPr>
          <w:ilvl w:val="0"/>
          <w:numId w:val="8"/>
        </w:numPr>
        <w:tabs>
          <w:tab w:val="clear" w:pos="2318"/>
          <w:tab w:val="num" w:pos="1080"/>
        </w:tabs>
        <w:spacing w:before="0" w:beforeAutospacing="0" w:after="0" w:afterAutospacing="0" w:line="360" w:lineRule="auto"/>
        <w:ind w:left="1080"/>
        <w:jc w:val="both"/>
      </w:pPr>
      <w:r w:rsidRPr="00991C0D">
        <w:t>схемы градостроительного зонирования, схемы зон действия ограничений, запрещений;</w:t>
      </w:r>
    </w:p>
    <w:p w:rsidR="006A142D" w:rsidRPr="00991C0D" w:rsidRDefault="006A142D" w:rsidP="000A0191">
      <w:pPr>
        <w:pStyle w:val="a6"/>
        <w:numPr>
          <w:ilvl w:val="0"/>
          <w:numId w:val="8"/>
        </w:numPr>
        <w:tabs>
          <w:tab w:val="clear" w:pos="2318"/>
          <w:tab w:val="num" w:pos="1080"/>
        </w:tabs>
        <w:spacing w:before="0" w:beforeAutospacing="0" w:after="0" w:afterAutospacing="0" w:line="360" w:lineRule="auto"/>
        <w:ind w:left="1080"/>
        <w:jc w:val="both"/>
      </w:pPr>
      <w:r w:rsidRPr="00991C0D">
        <w:t>описание градостроительных регламентов;</w:t>
      </w:r>
    </w:p>
    <w:p w:rsidR="006A142D" w:rsidRPr="00991C0D" w:rsidRDefault="006A142D" w:rsidP="000A0191">
      <w:pPr>
        <w:pStyle w:val="a6"/>
        <w:numPr>
          <w:ilvl w:val="0"/>
          <w:numId w:val="8"/>
        </w:numPr>
        <w:tabs>
          <w:tab w:val="clear" w:pos="2318"/>
          <w:tab w:val="num" w:pos="1080"/>
        </w:tabs>
        <w:spacing w:before="0" w:beforeAutospacing="0" w:after="0" w:afterAutospacing="0" w:line="360" w:lineRule="auto"/>
        <w:ind w:left="1080"/>
        <w:jc w:val="both"/>
      </w:pPr>
      <w:r w:rsidRPr="00991C0D">
        <w:t>изложения и извлечения из нормативных правовых актов, содержащих нормы регул</w:t>
      </w:r>
      <w:r w:rsidRPr="00991C0D">
        <w:t>и</w:t>
      </w:r>
      <w:r w:rsidRPr="00991C0D">
        <w:t>рования землепользования и застройки.</w:t>
      </w:r>
    </w:p>
    <w:p w:rsidR="006A142D" w:rsidRPr="00991C0D" w:rsidRDefault="006A142D" w:rsidP="00D24D8E">
      <w:pPr>
        <w:pStyle w:val="a6"/>
        <w:spacing w:before="0" w:beforeAutospacing="0" w:after="0" w:afterAutospacing="0" w:line="360" w:lineRule="auto"/>
        <w:ind w:firstLine="540"/>
        <w:jc w:val="both"/>
      </w:pPr>
      <w:r w:rsidRPr="00991C0D">
        <w:t>2. Настоящие Правила состоят из двух частей:</w:t>
      </w:r>
    </w:p>
    <w:p w:rsidR="006A142D" w:rsidRPr="00991C0D" w:rsidRDefault="006A142D" w:rsidP="00D24D8E">
      <w:pPr>
        <w:pStyle w:val="a6"/>
        <w:spacing w:before="0" w:beforeAutospacing="0" w:after="0" w:afterAutospacing="0" w:line="360" w:lineRule="auto"/>
        <w:ind w:firstLine="540"/>
        <w:jc w:val="both"/>
      </w:pPr>
      <w:r w:rsidRPr="00991C0D">
        <w:t>Часть I – «</w:t>
      </w:r>
      <w:r w:rsidR="007F769B" w:rsidRPr="00991C0D">
        <w:t>Правила землепользования и застройки</w:t>
      </w:r>
      <w:r w:rsidRPr="00991C0D">
        <w:t xml:space="preserve"> </w:t>
      </w:r>
      <w:r w:rsidR="0065709D" w:rsidRPr="00991C0D">
        <w:t xml:space="preserve">Западного </w:t>
      </w:r>
      <w:r w:rsidR="00A9291C" w:rsidRPr="00991C0D">
        <w:t>планировочного района</w:t>
      </w:r>
      <w:r w:rsidR="00363920" w:rsidRPr="00991C0D">
        <w:t xml:space="preserve"> </w:t>
      </w:r>
      <w:r w:rsidR="00716108" w:rsidRPr="00991C0D">
        <w:t>Милл</w:t>
      </w:r>
      <w:r w:rsidR="00716108" w:rsidRPr="00991C0D">
        <w:t>е</w:t>
      </w:r>
      <w:r w:rsidR="00716108" w:rsidRPr="00991C0D">
        <w:t>ровс</w:t>
      </w:r>
      <w:r w:rsidR="00363920" w:rsidRPr="00991C0D">
        <w:t>кого городского поселения</w:t>
      </w:r>
      <w:r w:rsidRPr="00991C0D">
        <w:t>».</w:t>
      </w:r>
    </w:p>
    <w:p w:rsidR="006A142D" w:rsidRPr="00991C0D" w:rsidRDefault="006A142D" w:rsidP="00D24D8E">
      <w:pPr>
        <w:pStyle w:val="a6"/>
        <w:spacing w:before="0" w:beforeAutospacing="0" w:after="0" w:afterAutospacing="0" w:line="360" w:lineRule="auto"/>
        <w:ind w:firstLine="540"/>
        <w:jc w:val="both"/>
      </w:pPr>
      <w:r w:rsidRPr="00991C0D">
        <w:t>Часть II – «</w:t>
      </w:r>
      <w:r w:rsidR="007F769B" w:rsidRPr="00991C0D">
        <w:t>Карт</w:t>
      </w:r>
      <w:r w:rsidR="00CA2D54" w:rsidRPr="00991C0D">
        <w:t>а</w:t>
      </w:r>
      <w:r w:rsidR="007F769B" w:rsidRPr="00991C0D">
        <w:t xml:space="preserve"> градостроительного зонирования территорий населенного пункта</w:t>
      </w:r>
      <w:r w:rsidRPr="00991C0D">
        <w:t>»</w:t>
      </w:r>
      <w:r w:rsidR="007F769B" w:rsidRPr="00991C0D">
        <w:t>.</w:t>
      </w:r>
    </w:p>
    <w:p w:rsidR="006A142D" w:rsidRPr="00991C0D" w:rsidRDefault="006A142D" w:rsidP="00D24D8E">
      <w:pPr>
        <w:pStyle w:val="a6"/>
        <w:spacing w:before="0" w:beforeAutospacing="0" w:after="0" w:afterAutospacing="0" w:line="360" w:lineRule="auto"/>
        <w:ind w:firstLine="540"/>
        <w:jc w:val="both"/>
      </w:pPr>
      <w:r w:rsidRPr="00991C0D">
        <w:t>Часть I настоящих Правил – «</w:t>
      </w:r>
      <w:r w:rsidR="007F769B" w:rsidRPr="00991C0D">
        <w:t xml:space="preserve">Правила землепользования и застройки </w:t>
      </w:r>
      <w:r w:rsidR="0065709D" w:rsidRPr="00991C0D">
        <w:t xml:space="preserve">Западного </w:t>
      </w:r>
      <w:r w:rsidR="007F769B" w:rsidRPr="00991C0D">
        <w:t>планирово</w:t>
      </w:r>
      <w:r w:rsidR="007F769B" w:rsidRPr="00991C0D">
        <w:t>ч</w:t>
      </w:r>
      <w:r w:rsidR="007F769B" w:rsidRPr="00991C0D">
        <w:t>ного района</w:t>
      </w:r>
      <w:r w:rsidR="00363920" w:rsidRPr="00991C0D">
        <w:t xml:space="preserve"> </w:t>
      </w:r>
      <w:r w:rsidR="00716108" w:rsidRPr="00991C0D">
        <w:t>Миллеровс</w:t>
      </w:r>
      <w:r w:rsidR="00363920" w:rsidRPr="00991C0D">
        <w:t>кого городского поселения</w:t>
      </w:r>
      <w:r w:rsidRPr="00991C0D">
        <w:t>» содержит описание процедур землепользов</w:t>
      </w:r>
      <w:r w:rsidRPr="00991C0D">
        <w:t>а</w:t>
      </w:r>
      <w:r w:rsidRPr="00991C0D">
        <w:t>ния и застройки, включая:</w:t>
      </w:r>
    </w:p>
    <w:p w:rsidR="006A142D" w:rsidRPr="00991C0D" w:rsidRDefault="006A142D" w:rsidP="000A0191">
      <w:pPr>
        <w:pStyle w:val="a6"/>
        <w:numPr>
          <w:ilvl w:val="0"/>
          <w:numId w:val="9"/>
        </w:numPr>
        <w:tabs>
          <w:tab w:val="clear" w:pos="2318"/>
          <w:tab w:val="num" w:pos="1080"/>
        </w:tabs>
        <w:spacing w:before="0" w:beforeAutospacing="0" w:after="0" w:afterAutospacing="0" w:line="360" w:lineRule="auto"/>
        <w:ind w:left="1080"/>
        <w:jc w:val="both"/>
      </w:pPr>
      <w:r w:rsidRPr="00991C0D">
        <w:t>полномочия и порядок деятельности органов местного  самоуправления по созданию и применению системы регулирования застройки и землепользования на основе град</w:t>
      </w:r>
      <w:r w:rsidRPr="00991C0D">
        <w:t>о</w:t>
      </w:r>
      <w:r w:rsidRPr="00991C0D">
        <w:t>строительного зонирования;</w:t>
      </w:r>
    </w:p>
    <w:p w:rsidR="006A142D" w:rsidRPr="00991C0D" w:rsidRDefault="006A142D" w:rsidP="000A0191">
      <w:pPr>
        <w:pStyle w:val="a6"/>
        <w:numPr>
          <w:ilvl w:val="0"/>
          <w:numId w:val="9"/>
        </w:numPr>
        <w:tabs>
          <w:tab w:val="clear" w:pos="2318"/>
          <w:tab w:val="num" w:pos="1080"/>
        </w:tabs>
        <w:spacing w:before="0" w:beforeAutospacing="0" w:after="0" w:afterAutospacing="0" w:line="360" w:lineRule="auto"/>
        <w:ind w:left="1080"/>
        <w:jc w:val="both"/>
      </w:pPr>
      <w:r w:rsidRPr="00991C0D">
        <w:t>полномочия и порядок деятельности физических и юридических лиц по использованию и изменению земельных участков и иных объектов недвижимости;</w:t>
      </w:r>
    </w:p>
    <w:p w:rsidR="006A142D" w:rsidRPr="00991C0D" w:rsidRDefault="006A142D" w:rsidP="000A0191">
      <w:pPr>
        <w:pStyle w:val="a6"/>
        <w:numPr>
          <w:ilvl w:val="0"/>
          <w:numId w:val="9"/>
        </w:numPr>
        <w:tabs>
          <w:tab w:val="clear" w:pos="2318"/>
          <w:tab w:val="num" w:pos="1080"/>
        </w:tabs>
        <w:spacing w:before="0" w:beforeAutospacing="0" w:after="0" w:afterAutospacing="0" w:line="360" w:lineRule="auto"/>
        <w:ind w:left="1080"/>
        <w:jc w:val="both"/>
      </w:pPr>
      <w:r w:rsidRPr="00991C0D">
        <w:t>порядок формирования и предоставления земельных участков для строительства;</w:t>
      </w:r>
    </w:p>
    <w:p w:rsidR="006A142D" w:rsidRPr="00991C0D" w:rsidRDefault="006A142D" w:rsidP="000A0191">
      <w:pPr>
        <w:pStyle w:val="a6"/>
        <w:numPr>
          <w:ilvl w:val="0"/>
          <w:numId w:val="9"/>
        </w:numPr>
        <w:tabs>
          <w:tab w:val="clear" w:pos="2318"/>
          <w:tab w:val="num" w:pos="1080"/>
        </w:tabs>
        <w:spacing w:before="0" w:beforeAutospacing="0" w:after="0" w:afterAutospacing="0" w:line="360" w:lineRule="auto"/>
        <w:ind w:left="1080"/>
        <w:jc w:val="both"/>
      </w:pPr>
      <w:r w:rsidRPr="00991C0D">
        <w:t>порядок осуществления градостроительной деятельности в части использования и з</w:t>
      </w:r>
      <w:r w:rsidRPr="00991C0D">
        <w:t>а</w:t>
      </w:r>
      <w:r w:rsidRPr="00991C0D">
        <w:t>стройки земельных участков;</w:t>
      </w:r>
    </w:p>
    <w:p w:rsidR="006A142D" w:rsidRPr="00991C0D" w:rsidRDefault="006A142D" w:rsidP="000A0191">
      <w:pPr>
        <w:pStyle w:val="a6"/>
        <w:numPr>
          <w:ilvl w:val="0"/>
          <w:numId w:val="9"/>
        </w:numPr>
        <w:tabs>
          <w:tab w:val="clear" w:pos="2318"/>
          <w:tab w:val="num" w:pos="1080"/>
        </w:tabs>
        <w:spacing w:before="0" w:beforeAutospacing="0" w:after="0" w:afterAutospacing="0" w:line="360" w:lineRule="auto"/>
        <w:ind w:left="1080"/>
        <w:jc w:val="both"/>
      </w:pPr>
      <w:r w:rsidRPr="00991C0D">
        <w:lastRenderedPageBreak/>
        <w:t>порядок совершенствования настоящих Правил, посредством внесения в них изменений и дополнений;</w:t>
      </w:r>
    </w:p>
    <w:p w:rsidR="006A142D" w:rsidRPr="00991C0D" w:rsidRDefault="006A142D" w:rsidP="000A0191">
      <w:pPr>
        <w:pStyle w:val="a6"/>
        <w:numPr>
          <w:ilvl w:val="0"/>
          <w:numId w:val="9"/>
        </w:numPr>
        <w:tabs>
          <w:tab w:val="clear" w:pos="2318"/>
          <w:tab w:val="num" w:pos="1080"/>
        </w:tabs>
        <w:spacing w:before="0" w:beforeAutospacing="0" w:after="0" w:afterAutospacing="0" w:line="360" w:lineRule="auto"/>
        <w:ind w:left="1080"/>
        <w:jc w:val="both"/>
      </w:pPr>
      <w:r w:rsidRPr="00991C0D">
        <w:t>ответственность граждан, юридических и должностных лиц за нарушение Правил.</w:t>
      </w:r>
    </w:p>
    <w:p w:rsidR="006A142D" w:rsidRPr="00991C0D" w:rsidRDefault="006A142D" w:rsidP="00D24D8E">
      <w:pPr>
        <w:pStyle w:val="a6"/>
        <w:spacing w:before="0" w:beforeAutospacing="0" w:after="0" w:afterAutospacing="0" w:line="360" w:lineRule="auto"/>
        <w:ind w:firstLine="540"/>
        <w:jc w:val="both"/>
      </w:pPr>
      <w:r w:rsidRPr="00991C0D">
        <w:t>Ча</w:t>
      </w:r>
      <w:r w:rsidR="00282DEC" w:rsidRPr="00991C0D">
        <w:t>сть II настоящих Правил – «</w:t>
      </w:r>
      <w:r w:rsidR="00CA2D54" w:rsidRPr="00991C0D">
        <w:t>Карта</w:t>
      </w:r>
      <w:r w:rsidR="007F769B" w:rsidRPr="00991C0D">
        <w:t xml:space="preserve"> градостроительного зонирования территорий населе</w:t>
      </w:r>
      <w:r w:rsidR="007F769B" w:rsidRPr="00991C0D">
        <w:t>н</w:t>
      </w:r>
      <w:r w:rsidR="007F769B" w:rsidRPr="00991C0D">
        <w:t>ного пункта</w:t>
      </w:r>
      <w:r w:rsidRPr="00991C0D">
        <w:t>»</w:t>
      </w:r>
      <w:r w:rsidR="00CA2D54" w:rsidRPr="00991C0D">
        <w:t>, на которой</w:t>
      </w:r>
      <w:r w:rsidRPr="00991C0D">
        <w:t xml:space="preserve"> отображаются границы территориальных зон с их кодовыми обознач</w:t>
      </w:r>
      <w:r w:rsidRPr="00991C0D">
        <w:t>е</w:t>
      </w:r>
      <w:r w:rsidRPr="00991C0D">
        <w:t>ниями и описание градостроительных регламентов по видам и параметрам разрешённого испол</w:t>
      </w:r>
      <w:r w:rsidRPr="00991C0D">
        <w:t>ь</w:t>
      </w:r>
      <w:r w:rsidRPr="00991C0D">
        <w:t>зования недвижимости для каждой территориальной зоны, а так</w:t>
      </w:r>
      <w:r w:rsidR="00282DEC" w:rsidRPr="00991C0D">
        <w:t>же схема</w:t>
      </w:r>
      <w:r w:rsidRPr="00991C0D">
        <w:t xml:space="preserve"> зон действия огранич</w:t>
      </w:r>
      <w:r w:rsidRPr="00991C0D">
        <w:t>е</w:t>
      </w:r>
      <w:r w:rsidRPr="00991C0D">
        <w:t>ний и дополнительные градостроительные регламенты по условиям охраны объектов культурного наследия и по экологическим условиям.</w:t>
      </w:r>
    </w:p>
    <w:p w:rsidR="006A142D" w:rsidRPr="00991C0D" w:rsidRDefault="006A142D" w:rsidP="00D24D8E">
      <w:pPr>
        <w:pStyle w:val="a6"/>
        <w:spacing w:before="0" w:beforeAutospacing="0" w:after="0" w:afterAutospacing="0" w:line="360" w:lineRule="auto"/>
        <w:ind w:firstLine="540"/>
        <w:jc w:val="both"/>
      </w:pPr>
      <w:r w:rsidRPr="00991C0D">
        <w:t>3. С момента принятия настоящих Правил  вводятся градостроительные регламенты по видам и параметрам разрешенного использования недвижимости для терри</w:t>
      </w:r>
      <w:r w:rsidR="00363920" w:rsidRPr="00991C0D">
        <w:t>ториальных зон</w:t>
      </w:r>
      <w:r w:rsidR="0007190C" w:rsidRPr="00991C0D">
        <w:t xml:space="preserve"> </w:t>
      </w:r>
      <w:r w:rsidR="0065709D" w:rsidRPr="00991C0D">
        <w:t xml:space="preserve">Западного </w:t>
      </w:r>
      <w:r w:rsidR="0007190C" w:rsidRPr="00991C0D">
        <w:t>планировочного района</w:t>
      </w:r>
      <w:r w:rsidR="00363920" w:rsidRPr="00991C0D">
        <w:t xml:space="preserve"> </w:t>
      </w:r>
      <w:r w:rsidR="00716108" w:rsidRPr="00991C0D">
        <w:t>Миллеровс</w:t>
      </w:r>
      <w:r w:rsidR="00363920" w:rsidRPr="00991C0D">
        <w:t>кого городского поселения</w:t>
      </w:r>
      <w:r w:rsidR="0007190C" w:rsidRPr="00991C0D">
        <w:t>.</w:t>
      </w:r>
    </w:p>
    <w:p w:rsidR="006A142D" w:rsidRPr="00991C0D" w:rsidRDefault="006A142D" w:rsidP="00D24D8E">
      <w:pPr>
        <w:pStyle w:val="a6"/>
        <w:spacing w:before="0" w:beforeAutospacing="0" w:after="0" w:afterAutospacing="0" w:line="360" w:lineRule="auto"/>
        <w:ind w:firstLine="540"/>
        <w:jc w:val="both"/>
      </w:pPr>
      <w:r w:rsidRPr="00991C0D">
        <w:t>По мере разработки в настоящие Правила вводятся:</w:t>
      </w:r>
    </w:p>
    <w:p w:rsidR="006A142D" w:rsidRPr="00991C0D" w:rsidRDefault="006A142D" w:rsidP="000A0191">
      <w:pPr>
        <w:pStyle w:val="a6"/>
        <w:numPr>
          <w:ilvl w:val="0"/>
          <w:numId w:val="10"/>
        </w:numPr>
        <w:tabs>
          <w:tab w:val="clear" w:pos="2318"/>
          <w:tab w:val="num" w:pos="1080"/>
        </w:tabs>
        <w:spacing w:before="0" w:beforeAutospacing="0" w:after="0" w:afterAutospacing="0" w:line="360" w:lineRule="auto"/>
        <w:ind w:left="1080"/>
        <w:jc w:val="both"/>
      </w:pPr>
      <w:r w:rsidRPr="00991C0D">
        <w:t xml:space="preserve">схемы зон действия ограничений и дополнительные градостроительные регламенты по условиям охраны объектов культурного наследия на территории </w:t>
      </w:r>
      <w:r w:rsidR="0007190C" w:rsidRPr="00991C0D">
        <w:t xml:space="preserve"> </w:t>
      </w:r>
      <w:r w:rsidR="0065709D" w:rsidRPr="00991C0D">
        <w:t xml:space="preserve">Западного </w:t>
      </w:r>
      <w:r w:rsidR="0007190C" w:rsidRPr="00991C0D">
        <w:t>планир</w:t>
      </w:r>
      <w:r w:rsidR="0007190C" w:rsidRPr="00991C0D">
        <w:t>о</w:t>
      </w:r>
      <w:r w:rsidR="0007190C" w:rsidRPr="00991C0D">
        <w:t xml:space="preserve">вочного района </w:t>
      </w:r>
      <w:r w:rsidR="00716108" w:rsidRPr="00991C0D">
        <w:t>Миллеровс</w:t>
      </w:r>
      <w:r w:rsidR="00363920" w:rsidRPr="00991C0D">
        <w:t>кого городского поселения</w:t>
      </w:r>
      <w:r w:rsidRPr="00991C0D">
        <w:t>;</w:t>
      </w:r>
    </w:p>
    <w:p w:rsidR="006A142D" w:rsidRPr="00991C0D" w:rsidRDefault="006A142D" w:rsidP="000A0191">
      <w:pPr>
        <w:pStyle w:val="a6"/>
        <w:numPr>
          <w:ilvl w:val="0"/>
          <w:numId w:val="10"/>
        </w:numPr>
        <w:tabs>
          <w:tab w:val="clear" w:pos="2318"/>
          <w:tab w:val="num" w:pos="1080"/>
        </w:tabs>
        <w:spacing w:before="0" w:beforeAutospacing="0" w:after="0" w:afterAutospacing="0" w:line="360" w:lineRule="auto"/>
        <w:ind w:left="1080"/>
        <w:jc w:val="both"/>
      </w:pPr>
      <w:r w:rsidRPr="00991C0D">
        <w:t>схемы зон действия ограничений и дополнительные градостроительные регламенты по экологическим условиям, включая зоны действия ограничений по условиям охраны водных объектов.</w:t>
      </w:r>
    </w:p>
    <w:p w:rsidR="006A142D" w:rsidRPr="00991C0D" w:rsidRDefault="006A142D" w:rsidP="00D24D8E">
      <w:pPr>
        <w:pStyle w:val="a6"/>
        <w:spacing w:before="0" w:beforeAutospacing="0" w:after="0" w:afterAutospacing="0" w:line="360" w:lineRule="auto"/>
        <w:ind w:firstLine="540"/>
        <w:jc w:val="both"/>
      </w:pPr>
      <w:r w:rsidRPr="00991C0D">
        <w:t>4. По мере разработки новых нормативных правовых актов, других документов, которые д</w:t>
      </w:r>
      <w:r w:rsidRPr="00991C0D">
        <w:t>е</w:t>
      </w:r>
      <w:r w:rsidRPr="00991C0D">
        <w:t>тализируют правовые нормы части I настоящих Правил, они включаются в настоящие Правила, формируя часть III настоящих Правил – «Изложения и извлечения из нормативных актов, соде</w:t>
      </w:r>
      <w:r w:rsidRPr="00991C0D">
        <w:t>р</w:t>
      </w:r>
      <w:r w:rsidRPr="00991C0D">
        <w:t xml:space="preserve">жащих иные нормы регулирования землепользования и застройки на территории </w:t>
      </w:r>
      <w:r w:rsidR="0065709D" w:rsidRPr="00991C0D">
        <w:t xml:space="preserve">Западного </w:t>
      </w:r>
      <w:r w:rsidR="0007190C" w:rsidRPr="00991C0D">
        <w:t>пл</w:t>
      </w:r>
      <w:r w:rsidR="0007190C" w:rsidRPr="00991C0D">
        <w:t>а</w:t>
      </w:r>
      <w:r w:rsidR="0007190C" w:rsidRPr="00991C0D">
        <w:t>нировочного района</w:t>
      </w:r>
      <w:r w:rsidR="00363920" w:rsidRPr="00991C0D">
        <w:t xml:space="preserve"> </w:t>
      </w:r>
      <w:r w:rsidR="00716108" w:rsidRPr="00991C0D">
        <w:t>Миллеровс</w:t>
      </w:r>
      <w:r w:rsidR="00363920" w:rsidRPr="00991C0D">
        <w:t>кого городского поселения</w:t>
      </w:r>
      <w:r w:rsidRPr="00991C0D">
        <w:t>».</w:t>
      </w:r>
    </w:p>
    <w:p w:rsidR="009227A9" w:rsidRPr="003437CF" w:rsidRDefault="009227A9" w:rsidP="004B7FDB">
      <w:pPr>
        <w:pStyle w:val="a6"/>
        <w:spacing w:before="0" w:beforeAutospacing="0" w:after="0" w:afterAutospacing="0" w:line="360" w:lineRule="auto"/>
        <w:jc w:val="both"/>
      </w:pPr>
    </w:p>
    <w:p w:rsidR="002651D1" w:rsidRPr="00991C0D" w:rsidRDefault="006A142D" w:rsidP="002651D1">
      <w:pPr>
        <w:pStyle w:val="30"/>
        <w:spacing w:before="0" w:beforeAutospacing="0" w:after="0" w:afterAutospacing="0" w:line="360" w:lineRule="auto"/>
        <w:ind w:firstLine="540"/>
        <w:jc w:val="center"/>
        <w:rPr>
          <w:sz w:val="24"/>
          <w:szCs w:val="24"/>
        </w:rPr>
      </w:pPr>
      <w:r w:rsidRPr="00991C0D">
        <w:rPr>
          <w:sz w:val="24"/>
          <w:szCs w:val="24"/>
        </w:rPr>
        <w:t xml:space="preserve">Статья 4. Открытость и доступность информации </w:t>
      </w:r>
    </w:p>
    <w:p w:rsidR="006A142D" w:rsidRPr="00991C0D" w:rsidRDefault="006A142D" w:rsidP="002651D1">
      <w:pPr>
        <w:pStyle w:val="30"/>
        <w:spacing w:before="0" w:beforeAutospacing="0" w:after="0" w:afterAutospacing="0" w:line="480" w:lineRule="auto"/>
        <w:ind w:firstLine="540"/>
        <w:jc w:val="center"/>
        <w:rPr>
          <w:sz w:val="24"/>
          <w:szCs w:val="24"/>
        </w:rPr>
      </w:pPr>
      <w:r w:rsidRPr="00991C0D">
        <w:rPr>
          <w:sz w:val="24"/>
          <w:szCs w:val="24"/>
        </w:rPr>
        <w:t>о землепользовании и застройке</w:t>
      </w:r>
      <w:r w:rsidR="002651D1"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 Настоящие Правила, включая все входящие в их состав картографические и иные докуме</w:t>
      </w:r>
      <w:r w:rsidRPr="00991C0D">
        <w:t>н</w:t>
      </w:r>
      <w:r w:rsidRPr="00991C0D">
        <w:t>ты, являются открытыми для всех физических и юридических лиц, а также должностных лиц.</w:t>
      </w:r>
    </w:p>
    <w:p w:rsidR="006A142D" w:rsidRPr="00991C0D" w:rsidRDefault="006A142D" w:rsidP="00D24D8E">
      <w:pPr>
        <w:pStyle w:val="a6"/>
        <w:spacing w:before="0" w:beforeAutospacing="0" w:after="0" w:afterAutospacing="0" w:line="360" w:lineRule="auto"/>
        <w:ind w:firstLine="540"/>
        <w:jc w:val="both"/>
      </w:pPr>
      <w:r w:rsidRPr="00991C0D">
        <w:t>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w:t>
      </w:r>
      <w:r w:rsidRPr="00991C0D">
        <w:t>а</w:t>
      </w:r>
      <w:r w:rsidRPr="00991C0D">
        <w:t xml:space="preserve">ции, и размещаются на официальном сайте </w:t>
      </w:r>
      <w:r w:rsidR="00C80EAE" w:rsidRPr="00991C0D">
        <w:t xml:space="preserve">Миллеровского </w:t>
      </w:r>
      <w:r w:rsidR="00443305" w:rsidRPr="00991C0D">
        <w:t xml:space="preserve">городского </w:t>
      </w:r>
      <w:r w:rsidR="002651D1" w:rsidRPr="00991C0D">
        <w:t>поселения</w:t>
      </w:r>
      <w:r w:rsidRPr="00991C0D">
        <w:t xml:space="preserve"> в сети "Инте</w:t>
      </w:r>
      <w:r w:rsidRPr="00991C0D">
        <w:t>р</w:t>
      </w:r>
      <w:r w:rsidRPr="00991C0D">
        <w:t>нет".</w:t>
      </w:r>
    </w:p>
    <w:p w:rsidR="00CA2D54" w:rsidRPr="00991C0D" w:rsidRDefault="00CA2D54" w:rsidP="00D24D8E">
      <w:pPr>
        <w:pStyle w:val="a6"/>
        <w:spacing w:before="0" w:beforeAutospacing="0" w:after="0" w:afterAutospacing="0" w:line="360" w:lineRule="auto"/>
        <w:ind w:firstLine="540"/>
        <w:jc w:val="both"/>
      </w:pPr>
    </w:p>
    <w:p w:rsidR="006A142D" w:rsidRPr="00991C0D" w:rsidRDefault="006A142D" w:rsidP="00CA2D54">
      <w:pPr>
        <w:pStyle w:val="30"/>
        <w:spacing w:before="0" w:beforeAutospacing="0" w:after="0" w:afterAutospacing="0" w:line="360" w:lineRule="auto"/>
        <w:ind w:firstLine="540"/>
        <w:jc w:val="center"/>
        <w:rPr>
          <w:sz w:val="24"/>
          <w:szCs w:val="24"/>
        </w:rPr>
      </w:pPr>
      <w:r w:rsidRPr="00991C0D">
        <w:rPr>
          <w:sz w:val="24"/>
          <w:szCs w:val="24"/>
        </w:rPr>
        <w:t>Статья 5. Градостроительные регламенты и их применение</w:t>
      </w:r>
      <w:r w:rsidR="002651D1"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lastRenderedPageBreak/>
        <w:t xml:space="preserve"> 1. Решения по землепользованию и застройке принимаются в соответствии с генеральным планом </w:t>
      </w:r>
      <w:r w:rsidR="00716108" w:rsidRPr="00991C0D">
        <w:t>Миллеровс</w:t>
      </w:r>
      <w:r w:rsidR="00B0746D" w:rsidRPr="00991C0D">
        <w:t xml:space="preserve">кого городского поселения, </w:t>
      </w:r>
      <w:r w:rsidRPr="00991C0D">
        <w:t>на основе установленных настоящими Правилами градостроительных регламентов, которые действуют в пределах территориальных зон и распр</w:t>
      </w:r>
      <w:r w:rsidRPr="00991C0D">
        <w:t>о</w:t>
      </w:r>
      <w:r w:rsidRPr="00991C0D">
        <w:t>страняются в равной мере на все расположенные в одной и той же зоне земельные участки, нез</w:t>
      </w:r>
      <w:r w:rsidRPr="00991C0D">
        <w:t>а</w:t>
      </w:r>
      <w:r w:rsidRPr="00991C0D">
        <w:t>висимо от форм собственности. Исключения составляют следующие объекты недвижимости, на которые не распространяются градостроительные регламенты:</w:t>
      </w:r>
    </w:p>
    <w:p w:rsidR="006A142D" w:rsidRPr="00991C0D" w:rsidRDefault="006A142D" w:rsidP="000A0191">
      <w:pPr>
        <w:pStyle w:val="a6"/>
        <w:numPr>
          <w:ilvl w:val="0"/>
          <w:numId w:val="11"/>
        </w:numPr>
        <w:tabs>
          <w:tab w:val="clear" w:pos="1410"/>
          <w:tab w:val="num" w:pos="1080"/>
        </w:tabs>
        <w:spacing w:before="0" w:beforeAutospacing="0" w:after="0" w:afterAutospacing="0" w:line="360" w:lineRule="auto"/>
        <w:ind w:left="1080" w:hanging="360"/>
        <w:jc w:val="both"/>
      </w:pPr>
      <w:r w:rsidRPr="00991C0D">
        <w:t>состоящие в официальных списках недвижимые памятники истории и культуры (вкл</w:t>
      </w:r>
      <w:r w:rsidRPr="00991C0D">
        <w:t>ю</w:t>
      </w:r>
      <w:r w:rsidRPr="00991C0D">
        <w:t>чая территорию памятников) и вновь выявленные объекты, представляющие историко-культурную ценность, в отношении которых уполномоченными органами принимаются решения о режиме их содержания, характеристиках реставрации, воссоздания, ремонта и приспособления в индивидуальном порядке (вне системы зонирования) согласно з</w:t>
      </w:r>
      <w:r w:rsidRPr="00991C0D">
        <w:t>а</w:t>
      </w:r>
      <w:r w:rsidRPr="00991C0D">
        <w:t>конодательству об охране и использовании памятников истории и культуры;</w:t>
      </w:r>
    </w:p>
    <w:p w:rsidR="006A142D" w:rsidRPr="00991C0D" w:rsidRDefault="006A142D" w:rsidP="000A0191">
      <w:pPr>
        <w:pStyle w:val="a6"/>
        <w:numPr>
          <w:ilvl w:val="0"/>
          <w:numId w:val="11"/>
        </w:numPr>
        <w:tabs>
          <w:tab w:val="clear" w:pos="1410"/>
          <w:tab w:val="num" w:pos="1080"/>
        </w:tabs>
        <w:spacing w:before="0" w:beforeAutospacing="0" w:after="0" w:afterAutospacing="0" w:line="360" w:lineRule="auto"/>
        <w:ind w:left="1080" w:hanging="360"/>
        <w:jc w:val="both"/>
      </w:pPr>
      <w:r w:rsidRPr="00991C0D">
        <w:t>состоящие в официальных списках памятники природы и охраняемые природные те</w:t>
      </w:r>
      <w:r w:rsidRPr="00991C0D">
        <w:t>р</w:t>
      </w:r>
      <w:r w:rsidRPr="00991C0D">
        <w:t>ритории, решения по которым принимаются в индивидуальном порядке согласно зак</w:t>
      </w:r>
      <w:r w:rsidRPr="00991C0D">
        <w:t>о</w:t>
      </w:r>
      <w:r w:rsidRPr="00991C0D">
        <w:t>нодательству об охране природной среды;</w:t>
      </w:r>
    </w:p>
    <w:p w:rsidR="006A142D" w:rsidRPr="00991C0D" w:rsidRDefault="006A142D" w:rsidP="000A0191">
      <w:pPr>
        <w:pStyle w:val="a6"/>
        <w:numPr>
          <w:ilvl w:val="0"/>
          <w:numId w:val="11"/>
        </w:numPr>
        <w:tabs>
          <w:tab w:val="clear" w:pos="1410"/>
          <w:tab w:val="num" w:pos="1080"/>
        </w:tabs>
        <w:spacing w:before="0" w:beforeAutospacing="0" w:after="0" w:afterAutospacing="0" w:line="360" w:lineRule="auto"/>
        <w:ind w:left="1080" w:hanging="360"/>
        <w:jc w:val="both"/>
      </w:pPr>
      <w:r w:rsidRPr="00991C0D">
        <w:t>транспортные и инженерно-технические коммуникации, в том числе железные дороги, автомобильные магистрали, улицы, дороги в границах красных линий, на которые де</w:t>
      </w:r>
      <w:r w:rsidRPr="00991C0D">
        <w:t>й</w:t>
      </w:r>
      <w:r w:rsidRPr="00991C0D">
        <w:t>ствие градостроительных регламентов не распространяется. Использование территорий существующих и проектируемых автомобильных и железных дорог, а также технич</w:t>
      </w:r>
      <w:r w:rsidRPr="00991C0D">
        <w:t>е</w:t>
      </w:r>
      <w:r w:rsidRPr="00991C0D">
        <w:t>ских зон инженерных сооружений и других линейных объектов определяется их цел</w:t>
      </w:r>
      <w:r w:rsidRPr="00991C0D">
        <w:t>е</w:t>
      </w:r>
      <w:r w:rsidRPr="00991C0D">
        <w:t>вым назначением.</w:t>
      </w:r>
    </w:p>
    <w:p w:rsidR="006A142D" w:rsidRPr="00991C0D" w:rsidRDefault="006A142D" w:rsidP="00D24D8E">
      <w:pPr>
        <w:pStyle w:val="a6"/>
        <w:spacing w:before="0" w:beforeAutospacing="0" w:after="0" w:afterAutospacing="0" w:line="360" w:lineRule="auto"/>
        <w:ind w:firstLine="540"/>
        <w:jc w:val="both"/>
      </w:pPr>
      <w:r w:rsidRPr="00991C0D">
        <w:t>2. На землях особо охраняемых территорий, включающих земельные участки, имеющие ос</w:t>
      </w:r>
      <w:r w:rsidRPr="00991C0D">
        <w:t>о</w:t>
      </w:r>
      <w:r w:rsidRPr="00991C0D">
        <w:t>бое природоохранное, научное, историко-архитектурное, эстетическое, рекреационное, оздоров</w:t>
      </w:r>
      <w:r w:rsidRPr="00991C0D">
        <w:t>и</w:t>
      </w:r>
      <w:r w:rsidRPr="00991C0D">
        <w:t>тельное и иное особо ценное значение, а также на землях, подверженных опасным воздействиям техногенного и природного характера, и иных территориях с особым режимом регулирования гр</w:t>
      </w:r>
      <w:r w:rsidRPr="00991C0D">
        <w:t>а</w:t>
      </w:r>
      <w:r w:rsidRPr="00991C0D">
        <w:t>достроительной деятельности в соответствии с федеральным законодательством и законодател</w:t>
      </w:r>
      <w:r w:rsidRPr="00991C0D">
        <w:t>ь</w:t>
      </w:r>
      <w:r w:rsidRPr="00991C0D">
        <w:t xml:space="preserve">ством </w:t>
      </w:r>
      <w:r w:rsidR="00C80291" w:rsidRPr="00991C0D">
        <w:t>Ростовской области</w:t>
      </w:r>
      <w:r w:rsidRPr="00991C0D">
        <w:t xml:space="preserve"> устанавливаются дополнительные требования к землепользованию – дополнительные градостроительные регламенты.</w:t>
      </w:r>
    </w:p>
    <w:p w:rsidR="006A142D" w:rsidRPr="00991C0D" w:rsidRDefault="006A142D" w:rsidP="00D24D8E">
      <w:pPr>
        <w:pStyle w:val="a6"/>
        <w:spacing w:before="0" w:beforeAutospacing="0" w:after="0" w:afterAutospacing="0" w:line="360" w:lineRule="auto"/>
        <w:ind w:firstLine="540"/>
        <w:jc w:val="both"/>
      </w:pPr>
      <w:r w:rsidRPr="00991C0D">
        <w:t>3. Градостроительным регламентом устанавливается для каждой территориальной зоны п</w:t>
      </w:r>
      <w:r w:rsidRPr="00991C0D">
        <w:t>е</w:t>
      </w:r>
      <w:r w:rsidRPr="00991C0D">
        <w:t xml:space="preserve">речень видов разрешённого использования, связанных с их целевым назначением, и допустимыми параметрами изменения объектов недвижимости. </w:t>
      </w:r>
    </w:p>
    <w:p w:rsidR="006A142D" w:rsidRPr="00991C0D" w:rsidRDefault="006A142D" w:rsidP="00D24D8E">
      <w:pPr>
        <w:pStyle w:val="a6"/>
        <w:spacing w:before="0" w:beforeAutospacing="0" w:after="0" w:afterAutospacing="0" w:line="360" w:lineRule="auto"/>
        <w:ind w:firstLine="540"/>
        <w:jc w:val="both"/>
      </w:pPr>
      <w:r w:rsidRPr="00991C0D">
        <w:t>4. Градостроительный регламент в части видов разрешенного использования недвижимости включает:</w:t>
      </w:r>
    </w:p>
    <w:p w:rsidR="006A142D" w:rsidRPr="00991C0D" w:rsidRDefault="006A142D" w:rsidP="000A0191">
      <w:pPr>
        <w:pStyle w:val="a6"/>
        <w:numPr>
          <w:ilvl w:val="0"/>
          <w:numId w:val="12"/>
        </w:numPr>
        <w:tabs>
          <w:tab w:val="clear" w:pos="1425"/>
          <w:tab w:val="num" w:pos="1080"/>
        </w:tabs>
        <w:spacing w:before="0" w:beforeAutospacing="0" w:after="0" w:afterAutospacing="0" w:line="360" w:lineRule="auto"/>
        <w:ind w:left="1080" w:hanging="360"/>
        <w:jc w:val="both"/>
      </w:pPr>
      <w:r w:rsidRPr="00991C0D">
        <w:t>перечень основных видов разрешенного использования объектов недвижимости, кот</w:t>
      </w:r>
      <w:r w:rsidRPr="00991C0D">
        <w:t>о</w:t>
      </w:r>
      <w:r w:rsidRPr="00991C0D">
        <w:t>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w:t>
      </w:r>
      <w:r w:rsidRPr="00991C0D">
        <w:t>о</w:t>
      </w:r>
      <w:r w:rsidRPr="00991C0D">
        <w:lastRenderedPageBreak/>
        <w:t>пасности, требований гражданской обороны и предупреждения чрезвычайных ситу</w:t>
      </w:r>
      <w:r w:rsidRPr="00991C0D">
        <w:t>а</w:t>
      </w:r>
      <w:r w:rsidRPr="00991C0D">
        <w:t>ций, иных обязательных требований) не могут быть запрещены;</w:t>
      </w:r>
    </w:p>
    <w:p w:rsidR="006A142D" w:rsidRPr="00991C0D" w:rsidRDefault="006A142D" w:rsidP="000A0191">
      <w:pPr>
        <w:pStyle w:val="a6"/>
        <w:numPr>
          <w:ilvl w:val="0"/>
          <w:numId w:val="12"/>
        </w:numPr>
        <w:tabs>
          <w:tab w:val="clear" w:pos="1425"/>
          <w:tab w:val="num" w:pos="1080"/>
        </w:tabs>
        <w:spacing w:before="0" w:beforeAutospacing="0" w:after="0" w:afterAutospacing="0" w:line="360" w:lineRule="auto"/>
        <w:ind w:left="1080" w:hanging="360"/>
        <w:jc w:val="both"/>
      </w:pPr>
      <w:r w:rsidRPr="00991C0D">
        <w:t>перечень не</w:t>
      </w:r>
      <w:r w:rsidR="00005C89" w:rsidRPr="00991C0D">
        <w:t xml:space="preserve"> </w:t>
      </w:r>
      <w:r w:rsidRPr="00991C0D">
        <w:t>основных и сопутствующих видов разрешенного использования объектов недвижимости, которые по отношению к основным видам разрешенного использования являются вспомогательными (при отсутствии на земельном участке основного вида и</w:t>
      </w:r>
      <w:r w:rsidRPr="00991C0D">
        <w:t>с</w:t>
      </w:r>
      <w:r w:rsidRPr="00991C0D">
        <w:t>пользования сопутствующий вид использования не считается разрешенным);</w:t>
      </w:r>
    </w:p>
    <w:p w:rsidR="006A142D" w:rsidRPr="00991C0D" w:rsidRDefault="006A142D" w:rsidP="000A0191">
      <w:pPr>
        <w:pStyle w:val="a6"/>
        <w:numPr>
          <w:ilvl w:val="0"/>
          <w:numId w:val="12"/>
        </w:numPr>
        <w:tabs>
          <w:tab w:val="clear" w:pos="1425"/>
          <w:tab w:val="num" w:pos="1080"/>
        </w:tabs>
        <w:spacing w:before="0" w:beforeAutospacing="0" w:after="0" w:afterAutospacing="0" w:line="360" w:lineRule="auto"/>
        <w:ind w:left="1080" w:hanging="360"/>
        <w:jc w:val="both"/>
      </w:pPr>
      <w:r w:rsidRPr="00991C0D">
        <w:t>перечень видов использования объектов недвижимости, которые могут быть разрешены при выполнении определенных условий (условно разрешенные), для которых необх</w:t>
      </w:r>
      <w:r w:rsidRPr="00991C0D">
        <w:t>о</w:t>
      </w:r>
      <w:r w:rsidRPr="00991C0D">
        <w:t>димо получение специальных согласований с проведением общественный слушаний.</w:t>
      </w:r>
    </w:p>
    <w:p w:rsidR="006A142D" w:rsidRPr="00991C0D" w:rsidRDefault="006A142D" w:rsidP="00D24D8E">
      <w:pPr>
        <w:pStyle w:val="a6"/>
        <w:spacing w:before="0" w:beforeAutospacing="0" w:after="0" w:afterAutospacing="0" w:line="360" w:lineRule="auto"/>
        <w:ind w:firstLine="540"/>
        <w:jc w:val="both"/>
      </w:pPr>
      <w:r w:rsidRPr="00991C0D">
        <w:t>5. Градостроительные регламенты в части параметров разрешенного строительного измен</w:t>
      </w:r>
      <w:r w:rsidRPr="00991C0D">
        <w:t>е</w:t>
      </w:r>
      <w:r w:rsidRPr="00991C0D">
        <w:t>ния недвижимости могут включать:</w:t>
      </w:r>
    </w:p>
    <w:p w:rsidR="006A142D" w:rsidRPr="00991C0D" w:rsidRDefault="006A142D" w:rsidP="000A0191">
      <w:pPr>
        <w:pStyle w:val="a6"/>
        <w:numPr>
          <w:ilvl w:val="0"/>
          <w:numId w:val="13"/>
        </w:numPr>
        <w:tabs>
          <w:tab w:val="clear" w:pos="1470"/>
          <w:tab w:val="num" w:pos="1080"/>
        </w:tabs>
        <w:spacing w:before="0" w:beforeAutospacing="0" w:after="0" w:afterAutospacing="0" w:line="360" w:lineRule="auto"/>
        <w:ind w:left="1080" w:hanging="360"/>
        <w:jc w:val="both"/>
      </w:pPr>
      <w:r w:rsidRPr="00991C0D">
        <w:t>размеры (минимальные и/или максимальные) земельных участков, включая предельные линейные размеры участков по фронту улиц;</w:t>
      </w:r>
    </w:p>
    <w:p w:rsidR="006A142D" w:rsidRPr="00991C0D" w:rsidRDefault="006A142D" w:rsidP="000A0191">
      <w:pPr>
        <w:pStyle w:val="a6"/>
        <w:numPr>
          <w:ilvl w:val="0"/>
          <w:numId w:val="13"/>
        </w:numPr>
        <w:tabs>
          <w:tab w:val="clear" w:pos="1470"/>
          <w:tab w:val="num" w:pos="1080"/>
        </w:tabs>
        <w:spacing w:before="0" w:beforeAutospacing="0" w:after="0" w:afterAutospacing="0" w:line="360" w:lineRule="auto"/>
        <w:ind w:left="1080" w:hanging="360"/>
        <w:jc w:val="both"/>
      </w:pPr>
      <w:r w:rsidRPr="00991C0D">
        <w:t>параметры размещения зданий и сооружений на участке, включая минимальные отст</w:t>
      </w:r>
      <w:r w:rsidRPr="00991C0D">
        <w:t>у</w:t>
      </w:r>
      <w:r w:rsidRPr="00991C0D">
        <w:t>пы зданий и сооружений от красных линий, а также от границ земельных участков, фиксирующие «пятно» застройки, за пределами которого возводить строения запрещ</w:t>
      </w:r>
      <w:r w:rsidRPr="00991C0D">
        <w:t>е</w:t>
      </w:r>
      <w:r w:rsidRPr="00991C0D">
        <w:t>но;</w:t>
      </w:r>
    </w:p>
    <w:p w:rsidR="006A142D" w:rsidRPr="00991C0D" w:rsidRDefault="006A142D" w:rsidP="000A0191">
      <w:pPr>
        <w:pStyle w:val="a6"/>
        <w:numPr>
          <w:ilvl w:val="0"/>
          <w:numId w:val="13"/>
        </w:numPr>
        <w:tabs>
          <w:tab w:val="clear" w:pos="1470"/>
          <w:tab w:val="num" w:pos="1080"/>
        </w:tabs>
        <w:spacing w:before="0" w:beforeAutospacing="0" w:after="0" w:afterAutospacing="0" w:line="360" w:lineRule="auto"/>
        <w:ind w:left="1080" w:hanging="360"/>
        <w:jc w:val="both"/>
      </w:pPr>
      <w:r w:rsidRPr="00991C0D">
        <w:t>максимальный процент застройки участка (отношение суммарной площади участков, которая уже застроена и может быть застроена дополнительно, ко всей площади учас</w:t>
      </w:r>
      <w:r w:rsidRPr="00991C0D">
        <w:t>т</w:t>
      </w:r>
      <w:r w:rsidRPr="00991C0D">
        <w:t>ков);</w:t>
      </w:r>
    </w:p>
    <w:p w:rsidR="006A142D" w:rsidRPr="00991C0D" w:rsidRDefault="006A142D" w:rsidP="000A0191">
      <w:pPr>
        <w:pStyle w:val="a6"/>
        <w:numPr>
          <w:ilvl w:val="0"/>
          <w:numId w:val="13"/>
        </w:numPr>
        <w:tabs>
          <w:tab w:val="clear" w:pos="1470"/>
          <w:tab w:val="num" w:pos="1080"/>
        </w:tabs>
        <w:spacing w:before="0" w:beforeAutospacing="0" w:after="0" w:afterAutospacing="0" w:line="360" w:lineRule="auto"/>
        <w:ind w:left="1080" w:hanging="360"/>
        <w:jc w:val="both"/>
      </w:pPr>
      <w:r w:rsidRPr="00991C0D">
        <w:t>максимальное значение коэффициента строительного использования земельных учас</w:t>
      </w:r>
      <w:r w:rsidRPr="00991C0D">
        <w:t>т</w:t>
      </w:r>
      <w:r w:rsidRPr="00991C0D">
        <w:t>ков (отношение суммарной площади всех построек, существующих и которые могут быть построены дополнительно, к площади земельных участков, при этом разрешенная общая площадь строений определяется умножением коэффициента на площадь земел</w:t>
      </w:r>
      <w:r w:rsidRPr="00991C0D">
        <w:t>ь</w:t>
      </w:r>
      <w:r w:rsidRPr="00991C0D">
        <w:t>ного участка);</w:t>
      </w:r>
    </w:p>
    <w:p w:rsidR="006A142D" w:rsidRPr="00991C0D" w:rsidRDefault="006A142D" w:rsidP="000A0191">
      <w:pPr>
        <w:pStyle w:val="a6"/>
        <w:numPr>
          <w:ilvl w:val="0"/>
          <w:numId w:val="13"/>
        </w:numPr>
        <w:tabs>
          <w:tab w:val="clear" w:pos="1470"/>
          <w:tab w:val="num" w:pos="1080"/>
        </w:tabs>
        <w:spacing w:before="0" w:beforeAutospacing="0" w:after="0" w:afterAutospacing="0" w:line="360" w:lineRule="auto"/>
        <w:ind w:left="1080" w:hanging="360"/>
        <w:jc w:val="both"/>
      </w:pPr>
      <w:r w:rsidRPr="00991C0D">
        <w:t>предельные показатели (минимальные или максимальные) высоты зданий;</w:t>
      </w:r>
    </w:p>
    <w:p w:rsidR="006A142D" w:rsidRPr="00991C0D" w:rsidRDefault="006A142D" w:rsidP="000A0191">
      <w:pPr>
        <w:pStyle w:val="a6"/>
        <w:numPr>
          <w:ilvl w:val="0"/>
          <w:numId w:val="13"/>
        </w:numPr>
        <w:tabs>
          <w:tab w:val="clear" w:pos="1470"/>
          <w:tab w:val="num" w:pos="1080"/>
        </w:tabs>
        <w:spacing w:before="0" w:beforeAutospacing="0" w:after="0" w:afterAutospacing="0" w:line="360" w:lineRule="auto"/>
        <w:ind w:left="1080" w:hanging="360"/>
        <w:jc w:val="both"/>
      </w:pPr>
      <w:r w:rsidRPr="00991C0D">
        <w:t>требования по благоустройству территории;</w:t>
      </w:r>
    </w:p>
    <w:p w:rsidR="006A142D" w:rsidRPr="00991C0D" w:rsidRDefault="006A142D" w:rsidP="000A0191">
      <w:pPr>
        <w:pStyle w:val="a6"/>
        <w:numPr>
          <w:ilvl w:val="0"/>
          <w:numId w:val="13"/>
        </w:numPr>
        <w:tabs>
          <w:tab w:val="clear" w:pos="1470"/>
          <w:tab w:val="num" w:pos="1080"/>
        </w:tabs>
        <w:spacing w:before="0" w:beforeAutospacing="0" w:after="0" w:afterAutospacing="0" w:line="360" w:lineRule="auto"/>
        <w:ind w:left="1080" w:hanging="360"/>
        <w:jc w:val="both"/>
      </w:pPr>
      <w:r w:rsidRPr="00991C0D">
        <w:t>ограничения использования земельных участков и объектов недвижимости по требов</w:t>
      </w:r>
      <w:r w:rsidRPr="00991C0D">
        <w:t>а</w:t>
      </w:r>
      <w:r w:rsidRPr="00991C0D">
        <w:t xml:space="preserve">ниям охраны памятников истории и культуры, экологическим и санитарно-эпидемиологическим требованиям. </w:t>
      </w:r>
    </w:p>
    <w:p w:rsidR="006A142D" w:rsidRPr="00991C0D" w:rsidRDefault="006A142D" w:rsidP="00D24D8E">
      <w:pPr>
        <w:pStyle w:val="a6"/>
        <w:spacing w:before="0" w:beforeAutospacing="0" w:after="0" w:afterAutospacing="0" w:line="360" w:lineRule="auto"/>
        <w:ind w:firstLine="540"/>
        <w:jc w:val="both"/>
      </w:pPr>
      <w:r w:rsidRPr="00991C0D">
        <w:t>6.</w:t>
      </w:r>
      <w:r w:rsidR="000B5112" w:rsidRPr="00991C0D">
        <w:t xml:space="preserve"> </w:t>
      </w:r>
      <w:r w:rsidRPr="00991C0D">
        <w:t>Градостроительные регламенты устанавливаются с учетом утвержденной градостроител</w:t>
      </w:r>
      <w:r w:rsidRPr="00991C0D">
        <w:t>ь</w:t>
      </w:r>
      <w:r w:rsidRPr="00991C0D">
        <w:t xml:space="preserve">ной документации (генерального плана  </w:t>
      </w:r>
      <w:r w:rsidR="006C3109" w:rsidRPr="00991C0D">
        <w:t xml:space="preserve">Миллеровского </w:t>
      </w:r>
      <w:r w:rsidRPr="00991C0D">
        <w:t xml:space="preserve">городского </w:t>
      </w:r>
      <w:r w:rsidR="00FE0A52" w:rsidRPr="00991C0D">
        <w:t>поселения</w:t>
      </w:r>
      <w:r w:rsidRPr="00991C0D">
        <w:t>, проектов застро</w:t>
      </w:r>
      <w:r w:rsidRPr="00991C0D">
        <w:t>й</w:t>
      </w:r>
      <w:r w:rsidRPr="00991C0D">
        <w:t>ки, проектов зон охраны объектов культурного наследия) и другой, обязательной к исполнению, проектной и нормативной документации.</w:t>
      </w:r>
    </w:p>
    <w:p w:rsidR="006A142D" w:rsidRPr="00991C0D" w:rsidRDefault="006A142D" w:rsidP="00D24D8E">
      <w:pPr>
        <w:pStyle w:val="a6"/>
        <w:spacing w:before="0" w:beforeAutospacing="0" w:after="0" w:afterAutospacing="0" w:line="360" w:lineRule="auto"/>
        <w:ind w:firstLine="540"/>
        <w:jc w:val="both"/>
      </w:pPr>
      <w:r w:rsidRPr="00991C0D">
        <w:t>Сочетания указанных параметров и их предельные значения устанавливаются индивидуал</w:t>
      </w:r>
      <w:r w:rsidRPr="00991C0D">
        <w:t>ь</w:t>
      </w:r>
      <w:r w:rsidRPr="00991C0D">
        <w:t>но, применительно к каждой территориальной зоне, которые должны быть выделены на схем</w:t>
      </w:r>
      <w:r w:rsidR="008A02D7" w:rsidRPr="00991C0D">
        <w:t>е</w:t>
      </w:r>
      <w:r w:rsidRPr="00991C0D">
        <w:t xml:space="preserve"> </w:t>
      </w:r>
      <w:r w:rsidRPr="00991C0D">
        <w:lastRenderedPageBreak/>
        <w:t>градостроительного зонирования территори</w:t>
      </w:r>
      <w:r w:rsidR="008A02D7" w:rsidRPr="00991C0D">
        <w:t>и</w:t>
      </w:r>
      <w:r w:rsidRPr="00991C0D">
        <w:t xml:space="preserve"> </w:t>
      </w:r>
      <w:r w:rsidR="0065709D" w:rsidRPr="00991C0D">
        <w:t xml:space="preserve">Западного </w:t>
      </w:r>
      <w:r w:rsidR="008A02D7" w:rsidRPr="00991C0D">
        <w:t xml:space="preserve">планировочного района </w:t>
      </w:r>
      <w:r w:rsidR="00716108" w:rsidRPr="00991C0D">
        <w:t>Миллеровс</w:t>
      </w:r>
      <w:r w:rsidR="00B0746D" w:rsidRPr="00991C0D">
        <w:t>кого городского поселения</w:t>
      </w:r>
      <w:r w:rsidRPr="00991C0D">
        <w:t>.</w:t>
      </w:r>
    </w:p>
    <w:p w:rsidR="006A142D" w:rsidRPr="00991C0D" w:rsidRDefault="006A142D" w:rsidP="00D24D8E">
      <w:pPr>
        <w:pStyle w:val="a6"/>
        <w:spacing w:before="0" w:beforeAutospacing="0" w:after="0" w:afterAutospacing="0" w:line="360" w:lineRule="auto"/>
        <w:ind w:firstLine="540"/>
        <w:jc w:val="both"/>
      </w:pPr>
      <w:r w:rsidRPr="00991C0D">
        <w:t>В пределах зон, выделенных по видам разрешенного использования недвижимости, могут устанавливаться подзоны с различными сочетаниями параметров разрешенного строительного и</w:t>
      </w:r>
      <w:r w:rsidRPr="00991C0D">
        <w:t>з</w:t>
      </w:r>
      <w:r w:rsidRPr="00991C0D">
        <w:t>менения недвижимости, но с одинаковым перечнем видов разрешенного использования недвиж</w:t>
      </w:r>
      <w:r w:rsidRPr="00991C0D">
        <w:t>и</w:t>
      </w:r>
      <w:r w:rsidRPr="00991C0D">
        <w:t>мости.</w:t>
      </w:r>
    </w:p>
    <w:p w:rsidR="006A142D" w:rsidRPr="00991C0D" w:rsidRDefault="006A142D" w:rsidP="00D24D8E">
      <w:pPr>
        <w:pStyle w:val="a6"/>
        <w:spacing w:before="0" w:beforeAutospacing="0" w:after="0" w:afterAutospacing="0" w:line="360" w:lineRule="auto"/>
        <w:ind w:firstLine="540"/>
        <w:jc w:val="both"/>
      </w:pPr>
      <w:r w:rsidRPr="00991C0D">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w:t>
      </w:r>
      <w:r w:rsidRPr="00991C0D">
        <w:t>з</w:t>
      </w:r>
      <w:r w:rsidRPr="00991C0D">
        <w:t>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6A142D" w:rsidRPr="00991C0D" w:rsidRDefault="006A142D" w:rsidP="00D24D8E">
      <w:pPr>
        <w:pStyle w:val="a6"/>
        <w:spacing w:before="0" w:beforeAutospacing="0" w:after="0" w:afterAutospacing="0" w:line="360" w:lineRule="auto"/>
        <w:ind w:firstLine="540"/>
        <w:jc w:val="both"/>
      </w:pPr>
      <w:r w:rsidRPr="00991C0D">
        <w:t>В настоящие Правила на последующих этапах включается описание определенных проектом зон охраны объектов культурного наследия, иными документами ограничений по условиям охр</w:t>
      </w:r>
      <w:r w:rsidRPr="00991C0D">
        <w:t>а</w:t>
      </w:r>
      <w:r w:rsidRPr="00991C0D">
        <w:t>ны объектов культурного наследия. Указанные ограничения действуют в пределах указанных зон и относятся к:</w:t>
      </w:r>
    </w:p>
    <w:p w:rsidR="006A142D" w:rsidRPr="00991C0D" w:rsidRDefault="006A142D" w:rsidP="000A0191">
      <w:pPr>
        <w:pStyle w:val="a6"/>
        <w:numPr>
          <w:ilvl w:val="0"/>
          <w:numId w:val="14"/>
        </w:numPr>
        <w:tabs>
          <w:tab w:val="clear" w:pos="1500"/>
          <w:tab w:val="num" w:pos="1080"/>
        </w:tabs>
        <w:spacing w:before="0" w:beforeAutospacing="0" w:after="0" w:afterAutospacing="0" w:line="360" w:lineRule="auto"/>
        <w:ind w:left="1080" w:hanging="360"/>
        <w:jc w:val="both"/>
      </w:pPr>
      <w:proofErr w:type="spellStart"/>
      <w:r w:rsidRPr="00991C0D">
        <w:t>сомасштабности</w:t>
      </w:r>
      <w:proofErr w:type="spellEnd"/>
      <w:r w:rsidRPr="00991C0D">
        <w:t xml:space="preserve"> исторически сложившейся среде (существующим зданиям, строениям, сооружениям) планируемых к созданию, реконструкции объектов недвижимости;</w:t>
      </w:r>
    </w:p>
    <w:p w:rsidR="006A142D" w:rsidRPr="00991C0D" w:rsidRDefault="006A142D" w:rsidP="000A0191">
      <w:pPr>
        <w:pStyle w:val="a6"/>
        <w:numPr>
          <w:ilvl w:val="0"/>
          <w:numId w:val="14"/>
        </w:numPr>
        <w:tabs>
          <w:tab w:val="clear" w:pos="1500"/>
          <w:tab w:val="num" w:pos="1080"/>
        </w:tabs>
        <w:spacing w:before="0" w:beforeAutospacing="0" w:after="0" w:afterAutospacing="0" w:line="360" w:lineRule="auto"/>
        <w:ind w:left="1080" w:hanging="360"/>
        <w:jc w:val="both"/>
      </w:pPr>
      <w:r w:rsidRPr="00991C0D">
        <w:t>особенностям оформления фасадов вновь создаваемых, реконструируемых зданий в с</w:t>
      </w:r>
      <w:r w:rsidRPr="00991C0D">
        <w:t>о</w:t>
      </w:r>
      <w:r w:rsidRPr="00991C0D">
        <w:t>ответствии с исторически сложившимся архитектурным окружением.</w:t>
      </w:r>
    </w:p>
    <w:p w:rsidR="006A142D" w:rsidRPr="00991C0D" w:rsidRDefault="006A142D" w:rsidP="00D24D8E">
      <w:pPr>
        <w:pStyle w:val="a6"/>
        <w:spacing w:before="0" w:beforeAutospacing="0" w:after="0" w:afterAutospacing="0" w:line="360" w:lineRule="auto"/>
        <w:ind w:firstLine="540"/>
        <w:jc w:val="both"/>
      </w:pPr>
      <w:r w:rsidRPr="00991C0D">
        <w:t>В пределах границ зон охраны объектов культурного наследия градостроительные регламе</w:t>
      </w:r>
      <w:r w:rsidRPr="00991C0D">
        <w:t>н</w:t>
      </w:r>
      <w:r w:rsidRPr="00991C0D">
        <w:t>ты, применяются с учетом ограничений по условиям охраны объектов культурного наследия, и</w:t>
      </w:r>
      <w:r w:rsidRPr="00991C0D">
        <w:t>з</w:t>
      </w:r>
      <w:r w:rsidRPr="00991C0D">
        <w:t>ложение которых включается в настоящие Правила.</w:t>
      </w:r>
    </w:p>
    <w:p w:rsidR="006A142D" w:rsidRPr="00991C0D" w:rsidRDefault="006A142D" w:rsidP="00D24D8E">
      <w:pPr>
        <w:pStyle w:val="a6"/>
        <w:spacing w:before="0" w:beforeAutospacing="0" w:after="0" w:afterAutospacing="0" w:line="360" w:lineRule="auto"/>
        <w:ind w:firstLine="540"/>
        <w:jc w:val="both"/>
      </w:pPr>
      <w:r w:rsidRPr="00991C0D">
        <w:t>8. На картах зон с особыми условиями использования территорий – зон действия огранич</w:t>
      </w:r>
      <w:r w:rsidRPr="00991C0D">
        <w:t>е</w:t>
      </w:r>
      <w:r w:rsidRPr="00991C0D">
        <w:t>ний по экологическим и санитарно-эпидемиологическим условиям отображаются установленные в соответствии с федеральными законами зоны, к которым приписаны ограничения на использов</w:t>
      </w:r>
      <w:r w:rsidRPr="00991C0D">
        <w:t>а</w:t>
      </w:r>
      <w:r w:rsidRPr="00991C0D">
        <w:t>ние земельных участков и иных объектов недвижимости в целях охраны и рационального испол</w:t>
      </w:r>
      <w:r w:rsidRPr="00991C0D">
        <w:t>ь</w:t>
      </w:r>
      <w:r w:rsidRPr="00991C0D">
        <w:t>зования окружающей природной среды, обеспечения экологической безопасности и охраны зд</w:t>
      </w:r>
      <w:r w:rsidRPr="00991C0D">
        <w:t>о</w:t>
      </w:r>
      <w:r w:rsidRPr="00991C0D">
        <w:t>ровья населения. Изложение указанных ограничений на последующих этапах включается в н</w:t>
      </w:r>
      <w:r w:rsidRPr="00991C0D">
        <w:t>а</w:t>
      </w:r>
      <w:r w:rsidRPr="00991C0D">
        <w:t>стоящие Правила.</w:t>
      </w:r>
    </w:p>
    <w:p w:rsidR="006A142D" w:rsidRPr="00991C0D" w:rsidRDefault="006A142D" w:rsidP="00D24D8E">
      <w:pPr>
        <w:pStyle w:val="a6"/>
        <w:spacing w:before="0" w:beforeAutospacing="0" w:after="0" w:afterAutospacing="0" w:line="360" w:lineRule="auto"/>
        <w:ind w:firstLine="540"/>
        <w:jc w:val="both"/>
      </w:pPr>
      <w:r w:rsidRPr="00991C0D">
        <w:t>9. Для каждого земельного участка, иного объекта недвижимости, расположенного в гран</w:t>
      </w:r>
      <w:r w:rsidRPr="00991C0D">
        <w:t>и</w:t>
      </w:r>
      <w:r w:rsidRPr="00991C0D">
        <w:t>цах</w:t>
      </w:r>
      <w:r w:rsidR="00B0746D" w:rsidRPr="00991C0D">
        <w:t xml:space="preserve"> </w:t>
      </w:r>
      <w:r w:rsidR="0065709D" w:rsidRPr="00991C0D">
        <w:t>Западного</w:t>
      </w:r>
      <w:r w:rsidR="00A32BA0" w:rsidRPr="00991C0D">
        <w:t xml:space="preserve"> планировочного района</w:t>
      </w:r>
      <w:r w:rsidR="0065709D" w:rsidRPr="00991C0D">
        <w:t xml:space="preserve"> </w:t>
      </w:r>
      <w:r w:rsidR="00716108" w:rsidRPr="00991C0D">
        <w:t>Миллеровс</w:t>
      </w:r>
      <w:r w:rsidR="00B0746D" w:rsidRPr="00991C0D">
        <w:t>кого городского поселения</w:t>
      </w:r>
      <w:r w:rsidRPr="00991C0D">
        <w:t>, разрешенным сч</w:t>
      </w:r>
      <w:r w:rsidRPr="00991C0D">
        <w:t>и</w:t>
      </w:r>
      <w:r w:rsidRPr="00991C0D">
        <w:t>тается такое использование, которое соответствует:</w:t>
      </w:r>
    </w:p>
    <w:p w:rsidR="006A142D" w:rsidRPr="00991C0D" w:rsidRDefault="006A142D" w:rsidP="000A0191">
      <w:pPr>
        <w:pStyle w:val="a6"/>
        <w:numPr>
          <w:ilvl w:val="0"/>
          <w:numId w:val="15"/>
        </w:numPr>
        <w:tabs>
          <w:tab w:val="clear" w:pos="900"/>
          <w:tab w:val="num" w:pos="1080"/>
        </w:tabs>
        <w:spacing w:before="0" w:beforeAutospacing="0" w:after="0" w:afterAutospacing="0" w:line="360" w:lineRule="auto"/>
        <w:ind w:left="1080"/>
        <w:jc w:val="both"/>
      </w:pPr>
      <w:r w:rsidRPr="00991C0D">
        <w:t>градостроительным регламентам настоящих Правил;</w:t>
      </w:r>
    </w:p>
    <w:p w:rsidR="006A142D" w:rsidRPr="00991C0D" w:rsidRDefault="006A142D" w:rsidP="000A0191">
      <w:pPr>
        <w:pStyle w:val="a6"/>
        <w:numPr>
          <w:ilvl w:val="0"/>
          <w:numId w:val="15"/>
        </w:numPr>
        <w:tabs>
          <w:tab w:val="clear" w:pos="900"/>
          <w:tab w:val="num" w:pos="1080"/>
        </w:tabs>
        <w:spacing w:before="0" w:beforeAutospacing="0" w:after="0" w:afterAutospacing="0" w:line="360" w:lineRule="auto"/>
        <w:ind w:left="1080"/>
        <w:jc w:val="both"/>
      </w:pPr>
      <w:r w:rsidRPr="00991C0D">
        <w:t>ограничениям по экологическим и санитарно-эпидемиологическим условиям - в случ</w:t>
      </w:r>
      <w:r w:rsidRPr="00991C0D">
        <w:t>а</w:t>
      </w:r>
      <w:r w:rsidRPr="00991C0D">
        <w:t xml:space="preserve">ях, когда земельный участок, иной объект недвижимости расположен в зонах действия соответствующих ограничений; </w:t>
      </w:r>
    </w:p>
    <w:p w:rsidR="006A142D" w:rsidRPr="00991C0D" w:rsidRDefault="006A142D" w:rsidP="000A0191">
      <w:pPr>
        <w:pStyle w:val="a6"/>
        <w:numPr>
          <w:ilvl w:val="0"/>
          <w:numId w:val="15"/>
        </w:numPr>
        <w:tabs>
          <w:tab w:val="clear" w:pos="900"/>
          <w:tab w:val="num" w:pos="1080"/>
        </w:tabs>
        <w:spacing w:before="0" w:beforeAutospacing="0" w:after="0" w:afterAutospacing="0" w:line="360" w:lineRule="auto"/>
        <w:ind w:left="1080"/>
        <w:jc w:val="both"/>
      </w:pPr>
      <w:r w:rsidRPr="00991C0D">
        <w:lastRenderedPageBreak/>
        <w:t>иным документально зафиксированным ограничениям на использование объектов н</w:t>
      </w:r>
      <w:r w:rsidRPr="00991C0D">
        <w:t>е</w:t>
      </w:r>
      <w:r w:rsidRPr="00991C0D">
        <w:t>движимости (включая нормативные правовые акты об установлении публичных серв</w:t>
      </w:r>
      <w:r w:rsidRPr="00991C0D">
        <w:t>и</w:t>
      </w:r>
      <w:r w:rsidRPr="00991C0D">
        <w:t>тутов, договоры об установлении частных сервитутов, иные предусмотренные закон</w:t>
      </w:r>
      <w:r w:rsidRPr="00991C0D">
        <w:t>о</w:t>
      </w:r>
      <w:r w:rsidRPr="00991C0D">
        <w:t>дательством документы).</w:t>
      </w:r>
    </w:p>
    <w:p w:rsidR="006A142D" w:rsidRPr="00991C0D" w:rsidRDefault="006A142D" w:rsidP="00D24D8E">
      <w:pPr>
        <w:pStyle w:val="a6"/>
        <w:spacing w:before="0" w:beforeAutospacing="0" w:after="0" w:afterAutospacing="0" w:line="360" w:lineRule="auto"/>
        <w:ind w:firstLine="540"/>
        <w:jc w:val="both"/>
      </w:pPr>
      <w:r w:rsidRPr="00991C0D">
        <w:t>10. 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вид/виды использования недвижимости, разрешенные как основные и вспомогательные для соответству</w:t>
      </w:r>
      <w:r w:rsidRPr="00991C0D">
        <w:t>ю</w:t>
      </w:r>
      <w:r w:rsidRPr="00991C0D">
        <w:t>щих территориальных зон при условии обязательного соблюдения требований законодательства в отношении обеспечения безопасности.</w:t>
      </w:r>
    </w:p>
    <w:p w:rsidR="006A142D" w:rsidRPr="00991C0D" w:rsidRDefault="006A142D" w:rsidP="00D24D8E">
      <w:pPr>
        <w:pStyle w:val="a6"/>
        <w:spacing w:before="0" w:beforeAutospacing="0" w:after="0" w:afterAutospacing="0" w:line="360" w:lineRule="auto"/>
        <w:ind w:firstLine="540"/>
        <w:jc w:val="both"/>
      </w:pPr>
      <w:r w:rsidRPr="00991C0D">
        <w:t>Порядок действий по реализации указанного права устанавливается законодательством, н</w:t>
      </w:r>
      <w:r w:rsidRPr="00991C0D">
        <w:t>а</w:t>
      </w:r>
      <w:r w:rsidRPr="00991C0D">
        <w:t xml:space="preserve">стоящими Правилами, иными нормативными правовыми актами </w:t>
      </w:r>
      <w:r w:rsidR="00C4538A" w:rsidRPr="00991C0D">
        <w:t>органов местного самоуправл</w:t>
      </w:r>
      <w:r w:rsidR="00C4538A" w:rsidRPr="00991C0D">
        <w:t>е</w:t>
      </w:r>
      <w:r w:rsidR="00C4538A" w:rsidRPr="00991C0D">
        <w:t>ния</w:t>
      </w:r>
      <w:r w:rsidR="00B61601" w:rsidRPr="00991C0D">
        <w:t xml:space="preserve"> </w:t>
      </w:r>
      <w:r w:rsidR="00716108" w:rsidRPr="00991C0D">
        <w:t>Миллеровс</w:t>
      </w:r>
      <w:r w:rsidR="00B0746D" w:rsidRPr="00991C0D">
        <w:t>кого городского поселения</w:t>
      </w:r>
      <w:r w:rsidR="00C4538A" w:rsidRPr="00991C0D">
        <w:t xml:space="preserve"> и</w:t>
      </w:r>
      <w:r w:rsidR="00B0746D" w:rsidRPr="00991C0D">
        <w:t xml:space="preserve"> </w:t>
      </w:r>
      <w:r w:rsidR="00716108" w:rsidRPr="00991C0D">
        <w:t>Миллеровс</w:t>
      </w:r>
      <w:r w:rsidR="00B0746D" w:rsidRPr="00991C0D">
        <w:t>кого</w:t>
      </w:r>
      <w:r w:rsidR="00B61601" w:rsidRPr="00991C0D">
        <w:t xml:space="preserve"> района</w:t>
      </w:r>
      <w:r w:rsidRPr="00991C0D">
        <w:t xml:space="preserve">. </w:t>
      </w:r>
    </w:p>
    <w:p w:rsidR="006A142D" w:rsidRPr="00991C0D" w:rsidRDefault="006A142D" w:rsidP="00D24D8E">
      <w:pPr>
        <w:pStyle w:val="a6"/>
        <w:spacing w:before="0" w:beforeAutospacing="0" w:after="0" w:afterAutospacing="0" w:line="360" w:lineRule="auto"/>
        <w:ind w:firstLine="540"/>
        <w:jc w:val="both"/>
      </w:pPr>
      <w:r w:rsidRPr="00991C0D">
        <w:t>Указанный порядок устанавливается применительно к случаям, когда:</w:t>
      </w:r>
    </w:p>
    <w:p w:rsidR="006A142D" w:rsidRPr="00991C0D" w:rsidRDefault="00B61601" w:rsidP="000A0191">
      <w:pPr>
        <w:pStyle w:val="a6"/>
        <w:numPr>
          <w:ilvl w:val="0"/>
          <w:numId w:val="16"/>
        </w:numPr>
        <w:tabs>
          <w:tab w:val="clear" w:pos="1470"/>
          <w:tab w:val="num" w:pos="1080"/>
        </w:tabs>
        <w:spacing w:before="0" w:beforeAutospacing="0" w:after="0" w:afterAutospacing="0" w:line="360" w:lineRule="auto"/>
        <w:ind w:left="1080" w:hanging="360"/>
        <w:jc w:val="both"/>
      </w:pPr>
      <w:r w:rsidRPr="00991C0D">
        <w:t>п</w:t>
      </w:r>
      <w:r w:rsidR="006A142D" w:rsidRPr="00991C0D">
        <w:t>ри изменении одного вида разрешенного использования недвижимости на другой ра</w:t>
      </w:r>
      <w:r w:rsidR="006A142D" w:rsidRPr="00991C0D">
        <w:t>з</w:t>
      </w:r>
      <w:r w:rsidR="006A142D" w:rsidRPr="00991C0D">
        <w:t>решенный вид использования затрагиваются конструктивные и иные характеристики надежности и безопасности объектов недвижимости. В этих случаях необходимо ра</w:t>
      </w:r>
      <w:r w:rsidR="006A142D" w:rsidRPr="00991C0D">
        <w:t>з</w:t>
      </w:r>
      <w:r w:rsidR="006A142D" w:rsidRPr="00991C0D">
        <w:t xml:space="preserve">решение на строительство, предоставляемое в порядке статьи </w:t>
      </w:r>
      <w:r w:rsidR="00384AD8" w:rsidRPr="00991C0D">
        <w:t>22</w:t>
      </w:r>
      <w:r w:rsidR="006A142D" w:rsidRPr="00991C0D">
        <w:t xml:space="preserve"> настоящих Пра</w:t>
      </w:r>
      <w:r w:rsidRPr="00991C0D">
        <w:t>вил;</w:t>
      </w:r>
    </w:p>
    <w:p w:rsidR="006A142D" w:rsidRPr="00991C0D" w:rsidRDefault="00B61601" w:rsidP="000A0191">
      <w:pPr>
        <w:pStyle w:val="a6"/>
        <w:numPr>
          <w:ilvl w:val="0"/>
          <w:numId w:val="16"/>
        </w:numPr>
        <w:tabs>
          <w:tab w:val="clear" w:pos="1470"/>
          <w:tab w:val="num" w:pos="1080"/>
        </w:tabs>
        <w:spacing w:before="0" w:beforeAutospacing="0" w:after="0" w:afterAutospacing="0" w:line="360" w:lineRule="auto"/>
        <w:ind w:left="1080" w:hanging="360"/>
        <w:jc w:val="both"/>
      </w:pPr>
      <w:r w:rsidRPr="00991C0D">
        <w:t>п</w:t>
      </w:r>
      <w:r w:rsidR="006A142D" w:rsidRPr="00991C0D">
        <w:t>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w:t>
      </w:r>
      <w:r w:rsidR="006A142D" w:rsidRPr="00991C0D">
        <w:t>а</w:t>
      </w:r>
      <w:r w:rsidR="006A142D" w:rsidRPr="00991C0D">
        <w:t xml:space="preserve">тор недвижимости направляет уведомление о намерении изменить вид использования недвижимости в администрацию </w:t>
      </w:r>
      <w:r w:rsidR="00716108" w:rsidRPr="00991C0D">
        <w:t>Миллеровс</w:t>
      </w:r>
      <w:r w:rsidR="00B0746D" w:rsidRPr="00991C0D">
        <w:t>кого городского поселения</w:t>
      </w:r>
      <w:r w:rsidR="006A142D" w:rsidRPr="00991C0D">
        <w:t>, которая в уст</w:t>
      </w:r>
      <w:r w:rsidR="006A142D" w:rsidRPr="00991C0D">
        <w:t>а</w:t>
      </w:r>
      <w:r w:rsidR="006A142D" w:rsidRPr="00991C0D">
        <w:t>новленном порядке и в установленный срок определяет возможность или невозмо</w:t>
      </w:r>
      <w:r w:rsidR="006A142D" w:rsidRPr="00991C0D">
        <w:t>ж</w:t>
      </w:r>
      <w:r w:rsidR="006A142D" w:rsidRPr="00991C0D">
        <w:t>ность реализации намерений заявителя без осуществления конструктивных преобраз</w:t>
      </w:r>
      <w:r w:rsidR="006A142D" w:rsidRPr="00991C0D">
        <w:t>о</w:t>
      </w:r>
      <w:r w:rsidR="006A142D" w:rsidRPr="00991C0D">
        <w:t xml:space="preserve">ваний. Порядок действий в указанных случаях определяется нормативным правовым актом </w:t>
      </w:r>
      <w:r w:rsidR="00EA7F77" w:rsidRPr="00991C0D">
        <w:t xml:space="preserve">администрации </w:t>
      </w:r>
      <w:r w:rsidR="00716108" w:rsidRPr="00991C0D">
        <w:t>Миллеровс</w:t>
      </w:r>
      <w:r w:rsidR="00B0746D" w:rsidRPr="00991C0D">
        <w:t>кого городского поселения</w:t>
      </w:r>
      <w:r w:rsidR="006A142D" w:rsidRPr="00991C0D">
        <w:t>.</w:t>
      </w:r>
      <w:r w:rsidR="00C4538A" w:rsidRPr="00991C0D">
        <w:t xml:space="preserve"> В случае если органами местного самоуправления муниципального образования «Миллеровское городское п</w:t>
      </w:r>
      <w:r w:rsidR="00C4538A" w:rsidRPr="00991C0D">
        <w:t>о</w:t>
      </w:r>
      <w:r w:rsidR="00C4538A" w:rsidRPr="00991C0D">
        <w:t>селение» заключены соглашения с органами местного самоуправления муниципального образования «Миллеровский район» о передаче полномочий по данному вопросу, ук</w:t>
      </w:r>
      <w:r w:rsidR="00C4538A" w:rsidRPr="00991C0D">
        <w:t>а</w:t>
      </w:r>
      <w:r w:rsidR="00C4538A" w:rsidRPr="00991C0D">
        <w:t>занное уведомление направляется в соответствующий орган, которому переданы соо</w:t>
      </w:r>
      <w:r w:rsidR="00C4538A" w:rsidRPr="00991C0D">
        <w:t>т</w:t>
      </w:r>
      <w:r w:rsidR="00C4538A" w:rsidRPr="00991C0D">
        <w:t>ветствующие полномочия, при этом возможность или невозможность реализации нам</w:t>
      </w:r>
      <w:r w:rsidR="00C4538A" w:rsidRPr="00991C0D">
        <w:t>е</w:t>
      </w:r>
      <w:r w:rsidR="00C4538A" w:rsidRPr="00991C0D">
        <w:t>рений заявителя осуществляется в соответствии с правовым актом администрации Миллеровского городского поселения.</w:t>
      </w:r>
    </w:p>
    <w:p w:rsidR="00CA2D54" w:rsidRPr="00991C0D" w:rsidRDefault="00CA2D54" w:rsidP="00F44A3D">
      <w:pPr>
        <w:pStyle w:val="a6"/>
        <w:spacing w:before="0" w:beforeAutospacing="0" w:after="0" w:afterAutospacing="0" w:line="360" w:lineRule="auto"/>
        <w:ind w:firstLine="540"/>
        <w:jc w:val="center"/>
        <w:rPr>
          <w:b/>
          <w:u w:val="single"/>
        </w:rPr>
      </w:pPr>
    </w:p>
    <w:p w:rsidR="00D67C38" w:rsidRPr="00991C0D" w:rsidRDefault="00753BD4" w:rsidP="00F44A3D">
      <w:pPr>
        <w:pStyle w:val="a6"/>
        <w:spacing w:before="0" w:beforeAutospacing="0" w:after="0" w:afterAutospacing="0" w:line="360" w:lineRule="auto"/>
        <w:ind w:firstLine="540"/>
        <w:jc w:val="center"/>
        <w:rPr>
          <w:b/>
          <w:u w:val="single"/>
        </w:rPr>
      </w:pPr>
      <w:r w:rsidRPr="00991C0D">
        <w:rPr>
          <w:b/>
          <w:u w:val="single"/>
        </w:rPr>
        <w:t>Глава 2.</w:t>
      </w:r>
      <w:r w:rsidR="00F44A3D" w:rsidRPr="00991C0D">
        <w:rPr>
          <w:b/>
          <w:u w:val="single"/>
        </w:rPr>
        <w:t xml:space="preserve"> </w:t>
      </w:r>
      <w:r w:rsidRPr="00991C0D">
        <w:rPr>
          <w:b/>
          <w:u w:val="single"/>
        </w:rPr>
        <w:t xml:space="preserve">Участники отношений, возникающих по поводу </w:t>
      </w:r>
    </w:p>
    <w:p w:rsidR="006A142D" w:rsidRPr="00991C0D" w:rsidRDefault="00753BD4" w:rsidP="00F44A3D">
      <w:pPr>
        <w:pStyle w:val="a6"/>
        <w:spacing w:before="0" w:beforeAutospacing="0" w:after="0" w:afterAutospacing="0" w:line="360" w:lineRule="auto"/>
        <w:ind w:firstLine="540"/>
        <w:jc w:val="center"/>
        <w:rPr>
          <w:b/>
          <w:u w:val="single"/>
        </w:rPr>
      </w:pPr>
      <w:r w:rsidRPr="00991C0D">
        <w:rPr>
          <w:b/>
          <w:u w:val="single"/>
        </w:rPr>
        <w:t>землепользования и застройки.</w:t>
      </w:r>
    </w:p>
    <w:p w:rsidR="0040554A" w:rsidRPr="00991C0D" w:rsidRDefault="0040554A" w:rsidP="00F44A3D">
      <w:pPr>
        <w:pStyle w:val="a6"/>
        <w:spacing w:before="0" w:beforeAutospacing="0" w:after="0" w:afterAutospacing="0" w:line="360" w:lineRule="auto"/>
        <w:ind w:firstLine="540"/>
        <w:jc w:val="center"/>
        <w:rPr>
          <w:b/>
          <w:u w:val="single"/>
        </w:rPr>
      </w:pPr>
    </w:p>
    <w:p w:rsidR="0040554A" w:rsidRPr="00991C0D" w:rsidRDefault="004B7FDB" w:rsidP="004B7FDB">
      <w:pPr>
        <w:pStyle w:val="af8"/>
        <w:spacing w:before="0"/>
        <w:ind w:firstLine="709"/>
        <w:rPr>
          <w:rFonts w:ascii="Times New Roman" w:hAnsi="Times New Roman" w:cs="Times New Roman"/>
          <w:b/>
        </w:rPr>
      </w:pPr>
      <w:r w:rsidRPr="00991C0D">
        <w:rPr>
          <w:rFonts w:ascii="Times New Roman" w:hAnsi="Times New Roman" w:cs="Times New Roman"/>
          <w:b/>
        </w:rPr>
        <w:t>Статья 6.</w:t>
      </w:r>
      <w:r w:rsidR="0040554A" w:rsidRPr="00991C0D">
        <w:rPr>
          <w:rFonts w:ascii="Times New Roman" w:hAnsi="Times New Roman" w:cs="Times New Roman"/>
          <w:b/>
        </w:rPr>
        <w:t xml:space="preserve"> Орган местного самоуправления. Соглашение о передаче полномочий</w:t>
      </w:r>
      <w:r w:rsidR="005E5B6B" w:rsidRPr="00991C0D">
        <w:rPr>
          <w:rFonts w:ascii="Times New Roman" w:hAnsi="Times New Roman" w:cs="Times New Roman"/>
          <w:b/>
        </w:rPr>
        <w:t>»</w:t>
      </w:r>
    </w:p>
    <w:p w:rsidR="0040554A" w:rsidRPr="00991C0D" w:rsidRDefault="0040554A" w:rsidP="004B7FDB">
      <w:pPr>
        <w:pStyle w:val="af8"/>
        <w:spacing w:before="0" w:line="360" w:lineRule="auto"/>
        <w:ind w:firstLine="709"/>
        <w:rPr>
          <w:rFonts w:ascii="Times New Roman" w:hAnsi="Times New Roman" w:cs="Times New Roman"/>
        </w:rPr>
      </w:pPr>
      <w:r w:rsidRPr="00991C0D">
        <w:rPr>
          <w:rFonts w:ascii="Times New Roman" w:hAnsi="Times New Roman" w:cs="Times New Roman"/>
        </w:rPr>
        <w:t>В соответствии с Федеральным законом РФ от 06.10.2003 №131-ФЗ «Об общих принципах организации местного самоуправления в Российской Федерации» органы местного самоуправл</w:t>
      </w:r>
      <w:r w:rsidRPr="00991C0D">
        <w:rPr>
          <w:rFonts w:ascii="Times New Roman" w:hAnsi="Times New Roman" w:cs="Times New Roman"/>
        </w:rPr>
        <w:t>е</w:t>
      </w:r>
      <w:r w:rsidRPr="00991C0D">
        <w:rPr>
          <w:rFonts w:ascii="Times New Roman" w:hAnsi="Times New Roman" w:cs="Times New Roman"/>
        </w:rPr>
        <w:t>ния Миллеровского городского поселения вправе заключить соглашение с органами местного с</w:t>
      </w:r>
      <w:r w:rsidRPr="00991C0D">
        <w:rPr>
          <w:rFonts w:ascii="Times New Roman" w:hAnsi="Times New Roman" w:cs="Times New Roman"/>
        </w:rPr>
        <w:t>а</w:t>
      </w:r>
      <w:r w:rsidRPr="00991C0D">
        <w:rPr>
          <w:rFonts w:ascii="Times New Roman" w:hAnsi="Times New Roman" w:cs="Times New Roman"/>
        </w:rPr>
        <w:t>моуправления Миллеровского района о передаче им осуществления части своих полномочий за счет межбюджетных трансфертов, предоставляемых из бюджета этого поселения в бюджет Ми</w:t>
      </w:r>
      <w:r w:rsidRPr="00991C0D">
        <w:rPr>
          <w:rFonts w:ascii="Times New Roman" w:hAnsi="Times New Roman" w:cs="Times New Roman"/>
        </w:rPr>
        <w:t>л</w:t>
      </w:r>
      <w:r w:rsidRPr="00991C0D">
        <w:rPr>
          <w:rFonts w:ascii="Times New Roman" w:hAnsi="Times New Roman" w:cs="Times New Roman"/>
        </w:rPr>
        <w:t>леровского района в соответствии с Бюджетным кодексом Российской Федерации.</w:t>
      </w:r>
    </w:p>
    <w:p w:rsidR="0040554A" w:rsidRPr="00991C0D" w:rsidRDefault="0040554A" w:rsidP="0040554A">
      <w:pPr>
        <w:pStyle w:val="a6"/>
        <w:spacing w:before="0" w:beforeAutospacing="0" w:after="0" w:afterAutospacing="0" w:line="360" w:lineRule="auto"/>
        <w:ind w:firstLine="540"/>
        <w:rPr>
          <w:b/>
          <w:color w:val="FF0000"/>
        </w:rPr>
      </w:pPr>
    </w:p>
    <w:p w:rsidR="006E300B" w:rsidRPr="00991C0D" w:rsidRDefault="006E300B" w:rsidP="006E300B">
      <w:pPr>
        <w:pStyle w:val="af8"/>
        <w:spacing w:before="0"/>
        <w:ind w:firstLine="709"/>
        <w:rPr>
          <w:rFonts w:ascii="Times New Roman" w:hAnsi="Times New Roman" w:cs="Times New Roman"/>
          <w:b/>
        </w:rPr>
      </w:pPr>
      <w:bookmarkStart w:id="0" w:name="_Toc200182815"/>
      <w:bookmarkStart w:id="1" w:name="_Toc157247879"/>
      <w:bookmarkStart w:id="2" w:name="_Toc176362863"/>
      <w:r w:rsidRPr="00991C0D">
        <w:rPr>
          <w:rFonts w:ascii="Times New Roman" w:hAnsi="Times New Roman" w:cs="Times New Roman"/>
          <w:b/>
        </w:rPr>
        <w:t xml:space="preserve">Статья </w:t>
      </w:r>
      <w:r w:rsidR="004B7FDB" w:rsidRPr="00991C0D">
        <w:rPr>
          <w:rFonts w:ascii="Times New Roman" w:hAnsi="Times New Roman" w:cs="Times New Roman"/>
          <w:b/>
        </w:rPr>
        <w:t>7</w:t>
      </w:r>
      <w:r w:rsidR="00CA2D54" w:rsidRPr="00991C0D">
        <w:rPr>
          <w:rFonts w:ascii="Times New Roman" w:hAnsi="Times New Roman" w:cs="Times New Roman"/>
          <w:b/>
        </w:rPr>
        <w:t xml:space="preserve">. </w:t>
      </w:r>
      <w:r w:rsidRPr="00991C0D">
        <w:rPr>
          <w:rFonts w:ascii="Times New Roman" w:hAnsi="Times New Roman" w:cs="Times New Roman"/>
          <w:b/>
        </w:rPr>
        <w:t xml:space="preserve">Полномочия Администрации </w:t>
      </w:r>
      <w:r w:rsidR="00B11DF9" w:rsidRPr="00991C0D">
        <w:rPr>
          <w:rFonts w:ascii="Times New Roman" w:hAnsi="Times New Roman" w:cs="Times New Roman"/>
          <w:b/>
        </w:rPr>
        <w:t>Миллеровского городского поселения</w:t>
      </w:r>
      <w:r w:rsidRPr="00991C0D">
        <w:rPr>
          <w:rFonts w:ascii="Times New Roman" w:hAnsi="Times New Roman" w:cs="Times New Roman"/>
          <w:b/>
        </w:rPr>
        <w:t xml:space="preserve"> </w:t>
      </w:r>
      <w:r w:rsidR="00FA74F8" w:rsidRPr="00991C0D">
        <w:rPr>
          <w:rFonts w:ascii="Times New Roman" w:hAnsi="Times New Roman" w:cs="Times New Roman"/>
          <w:b/>
        </w:rPr>
        <w:t>и Со</w:t>
      </w:r>
      <w:r w:rsidR="00FA74F8" w:rsidRPr="00991C0D">
        <w:rPr>
          <w:rFonts w:ascii="Times New Roman" w:hAnsi="Times New Roman" w:cs="Times New Roman"/>
          <w:b/>
        </w:rPr>
        <w:t>б</w:t>
      </w:r>
      <w:r w:rsidR="00FA74F8" w:rsidRPr="00991C0D">
        <w:rPr>
          <w:rFonts w:ascii="Times New Roman" w:hAnsi="Times New Roman" w:cs="Times New Roman"/>
          <w:b/>
        </w:rPr>
        <w:t xml:space="preserve">рания депутатов Миллеровского городского поселения </w:t>
      </w:r>
      <w:r w:rsidRPr="00991C0D">
        <w:rPr>
          <w:rFonts w:ascii="Times New Roman" w:hAnsi="Times New Roman" w:cs="Times New Roman"/>
          <w:b/>
        </w:rPr>
        <w:t>в области регулирования отношений по вопросам землепользования и застройки</w:t>
      </w:r>
      <w:bookmarkEnd w:id="0"/>
      <w:r w:rsidR="00B11DF9" w:rsidRPr="00991C0D">
        <w:rPr>
          <w:rFonts w:ascii="Times New Roman" w:hAnsi="Times New Roman" w:cs="Times New Roman"/>
          <w:b/>
        </w:rPr>
        <w:t>.</w:t>
      </w:r>
    </w:p>
    <w:p w:rsidR="00753BD4" w:rsidRPr="00991C0D" w:rsidRDefault="00753BD4" w:rsidP="00753BD4">
      <w:pPr>
        <w:pStyle w:val="af8"/>
        <w:spacing w:before="0" w:line="360" w:lineRule="auto"/>
        <w:ind w:firstLine="709"/>
        <w:rPr>
          <w:rFonts w:ascii="Times New Roman" w:hAnsi="Times New Roman" w:cs="Times New Roman"/>
        </w:rPr>
      </w:pPr>
    </w:p>
    <w:p w:rsidR="006E300B" w:rsidRPr="00991C0D" w:rsidRDefault="006E300B"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 xml:space="preserve">К полномочиям Администрации </w:t>
      </w:r>
      <w:r w:rsidR="00911F01" w:rsidRPr="00991C0D">
        <w:rPr>
          <w:rFonts w:ascii="Times New Roman" w:hAnsi="Times New Roman" w:cs="Times New Roman"/>
        </w:rPr>
        <w:t>Миллеровского городского поселения</w:t>
      </w:r>
      <w:r w:rsidRPr="00991C0D">
        <w:rPr>
          <w:rFonts w:ascii="Times New Roman" w:hAnsi="Times New Roman" w:cs="Times New Roman"/>
        </w:rPr>
        <w:t xml:space="preserve"> (далее – Админис</w:t>
      </w:r>
      <w:r w:rsidRPr="00991C0D">
        <w:rPr>
          <w:rFonts w:ascii="Times New Roman" w:hAnsi="Times New Roman" w:cs="Times New Roman"/>
        </w:rPr>
        <w:t>т</w:t>
      </w:r>
      <w:r w:rsidRPr="00991C0D">
        <w:rPr>
          <w:rFonts w:ascii="Times New Roman" w:hAnsi="Times New Roman" w:cs="Times New Roman"/>
        </w:rPr>
        <w:t>рации) в области регулирования отношений по вопросам землепользования и застройки относятся:</w:t>
      </w:r>
    </w:p>
    <w:p w:rsidR="00576DB4" w:rsidRPr="00991C0D" w:rsidRDefault="00576DB4"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1) разработка проектов генеральных планов Миллеровского городского поселения, правил землепол</w:t>
      </w:r>
      <w:r w:rsidR="00B7490A" w:rsidRPr="00991C0D">
        <w:rPr>
          <w:rFonts w:ascii="Times New Roman" w:hAnsi="Times New Roman" w:cs="Times New Roman"/>
        </w:rPr>
        <w:t>ьзования и застройки;</w:t>
      </w:r>
    </w:p>
    <w:p w:rsidR="007E4BB9" w:rsidRPr="00991C0D" w:rsidRDefault="007E4BB9"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2) принятие решений о подготовке документации по планировке территорий;</w:t>
      </w:r>
    </w:p>
    <w:p w:rsidR="00576DB4" w:rsidRPr="00991C0D" w:rsidRDefault="007E4BB9"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3</w:t>
      </w:r>
      <w:r w:rsidR="00576DB4" w:rsidRPr="00991C0D">
        <w:rPr>
          <w:rFonts w:ascii="Times New Roman" w:hAnsi="Times New Roman" w:cs="Times New Roman"/>
        </w:rPr>
        <w:t>) утверждение подготовленной на основе генерального плана Миллеровского городского поселения документации</w:t>
      </w:r>
      <w:r w:rsidR="00B7490A" w:rsidRPr="00991C0D">
        <w:rPr>
          <w:rFonts w:ascii="Times New Roman" w:hAnsi="Times New Roman" w:cs="Times New Roman"/>
        </w:rPr>
        <w:t xml:space="preserve"> по планировке территории;</w:t>
      </w:r>
      <w:r w:rsidR="00576DB4" w:rsidRPr="00991C0D">
        <w:rPr>
          <w:rFonts w:ascii="Times New Roman" w:hAnsi="Times New Roman" w:cs="Times New Roman"/>
        </w:rPr>
        <w:t xml:space="preserve"> </w:t>
      </w:r>
    </w:p>
    <w:p w:rsidR="007E4BB9" w:rsidRPr="00991C0D" w:rsidRDefault="007E4BB9" w:rsidP="007E4BB9">
      <w:pPr>
        <w:pStyle w:val="af8"/>
        <w:spacing w:before="0" w:line="360" w:lineRule="auto"/>
        <w:ind w:firstLine="709"/>
        <w:rPr>
          <w:rFonts w:ascii="Times New Roman" w:hAnsi="Times New Roman" w:cs="Times New Roman"/>
        </w:rPr>
      </w:pPr>
      <w:r w:rsidRPr="00991C0D">
        <w:rPr>
          <w:rFonts w:ascii="Times New Roman" w:hAnsi="Times New Roman" w:cs="Times New Roman"/>
        </w:rPr>
        <w:t>4) принятие решений о предоставлении разрешений на условно разрешённый вид испол</w:t>
      </w:r>
      <w:r w:rsidRPr="00991C0D">
        <w:rPr>
          <w:rFonts w:ascii="Times New Roman" w:hAnsi="Times New Roman" w:cs="Times New Roman"/>
        </w:rPr>
        <w:t>ь</w:t>
      </w:r>
      <w:r w:rsidRPr="00991C0D">
        <w:rPr>
          <w:rFonts w:ascii="Times New Roman" w:hAnsi="Times New Roman" w:cs="Times New Roman"/>
        </w:rPr>
        <w:t>зования объектов капитального строительства или земельного участка;</w:t>
      </w:r>
    </w:p>
    <w:p w:rsidR="00576DB4" w:rsidRPr="00991C0D" w:rsidRDefault="007E4BB9"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5</w:t>
      </w:r>
      <w:r w:rsidR="00576DB4" w:rsidRPr="00991C0D">
        <w:rPr>
          <w:rFonts w:ascii="Times New Roman" w:hAnsi="Times New Roman" w:cs="Times New Roman"/>
        </w:rPr>
        <w:t>) выдача разрешений на строительство, разрешений на ввод объектов в эксплуатацию при осуществлени</w:t>
      </w:r>
      <w:r w:rsidR="005E5B6B" w:rsidRPr="00991C0D">
        <w:rPr>
          <w:rFonts w:ascii="Times New Roman" w:hAnsi="Times New Roman" w:cs="Times New Roman"/>
        </w:rPr>
        <w:t>и строительства, реконструкции</w:t>
      </w:r>
      <w:r w:rsidR="00576DB4" w:rsidRPr="00991C0D">
        <w:rPr>
          <w:rFonts w:ascii="Times New Roman" w:hAnsi="Times New Roman" w:cs="Times New Roman"/>
        </w:rPr>
        <w:t xml:space="preserve"> объектов капитального строительства, расположе</w:t>
      </w:r>
      <w:r w:rsidR="00576DB4" w:rsidRPr="00991C0D">
        <w:rPr>
          <w:rFonts w:ascii="Times New Roman" w:hAnsi="Times New Roman" w:cs="Times New Roman"/>
        </w:rPr>
        <w:t>н</w:t>
      </w:r>
      <w:r w:rsidR="00576DB4" w:rsidRPr="00991C0D">
        <w:rPr>
          <w:rFonts w:ascii="Times New Roman" w:hAnsi="Times New Roman" w:cs="Times New Roman"/>
        </w:rPr>
        <w:t>ных на территории Мил</w:t>
      </w:r>
      <w:r w:rsidR="00B7490A" w:rsidRPr="00991C0D">
        <w:rPr>
          <w:rFonts w:ascii="Times New Roman" w:hAnsi="Times New Roman" w:cs="Times New Roman"/>
        </w:rPr>
        <w:t>леровского городского поселения;</w:t>
      </w:r>
      <w:r w:rsidR="00576DB4" w:rsidRPr="00991C0D">
        <w:rPr>
          <w:rFonts w:ascii="Times New Roman" w:hAnsi="Times New Roman" w:cs="Times New Roman"/>
        </w:rPr>
        <w:t xml:space="preserve"> </w:t>
      </w:r>
    </w:p>
    <w:p w:rsidR="007E4BB9" w:rsidRPr="00991C0D" w:rsidRDefault="007E4BB9" w:rsidP="007E4BB9">
      <w:pPr>
        <w:pStyle w:val="af8"/>
        <w:spacing w:before="0" w:line="360" w:lineRule="auto"/>
        <w:ind w:firstLine="709"/>
        <w:rPr>
          <w:rFonts w:ascii="Times New Roman" w:hAnsi="Times New Roman" w:cs="Times New Roman"/>
        </w:rPr>
      </w:pPr>
      <w:r w:rsidRPr="00991C0D">
        <w:rPr>
          <w:rFonts w:ascii="Times New Roman" w:hAnsi="Times New Roman" w:cs="Times New Roman"/>
        </w:rPr>
        <w:t>6) принятие решений о предоставлении разрешения на отклонение от предельных параме</w:t>
      </w:r>
      <w:r w:rsidRPr="00991C0D">
        <w:rPr>
          <w:rFonts w:ascii="Times New Roman" w:hAnsi="Times New Roman" w:cs="Times New Roman"/>
        </w:rPr>
        <w:t>т</w:t>
      </w:r>
      <w:r w:rsidRPr="00991C0D">
        <w:rPr>
          <w:rFonts w:ascii="Times New Roman" w:hAnsi="Times New Roman" w:cs="Times New Roman"/>
        </w:rPr>
        <w:t>ров разрешённого строительства, реконструкции объектов капитального строительства;</w:t>
      </w:r>
    </w:p>
    <w:p w:rsidR="007E4BB9" w:rsidRPr="00991C0D" w:rsidRDefault="007E4BB9" w:rsidP="007E4BB9">
      <w:pPr>
        <w:pStyle w:val="af8"/>
        <w:spacing w:before="0" w:line="360" w:lineRule="auto"/>
        <w:ind w:firstLine="709"/>
        <w:rPr>
          <w:rFonts w:ascii="Times New Roman" w:hAnsi="Times New Roman" w:cs="Times New Roman"/>
        </w:rPr>
      </w:pPr>
      <w:r w:rsidRPr="00991C0D">
        <w:rPr>
          <w:rFonts w:ascii="Times New Roman" w:hAnsi="Times New Roman" w:cs="Times New Roman"/>
        </w:rPr>
        <w:t>7) принятие решений о предоставлении земельных участков из состава земель, находящи</w:t>
      </w:r>
      <w:r w:rsidRPr="00991C0D">
        <w:rPr>
          <w:rFonts w:ascii="Times New Roman" w:hAnsi="Times New Roman" w:cs="Times New Roman"/>
        </w:rPr>
        <w:t>х</w:t>
      </w:r>
      <w:r w:rsidRPr="00991C0D">
        <w:rPr>
          <w:rFonts w:ascii="Times New Roman" w:hAnsi="Times New Roman" w:cs="Times New Roman"/>
        </w:rPr>
        <w:t>ся в муниципальной собственности;</w:t>
      </w:r>
    </w:p>
    <w:p w:rsidR="00576DB4" w:rsidRPr="00991C0D" w:rsidRDefault="007E4BB9"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8</w:t>
      </w:r>
      <w:r w:rsidR="00576DB4" w:rsidRPr="00991C0D">
        <w:rPr>
          <w:rFonts w:ascii="Times New Roman" w:hAnsi="Times New Roman" w:cs="Times New Roman"/>
        </w:rPr>
        <w:t>) утверждение местных нормативов градостроительного проектирования Миллеровского  городского поселени</w:t>
      </w:r>
      <w:r w:rsidR="00B7490A" w:rsidRPr="00991C0D">
        <w:rPr>
          <w:rFonts w:ascii="Times New Roman" w:hAnsi="Times New Roman" w:cs="Times New Roman"/>
        </w:rPr>
        <w:t>я;</w:t>
      </w:r>
      <w:r w:rsidR="00576DB4" w:rsidRPr="00991C0D">
        <w:rPr>
          <w:rFonts w:ascii="Times New Roman" w:hAnsi="Times New Roman" w:cs="Times New Roman"/>
        </w:rPr>
        <w:t xml:space="preserve"> </w:t>
      </w:r>
    </w:p>
    <w:p w:rsidR="00576DB4" w:rsidRPr="00991C0D" w:rsidRDefault="007E4BB9" w:rsidP="007E4BB9">
      <w:pPr>
        <w:pStyle w:val="af8"/>
        <w:spacing w:before="0" w:line="360" w:lineRule="auto"/>
        <w:ind w:firstLine="709"/>
        <w:rPr>
          <w:rFonts w:ascii="Times New Roman" w:hAnsi="Times New Roman" w:cs="Times New Roman"/>
          <w:highlight w:val="yellow"/>
        </w:rPr>
      </w:pPr>
      <w:r w:rsidRPr="00991C0D">
        <w:rPr>
          <w:rFonts w:ascii="Times New Roman" w:hAnsi="Times New Roman" w:cs="Times New Roman"/>
        </w:rPr>
        <w:t>9</w:t>
      </w:r>
      <w:r w:rsidR="00576DB4" w:rsidRPr="00991C0D">
        <w:rPr>
          <w:rFonts w:ascii="Times New Roman" w:hAnsi="Times New Roman" w:cs="Times New Roman"/>
        </w:rPr>
        <w:t xml:space="preserve">) </w:t>
      </w:r>
      <w:r w:rsidRPr="00991C0D">
        <w:rPr>
          <w:rFonts w:ascii="Times New Roman" w:hAnsi="Times New Roman" w:cs="Times New Roman"/>
        </w:rPr>
        <w:t xml:space="preserve">принятие решений и </w:t>
      </w:r>
      <w:r w:rsidR="00576DB4" w:rsidRPr="00991C0D">
        <w:rPr>
          <w:rFonts w:ascii="Times New Roman" w:hAnsi="Times New Roman" w:cs="Times New Roman"/>
        </w:rPr>
        <w:t>осуществление резервирования земель и изъятие, в том числе путем выкупа, земельных участков в границах Миллеровского городского поселения для муниципал</w:t>
      </w:r>
      <w:r w:rsidR="00576DB4" w:rsidRPr="00991C0D">
        <w:rPr>
          <w:rFonts w:ascii="Times New Roman" w:hAnsi="Times New Roman" w:cs="Times New Roman"/>
        </w:rPr>
        <w:t>ь</w:t>
      </w:r>
      <w:r w:rsidR="00B7490A" w:rsidRPr="00991C0D">
        <w:rPr>
          <w:rFonts w:ascii="Times New Roman" w:hAnsi="Times New Roman" w:cs="Times New Roman"/>
        </w:rPr>
        <w:t>ных нужд;</w:t>
      </w:r>
    </w:p>
    <w:p w:rsidR="00576DB4" w:rsidRPr="00991C0D" w:rsidRDefault="007E4BB9"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10</w:t>
      </w:r>
      <w:r w:rsidR="00576DB4" w:rsidRPr="00991C0D">
        <w:rPr>
          <w:rFonts w:ascii="Times New Roman" w:hAnsi="Times New Roman" w:cs="Times New Roman"/>
        </w:rPr>
        <w:t xml:space="preserve">) принятие решения о развитии застроенных территорий; </w:t>
      </w:r>
    </w:p>
    <w:p w:rsidR="00911F01" w:rsidRPr="00991C0D" w:rsidRDefault="007E4BB9" w:rsidP="00B7490A">
      <w:pPr>
        <w:pStyle w:val="af8"/>
        <w:spacing w:before="0" w:line="360" w:lineRule="auto"/>
        <w:ind w:firstLine="709"/>
        <w:rPr>
          <w:rFonts w:ascii="Times New Roman" w:hAnsi="Times New Roman" w:cs="Times New Roman"/>
        </w:rPr>
      </w:pPr>
      <w:r w:rsidRPr="00991C0D">
        <w:rPr>
          <w:rFonts w:ascii="Times New Roman" w:hAnsi="Times New Roman" w:cs="Times New Roman"/>
        </w:rPr>
        <w:t>11</w:t>
      </w:r>
      <w:r w:rsidR="00576DB4" w:rsidRPr="00991C0D">
        <w:rPr>
          <w:rFonts w:ascii="Times New Roman" w:hAnsi="Times New Roman" w:cs="Times New Roman"/>
        </w:rPr>
        <w:t>) осуществление земельного контроля за использованием земель Миллеровского горо</w:t>
      </w:r>
      <w:r w:rsidR="00576DB4" w:rsidRPr="00991C0D">
        <w:rPr>
          <w:rFonts w:ascii="Times New Roman" w:hAnsi="Times New Roman" w:cs="Times New Roman"/>
        </w:rPr>
        <w:t>д</w:t>
      </w:r>
      <w:r w:rsidR="00576DB4" w:rsidRPr="00991C0D">
        <w:rPr>
          <w:rFonts w:ascii="Times New Roman" w:hAnsi="Times New Roman" w:cs="Times New Roman"/>
        </w:rPr>
        <w:t>ского поселения</w:t>
      </w:r>
      <w:bookmarkStart w:id="3" w:name="_toc268"/>
      <w:bookmarkStart w:id="4" w:name="_Toc157247880"/>
      <w:bookmarkStart w:id="5" w:name="_Toc176362864"/>
      <w:bookmarkStart w:id="6" w:name="_Toc200182816"/>
      <w:bookmarkEnd w:id="1"/>
      <w:bookmarkEnd w:id="2"/>
      <w:bookmarkEnd w:id="3"/>
      <w:r w:rsidRPr="00991C0D">
        <w:rPr>
          <w:rFonts w:ascii="Times New Roman" w:hAnsi="Times New Roman" w:cs="Times New Roman"/>
        </w:rPr>
        <w:t>.</w:t>
      </w:r>
    </w:p>
    <w:p w:rsidR="00911F01" w:rsidRPr="00991C0D" w:rsidRDefault="00911F01" w:rsidP="00911F01">
      <w:pPr>
        <w:pStyle w:val="af8"/>
        <w:spacing w:before="0" w:line="360" w:lineRule="auto"/>
        <w:ind w:firstLine="709"/>
        <w:rPr>
          <w:rFonts w:ascii="Times New Roman" w:hAnsi="Times New Roman" w:cs="Times New Roman"/>
        </w:rPr>
      </w:pPr>
      <w:r w:rsidRPr="00991C0D">
        <w:rPr>
          <w:rFonts w:ascii="Times New Roman" w:hAnsi="Times New Roman" w:cs="Times New Roman"/>
        </w:rPr>
        <w:lastRenderedPageBreak/>
        <w:t>К полномочиям Собрания депутатов Миллеровского городского поселения в области рег</w:t>
      </w:r>
      <w:r w:rsidRPr="00991C0D">
        <w:rPr>
          <w:rFonts w:ascii="Times New Roman" w:hAnsi="Times New Roman" w:cs="Times New Roman"/>
        </w:rPr>
        <w:t>у</w:t>
      </w:r>
      <w:r w:rsidRPr="00991C0D">
        <w:rPr>
          <w:rFonts w:ascii="Times New Roman" w:hAnsi="Times New Roman" w:cs="Times New Roman"/>
        </w:rPr>
        <w:t>лирования отношений по вопросам землепользования и застройки относятся:</w:t>
      </w:r>
    </w:p>
    <w:p w:rsidR="00911F01" w:rsidRPr="00991C0D" w:rsidRDefault="00911F01" w:rsidP="00911F01">
      <w:pPr>
        <w:pStyle w:val="af8"/>
        <w:spacing w:before="0" w:line="360" w:lineRule="auto"/>
        <w:ind w:firstLine="709"/>
        <w:rPr>
          <w:rFonts w:ascii="Times New Roman" w:hAnsi="Times New Roman" w:cs="Times New Roman"/>
        </w:rPr>
      </w:pPr>
      <w:r w:rsidRPr="00991C0D">
        <w:rPr>
          <w:rFonts w:ascii="Times New Roman" w:hAnsi="Times New Roman" w:cs="Times New Roman"/>
        </w:rPr>
        <w:t>1)  определение порядка управления и распоряжения имуществом, находящимся в муниц</w:t>
      </w:r>
      <w:r w:rsidRPr="00991C0D">
        <w:rPr>
          <w:rFonts w:ascii="Times New Roman" w:hAnsi="Times New Roman" w:cs="Times New Roman"/>
        </w:rPr>
        <w:t>и</w:t>
      </w:r>
      <w:r w:rsidRPr="00991C0D">
        <w:rPr>
          <w:rFonts w:ascii="Times New Roman" w:hAnsi="Times New Roman" w:cs="Times New Roman"/>
        </w:rPr>
        <w:t>пальной собственности Миллеровского городского поселения;</w:t>
      </w:r>
    </w:p>
    <w:p w:rsidR="00911F01" w:rsidRPr="00991C0D" w:rsidRDefault="00911F01" w:rsidP="007E4BB9">
      <w:pPr>
        <w:pStyle w:val="af8"/>
        <w:spacing w:before="0" w:line="360" w:lineRule="auto"/>
        <w:ind w:firstLine="709"/>
        <w:rPr>
          <w:rFonts w:ascii="Times New Roman" w:hAnsi="Times New Roman" w:cs="Times New Roman"/>
        </w:rPr>
      </w:pPr>
      <w:r w:rsidRPr="00991C0D">
        <w:rPr>
          <w:rFonts w:ascii="Times New Roman" w:hAnsi="Times New Roman" w:cs="Times New Roman"/>
        </w:rPr>
        <w:t>2) контроль за исполнением органами местного самоуправления и должностными лицами местного самоуправления Миллеровского городского поселения полномочий по решению во</w:t>
      </w:r>
      <w:r w:rsidR="007E4BB9" w:rsidRPr="00991C0D">
        <w:rPr>
          <w:rFonts w:ascii="Times New Roman" w:hAnsi="Times New Roman" w:cs="Times New Roman"/>
        </w:rPr>
        <w:t>пр</w:t>
      </w:r>
      <w:r w:rsidR="007E4BB9" w:rsidRPr="00991C0D">
        <w:rPr>
          <w:rFonts w:ascii="Times New Roman" w:hAnsi="Times New Roman" w:cs="Times New Roman"/>
        </w:rPr>
        <w:t>о</w:t>
      </w:r>
      <w:r w:rsidR="007E4BB9" w:rsidRPr="00991C0D">
        <w:rPr>
          <w:rFonts w:ascii="Times New Roman" w:hAnsi="Times New Roman" w:cs="Times New Roman"/>
        </w:rPr>
        <w:t>сов местного значения.</w:t>
      </w:r>
    </w:p>
    <w:p w:rsidR="00911F01" w:rsidRPr="00991C0D" w:rsidRDefault="00911F01" w:rsidP="006E300B">
      <w:pPr>
        <w:pStyle w:val="af8"/>
        <w:spacing w:before="0"/>
        <w:ind w:firstLine="709"/>
        <w:rPr>
          <w:rFonts w:ascii="Times New Roman" w:hAnsi="Times New Roman" w:cs="Times New Roman"/>
        </w:rPr>
      </w:pPr>
    </w:p>
    <w:p w:rsidR="006E300B" w:rsidRPr="00991C0D" w:rsidRDefault="006E300B" w:rsidP="00F44A3D">
      <w:pPr>
        <w:pStyle w:val="af8"/>
        <w:spacing w:before="0"/>
        <w:ind w:firstLine="709"/>
        <w:jc w:val="center"/>
        <w:rPr>
          <w:rFonts w:ascii="Times New Roman" w:hAnsi="Times New Roman" w:cs="Times New Roman"/>
          <w:b/>
        </w:rPr>
      </w:pPr>
      <w:r w:rsidRPr="00991C0D">
        <w:rPr>
          <w:rFonts w:ascii="Times New Roman" w:hAnsi="Times New Roman" w:cs="Times New Roman"/>
          <w:b/>
        </w:rPr>
        <w:t xml:space="preserve">Статья </w:t>
      </w:r>
      <w:r w:rsidR="004B7FDB" w:rsidRPr="00991C0D">
        <w:rPr>
          <w:rFonts w:ascii="Times New Roman" w:hAnsi="Times New Roman" w:cs="Times New Roman"/>
          <w:b/>
        </w:rPr>
        <w:t>8</w:t>
      </w:r>
      <w:r w:rsidR="00F44A3D" w:rsidRPr="00991C0D">
        <w:rPr>
          <w:rFonts w:ascii="Times New Roman" w:hAnsi="Times New Roman" w:cs="Times New Roman"/>
          <w:b/>
        </w:rPr>
        <w:t xml:space="preserve">. </w:t>
      </w:r>
      <w:r w:rsidR="00ED7FDC" w:rsidRPr="00991C0D">
        <w:rPr>
          <w:rFonts w:ascii="Times New Roman" w:hAnsi="Times New Roman" w:cs="Times New Roman"/>
          <w:b/>
        </w:rPr>
        <w:t xml:space="preserve">Комиссия </w:t>
      </w:r>
      <w:r w:rsidRPr="00991C0D">
        <w:rPr>
          <w:rFonts w:ascii="Times New Roman" w:hAnsi="Times New Roman" w:cs="Times New Roman"/>
          <w:b/>
        </w:rPr>
        <w:t>по подготовке Правил землепользования и застройк</w:t>
      </w:r>
      <w:bookmarkEnd w:id="4"/>
      <w:bookmarkEnd w:id="5"/>
      <w:r w:rsidRPr="00991C0D">
        <w:rPr>
          <w:rFonts w:ascii="Times New Roman" w:hAnsi="Times New Roman" w:cs="Times New Roman"/>
          <w:b/>
        </w:rPr>
        <w:t>и</w:t>
      </w:r>
      <w:bookmarkEnd w:id="6"/>
      <w:r w:rsidR="003A1A9E" w:rsidRPr="00991C0D">
        <w:rPr>
          <w:rFonts w:ascii="Times New Roman" w:hAnsi="Times New Roman" w:cs="Times New Roman"/>
          <w:b/>
        </w:rPr>
        <w:t>.</w:t>
      </w:r>
    </w:p>
    <w:p w:rsidR="003A1A9E" w:rsidRPr="00991C0D" w:rsidRDefault="003A1A9E" w:rsidP="00F44A3D">
      <w:pPr>
        <w:pStyle w:val="af8"/>
        <w:spacing w:before="0"/>
        <w:ind w:firstLine="709"/>
        <w:jc w:val="center"/>
        <w:rPr>
          <w:rFonts w:ascii="Times New Roman" w:hAnsi="Times New Roman" w:cs="Times New Roman"/>
          <w:b/>
        </w:rPr>
      </w:pPr>
    </w:p>
    <w:p w:rsidR="006E300B" w:rsidRPr="00991C0D" w:rsidRDefault="006E300B"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1. Комиссия по подготовке Правил землепользования и застройки (далее – Комиссия) явл</w:t>
      </w:r>
      <w:r w:rsidRPr="00991C0D">
        <w:rPr>
          <w:rFonts w:ascii="Times New Roman" w:hAnsi="Times New Roman" w:cs="Times New Roman"/>
        </w:rPr>
        <w:t>я</w:t>
      </w:r>
      <w:r w:rsidRPr="00991C0D">
        <w:rPr>
          <w:rFonts w:ascii="Times New Roman" w:hAnsi="Times New Roman" w:cs="Times New Roman"/>
        </w:rPr>
        <w:t xml:space="preserve">ется постоянно действующим консультативным органом при Администрации. </w:t>
      </w:r>
    </w:p>
    <w:p w:rsidR="006E300B" w:rsidRPr="009D6A8A" w:rsidRDefault="006E300B"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 xml:space="preserve">Комиссия формируется на </w:t>
      </w:r>
      <w:r w:rsidRPr="009D6A8A">
        <w:rPr>
          <w:rFonts w:ascii="Times New Roman" w:hAnsi="Times New Roman" w:cs="Times New Roman"/>
        </w:rPr>
        <w:t xml:space="preserve">основании </w:t>
      </w:r>
      <w:r w:rsidR="0049784E" w:rsidRPr="009D6A8A">
        <w:rPr>
          <w:rFonts w:ascii="Times New Roman" w:hAnsi="Times New Roman" w:cs="Times New Roman"/>
        </w:rPr>
        <w:t>постановления</w:t>
      </w:r>
      <w:r w:rsidR="007D1B43" w:rsidRPr="009D6A8A">
        <w:rPr>
          <w:rFonts w:ascii="Times New Roman" w:hAnsi="Times New Roman" w:cs="Times New Roman"/>
        </w:rPr>
        <w:t xml:space="preserve"> Администрации Миллеровского г</w:t>
      </w:r>
      <w:r w:rsidR="007D1B43" w:rsidRPr="009D6A8A">
        <w:rPr>
          <w:rFonts w:ascii="Times New Roman" w:hAnsi="Times New Roman" w:cs="Times New Roman"/>
        </w:rPr>
        <w:t>о</w:t>
      </w:r>
      <w:r w:rsidR="007D1B43" w:rsidRPr="009D6A8A">
        <w:rPr>
          <w:rFonts w:ascii="Times New Roman" w:hAnsi="Times New Roman" w:cs="Times New Roman"/>
        </w:rPr>
        <w:t xml:space="preserve">родского поселения </w:t>
      </w:r>
      <w:r w:rsidRPr="009D6A8A">
        <w:rPr>
          <w:rFonts w:ascii="Times New Roman" w:hAnsi="Times New Roman" w:cs="Times New Roman"/>
        </w:rPr>
        <w:t xml:space="preserve">и осуществляет свою деятельность в соответствии с настоящими Правилами и регламентом, принимаемом на первом заседании. </w:t>
      </w:r>
    </w:p>
    <w:p w:rsidR="006E300B" w:rsidRPr="009D6A8A" w:rsidRDefault="006E300B" w:rsidP="00753BD4">
      <w:pPr>
        <w:pStyle w:val="af8"/>
        <w:spacing w:before="0" w:line="360" w:lineRule="auto"/>
        <w:ind w:firstLine="709"/>
        <w:rPr>
          <w:rFonts w:ascii="Times New Roman" w:hAnsi="Times New Roman" w:cs="Times New Roman"/>
        </w:rPr>
      </w:pPr>
      <w:r w:rsidRPr="009D6A8A">
        <w:rPr>
          <w:rFonts w:ascii="Times New Roman" w:hAnsi="Times New Roman" w:cs="Times New Roman"/>
        </w:rPr>
        <w:t>2. К полномочиям Комиссии в области регулирования отношений по вопросам землепол</w:t>
      </w:r>
      <w:r w:rsidRPr="009D6A8A">
        <w:rPr>
          <w:rFonts w:ascii="Times New Roman" w:hAnsi="Times New Roman" w:cs="Times New Roman"/>
        </w:rPr>
        <w:t>ь</w:t>
      </w:r>
      <w:r w:rsidRPr="009D6A8A">
        <w:rPr>
          <w:rFonts w:ascii="Times New Roman" w:hAnsi="Times New Roman" w:cs="Times New Roman"/>
        </w:rPr>
        <w:t>зования и застройки относятся:</w:t>
      </w:r>
    </w:p>
    <w:p w:rsidR="006E300B" w:rsidRPr="009D6A8A" w:rsidRDefault="006E300B" w:rsidP="00753BD4">
      <w:pPr>
        <w:pStyle w:val="af8"/>
        <w:spacing w:before="0" w:line="360" w:lineRule="auto"/>
        <w:ind w:firstLine="709"/>
        <w:rPr>
          <w:rFonts w:ascii="Times New Roman" w:hAnsi="Times New Roman" w:cs="Times New Roman"/>
        </w:rPr>
      </w:pPr>
      <w:r w:rsidRPr="009D6A8A">
        <w:rPr>
          <w:rFonts w:ascii="Times New Roman" w:hAnsi="Times New Roman" w:cs="Times New Roman"/>
        </w:rPr>
        <w:t>1) рассмотрение заявок на предоставление разрешений на условно разрешённые виды и</w:t>
      </w:r>
      <w:r w:rsidRPr="009D6A8A">
        <w:rPr>
          <w:rFonts w:ascii="Times New Roman" w:hAnsi="Times New Roman" w:cs="Times New Roman"/>
        </w:rPr>
        <w:t>с</w:t>
      </w:r>
      <w:r w:rsidRPr="009D6A8A">
        <w:rPr>
          <w:rFonts w:ascii="Times New Roman" w:hAnsi="Times New Roman" w:cs="Times New Roman"/>
        </w:rPr>
        <w:t>пользования земельных участков или объектов капитального строительства;</w:t>
      </w:r>
    </w:p>
    <w:p w:rsidR="006E300B" w:rsidRPr="009D6A8A" w:rsidRDefault="006E300B" w:rsidP="00753BD4">
      <w:pPr>
        <w:pStyle w:val="af8"/>
        <w:spacing w:before="0" w:line="360" w:lineRule="auto"/>
        <w:ind w:firstLine="709"/>
        <w:rPr>
          <w:rFonts w:ascii="Times New Roman" w:hAnsi="Times New Roman" w:cs="Times New Roman"/>
        </w:rPr>
      </w:pPr>
      <w:r w:rsidRPr="009D6A8A">
        <w:rPr>
          <w:rFonts w:ascii="Times New Roman" w:hAnsi="Times New Roman" w:cs="Times New Roman"/>
        </w:rPr>
        <w:t xml:space="preserve">2) проведение публичных слушаний по вопросам землепользования и застройки; </w:t>
      </w:r>
    </w:p>
    <w:p w:rsidR="006E300B" w:rsidRPr="009D6A8A" w:rsidRDefault="006E300B" w:rsidP="00753BD4">
      <w:pPr>
        <w:pStyle w:val="af8"/>
        <w:spacing w:before="0" w:line="360" w:lineRule="auto"/>
        <w:ind w:firstLine="709"/>
        <w:rPr>
          <w:rFonts w:ascii="Times New Roman" w:hAnsi="Times New Roman" w:cs="Times New Roman"/>
        </w:rPr>
      </w:pPr>
      <w:r w:rsidRPr="009D6A8A">
        <w:rPr>
          <w:rFonts w:ascii="Times New Roman" w:hAnsi="Times New Roman" w:cs="Times New Roman"/>
        </w:rPr>
        <w:t xml:space="preserve">3) подготовка для </w:t>
      </w:r>
      <w:r w:rsidR="007D1B43" w:rsidRPr="009D6A8A">
        <w:rPr>
          <w:rFonts w:ascii="Times New Roman" w:hAnsi="Times New Roman" w:cs="Times New Roman"/>
        </w:rPr>
        <w:t>Администрации Миллеровского городского поселения</w:t>
      </w:r>
      <w:r w:rsidRPr="009D6A8A">
        <w:rPr>
          <w:rFonts w:ascii="Times New Roman" w:hAnsi="Times New Roman" w:cs="Times New Roman"/>
        </w:rPr>
        <w:t xml:space="preserve"> заключения по р</w:t>
      </w:r>
      <w:r w:rsidRPr="009D6A8A">
        <w:rPr>
          <w:rFonts w:ascii="Times New Roman" w:hAnsi="Times New Roman" w:cs="Times New Roman"/>
        </w:rPr>
        <w:t>е</w:t>
      </w:r>
      <w:r w:rsidRPr="009D6A8A">
        <w:rPr>
          <w:rFonts w:ascii="Times New Roman" w:hAnsi="Times New Roman" w:cs="Times New Roman"/>
        </w:rPr>
        <w:t>зультатам публичных слушаний, в том числе содержащие предложения о предоставлении спец</w:t>
      </w:r>
      <w:r w:rsidRPr="009D6A8A">
        <w:rPr>
          <w:rFonts w:ascii="Times New Roman" w:hAnsi="Times New Roman" w:cs="Times New Roman"/>
        </w:rPr>
        <w:t>и</w:t>
      </w:r>
      <w:r w:rsidRPr="009D6A8A">
        <w:rPr>
          <w:rFonts w:ascii="Times New Roman" w:hAnsi="Times New Roman" w:cs="Times New Roman"/>
        </w:rPr>
        <w:t xml:space="preserve">альных согласований и разрешений на отклонения от Правил; </w:t>
      </w:r>
    </w:p>
    <w:p w:rsidR="006E300B" w:rsidRPr="009D6A8A" w:rsidRDefault="006E300B" w:rsidP="00753BD4">
      <w:pPr>
        <w:pStyle w:val="af8"/>
        <w:spacing w:before="0" w:line="360" w:lineRule="auto"/>
        <w:ind w:firstLine="709"/>
        <w:rPr>
          <w:rFonts w:ascii="Times New Roman" w:hAnsi="Times New Roman" w:cs="Times New Roman"/>
        </w:rPr>
      </w:pPr>
      <w:r w:rsidRPr="009D6A8A">
        <w:rPr>
          <w:rFonts w:ascii="Times New Roman" w:hAnsi="Times New Roman" w:cs="Times New Roman"/>
        </w:rPr>
        <w:t>4) осуществление иных функций в соответствии с настоящими Правилами и иными норм</w:t>
      </w:r>
      <w:r w:rsidRPr="009D6A8A">
        <w:rPr>
          <w:rFonts w:ascii="Times New Roman" w:hAnsi="Times New Roman" w:cs="Times New Roman"/>
        </w:rPr>
        <w:t>а</w:t>
      </w:r>
      <w:r w:rsidRPr="009D6A8A">
        <w:rPr>
          <w:rFonts w:ascii="Times New Roman" w:hAnsi="Times New Roman" w:cs="Times New Roman"/>
        </w:rPr>
        <w:t xml:space="preserve">тивными правовыми актами органов местного самоуправления. </w:t>
      </w:r>
    </w:p>
    <w:p w:rsidR="006E300B" w:rsidRPr="00991C0D" w:rsidRDefault="006E300B" w:rsidP="00753BD4">
      <w:pPr>
        <w:pStyle w:val="af8"/>
        <w:spacing w:before="0" w:line="360" w:lineRule="auto"/>
        <w:ind w:firstLine="709"/>
        <w:rPr>
          <w:rFonts w:ascii="Times New Roman" w:hAnsi="Times New Roman" w:cs="Times New Roman"/>
        </w:rPr>
      </w:pPr>
      <w:r w:rsidRPr="009D6A8A">
        <w:rPr>
          <w:rFonts w:ascii="Times New Roman" w:hAnsi="Times New Roman" w:cs="Times New Roman"/>
        </w:rPr>
        <w:t xml:space="preserve">3. Персональный состав членов Комиссии устанавливается </w:t>
      </w:r>
      <w:r w:rsidR="0049784E" w:rsidRPr="009D6A8A">
        <w:rPr>
          <w:rFonts w:ascii="Times New Roman" w:hAnsi="Times New Roman" w:cs="Times New Roman"/>
        </w:rPr>
        <w:t>г</w:t>
      </w:r>
      <w:r w:rsidR="007D1B43" w:rsidRPr="009D6A8A">
        <w:rPr>
          <w:rFonts w:ascii="Times New Roman" w:hAnsi="Times New Roman" w:cs="Times New Roman"/>
        </w:rPr>
        <w:t xml:space="preserve">лавой </w:t>
      </w:r>
      <w:r w:rsidR="0049784E" w:rsidRPr="009D6A8A">
        <w:rPr>
          <w:rFonts w:ascii="Times New Roman" w:hAnsi="Times New Roman" w:cs="Times New Roman"/>
        </w:rPr>
        <w:t>Администрации</w:t>
      </w:r>
      <w:r w:rsidR="0049784E">
        <w:rPr>
          <w:rFonts w:ascii="Times New Roman" w:hAnsi="Times New Roman" w:cs="Times New Roman"/>
        </w:rPr>
        <w:t xml:space="preserve"> </w:t>
      </w:r>
      <w:r w:rsidR="007D1B43" w:rsidRPr="00991C0D">
        <w:rPr>
          <w:rFonts w:ascii="Times New Roman" w:hAnsi="Times New Roman" w:cs="Times New Roman"/>
        </w:rPr>
        <w:t>Милл</w:t>
      </w:r>
      <w:r w:rsidR="007D1B43" w:rsidRPr="00991C0D">
        <w:rPr>
          <w:rFonts w:ascii="Times New Roman" w:hAnsi="Times New Roman" w:cs="Times New Roman"/>
        </w:rPr>
        <w:t>е</w:t>
      </w:r>
      <w:r w:rsidR="007D1B43" w:rsidRPr="00991C0D">
        <w:rPr>
          <w:rFonts w:ascii="Times New Roman" w:hAnsi="Times New Roman" w:cs="Times New Roman"/>
        </w:rPr>
        <w:t>ровского городского поселения</w:t>
      </w:r>
      <w:r w:rsidRPr="00991C0D">
        <w:rPr>
          <w:rFonts w:ascii="Times New Roman" w:hAnsi="Times New Roman" w:cs="Times New Roman"/>
        </w:rPr>
        <w:t xml:space="preserve">. </w:t>
      </w:r>
    </w:p>
    <w:p w:rsidR="006E300B" w:rsidRPr="00991C0D" w:rsidRDefault="006E300B"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4. Протоколы заседаний Комиссии являются открытыми для всех заинтересованных лиц.</w:t>
      </w:r>
    </w:p>
    <w:p w:rsidR="006E300B" w:rsidRPr="00991C0D" w:rsidRDefault="006E300B" w:rsidP="00753BD4">
      <w:pPr>
        <w:pStyle w:val="af8"/>
        <w:spacing w:before="0" w:line="360" w:lineRule="auto"/>
        <w:ind w:firstLine="709"/>
        <w:rPr>
          <w:rFonts w:ascii="Times New Roman" w:hAnsi="Times New Roman" w:cs="Times New Roman"/>
        </w:rPr>
      </w:pPr>
      <w:r w:rsidRPr="00991C0D">
        <w:rPr>
          <w:rFonts w:ascii="Times New Roman" w:hAnsi="Times New Roman" w:cs="Times New Roman"/>
        </w:rPr>
        <w:t>5. На заседания Комиссии в обязательном порядке приглашаются ответственные предст</w:t>
      </w:r>
      <w:r w:rsidRPr="00991C0D">
        <w:rPr>
          <w:rFonts w:ascii="Times New Roman" w:hAnsi="Times New Roman" w:cs="Times New Roman"/>
        </w:rPr>
        <w:t>а</w:t>
      </w:r>
      <w:r w:rsidRPr="00991C0D">
        <w:rPr>
          <w:rFonts w:ascii="Times New Roman" w:hAnsi="Times New Roman" w:cs="Times New Roman"/>
        </w:rPr>
        <w:t xml:space="preserve">вители </w:t>
      </w:r>
      <w:r w:rsidR="00181885" w:rsidRPr="00991C0D">
        <w:rPr>
          <w:rFonts w:ascii="Times New Roman" w:hAnsi="Times New Roman" w:cs="Times New Roman"/>
        </w:rPr>
        <w:t>А</w:t>
      </w:r>
      <w:r w:rsidRPr="00991C0D">
        <w:rPr>
          <w:rFonts w:ascii="Times New Roman" w:hAnsi="Times New Roman" w:cs="Times New Roman"/>
        </w:rPr>
        <w:t>дминистраци</w:t>
      </w:r>
      <w:r w:rsidR="00181885" w:rsidRPr="00991C0D">
        <w:rPr>
          <w:rFonts w:ascii="Times New Roman" w:hAnsi="Times New Roman" w:cs="Times New Roman"/>
        </w:rPr>
        <w:t>и</w:t>
      </w:r>
      <w:r w:rsidRPr="00991C0D">
        <w:rPr>
          <w:rFonts w:ascii="Times New Roman" w:hAnsi="Times New Roman" w:cs="Times New Roman"/>
        </w:rPr>
        <w:t xml:space="preserve"> </w:t>
      </w:r>
      <w:r w:rsidR="00181885" w:rsidRPr="00991C0D">
        <w:rPr>
          <w:rFonts w:ascii="Times New Roman" w:hAnsi="Times New Roman" w:cs="Times New Roman"/>
        </w:rPr>
        <w:t>Миллеровского района либо иного уполномоченного органа на распор</w:t>
      </w:r>
      <w:r w:rsidR="00181885" w:rsidRPr="00991C0D">
        <w:rPr>
          <w:rFonts w:ascii="Times New Roman" w:hAnsi="Times New Roman" w:cs="Times New Roman"/>
        </w:rPr>
        <w:t>я</w:t>
      </w:r>
      <w:r w:rsidR="00181885" w:rsidRPr="00991C0D">
        <w:rPr>
          <w:rFonts w:ascii="Times New Roman" w:hAnsi="Times New Roman" w:cs="Times New Roman"/>
        </w:rPr>
        <w:t>жение земельными участками государственная собственность, на которые не разграничена</w:t>
      </w:r>
      <w:r w:rsidRPr="00991C0D">
        <w:rPr>
          <w:rFonts w:ascii="Times New Roman" w:hAnsi="Times New Roman" w:cs="Times New Roman"/>
        </w:rPr>
        <w:t>. Ук</w:t>
      </w:r>
      <w:r w:rsidRPr="00991C0D">
        <w:rPr>
          <w:rFonts w:ascii="Times New Roman" w:hAnsi="Times New Roman" w:cs="Times New Roman"/>
        </w:rPr>
        <w:t>а</w:t>
      </w:r>
      <w:r w:rsidRPr="00991C0D">
        <w:rPr>
          <w:rFonts w:ascii="Times New Roman" w:hAnsi="Times New Roman" w:cs="Times New Roman"/>
        </w:rPr>
        <w:t>занные представители не обладают правом голоса.</w:t>
      </w:r>
    </w:p>
    <w:p w:rsidR="006A142D" w:rsidRPr="00991C0D" w:rsidRDefault="006E300B" w:rsidP="00657160">
      <w:pPr>
        <w:pStyle w:val="af8"/>
        <w:spacing w:before="0" w:line="360" w:lineRule="auto"/>
        <w:ind w:firstLine="709"/>
        <w:rPr>
          <w:rFonts w:ascii="Times New Roman" w:hAnsi="Times New Roman" w:cs="Times New Roman"/>
        </w:rPr>
      </w:pPr>
      <w:r w:rsidRPr="00991C0D">
        <w:rPr>
          <w:rFonts w:ascii="Times New Roman" w:hAnsi="Times New Roman" w:cs="Times New Roman"/>
        </w:rPr>
        <w:t>6. В случае если председатель или член Комиссии имеет прямую финансовую заинтерес</w:t>
      </w:r>
      <w:r w:rsidRPr="00991C0D">
        <w:rPr>
          <w:rFonts w:ascii="Times New Roman" w:hAnsi="Times New Roman" w:cs="Times New Roman"/>
        </w:rPr>
        <w:t>о</w:t>
      </w:r>
      <w:r w:rsidRPr="00991C0D">
        <w:rPr>
          <w:rFonts w:ascii="Times New Roman" w:hAnsi="Times New Roman" w:cs="Times New Roman"/>
        </w:rPr>
        <w:t>ванность или находится в родственных отношениях с подателем заявки, по поводу которой пр</w:t>
      </w:r>
      <w:r w:rsidRPr="00991C0D">
        <w:rPr>
          <w:rFonts w:ascii="Times New Roman" w:hAnsi="Times New Roman" w:cs="Times New Roman"/>
        </w:rPr>
        <w:t>и</w:t>
      </w:r>
      <w:r w:rsidRPr="00991C0D">
        <w:rPr>
          <w:rFonts w:ascii="Times New Roman" w:hAnsi="Times New Roman" w:cs="Times New Roman"/>
        </w:rPr>
        <w:t>нимается решение, он обязан сообщить об этом в письменной форме секретарю комиссии не поз</w:t>
      </w:r>
      <w:r w:rsidRPr="00991C0D">
        <w:rPr>
          <w:rFonts w:ascii="Times New Roman" w:hAnsi="Times New Roman" w:cs="Times New Roman"/>
        </w:rPr>
        <w:t>д</w:t>
      </w:r>
      <w:r w:rsidRPr="00991C0D">
        <w:rPr>
          <w:rFonts w:ascii="Times New Roman" w:hAnsi="Times New Roman" w:cs="Times New Roman"/>
        </w:rPr>
        <w:t xml:space="preserve">нее одного дня до начала обсуждения данного вопроса Комиссией и не имеет права принимать участие в обсуждении и голосовании по данному вопросу. </w:t>
      </w:r>
      <w:bookmarkStart w:id="7" w:name="_toc304"/>
      <w:bookmarkStart w:id="8" w:name="_toc355"/>
      <w:bookmarkEnd w:id="7"/>
      <w:bookmarkEnd w:id="8"/>
    </w:p>
    <w:p w:rsidR="006A142D" w:rsidRPr="00991C0D" w:rsidRDefault="006A142D" w:rsidP="006E17B4">
      <w:pPr>
        <w:pStyle w:val="2"/>
        <w:spacing w:before="0" w:beforeAutospacing="0" w:after="0" w:afterAutospacing="0" w:line="360" w:lineRule="auto"/>
        <w:ind w:firstLine="540"/>
        <w:jc w:val="center"/>
        <w:rPr>
          <w:sz w:val="24"/>
          <w:szCs w:val="24"/>
          <w:u w:val="single"/>
        </w:rPr>
      </w:pPr>
      <w:r w:rsidRPr="00991C0D">
        <w:rPr>
          <w:sz w:val="24"/>
          <w:szCs w:val="24"/>
          <w:u w:val="single"/>
        </w:rPr>
        <w:lastRenderedPageBreak/>
        <w:t xml:space="preserve">Глава </w:t>
      </w:r>
      <w:r w:rsidR="00881AAC" w:rsidRPr="00991C0D">
        <w:rPr>
          <w:sz w:val="24"/>
          <w:szCs w:val="24"/>
          <w:u w:val="single"/>
        </w:rPr>
        <w:t>3</w:t>
      </w:r>
      <w:r w:rsidRPr="00991C0D">
        <w:rPr>
          <w:sz w:val="24"/>
          <w:szCs w:val="24"/>
          <w:u w:val="single"/>
        </w:rPr>
        <w:t>. Положения о градостроительной подготовке земельных участков посредством планировки территории</w:t>
      </w:r>
      <w:r w:rsidR="006E17B4" w:rsidRPr="00991C0D">
        <w:rPr>
          <w:sz w:val="24"/>
          <w:szCs w:val="24"/>
          <w:u w:val="single"/>
        </w:rPr>
        <w:t>.</w:t>
      </w:r>
    </w:p>
    <w:p w:rsidR="006A142D" w:rsidRPr="00991C0D" w:rsidRDefault="006A142D" w:rsidP="00D24D8E">
      <w:pPr>
        <w:pStyle w:val="2"/>
        <w:spacing w:before="0" w:beforeAutospacing="0" w:after="0" w:afterAutospacing="0" w:line="360" w:lineRule="auto"/>
        <w:ind w:firstLine="540"/>
        <w:jc w:val="both"/>
        <w:rPr>
          <w:sz w:val="24"/>
          <w:szCs w:val="24"/>
        </w:rPr>
      </w:pPr>
    </w:p>
    <w:p w:rsidR="006A142D" w:rsidRPr="00991C0D" w:rsidRDefault="006A142D" w:rsidP="006E17B4">
      <w:pPr>
        <w:pStyle w:val="30"/>
        <w:spacing w:before="0" w:beforeAutospacing="0" w:after="0" w:afterAutospacing="0" w:line="480" w:lineRule="auto"/>
        <w:ind w:firstLine="540"/>
        <w:jc w:val="center"/>
        <w:rPr>
          <w:sz w:val="24"/>
          <w:szCs w:val="24"/>
        </w:rPr>
      </w:pPr>
      <w:r w:rsidRPr="00991C0D">
        <w:rPr>
          <w:sz w:val="24"/>
          <w:szCs w:val="24"/>
        </w:rPr>
        <w:t xml:space="preserve">Статья </w:t>
      </w:r>
      <w:r w:rsidR="00420932" w:rsidRPr="00991C0D">
        <w:rPr>
          <w:sz w:val="24"/>
          <w:szCs w:val="24"/>
        </w:rPr>
        <w:t>9</w:t>
      </w:r>
      <w:r w:rsidRPr="00991C0D">
        <w:rPr>
          <w:sz w:val="24"/>
          <w:szCs w:val="24"/>
        </w:rPr>
        <w:t>. Общие положения о планировке территории</w:t>
      </w:r>
      <w:r w:rsidR="006E17B4"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 1. Содержание и порядок действий по планировке территории определяется Градостро</w:t>
      </w:r>
      <w:r w:rsidRPr="00991C0D">
        <w:t>и</w:t>
      </w:r>
      <w:r w:rsidRPr="00991C0D">
        <w:t xml:space="preserve">тельным кодексом Российской Федерации, законодательством о градостроительной деятельности </w:t>
      </w:r>
      <w:r w:rsidR="00C95187" w:rsidRPr="00991C0D">
        <w:t>Ростовской области</w:t>
      </w:r>
      <w:r w:rsidRPr="00991C0D">
        <w:t>, настоящими Правилами.</w:t>
      </w:r>
    </w:p>
    <w:p w:rsidR="006A142D" w:rsidRPr="00991C0D" w:rsidRDefault="006A142D" w:rsidP="00D24D8E">
      <w:pPr>
        <w:pStyle w:val="a6"/>
        <w:spacing w:before="0" w:beforeAutospacing="0" w:after="0" w:afterAutospacing="0" w:line="360" w:lineRule="auto"/>
        <w:ind w:firstLine="540"/>
        <w:jc w:val="both"/>
      </w:pPr>
      <w:r w:rsidRPr="00991C0D">
        <w:t>2. Планировка территории в части подготовки, выделения земельных участков, осуществл</w:t>
      </w:r>
      <w:r w:rsidRPr="00991C0D">
        <w:t>я</w:t>
      </w:r>
      <w:r w:rsidRPr="00991C0D">
        <w:t>ется посредством разработки документации по планировке территории:</w:t>
      </w:r>
    </w:p>
    <w:p w:rsidR="006A142D" w:rsidRPr="00991C0D" w:rsidRDefault="006A142D" w:rsidP="001D3574">
      <w:pPr>
        <w:pStyle w:val="a6"/>
        <w:numPr>
          <w:ilvl w:val="0"/>
          <w:numId w:val="17"/>
        </w:numPr>
        <w:tabs>
          <w:tab w:val="clear" w:pos="2318"/>
          <w:tab w:val="num" w:pos="1080"/>
        </w:tabs>
        <w:spacing w:before="0" w:beforeAutospacing="0" w:after="0" w:afterAutospacing="0" w:line="360" w:lineRule="auto"/>
        <w:ind w:left="1080"/>
        <w:jc w:val="both"/>
      </w:pPr>
      <w:r w:rsidRPr="00991C0D">
        <w:t>проектов планировки без проектов межевания в их составе;</w:t>
      </w:r>
    </w:p>
    <w:p w:rsidR="006A142D" w:rsidRPr="00991C0D" w:rsidRDefault="006A142D" w:rsidP="001D3574">
      <w:pPr>
        <w:pStyle w:val="a6"/>
        <w:numPr>
          <w:ilvl w:val="0"/>
          <w:numId w:val="17"/>
        </w:numPr>
        <w:tabs>
          <w:tab w:val="clear" w:pos="2318"/>
          <w:tab w:val="num" w:pos="1080"/>
        </w:tabs>
        <w:spacing w:before="0" w:beforeAutospacing="0" w:after="0" w:afterAutospacing="0" w:line="360" w:lineRule="auto"/>
        <w:ind w:left="1080"/>
        <w:jc w:val="both"/>
      </w:pPr>
      <w:r w:rsidRPr="00991C0D">
        <w:t>проектов планировки с проектами межевания в их составе;</w:t>
      </w:r>
    </w:p>
    <w:p w:rsidR="006A142D" w:rsidRPr="00991C0D" w:rsidRDefault="006A142D" w:rsidP="001D3574">
      <w:pPr>
        <w:pStyle w:val="a6"/>
        <w:numPr>
          <w:ilvl w:val="0"/>
          <w:numId w:val="17"/>
        </w:numPr>
        <w:tabs>
          <w:tab w:val="clear" w:pos="2318"/>
          <w:tab w:val="num" w:pos="1080"/>
        </w:tabs>
        <w:spacing w:before="0" w:beforeAutospacing="0" w:after="0" w:afterAutospacing="0" w:line="360" w:lineRule="auto"/>
        <w:ind w:left="1080"/>
        <w:jc w:val="both"/>
      </w:pPr>
      <w:r w:rsidRPr="00991C0D">
        <w:t>проектов межевания как самостоятельных документов (вне состава проектов планиро</w:t>
      </w:r>
      <w:r w:rsidRPr="00991C0D">
        <w:t>в</w:t>
      </w:r>
      <w:r w:rsidRPr="00991C0D">
        <w:t>ки) с обязательным включением в состав проектов межевания градостроительных пл</w:t>
      </w:r>
      <w:r w:rsidRPr="00991C0D">
        <w:t>а</w:t>
      </w:r>
      <w:r w:rsidRPr="00991C0D">
        <w:t>нов земельных участков;</w:t>
      </w:r>
    </w:p>
    <w:p w:rsidR="006A142D" w:rsidRPr="00991C0D" w:rsidRDefault="006A142D" w:rsidP="001D3574">
      <w:pPr>
        <w:pStyle w:val="a6"/>
        <w:numPr>
          <w:ilvl w:val="0"/>
          <w:numId w:val="17"/>
        </w:numPr>
        <w:tabs>
          <w:tab w:val="clear" w:pos="2318"/>
          <w:tab w:val="num" w:pos="1080"/>
        </w:tabs>
        <w:spacing w:before="0" w:beforeAutospacing="0" w:after="0" w:afterAutospacing="0" w:line="360" w:lineRule="auto"/>
        <w:ind w:left="1080"/>
        <w:jc w:val="both"/>
      </w:pPr>
      <w:r w:rsidRPr="00991C0D">
        <w:t>градостроительных планов земельных участков как самостоятельных документов (вне состава проектов межевания).</w:t>
      </w:r>
    </w:p>
    <w:p w:rsidR="006A142D" w:rsidRPr="00991C0D" w:rsidRDefault="006A142D" w:rsidP="00D24D8E">
      <w:pPr>
        <w:pStyle w:val="a6"/>
        <w:spacing w:before="0" w:beforeAutospacing="0" w:after="0" w:afterAutospacing="0" w:line="360" w:lineRule="auto"/>
        <w:ind w:firstLine="540"/>
        <w:jc w:val="both"/>
      </w:pPr>
      <w:r w:rsidRPr="00991C0D">
        <w:t xml:space="preserve">3. Решения о разработке видов документации по планировке территории применительно к различным случаям принимаются главой администрации </w:t>
      </w:r>
      <w:r w:rsidR="00443305" w:rsidRPr="00991C0D">
        <w:t>городского</w:t>
      </w:r>
      <w:r w:rsidR="00C95187" w:rsidRPr="00991C0D">
        <w:t xml:space="preserve"> поселения</w:t>
      </w:r>
      <w:r w:rsidRPr="00991C0D">
        <w:t xml:space="preserve"> с учетом характ</w:t>
      </w:r>
      <w:r w:rsidRPr="00991C0D">
        <w:t>е</w:t>
      </w:r>
      <w:r w:rsidRPr="00991C0D">
        <w:t>ристик планируемого развития конкретной территории, а также следующих особенностей:</w:t>
      </w:r>
    </w:p>
    <w:p w:rsidR="00C95187" w:rsidRPr="00991C0D" w:rsidRDefault="006A142D" w:rsidP="001D3574">
      <w:pPr>
        <w:pStyle w:val="a6"/>
        <w:numPr>
          <w:ilvl w:val="1"/>
          <w:numId w:val="17"/>
        </w:numPr>
        <w:tabs>
          <w:tab w:val="clear" w:pos="2670"/>
          <w:tab w:val="num" w:pos="1080"/>
        </w:tabs>
        <w:spacing w:before="0" w:beforeAutospacing="0" w:after="0" w:afterAutospacing="0" w:line="360" w:lineRule="auto"/>
        <w:ind w:left="1080" w:hanging="360"/>
        <w:jc w:val="both"/>
      </w:pPr>
      <w:r w:rsidRPr="00991C0D">
        <w:t xml:space="preserve">проекты планировки без проектов межевания в их составе разрабатываются в случаях, когда посредством красных линий необходимо определить, изменить: </w:t>
      </w:r>
    </w:p>
    <w:p w:rsidR="00C95187" w:rsidRPr="00991C0D" w:rsidRDefault="006A142D" w:rsidP="001D3574">
      <w:pPr>
        <w:pStyle w:val="a6"/>
        <w:numPr>
          <w:ilvl w:val="2"/>
          <w:numId w:val="17"/>
        </w:numPr>
        <w:tabs>
          <w:tab w:val="clear" w:pos="2700"/>
          <w:tab w:val="num" w:pos="1440"/>
        </w:tabs>
        <w:spacing w:before="0" w:beforeAutospacing="0" w:after="0" w:afterAutospacing="0" w:line="360" w:lineRule="auto"/>
        <w:ind w:left="1440"/>
        <w:jc w:val="both"/>
      </w:pPr>
      <w:r w:rsidRPr="00991C0D">
        <w:t xml:space="preserve">границы планировочных элементов территории (кварталов, микрорайонов), </w:t>
      </w:r>
    </w:p>
    <w:p w:rsidR="00C95187" w:rsidRPr="00991C0D" w:rsidRDefault="006A142D" w:rsidP="001D3574">
      <w:pPr>
        <w:pStyle w:val="a6"/>
        <w:numPr>
          <w:ilvl w:val="2"/>
          <w:numId w:val="17"/>
        </w:numPr>
        <w:tabs>
          <w:tab w:val="clear" w:pos="2700"/>
          <w:tab w:val="num" w:pos="1440"/>
        </w:tabs>
        <w:spacing w:before="0" w:beforeAutospacing="0" w:after="0" w:afterAutospacing="0" w:line="360" w:lineRule="auto"/>
        <w:ind w:left="1440"/>
        <w:jc w:val="both"/>
      </w:pPr>
      <w:r w:rsidRPr="00991C0D">
        <w:t>границы земельных участков общего пользования и линейных объектов без опред</w:t>
      </w:r>
      <w:r w:rsidRPr="00991C0D">
        <w:t>е</w:t>
      </w:r>
      <w:r w:rsidRPr="00991C0D">
        <w:t xml:space="preserve">ления границ иных земельных участков; </w:t>
      </w:r>
    </w:p>
    <w:p w:rsidR="006A142D" w:rsidRPr="00991C0D" w:rsidRDefault="006A142D" w:rsidP="001D3574">
      <w:pPr>
        <w:pStyle w:val="a6"/>
        <w:numPr>
          <w:ilvl w:val="2"/>
          <w:numId w:val="17"/>
        </w:numPr>
        <w:tabs>
          <w:tab w:val="clear" w:pos="2700"/>
          <w:tab w:val="num" w:pos="1440"/>
        </w:tabs>
        <w:spacing w:before="0" w:beforeAutospacing="0" w:after="0" w:afterAutospacing="0" w:line="360" w:lineRule="auto"/>
        <w:ind w:left="1440"/>
        <w:jc w:val="both"/>
      </w:pPr>
      <w:r w:rsidRPr="00991C0D">
        <w:t>границы зон действия публичных сервитутов для обеспечения проездов, проходов по соответствующей территории;</w:t>
      </w:r>
    </w:p>
    <w:p w:rsidR="00133623" w:rsidRPr="00991C0D" w:rsidRDefault="006A142D" w:rsidP="001D3574">
      <w:pPr>
        <w:pStyle w:val="a6"/>
        <w:numPr>
          <w:ilvl w:val="1"/>
          <w:numId w:val="17"/>
        </w:numPr>
        <w:tabs>
          <w:tab w:val="clear" w:pos="2670"/>
          <w:tab w:val="num" w:pos="1080"/>
        </w:tabs>
        <w:spacing w:before="0" w:beforeAutospacing="0" w:after="0" w:afterAutospacing="0" w:line="360" w:lineRule="auto"/>
        <w:ind w:left="1080" w:hanging="360"/>
        <w:jc w:val="both"/>
      </w:pPr>
      <w:r w:rsidRPr="00991C0D">
        <w:t>проекты планировки с проектами межевания в их составе разрабатываются в случаях, когда помимо границ, указанных в подпункте 1 данного пункта настоящей статьи, н</w:t>
      </w:r>
      <w:r w:rsidRPr="00991C0D">
        <w:t>е</w:t>
      </w:r>
      <w:r w:rsidRPr="00991C0D">
        <w:t xml:space="preserve">обходимо определить, изменить: </w:t>
      </w:r>
    </w:p>
    <w:p w:rsidR="00133623" w:rsidRPr="00991C0D" w:rsidRDefault="006A142D" w:rsidP="001D3574">
      <w:pPr>
        <w:pStyle w:val="a6"/>
        <w:numPr>
          <w:ilvl w:val="0"/>
          <w:numId w:val="18"/>
        </w:numPr>
        <w:tabs>
          <w:tab w:val="clear" w:pos="1260"/>
          <w:tab w:val="num" w:pos="1440"/>
        </w:tabs>
        <w:spacing w:before="0" w:beforeAutospacing="0" w:after="0" w:afterAutospacing="0" w:line="360" w:lineRule="auto"/>
        <w:ind w:left="1440"/>
        <w:jc w:val="both"/>
      </w:pPr>
      <w:r w:rsidRPr="00991C0D">
        <w:t xml:space="preserve">границы земельных участков, которые не являются земельными участками общего пользования, </w:t>
      </w:r>
    </w:p>
    <w:p w:rsidR="00133623" w:rsidRPr="00991C0D" w:rsidRDefault="006A142D" w:rsidP="001D3574">
      <w:pPr>
        <w:pStyle w:val="a6"/>
        <w:numPr>
          <w:ilvl w:val="0"/>
          <w:numId w:val="18"/>
        </w:numPr>
        <w:tabs>
          <w:tab w:val="clear" w:pos="1260"/>
          <w:tab w:val="num" w:pos="1440"/>
        </w:tabs>
        <w:spacing w:before="0" w:beforeAutospacing="0" w:after="0" w:afterAutospacing="0" w:line="360" w:lineRule="auto"/>
        <w:ind w:left="1440"/>
        <w:jc w:val="both"/>
      </w:pPr>
      <w:r w:rsidRPr="00991C0D">
        <w:t xml:space="preserve">границы зон действия публичных сервитутов, </w:t>
      </w:r>
    </w:p>
    <w:p w:rsidR="00133623" w:rsidRPr="00991C0D" w:rsidRDefault="006A142D" w:rsidP="001D3574">
      <w:pPr>
        <w:pStyle w:val="a6"/>
        <w:numPr>
          <w:ilvl w:val="0"/>
          <w:numId w:val="18"/>
        </w:numPr>
        <w:tabs>
          <w:tab w:val="clear" w:pos="1260"/>
          <w:tab w:val="num" w:pos="1440"/>
        </w:tabs>
        <w:spacing w:before="0" w:beforeAutospacing="0" w:after="0" w:afterAutospacing="0" w:line="360" w:lineRule="auto"/>
        <w:ind w:left="1440"/>
        <w:jc w:val="both"/>
      </w:pPr>
      <w:r w:rsidRPr="00991C0D">
        <w:t xml:space="preserve">границы зон планируемого размещения объектов капитального строительства для реализации государственных или муниципальных нужд, </w:t>
      </w:r>
    </w:p>
    <w:p w:rsidR="006A142D" w:rsidRPr="00991C0D" w:rsidRDefault="006A142D" w:rsidP="001D3574">
      <w:pPr>
        <w:pStyle w:val="a6"/>
        <w:numPr>
          <w:ilvl w:val="0"/>
          <w:numId w:val="18"/>
        </w:numPr>
        <w:tabs>
          <w:tab w:val="clear" w:pos="1260"/>
          <w:tab w:val="num" w:pos="1440"/>
        </w:tabs>
        <w:spacing w:before="0" w:beforeAutospacing="0" w:after="0" w:afterAutospacing="0" w:line="360" w:lineRule="auto"/>
        <w:ind w:left="1440"/>
        <w:jc w:val="both"/>
      </w:pPr>
      <w:r w:rsidRPr="00991C0D">
        <w:t>подготовить градостроительные планы вновь образуемых, изменяемых земельных участков;</w:t>
      </w:r>
    </w:p>
    <w:p w:rsidR="006A142D" w:rsidRPr="00991C0D" w:rsidRDefault="006A142D" w:rsidP="001D3574">
      <w:pPr>
        <w:pStyle w:val="a6"/>
        <w:numPr>
          <w:ilvl w:val="1"/>
          <w:numId w:val="17"/>
        </w:numPr>
        <w:tabs>
          <w:tab w:val="clear" w:pos="2670"/>
          <w:tab w:val="num" w:pos="1080"/>
        </w:tabs>
        <w:spacing w:before="0" w:beforeAutospacing="0" w:after="0" w:afterAutospacing="0" w:line="360" w:lineRule="auto"/>
        <w:ind w:left="1080" w:hanging="360"/>
        <w:jc w:val="both"/>
      </w:pPr>
      <w:r w:rsidRPr="00991C0D">
        <w:lastRenderedPageBreak/>
        <w:t>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w:t>
      </w:r>
      <w:r w:rsidRPr="00991C0D">
        <w:t>е</w:t>
      </w:r>
      <w:r w:rsidRPr="00991C0D">
        <w:t>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6A142D" w:rsidRPr="00991C0D" w:rsidRDefault="006A142D" w:rsidP="001D3574">
      <w:pPr>
        <w:pStyle w:val="a6"/>
        <w:numPr>
          <w:ilvl w:val="1"/>
          <w:numId w:val="17"/>
        </w:numPr>
        <w:tabs>
          <w:tab w:val="clear" w:pos="2670"/>
          <w:tab w:val="num" w:pos="1080"/>
        </w:tabs>
        <w:spacing w:before="0" w:beforeAutospacing="0" w:after="0" w:afterAutospacing="0" w:line="360" w:lineRule="auto"/>
        <w:ind w:left="1080" w:hanging="360"/>
        <w:jc w:val="both"/>
      </w:pPr>
      <w:r w:rsidRPr="00991C0D">
        <w:t>градостроительные планы земельных участков как самостоятельные документы (вне с</w:t>
      </w:r>
      <w:r w:rsidRPr="00991C0D">
        <w:t>о</w:t>
      </w:r>
      <w:r w:rsidRPr="00991C0D">
        <w:t xml:space="preserve">става проектов межевания) подготавливаются по заявкам правообладателей ранее сформированных земельных участков, которые, планируя осуществить реконструкцию расположенных на таких участках 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 </w:t>
      </w:r>
    </w:p>
    <w:p w:rsidR="006A142D" w:rsidRPr="00991C0D" w:rsidRDefault="006A142D" w:rsidP="00D24D8E">
      <w:pPr>
        <w:pStyle w:val="a6"/>
        <w:spacing w:before="0" w:beforeAutospacing="0" w:after="0" w:afterAutospacing="0" w:line="360" w:lineRule="auto"/>
        <w:ind w:firstLine="540"/>
        <w:jc w:val="both"/>
      </w:pPr>
      <w:r w:rsidRPr="00991C0D">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6A142D" w:rsidRPr="00991C0D" w:rsidRDefault="006A142D" w:rsidP="00D24D8E">
      <w:pPr>
        <w:pStyle w:val="a6"/>
        <w:spacing w:before="0" w:beforeAutospacing="0" w:after="0" w:afterAutospacing="0" w:line="360" w:lineRule="auto"/>
        <w:ind w:firstLine="540"/>
        <w:jc w:val="both"/>
      </w:pPr>
      <w:r w:rsidRPr="00991C0D">
        <w:t>Посредством документации по планировке территории определяются:</w:t>
      </w:r>
    </w:p>
    <w:p w:rsidR="006A142D" w:rsidRPr="00991C0D" w:rsidRDefault="006A142D" w:rsidP="001D3574">
      <w:pPr>
        <w:pStyle w:val="a6"/>
        <w:numPr>
          <w:ilvl w:val="1"/>
          <w:numId w:val="18"/>
        </w:numPr>
        <w:tabs>
          <w:tab w:val="clear" w:pos="1935"/>
          <w:tab w:val="num" w:pos="1080"/>
        </w:tabs>
        <w:spacing w:before="0" w:beforeAutospacing="0" w:after="0" w:afterAutospacing="0" w:line="360" w:lineRule="auto"/>
        <w:ind w:left="1080" w:hanging="360"/>
        <w:jc w:val="both"/>
      </w:pPr>
      <w:r w:rsidRPr="00991C0D">
        <w:t>характеристики и параметры планируемого развития, строительного освоения и реко</w:t>
      </w:r>
      <w:r w:rsidRPr="00991C0D">
        <w:t>н</w:t>
      </w:r>
      <w:r w:rsidRPr="00991C0D">
        <w:t>струкции территорий, включая характеристики и параметры развития систем социал</w:t>
      </w:r>
      <w:r w:rsidRPr="00991C0D">
        <w:t>ь</w:t>
      </w:r>
      <w:r w:rsidRPr="00991C0D">
        <w:t>ного обслуживания, инженерного оборудования, необходимых для обеспечения з</w:t>
      </w:r>
      <w:r w:rsidRPr="00991C0D">
        <w:t>а</w:t>
      </w:r>
      <w:r w:rsidRPr="00991C0D">
        <w:t>стройки;</w:t>
      </w:r>
    </w:p>
    <w:p w:rsidR="006A142D" w:rsidRPr="00991C0D" w:rsidRDefault="006A142D" w:rsidP="001D3574">
      <w:pPr>
        <w:pStyle w:val="a6"/>
        <w:numPr>
          <w:ilvl w:val="1"/>
          <w:numId w:val="18"/>
        </w:numPr>
        <w:tabs>
          <w:tab w:val="clear" w:pos="1935"/>
          <w:tab w:val="num" w:pos="1080"/>
        </w:tabs>
        <w:spacing w:before="0" w:beforeAutospacing="0" w:after="0" w:afterAutospacing="0" w:line="360" w:lineRule="auto"/>
        <w:ind w:left="1080" w:hanging="360"/>
        <w:jc w:val="both"/>
      </w:pPr>
      <w:r w:rsidRPr="00991C0D">
        <w:t>линии градостроительного регулирования, в том числе:</w:t>
      </w:r>
    </w:p>
    <w:p w:rsidR="006A142D" w:rsidRPr="00991C0D" w:rsidRDefault="006A142D" w:rsidP="001D3574">
      <w:pPr>
        <w:pStyle w:val="a6"/>
        <w:numPr>
          <w:ilvl w:val="2"/>
          <w:numId w:val="18"/>
        </w:numPr>
        <w:tabs>
          <w:tab w:val="clear" w:pos="2340"/>
          <w:tab w:val="num" w:pos="1440"/>
        </w:tabs>
        <w:spacing w:before="0" w:beforeAutospacing="0" w:after="0" w:afterAutospacing="0" w:line="360" w:lineRule="auto"/>
        <w:ind w:left="1440"/>
        <w:jc w:val="both"/>
      </w:pPr>
      <w:r w:rsidRPr="00991C0D">
        <w:t>красные линии, отграничивающие территории общего пользования (включая авт</w:t>
      </w:r>
      <w:r w:rsidRPr="00991C0D">
        <w:t>о</w:t>
      </w:r>
      <w:r w:rsidRPr="00991C0D">
        <w:t>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
    <w:p w:rsidR="006A142D" w:rsidRPr="00991C0D" w:rsidRDefault="006A142D" w:rsidP="001D3574">
      <w:pPr>
        <w:pStyle w:val="a6"/>
        <w:numPr>
          <w:ilvl w:val="2"/>
          <w:numId w:val="18"/>
        </w:numPr>
        <w:tabs>
          <w:tab w:val="clear" w:pos="2340"/>
          <w:tab w:val="num" w:pos="1440"/>
        </w:tabs>
        <w:spacing w:before="0" w:beforeAutospacing="0" w:after="0" w:afterAutospacing="0" w:line="360" w:lineRule="auto"/>
        <w:ind w:left="1440"/>
        <w:jc w:val="both"/>
      </w:pPr>
      <w:r w:rsidRPr="00991C0D">
        <w:t>линии регулирования застройки, если они не определены градостроительными ре</w:t>
      </w:r>
      <w:r w:rsidRPr="00991C0D">
        <w:t>г</w:t>
      </w:r>
      <w:r w:rsidRPr="00991C0D">
        <w:t>ламентами в составе настоящих Правил;</w:t>
      </w:r>
    </w:p>
    <w:p w:rsidR="006A142D" w:rsidRPr="00991C0D" w:rsidRDefault="006A142D" w:rsidP="001D3574">
      <w:pPr>
        <w:pStyle w:val="a6"/>
        <w:numPr>
          <w:ilvl w:val="2"/>
          <w:numId w:val="18"/>
        </w:numPr>
        <w:tabs>
          <w:tab w:val="clear" w:pos="2340"/>
          <w:tab w:val="num" w:pos="1440"/>
        </w:tabs>
        <w:spacing w:before="0" w:beforeAutospacing="0" w:after="0" w:afterAutospacing="0" w:line="360" w:lineRule="auto"/>
        <w:ind w:left="1440"/>
        <w:jc w:val="both"/>
      </w:pPr>
      <w:r w:rsidRPr="00991C0D">
        <w:t>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6A142D" w:rsidRPr="00991C0D" w:rsidRDefault="006A142D" w:rsidP="001D3574">
      <w:pPr>
        <w:pStyle w:val="a6"/>
        <w:numPr>
          <w:ilvl w:val="2"/>
          <w:numId w:val="18"/>
        </w:numPr>
        <w:tabs>
          <w:tab w:val="clear" w:pos="2340"/>
          <w:tab w:val="num" w:pos="1440"/>
        </w:tabs>
        <w:spacing w:before="0" w:beforeAutospacing="0" w:after="0" w:afterAutospacing="0" w:line="360" w:lineRule="auto"/>
        <w:ind w:left="1440"/>
        <w:jc w:val="both"/>
      </w:pPr>
      <w:r w:rsidRPr="00991C0D">
        <w:t xml:space="preserve">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 </w:t>
      </w:r>
    </w:p>
    <w:p w:rsidR="006A142D" w:rsidRPr="00991C0D" w:rsidRDefault="006A142D" w:rsidP="001D3574">
      <w:pPr>
        <w:pStyle w:val="a6"/>
        <w:numPr>
          <w:ilvl w:val="2"/>
          <w:numId w:val="18"/>
        </w:numPr>
        <w:tabs>
          <w:tab w:val="clear" w:pos="2340"/>
          <w:tab w:val="num" w:pos="1440"/>
        </w:tabs>
        <w:spacing w:before="0" w:beforeAutospacing="0" w:after="0" w:afterAutospacing="0" w:line="360" w:lineRule="auto"/>
        <w:ind w:left="1440"/>
        <w:jc w:val="both"/>
      </w:pPr>
      <w:r w:rsidRPr="00991C0D">
        <w:t>границы земельных участков, которые планируется изъять, в том числе путем вык</w:t>
      </w:r>
      <w:r w:rsidRPr="00991C0D">
        <w:t>у</w:t>
      </w:r>
      <w:r w:rsidRPr="00991C0D">
        <w:t>па, для государственных или муниципальных нужд, либо зарезервировать с посл</w:t>
      </w:r>
      <w:r w:rsidRPr="00991C0D">
        <w:t>е</w:t>
      </w:r>
      <w:r w:rsidRPr="00991C0D">
        <w:t xml:space="preserve">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w:t>
      </w:r>
      <w:r w:rsidRPr="00991C0D">
        <w:lastRenderedPageBreak/>
        <w:t>изъятия, в том числе путем выкупа, расположенных в составе земель, находящихся в государственной или муниципальной собственности;</w:t>
      </w:r>
    </w:p>
    <w:p w:rsidR="006A142D" w:rsidRPr="00991C0D" w:rsidRDefault="006A142D" w:rsidP="001D3574">
      <w:pPr>
        <w:pStyle w:val="a6"/>
        <w:numPr>
          <w:ilvl w:val="2"/>
          <w:numId w:val="18"/>
        </w:numPr>
        <w:tabs>
          <w:tab w:val="clear" w:pos="2340"/>
          <w:tab w:val="num" w:pos="1440"/>
        </w:tabs>
        <w:spacing w:before="0" w:beforeAutospacing="0" w:after="0" w:afterAutospacing="0" w:line="360" w:lineRule="auto"/>
        <w:ind w:left="1440"/>
        <w:jc w:val="both"/>
      </w:pPr>
      <w:r w:rsidRPr="00991C0D">
        <w:t>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6A142D" w:rsidRPr="00991C0D" w:rsidRDefault="006A142D" w:rsidP="001D3574">
      <w:pPr>
        <w:pStyle w:val="a6"/>
        <w:numPr>
          <w:ilvl w:val="2"/>
          <w:numId w:val="18"/>
        </w:numPr>
        <w:tabs>
          <w:tab w:val="clear" w:pos="2340"/>
          <w:tab w:val="num" w:pos="1440"/>
        </w:tabs>
        <w:spacing w:before="0" w:beforeAutospacing="0" w:after="0" w:afterAutospacing="0" w:line="360" w:lineRule="auto"/>
        <w:ind w:left="1440"/>
        <w:jc w:val="both"/>
      </w:pPr>
      <w:r w:rsidRPr="00991C0D">
        <w:t>границы земельных участков на территориях существующей застройки, не разд</w:t>
      </w:r>
      <w:r w:rsidRPr="00991C0D">
        <w:t>е</w:t>
      </w:r>
      <w:r w:rsidRPr="00991C0D">
        <w:t>ленных на земельные участки;</w:t>
      </w:r>
    </w:p>
    <w:p w:rsidR="006A142D" w:rsidRPr="00991C0D" w:rsidRDefault="006A142D" w:rsidP="001D3574">
      <w:pPr>
        <w:pStyle w:val="a6"/>
        <w:numPr>
          <w:ilvl w:val="2"/>
          <w:numId w:val="18"/>
        </w:numPr>
        <w:tabs>
          <w:tab w:val="clear" w:pos="2340"/>
          <w:tab w:val="num" w:pos="1440"/>
        </w:tabs>
        <w:spacing w:before="0" w:beforeAutospacing="0" w:after="0" w:afterAutospacing="0" w:line="360" w:lineRule="auto"/>
        <w:ind w:left="1440"/>
        <w:jc w:val="both"/>
      </w:pPr>
      <w:r w:rsidRPr="00991C0D">
        <w:t>границы земельных участков в существующей застройке, которые планируется и</w:t>
      </w:r>
      <w:r w:rsidRPr="00991C0D">
        <w:t>з</w:t>
      </w:r>
      <w:r w:rsidRPr="00991C0D">
        <w:t>менить путем объединения земельных участков и установления границ новых з</w:t>
      </w:r>
      <w:r w:rsidRPr="00991C0D">
        <w:t>е</w:t>
      </w:r>
      <w:r w:rsidRPr="00991C0D">
        <w:t>мельных участков - в случаях реконструкции.</w:t>
      </w:r>
    </w:p>
    <w:p w:rsidR="006A142D" w:rsidRPr="00991C0D" w:rsidRDefault="006A142D" w:rsidP="00D24D8E">
      <w:pPr>
        <w:pStyle w:val="a6"/>
        <w:spacing w:before="0" w:beforeAutospacing="0" w:after="0" w:afterAutospacing="0" w:line="360" w:lineRule="auto"/>
        <w:ind w:firstLine="540"/>
        <w:jc w:val="both"/>
      </w:pPr>
      <w:r w:rsidRPr="00991C0D">
        <w:t> </w:t>
      </w:r>
    </w:p>
    <w:p w:rsidR="006A142D" w:rsidRPr="00991C0D" w:rsidRDefault="006A142D" w:rsidP="00663CB2">
      <w:pPr>
        <w:pStyle w:val="30"/>
        <w:spacing w:before="0" w:beforeAutospacing="0" w:after="0" w:afterAutospacing="0" w:line="480" w:lineRule="auto"/>
        <w:ind w:firstLine="540"/>
        <w:jc w:val="center"/>
        <w:rPr>
          <w:sz w:val="24"/>
          <w:szCs w:val="24"/>
        </w:rPr>
      </w:pPr>
      <w:r w:rsidRPr="00991C0D">
        <w:rPr>
          <w:sz w:val="24"/>
          <w:szCs w:val="24"/>
        </w:rPr>
        <w:t xml:space="preserve">Статья </w:t>
      </w:r>
      <w:r w:rsidR="008B4F1C" w:rsidRPr="00991C0D">
        <w:rPr>
          <w:sz w:val="24"/>
          <w:szCs w:val="24"/>
        </w:rPr>
        <w:t>1</w:t>
      </w:r>
      <w:r w:rsidR="00420932" w:rsidRPr="00991C0D">
        <w:rPr>
          <w:sz w:val="24"/>
          <w:szCs w:val="24"/>
        </w:rPr>
        <w:t>0</w:t>
      </w:r>
      <w:r w:rsidRPr="00991C0D">
        <w:rPr>
          <w:sz w:val="24"/>
          <w:szCs w:val="24"/>
        </w:rPr>
        <w:t>. Градостроительные планы земельных участков</w:t>
      </w:r>
      <w:r w:rsidR="00663CB2"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 1.Подготовка градостроительных планов земельных участков осуществляется применител</w:t>
      </w:r>
      <w:r w:rsidRPr="00991C0D">
        <w:t>ь</w:t>
      </w:r>
      <w:r w:rsidRPr="00991C0D">
        <w:t>но к застроенным или предназначенным для строительства, реконструкции объектов капитального строительства земельным участкам.</w:t>
      </w:r>
    </w:p>
    <w:p w:rsidR="006A142D" w:rsidRPr="00991C0D" w:rsidRDefault="006A142D" w:rsidP="00D24D8E">
      <w:pPr>
        <w:pStyle w:val="a6"/>
        <w:spacing w:before="0" w:beforeAutospacing="0" w:after="0" w:afterAutospacing="0" w:line="360" w:lineRule="auto"/>
        <w:ind w:firstLine="540"/>
        <w:jc w:val="both"/>
      </w:pPr>
      <w:r w:rsidRPr="00991C0D">
        <w:t>Форма градостроительного плана земельного участка определяется Правительством Росси</w:t>
      </w:r>
      <w:r w:rsidRPr="00991C0D">
        <w:t>й</w:t>
      </w:r>
      <w:r w:rsidRPr="00991C0D">
        <w:t>ской Федерации.</w:t>
      </w:r>
    </w:p>
    <w:p w:rsidR="006A142D" w:rsidRPr="00991C0D" w:rsidRDefault="006A142D" w:rsidP="00D24D8E">
      <w:pPr>
        <w:pStyle w:val="a6"/>
        <w:spacing w:before="0" w:beforeAutospacing="0" w:after="0" w:afterAutospacing="0" w:line="360" w:lineRule="auto"/>
        <w:ind w:firstLine="540"/>
        <w:jc w:val="both"/>
      </w:pPr>
      <w:r w:rsidRPr="00991C0D">
        <w:t>2. Градостроительные планы земельных участков утверждаются в установленном порядке:</w:t>
      </w:r>
    </w:p>
    <w:p w:rsidR="006A142D" w:rsidRPr="00991C0D" w:rsidRDefault="006A142D" w:rsidP="001D3574">
      <w:pPr>
        <w:pStyle w:val="a6"/>
        <w:numPr>
          <w:ilvl w:val="0"/>
          <w:numId w:val="19"/>
        </w:numPr>
        <w:tabs>
          <w:tab w:val="clear" w:pos="1395"/>
          <w:tab w:val="num" w:pos="1080"/>
        </w:tabs>
        <w:spacing w:before="0" w:beforeAutospacing="0" w:after="0" w:afterAutospacing="0" w:line="360" w:lineRule="auto"/>
        <w:ind w:left="1080" w:hanging="360"/>
        <w:jc w:val="both"/>
      </w:pPr>
      <w:r w:rsidRPr="00991C0D">
        <w:t>в составе проектов межевания – в случаях, когда подготавливаются основания для фо</w:t>
      </w:r>
      <w:r w:rsidRPr="00991C0D">
        <w:t>р</w:t>
      </w:r>
      <w:r w:rsidRPr="00991C0D">
        <w:t>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6A142D" w:rsidRPr="00991C0D" w:rsidRDefault="006A142D" w:rsidP="001D3574">
      <w:pPr>
        <w:pStyle w:val="a6"/>
        <w:numPr>
          <w:ilvl w:val="0"/>
          <w:numId w:val="19"/>
        </w:numPr>
        <w:tabs>
          <w:tab w:val="clear" w:pos="1395"/>
          <w:tab w:val="num" w:pos="1080"/>
        </w:tabs>
        <w:spacing w:before="0" w:beforeAutospacing="0" w:after="0" w:afterAutospacing="0" w:line="360" w:lineRule="auto"/>
        <w:ind w:left="1080" w:hanging="360"/>
        <w:jc w:val="both"/>
      </w:pPr>
      <w:r w:rsidRPr="00991C0D">
        <w:t>в качестве самостоятельного документа – в случаях планирования реконструкции зд</w:t>
      </w:r>
      <w:r w:rsidRPr="00991C0D">
        <w:t>а</w:t>
      </w:r>
      <w:r w:rsidRPr="00991C0D">
        <w:t>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w:t>
      </w:r>
      <w:r w:rsidRPr="00991C0D">
        <w:t>т</w:t>
      </w:r>
      <w:r w:rsidRPr="00991C0D">
        <w:t>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w:t>
      </w:r>
      <w:r w:rsidRPr="00991C0D">
        <w:t>о</w:t>
      </w:r>
      <w:r w:rsidRPr="00991C0D">
        <w:t xml:space="preserve">нодательством. </w:t>
      </w:r>
    </w:p>
    <w:p w:rsidR="006A142D" w:rsidRPr="00991C0D" w:rsidRDefault="006A142D" w:rsidP="00D24D8E">
      <w:pPr>
        <w:pStyle w:val="a6"/>
        <w:spacing w:before="0" w:beforeAutospacing="0" w:after="0" w:afterAutospacing="0" w:line="360" w:lineRule="auto"/>
        <w:ind w:firstLine="540"/>
        <w:jc w:val="both"/>
      </w:pPr>
      <w:r w:rsidRPr="00991C0D">
        <w:t>3. В градостроительных планах земельных участков:</w:t>
      </w:r>
    </w:p>
    <w:p w:rsidR="006A142D" w:rsidRPr="00991C0D" w:rsidRDefault="006A142D" w:rsidP="001D3574">
      <w:pPr>
        <w:pStyle w:val="a6"/>
        <w:numPr>
          <w:ilvl w:val="1"/>
          <w:numId w:val="19"/>
        </w:numPr>
        <w:tabs>
          <w:tab w:val="clear" w:pos="1620"/>
          <w:tab w:val="num" w:pos="1080"/>
        </w:tabs>
        <w:spacing w:before="0" w:beforeAutospacing="0" w:after="0" w:afterAutospacing="0" w:line="360" w:lineRule="auto"/>
        <w:ind w:left="1080"/>
        <w:jc w:val="both"/>
      </w:pPr>
      <w:r w:rsidRPr="00991C0D">
        <w:t>фиксируются границы земельных участков с обозначением координат поворотных т</w:t>
      </w:r>
      <w:r w:rsidRPr="00991C0D">
        <w:t>о</w:t>
      </w:r>
      <w:r w:rsidRPr="00991C0D">
        <w:t>чек;</w:t>
      </w:r>
    </w:p>
    <w:p w:rsidR="006A142D" w:rsidRPr="00991C0D" w:rsidRDefault="006A142D" w:rsidP="001D3574">
      <w:pPr>
        <w:pStyle w:val="a6"/>
        <w:numPr>
          <w:ilvl w:val="1"/>
          <w:numId w:val="19"/>
        </w:numPr>
        <w:tabs>
          <w:tab w:val="clear" w:pos="1620"/>
          <w:tab w:val="num" w:pos="1080"/>
        </w:tabs>
        <w:spacing w:before="0" w:beforeAutospacing="0" w:after="0" w:afterAutospacing="0" w:line="360" w:lineRule="auto"/>
        <w:ind w:left="1080"/>
        <w:jc w:val="both"/>
      </w:pPr>
      <w:r w:rsidRPr="00991C0D">
        <w:t>фиксируются границы зон действия публичных сервитутов, установление которых об</w:t>
      </w:r>
      <w:r w:rsidRPr="00991C0D">
        <w:t>у</w:t>
      </w:r>
      <w:r w:rsidRPr="00991C0D">
        <w:t>словлено наличием инженерно-технических коммуникаций, необходимостью обеспеч</w:t>
      </w:r>
      <w:r w:rsidRPr="00991C0D">
        <w:t>е</w:t>
      </w:r>
      <w:r w:rsidRPr="00991C0D">
        <w:t>ния проезда, прохода, установления иных ограничений использования недвижимости в пользу неограниченного круга лиц;</w:t>
      </w:r>
    </w:p>
    <w:p w:rsidR="006A142D" w:rsidRPr="00991C0D" w:rsidRDefault="006A142D" w:rsidP="001D3574">
      <w:pPr>
        <w:pStyle w:val="a6"/>
        <w:numPr>
          <w:ilvl w:val="1"/>
          <w:numId w:val="19"/>
        </w:numPr>
        <w:tabs>
          <w:tab w:val="clear" w:pos="1620"/>
          <w:tab w:val="num" w:pos="1080"/>
        </w:tabs>
        <w:spacing w:before="0" w:beforeAutospacing="0" w:after="0" w:afterAutospacing="0" w:line="360" w:lineRule="auto"/>
        <w:ind w:left="1080"/>
        <w:jc w:val="both"/>
      </w:pPr>
      <w:r w:rsidRPr="00991C0D">
        <w:lastRenderedPageBreak/>
        <w:t>фиксируются минимальные отступы от границ земельных участков, обозначающие ме</w:t>
      </w:r>
      <w:r w:rsidRPr="00991C0D">
        <w:t>с</w:t>
      </w:r>
      <w:r w:rsidRPr="00991C0D">
        <w:t xml:space="preserve">та, за пределами которых запрещается возводить здания, строения, сооружения; </w:t>
      </w:r>
    </w:p>
    <w:p w:rsidR="006A142D" w:rsidRPr="00991C0D" w:rsidRDefault="006A142D" w:rsidP="001D3574">
      <w:pPr>
        <w:pStyle w:val="a6"/>
        <w:numPr>
          <w:ilvl w:val="1"/>
          <w:numId w:val="19"/>
        </w:numPr>
        <w:tabs>
          <w:tab w:val="clear" w:pos="1620"/>
          <w:tab w:val="num" w:pos="1080"/>
        </w:tabs>
        <w:spacing w:before="0" w:beforeAutospacing="0" w:after="0" w:afterAutospacing="0" w:line="360" w:lineRule="auto"/>
        <w:ind w:left="1080"/>
        <w:jc w:val="both"/>
      </w:pPr>
      <w:r w:rsidRPr="00991C0D">
        <w:t>содержится информация о градостроительных регламентах, представляемая в виде и</w:t>
      </w:r>
      <w:r w:rsidRPr="00991C0D">
        <w:t>з</w:t>
      </w:r>
      <w:r w:rsidRPr="00991C0D">
        <w:t>ложения соответствующих фрагментов текста настоящих Правил, или в виде указания на соответствующие статьи, части статей настоящих Правил;</w:t>
      </w:r>
    </w:p>
    <w:p w:rsidR="006A142D" w:rsidRPr="00991C0D" w:rsidRDefault="006A142D" w:rsidP="001D3574">
      <w:pPr>
        <w:pStyle w:val="a6"/>
        <w:numPr>
          <w:ilvl w:val="1"/>
          <w:numId w:val="19"/>
        </w:numPr>
        <w:tabs>
          <w:tab w:val="clear" w:pos="1620"/>
          <w:tab w:val="num" w:pos="1080"/>
        </w:tabs>
        <w:spacing w:before="0" w:beforeAutospacing="0" w:after="0" w:afterAutospacing="0" w:line="360" w:lineRule="auto"/>
        <w:ind w:left="1080"/>
        <w:jc w:val="both"/>
      </w:pPr>
      <w:r w:rsidRPr="00991C0D">
        <w:t>содержится информация о наличии расположенных в границах земельного участка зд</w:t>
      </w:r>
      <w:r w:rsidRPr="00991C0D">
        <w:t>а</w:t>
      </w:r>
      <w:r w:rsidRPr="00991C0D">
        <w:t>ний, строений, сооружений, которые не соответствуют градостроительному регламенту;</w:t>
      </w:r>
    </w:p>
    <w:p w:rsidR="006A142D" w:rsidRPr="00991C0D" w:rsidRDefault="006A142D" w:rsidP="001D3574">
      <w:pPr>
        <w:pStyle w:val="a6"/>
        <w:numPr>
          <w:ilvl w:val="1"/>
          <w:numId w:val="19"/>
        </w:numPr>
        <w:tabs>
          <w:tab w:val="clear" w:pos="1620"/>
          <w:tab w:val="num" w:pos="1080"/>
        </w:tabs>
        <w:spacing w:before="0" w:beforeAutospacing="0" w:after="0" w:afterAutospacing="0" w:line="360" w:lineRule="auto"/>
        <w:ind w:left="1080"/>
        <w:jc w:val="both"/>
      </w:pPr>
      <w:r w:rsidRPr="00991C0D">
        <w:t>содержится определение допустимости, или недопустимости деления земельного учас</w:t>
      </w:r>
      <w:r w:rsidRPr="00991C0D">
        <w:t>т</w:t>
      </w:r>
      <w:r w:rsidRPr="00991C0D">
        <w:t>ка на несколько земельных участков меньшего размера;</w:t>
      </w:r>
    </w:p>
    <w:p w:rsidR="006A142D" w:rsidRPr="00991C0D" w:rsidRDefault="006A142D" w:rsidP="001D3574">
      <w:pPr>
        <w:pStyle w:val="a6"/>
        <w:numPr>
          <w:ilvl w:val="1"/>
          <w:numId w:val="19"/>
        </w:numPr>
        <w:tabs>
          <w:tab w:val="clear" w:pos="1620"/>
          <w:tab w:val="num" w:pos="1080"/>
        </w:tabs>
        <w:spacing w:before="0" w:beforeAutospacing="0" w:after="0" w:afterAutospacing="0" w:line="360" w:lineRule="auto"/>
        <w:ind w:left="1080"/>
        <w:jc w:val="both"/>
      </w:pPr>
      <w:r w:rsidRPr="00991C0D">
        <w:t>фиксируются утвержденные в составе документации по планировке территории гран</w:t>
      </w:r>
      <w:r w:rsidRPr="00991C0D">
        <w:t>и</w:t>
      </w:r>
      <w:r w:rsidRPr="00991C0D">
        <w:t>цы зон планируемого резервирования, выкупа земельных участков, их частей для реал</w:t>
      </w:r>
      <w:r w:rsidRPr="00991C0D">
        <w:t>и</w:t>
      </w:r>
      <w:r w:rsidRPr="00991C0D">
        <w:t xml:space="preserve">зации государственных, муниципальных нужд. </w:t>
      </w:r>
    </w:p>
    <w:p w:rsidR="006A142D" w:rsidRPr="00991C0D" w:rsidRDefault="006A142D" w:rsidP="00D24D8E">
      <w:pPr>
        <w:pStyle w:val="a6"/>
        <w:spacing w:before="0" w:beforeAutospacing="0" w:after="0" w:afterAutospacing="0" w:line="360" w:lineRule="auto"/>
        <w:ind w:firstLine="540"/>
        <w:jc w:val="both"/>
      </w:pPr>
      <w:r w:rsidRPr="00991C0D">
        <w:t xml:space="preserve">4. Градостроительные планы земельных участков являются обязательным основанием для: </w:t>
      </w:r>
    </w:p>
    <w:p w:rsidR="006A142D" w:rsidRPr="00991C0D" w:rsidRDefault="006A142D" w:rsidP="001D3574">
      <w:pPr>
        <w:pStyle w:val="a6"/>
        <w:numPr>
          <w:ilvl w:val="0"/>
          <w:numId w:val="20"/>
        </w:numPr>
        <w:tabs>
          <w:tab w:val="clear" w:pos="2318"/>
          <w:tab w:val="num" w:pos="1080"/>
        </w:tabs>
        <w:spacing w:before="0" w:beforeAutospacing="0" w:after="0" w:afterAutospacing="0" w:line="360" w:lineRule="auto"/>
        <w:ind w:left="1080"/>
        <w:jc w:val="both"/>
      </w:pPr>
      <w:r w:rsidRPr="00991C0D">
        <w:t>выноса границ земельных участков на местность – в случаях градостроительной подг</w:t>
      </w:r>
      <w:r w:rsidRPr="00991C0D">
        <w:t>о</w:t>
      </w:r>
      <w:r w:rsidRPr="00991C0D">
        <w:t>товки и формирования земельных участков из состава государственных, муниципал</w:t>
      </w:r>
      <w:r w:rsidRPr="00991C0D">
        <w:t>ь</w:t>
      </w:r>
      <w:r w:rsidRPr="00991C0D">
        <w:t>ных земель;</w:t>
      </w:r>
    </w:p>
    <w:p w:rsidR="006A142D" w:rsidRPr="00991C0D" w:rsidRDefault="006A142D" w:rsidP="001D3574">
      <w:pPr>
        <w:pStyle w:val="a6"/>
        <w:numPr>
          <w:ilvl w:val="0"/>
          <w:numId w:val="20"/>
        </w:numPr>
        <w:tabs>
          <w:tab w:val="clear" w:pos="2318"/>
          <w:tab w:val="num" w:pos="1080"/>
        </w:tabs>
        <w:spacing w:before="0" w:beforeAutospacing="0" w:after="0" w:afterAutospacing="0" w:line="360" w:lineRule="auto"/>
        <w:ind w:left="1080"/>
        <w:jc w:val="both"/>
      </w:pPr>
      <w:r w:rsidRPr="00991C0D">
        <w:t>принятия решений о предоставлении физическим и юридическим лицам прав на сфо</w:t>
      </w:r>
      <w:r w:rsidRPr="00991C0D">
        <w:t>р</w:t>
      </w:r>
      <w:r w:rsidRPr="00991C0D">
        <w:t>мированные из состава государственных, муниципальных земель земельные участки;</w:t>
      </w:r>
    </w:p>
    <w:p w:rsidR="006A142D" w:rsidRPr="00991C0D" w:rsidRDefault="006A142D" w:rsidP="001D3574">
      <w:pPr>
        <w:pStyle w:val="a6"/>
        <w:numPr>
          <w:ilvl w:val="0"/>
          <w:numId w:val="20"/>
        </w:numPr>
        <w:tabs>
          <w:tab w:val="clear" w:pos="2318"/>
          <w:tab w:val="num" w:pos="1080"/>
        </w:tabs>
        <w:spacing w:before="0" w:beforeAutospacing="0" w:after="0" w:afterAutospacing="0" w:line="360" w:lineRule="auto"/>
        <w:ind w:left="1080"/>
        <w:jc w:val="both"/>
      </w:pPr>
      <w:r w:rsidRPr="00991C0D">
        <w:t>принятия решений об изъятии, в том числе путем выкупа, резервировании земельных участков для государственных и муниципальных нужд;</w:t>
      </w:r>
    </w:p>
    <w:p w:rsidR="006A142D" w:rsidRPr="00991C0D" w:rsidRDefault="006A142D" w:rsidP="001D3574">
      <w:pPr>
        <w:pStyle w:val="a6"/>
        <w:numPr>
          <w:ilvl w:val="0"/>
          <w:numId w:val="20"/>
        </w:numPr>
        <w:tabs>
          <w:tab w:val="clear" w:pos="2318"/>
          <w:tab w:val="num" w:pos="1080"/>
        </w:tabs>
        <w:spacing w:before="0" w:beforeAutospacing="0" w:after="0" w:afterAutospacing="0" w:line="360" w:lineRule="auto"/>
        <w:ind w:left="1080"/>
        <w:jc w:val="both"/>
      </w:pPr>
      <w:r w:rsidRPr="00991C0D">
        <w:t>подготовки проектной документации для строительства, реконструкции;</w:t>
      </w:r>
    </w:p>
    <w:p w:rsidR="006A142D" w:rsidRPr="00991C0D" w:rsidRDefault="006A142D" w:rsidP="001D3574">
      <w:pPr>
        <w:pStyle w:val="a6"/>
        <w:numPr>
          <w:ilvl w:val="0"/>
          <w:numId w:val="20"/>
        </w:numPr>
        <w:tabs>
          <w:tab w:val="clear" w:pos="2318"/>
          <w:tab w:val="num" w:pos="1080"/>
        </w:tabs>
        <w:spacing w:before="0" w:beforeAutospacing="0" w:after="0" w:afterAutospacing="0" w:line="360" w:lineRule="auto"/>
        <w:ind w:left="1080"/>
        <w:jc w:val="both"/>
      </w:pPr>
      <w:r w:rsidRPr="00991C0D">
        <w:t>выдачи разрешений на строительство;</w:t>
      </w:r>
    </w:p>
    <w:p w:rsidR="006A142D" w:rsidRPr="00991C0D" w:rsidRDefault="006A142D" w:rsidP="001D3574">
      <w:pPr>
        <w:pStyle w:val="a6"/>
        <w:numPr>
          <w:ilvl w:val="0"/>
          <w:numId w:val="20"/>
        </w:numPr>
        <w:tabs>
          <w:tab w:val="clear" w:pos="2318"/>
          <w:tab w:val="num" w:pos="1080"/>
        </w:tabs>
        <w:spacing w:before="0" w:beforeAutospacing="0" w:after="0" w:afterAutospacing="0" w:line="360" w:lineRule="auto"/>
        <w:ind w:left="1080"/>
        <w:jc w:val="both"/>
      </w:pPr>
      <w:r w:rsidRPr="00991C0D">
        <w:t>выдачи разрешений на ввод объектов в эксплуатацию.</w:t>
      </w:r>
    </w:p>
    <w:p w:rsidR="006A142D" w:rsidRPr="00991C0D" w:rsidRDefault="006A142D" w:rsidP="00A20980">
      <w:pPr>
        <w:pStyle w:val="a6"/>
        <w:spacing w:before="0" w:beforeAutospacing="0" w:after="0" w:afterAutospacing="0" w:line="360" w:lineRule="auto"/>
        <w:ind w:firstLine="540"/>
        <w:jc w:val="both"/>
      </w:pPr>
      <w:r w:rsidRPr="00991C0D">
        <w:t>  </w:t>
      </w:r>
    </w:p>
    <w:p w:rsidR="006A142D" w:rsidRPr="00991C0D" w:rsidRDefault="006A142D" w:rsidP="000E31BB">
      <w:pPr>
        <w:pStyle w:val="2"/>
        <w:spacing w:before="0" w:beforeAutospacing="0" w:after="0" w:afterAutospacing="0" w:line="480" w:lineRule="auto"/>
        <w:ind w:firstLine="540"/>
        <w:jc w:val="center"/>
        <w:rPr>
          <w:sz w:val="24"/>
          <w:szCs w:val="24"/>
          <w:u w:val="single"/>
        </w:rPr>
      </w:pPr>
      <w:r w:rsidRPr="00991C0D">
        <w:rPr>
          <w:sz w:val="24"/>
          <w:szCs w:val="24"/>
          <w:u w:val="single"/>
        </w:rPr>
        <w:t xml:space="preserve">Глава </w:t>
      </w:r>
      <w:r w:rsidR="00881AAC" w:rsidRPr="00991C0D">
        <w:rPr>
          <w:sz w:val="24"/>
          <w:szCs w:val="24"/>
          <w:u w:val="single"/>
        </w:rPr>
        <w:t>4</w:t>
      </w:r>
      <w:r w:rsidRPr="00991C0D">
        <w:rPr>
          <w:sz w:val="24"/>
          <w:szCs w:val="24"/>
          <w:u w:val="single"/>
        </w:rPr>
        <w:t>. Публичные слушания</w:t>
      </w:r>
      <w:r w:rsidR="000E31BB" w:rsidRPr="00991C0D">
        <w:rPr>
          <w:sz w:val="24"/>
          <w:szCs w:val="24"/>
          <w:u w:val="single"/>
        </w:rPr>
        <w:t>.</w:t>
      </w:r>
    </w:p>
    <w:p w:rsidR="006A142D" w:rsidRPr="00991C0D" w:rsidRDefault="006A142D" w:rsidP="000E31BB">
      <w:pPr>
        <w:pStyle w:val="a6"/>
        <w:spacing w:before="0" w:beforeAutospacing="0" w:after="0" w:afterAutospacing="0" w:line="480" w:lineRule="auto"/>
        <w:ind w:firstLine="540"/>
        <w:jc w:val="center"/>
        <w:rPr>
          <w:b/>
        </w:rPr>
      </w:pPr>
      <w:r w:rsidRPr="00991C0D">
        <w:rPr>
          <w:b/>
        </w:rPr>
        <w:t xml:space="preserve">Статья </w:t>
      </w:r>
      <w:r w:rsidR="008B4F1C" w:rsidRPr="00991C0D">
        <w:rPr>
          <w:b/>
        </w:rPr>
        <w:t>1</w:t>
      </w:r>
      <w:r w:rsidR="00420932" w:rsidRPr="00991C0D">
        <w:rPr>
          <w:b/>
        </w:rPr>
        <w:t>1</w:t>
      </w:r>
      <w:r w:rsidRPr="00991C0D">
        <w:rPr>
          <w:b/>
        </w:rPr>
        <w:t>. Общие положения о публичных слушаниях</w:t>
      </w:r>
      <w:r w:rsidR="000E31BB" w:rsidRPr="00991C0D">
        <w:rPr>
          <w:b/>
        </w:rPr>
        <w:t>.</w:t>
      </w:r>
    </w:p>
    <w:p w:rsidR="006A142D" w:rsidRPr="00991C0D" w:rsidRDefault="006A142D" w:rsidP="00D24D8E">
      <w:pPr>
        <w:pStyle w:val="a6"/>
        <w:spacing w:before="0" w:beforeAutospacing="0" w:after="0" w:afterAutospacing="0" w:line="360" w:lineRule="auto"/>
        <w:ind w:firstLine="540"/>
        <w:jc w:val="both"/>
      </w:pPr>
      <w:r w:rsidRPr="00991C0D">
        <w:t> 1. Публичные слушания проводятся в соответствии с Градостроительным кодексом Росси</w:t>
      </w:r>
      <w:r w:rsidRPr="00991C0D">
        <w:t>й</w:t>
      </w:r>
      <w:r w:rsidRPr="00991C0D">
        <w:t xml:space="preserve">ской Федерации,  Уставом </w:t>
      </w:r>
      <w:r w:rsidR="00716108" w:rsidRPr="00991C0D">
        <w:t>Миллеровс</w:t>
      </w:r>
      <w:r w:rsidR="00B0746D" w:rsidRPr="00991C0D">
        <w:t>кого городского поселения</w:t>
      </w:r>
      <w:r w:rsidRPr="00991C0D">
        <w:t xml:space="preserve">, настоящими Правилами, иными нормативными правовыми актами </w:t>
      </w:r>
      <w:r w:rsidR="00B0746D" w:rsidRPr="00991C0D">
        <w:t xml:space="preserve">городского </w:t>
      </w:r>
      <w:r w:rsidR="000E31BB" w:rsidRPr="00991C0D">
        <w:t xml:space="preserve"> поселения</w:t>
      </w:r>
      <w:r w:rsidRPr="00991C0D">
        <w:t xml:space="preserve">. </w:t>
      </w:r>
    </w:p>
    <w:p w:rsidR="006A142D" w:rsidRPr="00991C0D" w:rsidRDefault="006A142D" w:rsidP="00D24D8E">
      <w:pPr>
        <w:pStyle w:val="a6"/>
        <w:spacing w:before="0" w:beforeAutospacing="0" w:after="0" w:afterAutospacing="0" w:line="360" w:lineRule="auto"/>
        <w:ind w:firstLine="540"/>
        <w:jc w:val="both"/>
      </w:pPr>
      <w:r w:rsidRPr="00991C0D">
        <w:t>2. Публичные слушания проводятся с целью предотвращения ущерба, который может быть нанесен жильцам домов, правообладателям объектов недвижимости, оказавшимся в непосредс</w:t>
      </w:r>
      <w:r w:rsidRPr="00991C0D">
        <w:t>т</w:t>
      </w:r>
      <w:r w:rsidRPr="00991C0D">
        <w:t>венной близости к земельным участкам, на которых планируется осуществить строительство, р</w:t>
      </w:r>
      <w:r w:rsidRPr="00991C0D">
        <w:t>е</w:t>
      </w:r>
      <w:r w:rsidRPr="00991C0D">
        <w:t>конструкцию, а также владельцам объектов недвижимости тем видом деятельности, по поводу к</w:t>
      </w:r>
      <w:r w:rsidRPr="00991C0D">
        <w:t>о</w:t>
      </w:r>
      <w:r w:rsidRPr="00991C0D">
        <w:t>торого испрашивается специальное согласование.</w:t>
      </w:r>
    </w:p>
    <w:p w:rsidR="006A142D" w:rsidRPr="00991C0D" w:rsidRDefault="006A142D" w:rsidP="00D24D8E">
      <w:pPr>
        <w:pStyle w:val="a6"/>
        <w:spacing w:before="0" w:beforeAutospacing="0" w:after="0" w:afterAutospacing="0" w:line="360" w:lineRule="auto"/>
        <w:ind w:firstLine="540"/>
        <w:jc w:val="both"/>
      </w:pPr>
      <w:r w:rsidRPr="00991C0D">
        <w:lastRenderedPageBreak/>
        <w:t>3. Публичные слушания проводятся Комиссией, создаваемой для проведения публичных слушаний в соответствии с нормативным правовым актом органа местного самоуправления (Далее – Комиссия).</w:t>
      </w:r>
    </w:p>
    <w:p w:rsidR="006A142D" w:rsidRPr="00991C0D" w:rsidRDefault="006A142D" w:rsidP="00D24D8E">
      <w:pPr>
        <w:pStyle w:val="a6"/>
        <w:spacing w:before="0" w:beforeAutospacing="0" w:after="0" w:afterAutospacing="0" w:line="360" w:lineRule="auto"/>
        <w:ind w:firstLine="540"/>
        <w:jc w:val="both"/>
      </w:pPr>
      <w:r w:rsidRPr="00991C0D">
        <w:t> </w:t>
      </w:r>
    </w:p>
    <w:p w:rsidR="000E31BB" w:rsidRPr="00991C0D" w:rsidRDefault="006A142D" w:rsidP="000E31BB">
      <w:pPr>
        <w:pStyle w:val="30"/>
        <w:spacing w:before="0" w:beforeAutospacing="0" w:after="0" w:afterAutospacing="0" w:line="360" w:lineRule="auto"/>
        <w:ind w:firstLine="540"/>
        <w:jc w:val="center"/>
        <w:rPr>
          <w:sz w:val="24"/>
          <w:szCs w:val="24"/>
        </w:rPr>
      </w:pPr>
      <w:r w:rsidRPr="00991C0D">
        <w:rPr>
          <w:sz w:val="24"/>
          <w:szCs w:val="24"/>
        </w:rPr>
        <w:t xml:space="preserve">Статья </w:t>
      </w:r>
      <w:r w:rsidR="00420932" w:rsidRPr="00991C0D">
        <w:rPr>
          <w:sz w:val="24"/>
          <w:szCs w:val="24"/>
        </w:rPr>
        <w:t>12</w:t>
      </w:r>
      <w:r w:rsidRPr="00991C0D">
        <w:rPr>
          <w:sz w:val="24"/>
          <w:szCs w:val="24"/>
        </w:rPr>
        <w:t xml:space="preserve">. Публичные слушания применительно к рассмотрению </w:t>
      </w:r>
    </w:p>
    <w:p w:rsidR="006A142D" w:rsidRPr="00991C0D" w:rsidRDefault="006A142D" w:rsidP="0054432F">
      <w:pPr>
        <w:pStyle w:val="30"/>
        <w:spacing w:before="0" w:beforeAutospacing="0" w:after="0" w:afterAutospacing="0" w:line="480" w:lineRule="auto"/>
        <w:ind w:firstLine="540"/>
        <w:jc w:val="center"/>
        <w:rPr>
          <w:sz w:val="24"/>
          <w:szCs w:val="24"/>
        </w:rPr>
      </w:pPr>
      <w:r w:rsidRPr="00991C0D">
        <w:rPr>
          <w:sz w:val="24"/>
          <w:szCs w:val="24"/>
        </w:rPr>
        <w:t>вопросов о специальном согласовании, отклонениях от Правил</w:t>
      </w:r>
      <w:r w:rsidR="000E31BB" w:rsidRPr="00991C0D">
        <w:rPr>
          <w:sz w:val="24"/>
          <w:szCs w:val="24"/>
        </w:rPr>
        <w:t>.</w:t>
      </w:r>
    </w:p>
    <w:p w:rsidR="00B0746D" w:rsidRPr="00991C0D" w:rsidRDefault="006A142D" w:rsidP="00D24D8E">
      <w:pPr>
        <w:pStyle w:val="a6"/>
        <w:spacing w:before="0" w:beforeAutospacing="0" w:after="0" w:afterAutospacing="0" w:line="360" w:lineRule="auto"/>
        <w:ind w:firstLine="540"/>
        <w:jc w:val="both"/>
      </w:pPr>
      <w:r w:rsidRPr="00991C0D">
        <w:t>1. Специальное согласование требуется в случаях, когда правообладатели планируют испол</w:t>
      </w:r>
      <w:r w:rsidRPr="00991C0D">
        <w:t>ь</w:t>
      </w:r>
      <w:r w:rsidRPr="00991C0D">
        <w:t>зовать принадлежащие им земельные участки, иные объекты недвижимости в соответствии с в</w:t>
      </w:r>
      <w:r w:rsidRPr="00991C0D">
        <w:t>и</w:t>
      </w:r>
      <w:r w:rsidRPr="00991C0D">
        <w:t>дом (видами) использования, которые определены настоящими Правилами как условно разреше</w:t>
      </w:r>
      <w:r w:rsidRPr="00991C0D">
        <w:t>н</w:t>
      </w:r>
      <w:r w:rsidRPr="00991C0D">
        <w:t xml:space="preserve">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r w:rsidR="00716108" w:rsidRPr="00991C0D">
        <w:t>Миллеровс</w:t>
      </w:r>
      <w:r w:rsidR="00B0746D" w:rsidRPr="00991C0D">
        <w:t>кого городского поселения.</w:t>
      </w:r>
    </w:p>
    <w:p w:rsidR="006A142D" w:rsidRPr="00991C0D" w:rsidRDefault="006A142D" w:rsidP="00D24D8E">
      <w:pPr>
        <w:pStyle w:val="a6"/>
        <w:spacing w:before="0" w:beforeAutospacing="0" w:after="0" w:afterAutospacing="0" w:line="360" w:lineRule="auto"/>
        <w:ind w:firstLine="540"/>
        <w:jc w:val="both"/>
      </w:pPr>
      <w:r w:rsidRPr="00991C0D">
        <w:t>Специальные согласования предоставляются по итогам публичных слушаний.</w:t>
      </w:r>
    </w:p>
    <w:p w:rsidR="006A142D" w:rsidRPr="00991C0D" w:rsidRDefault="006A142D" w:rsidP="00D24D8E">
      <w:pPr>
        <w:pStyle w:val="a6"/>
        <w:spacing w:before="0" w:beforeAutospacing="0" w:after="0" w:afterAutospacing="0" w:line="360" w:lineRule="auto"/>
        <w:ind w:firstLine="540"/>
        <w:jc w:val="both"/>
      </w:pPr>
      <w:r w:rsidRPr="00991C0D">
        <w:t>Специальные согласования могут проводиться:</w:t>
      </w:r>
    </w:p>
    <w:p w:rsidR="006A142D" w:rsidRPr="00991C0D" w:rsidRDefault="006A142D" w:rsidP="001D3574">
      <w:pPr>
        <w:pStyle w:val="a6"/>
        <w:numPr>
          <w:ilvl w:val="0"/>
          <w:numId w:val="21"/>
        </w:numPr>
        <w:tabs>
          <w:tab w:val="clear" w:pos="2318"/>
          <w:tab w:val="num" w:pos="1080"/>
        </w:tabs>
        <w:spacing w:before="0" w:beforeAutospacing="0" w:after="0" w:afterAutospacing="0" w:line="360" w:lineRule="auto"/>
        <w:ind w:left="1080"/>
        <w:jc w:val="both"/>
      </w:pPr>
      <w:r w:rsidRPr="00991C0D">
        <w:t>на стадии градостроительной подготовки земельного участка из состава государстве</w:t>
      </w:r>
      <w:r w:rsidRPr="00991C0D">
        <w:t>н</w:t>
      </w:r>
      <w:r w:rsidRPr="00991C0D">
        <w:t>ных, муниципальных земель для предоставления физическим, юридическим лицам;</w:t>
      </w:r>
    </w:p>
    <w:p w:rsidR="006A142D" w:rsidRPr="00991C0D" w:rsidRDefault="006A142D" w:rsidP="001D3574">
      <w:pPr>
        <w:pStyle w:val="a6"/>
        <w:numPr>
          <w:ilvl w:val="0"/>
          <w:numId w:val="21"/>
        </w:numPr>
        <w:tabs>
          <w:tab w:val="clear" w:pos="2318"/>
          <w:tab w:val="num" w:pos="1080"/>
        </w:tabs>
        <w:spacing w:before="0" w:beforeAutospacing="0" w:after="0" w:afterAutospacing="0" w:line="360" w:lineRule="auto"/>
        <w:ind w:left="1080"/>
        <w:jc w:val="both"/>
      </w:pPr>
      <w:r w:rsidRPr="00991C0D">
        <w:t>на стадии подготовки проектной документации, до получения разрешения на стро</w:t>
      </w:r>
      <w:r w:rsidRPr="00991C0D">
        <w:t>и</w:t>
      </w:r>
      <w:r w:rsidRPr="00991C0D">
        <w:t>тельство;</w:t>
      </w:r>
    </w:p>
    <w:p w:rsidR="006A142D" w:rsidRPr="00991C0D" w:rsidRDefault="006A142D" w:rsidP="001D3574">
      <w:pPr>
        <w:pStyle w:val="a6"/>
        <w:numPr>
          <w:ilvl w:val="0"/>
          <w:numId w:val="21"/>
        </w:numPr>
        <w:tabs>
          <w:tab w:val="clear" w:pos="2318"/>
          <w:tab w:val="num" w:pos="1080"/>
        </w:tabs>
        <w:spacing w:before="0" w:beforeAutospacing="0" w:after="0" w:afterAutospacing="0" w:line="360" w:lineRule="auto"/>
        <w:ind w:left="1080"/>
        <w:jc w:val="both"/>
      </w:pPr>
      <w:r w:rsidRPr="00991C0D">
        <w:t xml:space="preserve">в процессе использования земельных участков, иных объектов недвижимости, когда правообладатели планируют изменить их назначение. </w:t>
      </w:r>
    </w:p>
    <w:p w:rsidR="006A142D" w:rsidRPr="00991C0D" w:rsidRDefault="006A142D" w:rsidP="00D24D8E">
      <w:pPr>
        <w:pStyle w:val="a6"/>
        <w:spacing w:before="0" w:beforeAutospacing="0" w:after="0" w:afterAutospacing="0" w:line="360" w:lineRule="auto"/>
        <w:ind w:firstLine="540"/>
        <w:jc w:val="both"/>
      </w:pPr>
      <w:r w:rsidRPr="00991C0D">
        <w:t xml:space="preserve">Заявка на получение разрешения на соответствующий вид использования недвижимости, требующий специального согласования, направляется в администрацию </w:t>
      </w:r>
      <w:r w:rsidR="00443305" w:rsidRPr="00991C0D">
        <w:t>городского</w:t>
      </w:r>
      <w:r w:rsidR="00860CB6" w:rsidRPr="00991C0D">
        <w:t xml:space="preserve"> поселения</w:t>
      </w:r>
      <w:r w:rsidRPr="00991C0D">
        <w:t xml:space="preserve">. Заявка должна содержать: </w:t>
      </w:r>
    </w:p>
    <w:p w:rsidR="006A142D" w:rsidRPr="00991C0D" w:rsidRDefault="006A142D" w:rsidP="001D3574">
      <w:pPr>
        <w:pStyle w:val="a6"/>
        <w:numPr>
          <w:ilvl w:val="0"/>
          <w:numId w:val="22"/>
        </w:numPr>
        <w:tabs>
          <w:tab w:val="clear" w:pos="2318"/>
          <w:tab w:val="num" w:pos="1080"/>
        </w:tabs>
        <w:spacing w:before="0" w:beforeAutospacing="0" w:after="0" w:afterAutospacing="0" w:line="360" w:lineRule="auto"/>
        <w:ind w:left="1080"/>
        <w:jc w:val="both"/>
      </w:pPr>
      <w:r w:rsidRPr="00991C0D">
        <w:t>запрос о предоставлении специального согласования;</w:t>
      </w:r>
    </w:p>
    <w:p w:rsidR="006A142D" w:rsidRPr="00991C0D" w:rsidRDefault="006A142D" w:rsidP="001D3574">
      <w:pPr>
        <w:pStyle w:val="a6"/>
        <w:numPr>
          <w:ilvl w:val="0"/>
          <w:numId w:val="22"/>
        </w:numPr>
        <w:tabs>
          <w:tab w:val="clear" w:pos="2318"/>
          <w:tab w:val="num" w:pos="1080"/>
        </w:tabs>
        <w:spacing w:before="0" w:beforeAutospacing="0" w:after="0" w:afterAutospacing="0" w:line="360" w:lineRule="auto"/>
        <w:ind w:left="1080"/>
        <w:jc w:val="both"/>
      </w:pPr>
      <w:r w:rsidRPr="00991C0D">
        <w:t>схему планируемой застройки земельного участка с указанием мест расположения с</w:t>
      </w:r>
      <w:r w:rsidRPr="00991C0D">
        <w:t>у</w:t>
      </w:r>
      <w:r w:rsidRPr="00991C0D">
        <w:t>ществующих и намечаемых построек и описанием их характеристик (общая площадь, этажность, открытые пространства, места парковки автомобилей и т.д.);</w:t>
      </w:r>
    </w:p>
    <w:p w:rsidR="006A142D" w:rsidRPr="00991C0D" w:rsidRDefault="006A142D" w:rsidP="001D3574">
      <w:pPr>
        <w:pStyle w:val="a6"/>
        <w:numPr>
          <w:ilvl w:val="0"/>
          <w:numId w:val="22"/>
        </w:numPr>
        <w:tabs>
          <w:tab w:val="clear" w:pos="2318"/>
          <w:tab w:val="num" w:pos="1080"/>
        </w:tabs>
        <w:spacing w:before="0" w:beforeAutospacing="0" w:after="0" w:afterAutospacing="0" w:line="360" w:lineRule="auto"/>
        <w:ind w:left="1080"/>
        <w:jc w:val="both"/>
      </w:pPr>
      <w:r w:rsidRPr="00991C0D">
        <w:t>общую информацию о планируемых объемах ресурсов, необходимых для функцион</w:t>
      </w:r>
      <w:r w:rsidRPr="00991C0D">
        <w:t>и</w:t>
      </w:r>
      <w:r w:rsidRPr="00991C0D">
        <w:t>рования объекта (численность работающих, грузооборот, потребность в подъездных железнодорожных путях, энергообеспечение, водоснабжение и т.д.),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860CB6" w:rsidRPr="00991C0D" w:rsidRDefault="006A142D" w:rsidP="001D3574">
      <w:pPr>
        <w:pStyle w:val="a6"/>
        <w:numPr>
          <w:ilvl w:val="0"/>
          <w:numId w:val="22"/>
        </w:numPr>
        <w:tabs>
          <w:tab w:val="clear" w:pos="2318"/>
          <w:tab w:val="num" w:pos="1080"/>
        </w:tabs>
        <w:spacing w:before="0" w:beforeAutospacing="0" w:after="0" w:afterAutospacing="0" w:line="360" w:lineRule="auto"/>
        <w:ind w:left="1080"/>
        <w:jc w:val="both"/>
      </w:pPr>
      <w:r w:rsidRPr="00991C0D">
        <w:t xml:space="preserve">письменные заключения от: </w:t>
      </w:r>
    </w:p>
    <w:p w:rsidR="00860CB6" w:rsidRPr="00991C0D" w:rsidRDefault="006A142D" w:rsidP="001D3574">
      <w:pPr>
        <w:pStyle w:val="a6"/>
        <w:numPr>
          <w:ilvl w:val="1"/>
          <w:numId w:val="22"/>
        </w:numPr>
        <w:tabs>
          <w:tab w:val="clear" w:pos="1980"/>
          <w:tab w:val="num" w:pos="1440"/>
        </w:tabs>
        <w:spacing w:before="0" w:beforeAutospacing="0" w:after="0" w:afterAutospacing="0" w:line="360" w:lineRule="auto"/>
        <w:ind w:left="1440"/>
        <w:jc w:val="both"/>
      </w:pPr>
      <w:r w:rsidRPr="00991C0D">
        <w:t xml:space="preserve">уполномоченного органа по природным ресурсам и охране окружающей среды; </w:t>
      </w:r>
    </w:p>
    <w:p w:rsidR="00860CB6" w:rsidRPr="00991C0D" w:rsidRDefault="006A142D" w:rsidP="001D3574">
      <w:pPr>
        <w:pStyle w:val="a6"/>
        <w:numPr>
          <w:ilvl w:val="1"/>
          <w:numId w:val="22"/>
        </w:numPr>
        <w:tabs>
          <w:tab w:val="clear" w:pos="1980"/>
          <w:tab w:val="num" w:pos="1440"/>
        </w:tabs>
        <w:spacing w:before="0" w:beforeAutospacing="0" w:after="0" w:afterAutospacing="0" w:line="360" w:lineRule="auto"/>
        <w:ind w:left="1440"/>
        <w:jc w:val="both"/>
      </w:pPr>
      <w:r w:rsidRPr="00991C0D">
        <w:lastRenderedPageBreak/>
        <w:t xml:space="preserve">уполномоченного органа по государственному санитарно-эпидемиологическому надзору; </w:t>
      </w:r>
    </w:p>
    <w:p w:rsidR="006A142D" w:rsidRPr="00991C0D" w:rsidRDefault="006A142D" w:rsidP="001D3574">
      <w:pPr>
        <w:pStyle w:val="a6"/>
        <w:numPr>
          <w:ilvl w:val="1"/>
          <w:numId w:val="22"/>
        </w:numPr>
        <w:tabs>
          <w:tab w:val="clear" w:pos="1980"/>
          <w:tab w:val="num" w:pos="1440"/>
        </w:tabs>
        <w:spacing w:before="0" w:beforeAutospacing="0" w:after="0" w:afterAutospacing="0" w:line="360" w:lineRule="auto"/>
        <w:ind w:left="1440"/>
        <w:jc w:val="both"/>
      </w:pPr>
      <w:r w:rsidRPr="00991C0D">
        <w:t>уполномоченного органа по охране и использованию объектов культурного насл</w:t>
      </w:r>
      <w:r w:rsidRPr="00991C0D">
        <w:t>е</w:t>
      </w:r>
      <w:r w:rsidRPr="00991C0D">
        <w:t xml:space="preserve">дия. </w:t>
      </w:r>
    </w:p>
    <w:p w:rsidR="006A142D" w:rsidRPr="00991C0D" w:rsidRDefault="006A142D" w:rsidP="00D24D8E">
      <w:pPr>
        <w:pStyle w:val="a6"/>
        <w:spacing w:before="0" w:beforeAutospacing="0" w:after="0" w:afterAutospacing="0" w:line="360" w:lineRule="auto"/>
        <w:ind w:firstLine="540"/>
        <w:jc w:val="both"/>
      </w:pPr>
      <w:r w:rsidRPr="00991C0D">
        <w:t xml:space="preserve">По получении заявки, должностные лица уполномоченного органа администрации </w:t>
      </w:r>
      <w:r w:rsidR="00443305" w:rsidRPr="00991C0D">
        <w:t>городск</w:t>
      </w:r>
      <w:r w:rsidR="00443305" w:rsidRPr="00991C0D">
        <w:t>о</w:t>
      </w:r>
      <w:r w:rsidR="00443305" w:rsidRPr="00991C0D">
        <w:t>го</w:t>
      </w:r>
      <w:r w:rsidR="00860CB6" w:rsidRPr="00991C0D">
        <w:t xml:space="preserve"> поселения</w:t>
      </w:r>
      <w:r w:rsidRPr="00991C0D">
        <w:t>:</w:t>
      </w:r>
    </w:p>
    <w:p w:rsidR="006A142D" w:rsidRPr="00991C0D" w:rsidRDefault="006A142D" w:rsidP="001D3574">
      <w:pPr>
        <w:pStyle w:val="a6"/>
        <w:numPr>
          <w:ilvl w:val="2"/>
          <w:numId w:val="22"/>
        </w:numPr>
        <w:tabs>
          <w:tab w:val="clear" w:pos="2700"/>
          <w:tab w:val="num" w:pos="1080"/>
        </w:tabs>
        <w:spacing w:before="0" w:beforeAutospacing="0" w:after="0" w:afterAutospacing="0" w:line="360" w:lineRule="auto"/>
        <w:ind w:left="1080"/>
        <w:jc w:val="both"/>
      </w:pPr>
      <w:r w:rsidRPr="00991C0D">
        <w:t>подготавливают письменное заключение по предмету запроса (в срок не более трех н</w:t>
      </w:r>
      <w:r w:rsidRPr="00991C0D">
        <w:t>е</w:t>
      </w:r>
      <w:r w:rsidRPr="00991C0D">
        <w:t>дель после дня регистрации заявки);</w:t>
      </w:r>
    </w:p>
    <w:p w:rsidR="006A142D" w:rsidRPr="00991C0D" w:rsidRDefault="006A142D" w:rsidP="001D3574">
      <w:pPr>
        <w:pStyle w:val="a6"/>
        <w:numPr>
          <w:ilvl w:val="2"/>
          <w:numId w:val="22"/>
        </w:numPr>
        <w:tabs>
          <w:tab w:val="clear" w:pos="2700"/>
          <w:tab w:val="num" w:pos="1080"/>
        </w:tabs>
        <w:spacing w:before="0" w:beforeAutospacing="0" w:after="0" w:afterAutospacing="0" w:line="360" w:lineRule="auto"/>
        <w:ind w:left="1080"/>
        <w:jc w:val="both"/>
      </w:pPr>
      <w:r w:rsidRPr="00991C0D">
        <w:t>в течение трех дней после регистрации заявки запрашивают письменные заключения по предмету запроса.</w:t>
      </w:r>
    </w:p>
    <w:p w:rsidR="006A142D" w:rsidRPr="00991C0D" w:rsidRDefault="006A142D" w:rsidP="00D24D8E">
      <w:pPr>
        <w:pStyle w:val="a6"/>
        <w:spacing w:before="0" w:beforeAutospacing="0" w:after="0" w:afterAutospacing="0" w:line="360" w:lineRule="auto"/>
        <w:ind w:firstLine="540"/>
        <w:jc w:val="both"/>
      </w:pPr>
      <w:r w:rsidRPr="00991C0D">
        <w:t>Основаниями для составления письменных заключений являются:</w:t>
      </w:r>
    </w:p>
    <w:p w:rsidR="006A142D" w:rsidRPr="00991C0D" w:rsidRDefault="006A142D" w:rsidP="001D3574">
      <w:pPr>
        <w:pStyle w:val="a6"/>
        <w:numPr>
          <w:ilvl w:val="0"/>
          <w:numId w:val="23"/>
        </w:numPr>
        <w:tabs>
          <w:tab w:val="clear" w:pos="2318"/>
          <w:tab w:val="num" w:pos="1080"/>
        </w:tabs>
        <w:spacing w:before="0" w:beforeAutospacing="0" w:after="0" w:afterAutospacing="0" w:line="360" w:lineRule="auto"/>
        <w:ind w:left="1080"/>
        <w:jc w:val="both"/>
      </w:pPr>
      <w:r w:rsidRPr="00991C0D">
        <w:t>соответствие намерений заявителя настоящим Правилам;</w:t>
      </w:r>
    </w:p>
    <w:p w:rsidR="006A142D" w:rsidRPr="00991C0D" w:rsidRDefault="006A142D" w:rsidP="001D3574">
      <w:pPr>
        <w:pStyle w:val="a6"/>
        <w:numPr>
          <w:ilvl w:val="0"/>
          <w:numId w:val="23"/>
        </w:numPr>
        <w:tabs>
          <w:tab w:val="clear" w:pos="2318"/>
          <w:tab w:val="num" w:pos="1080"/>
        </w:tabs>
        <w:spacing w:before="0" w:beforeAutospacing="0" w:after="0" w:afterAutospacing="0" w:line="360" w:lineRule="auto"/>
        <w:ind w:left="1080"/>
        <w:jc w:val="both"/>
      </w:pPr>
      <w:r w:rsidRPr="00991C0D">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6A142D" w:rsidRPr="00991C0D" w:rsidRDefault="006A142D" w:rsidP="001D3574">
      <w:pPr>
        <w:pStyle w:val="a6"/>
        <w:numPr>
          <w:ilvl w:val="0"/>
          <w:numId w:val="23"/>
        </w:numPr>
        <w:tabs>
          <w:tab w:val="clear" w:pos="2318"/>
          <w:tab w:val="num" w:pos="1080"/>
        </w:tabs>
        <w:spacing w:before="0" w:beforeAutospacing="0" w:after="0" w:afterAutospacing="0" w:line="360" w:lineRule="auto"/>
        <w:ind w:left="1080"/>
        <w:jc w:val="both"/>
      </w:pPr>
      <w:r w:rsidRPr="00991C0D">
        <w:t>не причинение ущерба правам владельцев смежно-расположенных объектов недвиж</w:t>
      </w:r>
      <w:r w:rsidRPr="00991C0D">
        <w:t>и</w:t>
      </w:r>
      <w:r w:rsidRPr="00991C0D">
        <w:t>мости, иных физических и юридических лиц.</w:t>
      </w:r>
    </w:p>
    <w:p w:rsidR="006A142D" w:rsidRPr="00991C0D" w:rsidRDefault="006A142D" w:rsidP="00D24D8E">
      <w:pPr>
        <w:pStyle w:val="a6"/>
        <w:spacing w:before="0" w:beforeAutospacing="0" w:after="0" w:afterAutospacing="0" w:line="360" w:lineRule="auto"/>
        <w:ind w:firstLine="540"/>
        <w:jc w:val="both"/>
      </w:pPr>
      <w:r w:rsidRPr="00991C0D">
        <w:t xml:space="preserve">Решение о предоставлении специального согласования принимается главой администрации </w:t>
      </w:r>
      <w:r w:rsidR="00716108" w:rsidRPr="00991C0D">
        <w:t>Миллеровс</w:t>
      </w:r>
      <w:r w:rsidR="00B0746D" w:rsidRPr="00991C0D">
        <w:t xml:space="preserve">кого городского поселения </w:t>
      </w:r>
      <w:r w:rsidRPr="00991C0D">
        <w:t>не позднее 10 дней после поступления рекомендаций К</w:t>
      </w:r>
      <w:r w:rsidRPr="00991C0D">
        <w:t>о</w:t>
      </w:r>
      <w:r w:rsidRPr="00991C0D">
        <w:t xml:space="preserve">миссии. </w:t>
      </w:r>
    </w:p>
    <w:p w:rsidR="006A142D" w:rsidRPr="00991C0D" w:rsidRDefault="006A142D" w:rsidP="00D24D8E">
      <w:pPr>
        <w:pStyle w:val="a6"/>
        <w:spacing w:before="0" w:beforeAutospacing="0" w:after="0" w:afterAutospacing="0" w:line="360" w:lineRule="auto"/>
        <w:ind w:firstLine="540"/>
        <w:jc w:val="both"/>
      </w:pPr>
      <w:r w:rsidRPr="00991C0D">
        <w:t xml:space="preserve">Комиссия подготавливает и направляет главе администрации </w:t>
      </w:r>
      <w:r w:rsidR="00443305" w:rsidRPr="00991C0D">
        <w:t xml:space="preserve">городского </w:t>
      </w:r>
      <w:r w:rsidR="00860CB6" w:rsidRPr="00991C0D">
        <w:t xml:space="preserve">поселения </w:t>
      </w:r>
      <w:r w:rsidRPr="00991C0D">
        <w:t>рекоме</w:t>
      </w:r>
      <w:r w:rsidRPr="00991C0D">
        <w:t>н</w:t>
      </w:r>
      <w:r w:rsidRPr="00991C0D">
        <w:t xml:space="preserve">дации по результатам рассмотрения письменных заключений и публичных слушаний не позднее 10 рабочих дней после их проведения. </w:t>
      </w:r>
    </w:p>
    <w:p w:rsidR="006A142D" w:rsidRPr="00991C0D" w:rsidRDefault="006A142D" w:rsidP="00D24D8E">
      <w:pPr>
        <w:pStyle w:val="a6"/>
        <w:spacing w:before="0" w:beforeAutospacing="0" w:after="0" w:afterAutospacing="0" w:line="360" w:lineRule="auto"/>
        <w:ind w:firstLine="540"/>
        <w:jc w:val="both"/>
      </w:pPr>
      <w:r w:rsidRPr="00991C0D">
        <w:t xml:space="preserve">Специальное согласование может быть предоставлено с условиями, которые определяют пределы реализации согласованного вида использования недвижимости с учетом </w:t>
      </w:r>
      <w:proofErr w:type="spellStart"/>
      <w:r w:rsidRPr="00991C0D">
        <w:t>непричинения</w:t>
      </w:r>
      <w:proofErr w:type="spellEnd"/>
      <w:r w:rsidRPr="00991C0D">
        <w:t xml:space="preserve"> ущерба смежным землепользователям и недопущения существенного снижения стоимости сме</w:t>
      </w:r>
      <w:r w:rsidRPr="00991C0D">
        <w:t>ж</w:t>
      </w:r>
      <w:r w:rsidRPr="00991C0D">
        <w:t xml:space="preserve">ных объектов недвижимости. </w:t>
      </w:r>
    </w:p>
    <w:p w:rsidR="006A142D" w:rsidRPr="00991C0D" w:rsidRDefault="006A142D" w:rsidP="00D24D8E">
      <w:pPr>
        <w:pStyle w:val="a6"/>
        <w:spacing w:before="0" w:beforeAutospacing="0" w:after="0" w:afterAutospacing="0" w:line="360" w:lineRule="auto"/>
        <w:ind w:firstLine="540"/>
        <w:jc w:val="both"/>
      </w:pPr>
      <w:r w:rsidRPr="00991C0D">
        <w:t>Решение о предоставлении специального согласования или об отказе в предоставлении так</w:t>
      </w:r>
      <w:r w:rsidRPr="00991C0D">
        <w:t>о</w:t>
      </w:r>
      <w:r w:rsidRPr="00991C0D">
        <w:t>вого, должно состояться не позднее 90 дней со дня подачи заявки, за исключением случаев, когда с заявителем достигнута договоренность об ином сроке.</w:t>
      </w:r>
    </w:p>
    <w:p w:rsidR="006A142D" w:rsidRPr="00991C0D" w:rsidRDefault="006A142D" w:rsidP="00D24D8E">
      <w:pPr>
        <w:pStyle w:val="a6"/>
        <w:spacing w:before="0" w:beforeAutospacing="0" w:after="0" w:afterAutospacing="0" w:line="360" w:lineRule="auto"/>
        <w:ind w:firstLine="540"/>
        <w:jc w:val="both"/>
      </w:pPr>
      <w:r w:rsidRPr="00991C0D">
        <w:t>Решение об отказе в предоставлении специального согласования, или о предоставлении сп</w:t>
      </w:r>
      <w:r w:rsidRPr="00991C0D">
        <w:t>е</w:t>
      </w:r>
      <w:r w:rsidRPr="00991C0D">
        <w:t>циального согласования может быть обжаловано в суде.</w:t>
      </w:r>
    </w:p>
    <w:p w:rsidR="006A142D" w:rsidRPr="00991C0D" w:rsidRDefault="006A142D" w:rsidP="00D24D8E">
      <w:pPr>
        <w:pStyle w:val="a6"/>
        <w:spacing w:before="0" w:beforeAutospacing="0" w:after="0" w:afterAutospacing="0" w:line="360" w:lineRule="auto"/>
        <w:ind w:firstLine="540"/>
        <w:jc w:val="both"/>
      </w:pPr>
      <w:r w:rsidRPr="00991C0D">
        <w:t>2. Владельцы земельных участков, имеющих размеры меньше минимальных показателей, у</w:t>
      </w:r>
      <w:r w:rsidRPr="00991C0D">
        <w:t>с</w:t>
      </w:r>
      <w:r w:rsidRPr="00991C0D">
        <w:t>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w:t>
      </w:r>
      <w:r w:rsidRPr="00991C0D">
        <w:t>с</w:t>
      </w:r>
      <w:r w:rsidRPr="00991C0D">
        <w:t>пользовать земельные участки, могут ходатайствовать об отклонениях от настоящих Правил.</w:t>
      </w:r>
    </w:p>
    <w:p w:rsidR="006A142D" w:rsidRPr="00991C0D" w:rsidRDefault="006A142D" w:rsidP="00D24D8E">
      <w:pPr>
        <w:pStyle w:val="a6"/>
        <w:spacing w:before="0" w:beforeAutospacing="0" w:after="0" w:afterAutospacing="0" w:line="360" w:lineRule="auto"/>
        <w:ind w:firstLine="540"/>
        <w:jc w:val="both"/>
      </w:pPr>
      <w:r w:rsidRPr="00991C0D">
        <w:lastRenderedPageBreak/>
        <w:t>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w:t>
      </w:r>
    </w:p>
    <w:p w:rsidR="006A142D" w:rsidRPr="00991C0D" w:rsidRDefault="006A142D" w:rsidP="00D24D8E">
      <w:pPr>
        <w:pStyle w:val="a6"/>
        <w:spacing w:before="0" w:beforeAutospacing="0" w:after="0" w:afterAutospacing="0" w:line="360" w:lineRule="auto"/>
        <w:ind w:firstLine="540"/>
        <w:jc w:val="both"/>
      </w:pPr>
      <w:r w:rsidRPr="00991C0D">
        <w:t>Заявка на получение разрешения об отклонении от настоящих Правил направляется в Коми</w:t>
      </w:r>
      <w:r w:rsidRPr="00991C0D">
        <w:t>с</w:t>
      </w:r>
      <w:r w:rsidRPr="00991C0D">
        <w:t>сию и должна содержать обоснования того, что отклонения от Правил:</w:t>
      </w:r>
    </w:p>
    <w:p w:rsidR="006A142D" w:rsidRPr="00991C0D" w:rsidRDefault="006A142D" w:rsidP="001D3574">
      <w:pPr>
        <w:pStyle w:val="a6"/>
        <w:numPr>
          <w:ilvl w:val="0"/>
          <w:numId w:val="24"/>
        </w:numPr>
        <w:tabs>
          <w:tab w:val="clear" w:pos="2318"/>
          <w:tab w:val="num" w:pos="1080"/>
        </w:tabs>
        <w:spacing w:before="0" w:beforeAutospacing="0" w:after="0" w:afterAutospacing="0" w:line="360" w:lineRule="auto"/>
        <w:ind w:left="1080"/>
        <w:jc w:val="both"/>
      </w:pPr>
      <w:r w:rsidRPr="00991C0D">
        <w:t>необходимы для эффективного использования земельного участка;</w:t>
      </w:r>
    </w:p>
    <w:p w:rsidR="006A142D" w:rsidRPr="00991C0D" w:rsidRDefault="006A142D" w:rsidP="001D3574">
      <w:pPr>
        <w:pStyle w:val="a6"/>
        <w:numPr>
          <w:ilvl w:val="0"/>
          <w:numId w:val="24"/>
        </w:numPr>
        <w:tabs>
          <w:tab w:val="clear" w:pos="2318"/>
          <w:tab w:val="num" w:pos="1080"/>
        </w:tabs>
        <w:spacing w:before="0" w:beforeAutospacing="0" w:after="0" w:afterAutospacing="0" w:line="360" w:lineRule="auto"/>
        <w:ind w:left="1080"/>
        <w:jc w:val="both"/>
      </w:pPr>
      <w:r w:rsidRPr="00991C0D">
        <w:t xml:space="preserve">не ущемляют права соседей и не входят в противоречие с интересами </w:t>
      </w:r>
      <w:r w:rsidR="00F44A3D" w:rsidRPr="00991C0D">
        <w:t>города</w:t>
      </w:r>
      <w:r w:rsidRPr="00991C0D">
        <w:t>;</w:t>
      </w:r>
    </w:p>
    <w:p w:rsidR="006A142D" w:rsidRPr="00991C0D" w:rsidRDefault="006A142D" w:rsidP="001D3574">
      <w:pPr>
        <w:pStyle w:val="a6"/>
        <w:numPr>
          <w:ilvl w:val="0"/>
          <w:numId w:val="24"/>
        </w:numPr>
        <w:tabs>
          <w:tab w:val="clear" w:pos="2318"/>
          <w:tab w:val="num" w:pos="1080"/>
        </w:tabs>
        <w:spacing w:before="0" w:beforeAutospacing="0" w:after="0" w:afterAutospacing="0" w:line="360" w:lineRule="auto"/>
        <w:ind w:left="1080"/>
        <w:jc w:val="both"/>
      </w:pPr>
      <w:r w:rsidRPr="00991C0D">
        <w:t>допустимы по архитектурным требованиям, требованиям безопасности – экологич</w:t>
      </w:r>
      <w:r w:rsidRPr="00991C0D">
        <w:t>е</w:t>
      </w:r>
      <w:r w:rsidRPr="00991C0D">
        <w:t>ским, санитарно-гигиеническим, противопожарным, гражданской обороны и предупр</w:t>
      </w:r>
      <w:r w:rsidRPr="00991C0D">
        <w:t>е</w:t>
      </w:r>
      <w:r w:rsidRPr="00991C0D">
        <w:t>ждения чрезвычайных ситуаций, иным требованиям безопасности, определяемым те</w:t>
      </w:r>
      <w:r w:rsidRPr="00991C0D">
        <w:t>х</w:t>
      </w:r>
      <w:r w:rsidRPr="00991C0D">
        <w:t>ническими регламентами (а до их принятия - строительными нормами и правилами, иными нормативно-техническими документами).</w:t>
      </w:r>
    </w:p>
    <w:p w:rsidR="006A142D" w:rsidRPr="00991C0D" w:rsidRDefault="006A142D" w:rsidP="00D24D8E">
      <w:pPr>
        <w:pStyle w:val="a6"/>
        <w:spacing w:before="0" w:beforeAutospacing="0" w:after="0" w:afterAutospacing="0" w:line="360" w:lineRule="auto"/>
        <w:ind w:firstLine="540"/>
        <w:jc w:val="both"/>
      </w:pPr>
      <w:r w:rsidRPr="00991C0D">
        <w:t>Комиссия организует рассмотрение поступившей заявки на публичных слушаниях, куда пр</w:t>
      </w:r>
      <w:r w:rsidRPr="00991C0D">
        <w:t>и</w:t>
      </w:r>
      <w:r w:rsidRPr="00991C0D">
        <w:t>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w:t>
      </w:r>
      <w:r w:rsidRPr="00991C0D">
        <w:t>н</w:t>
      </w:r>
      <w:r w:rsidRPr="00991C0D">
        <w:t>ных регулировать и контролировать застройку и землепользование, другие заинтересованные л</w:t>
      </w:r>
      <w:r w:rsidRPr="00991C0D">
        <w:t>и</w:t>
      </w:r>
      <w:r w:rsidRPr="00991C0D">
        <w:t>ца. Позиция указанных органов по рассматриваемому вопросу должна быть письменно зафикс</w:t>
      </w:r>
      <w:r w:rsidRPr="00991C0D">
        <w:t>и</w:t>
      </w:r>
      <w:r w:rsidRPr="00991C0D">
        <w:t>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6A142D" w:rsidRPr="00991C0D" w:rsidRDefault="006A142D" w:rsidP="00D24D8E">
      <w:pPr>
        <w:pStyle w:val="a6"/>
        <w:spacing w:before="0" w:beforeAutospacing="0" w:after="0" w:afterAutospacing="0" w:line="360" w:lineRule="auto"/>
        <w:ind w:firstLine="540"/>
        <w:jc w:val="both"/>
      </w:pPr>
      <w:r w:rsidRPr="00991C0D">
        <w:t xml:space="preserve">Решение о предоставлении разрешения на отклонение от настоящих Правил принимается главой администрации </w:t>
      </w:r>
      <w:r w:rsidR="00716108" w:rsidRPr="00991C0D">
        <w:t>Миллеровс</w:t>
      </w:r>
      <w:r w:rsidR="00B0746D" w:rsidRPr="00991C0D">
        <w:t xml:space="preserve">кого городского поселения </w:t>
      </w:r>
      <w:r w:rsidRPr="00991C0D">
        <w:t>не позднее 10 дней после поступл</w:t>
      </w:r>
      <w:r w:rsidRPr="00991C0D">
        <w:t>е</w:t>
      </w:r>
      <w:r w:rsidRPr="00991C0D">
        <w:t xml:space="preserve">ния рекомендаций Комиссии. </w:t>
      </w:r>
    </w:p>
    <w:p w:rsidR="006A142D" w:rsidRPr="00991C0D" w:rsidRDefault="006A142D" w:rsidP="00D24D8E">
      <w:pPr>
        <w:pStyle w:val="a6"/>
        <w:spacing w:before="0" w:beforeAutospacing="0" w:after="0" w:afterAutospacing="0" w:line="360" w:lineRule="auto"/>
        <w:ind w:firstLine="540"/>
        <w:jc w:val="both"/>
      </w:pPr>
      <w:r w:rsidRPr="00991C0D">
        <w:t xml:space="preserve">Комиссия подготавливает и направляет главе </w:t>
      </w:r>
      <w:r w:rsidRPr="009D6A8A">
        <w:t xml:space="preserve">администрации </w:t>
      </w:r>
      <w:r w:rsidR="00F05920" w:rsidRPr="009D6A8A">
        <w:t xml:space="preserve">Миллеровского </w:t>
      </w:r>
      <w:r w:rsidR="00443305" w:rsidRPr="009D6A8A">
        <w:t>городского</w:t>
      </w:r>
      <w:r w:rsidR="00860CB6" w:rsidRPr="00991C0D">
        <w:t xml:space="preserve"> п</w:t>
      </w:r>
      <w:r w:rsidR="00860CB6" w:rsidRPr="00991C0D">
        <w:t>о</w:t>
      </w:r>
      <w:r w:rsidR="00860CB6" w:rsidRPr="00991C0D">
        <w:t xml:space="preserve">селения </w:t>
      </w:r>
      <w:r w:rsidRPr="00991C0D">
        <w:t>рекомендации по результатам рассмотрения письменных заключений и публичных сл</w:t>
      </w:r>
      <w:r w:rsidRPr="00991C0D">
        <w:t>у</w:t>
      </w:r>
      <w:r w:rsidRPr="00991C0D">
        <w:t>шаний не позднее 10 рабочих дней после их проведения.</w:t>
      </w:r>
    </w:p>
    <w:p w:rsidR="006A142D" w:rsidRPr="00991C0D" w:rsidRDefault="006A142D" w:rsidP="00D24D8E">
      <w:pPr>
        <w:pStyle w:val="a6"/>
        <w:spacing w:before="0" w:beforeAutospacing="0" w:after="0" w:afterAutospacing="0" w:line="360" w:lineRule="auto"/>
        <w:ind w:firstLine="540"/>
        <w:jc w:val="both"/>
      </w:pPr>
      <w:r w:rsidRPr="00991C0D">
        <w:t>Решение об отказе в предоставлении разрешения, или о предоставлении разрешения на о</w:t>
      </w:r>
      <w:r w:rsidRPr="00991C0D">
        <w:t>т</w:t>
      </w:r>
      <w:r w:rsidRPr="00991C0D">
        <w:t>клонение от настоящих Правил может быть обжаловано в суде.</w:t>
      </w:r>
    </w:p>
    <w:p w:rsidR="006A142D" w:rsidRPr="00991C0D" w:rsidRDefault="006A142D" w:rsidP="00D24D8E">
      <w:pPr>
        <w:pStyle w:val="a6"/>
        <w:spacing w:before="0" w:beforeAutospacing="0" w:after="0" w:afterAutospacing="0" w:line="360" w:lineRule="auto"/>
        <w:ind w:firstLine="540"/>
        <w:jc w:val="both"/>
      </w:pPr>
      <w:r w:rsidRPr="00991C0D">
        <w:t> </w:t>
      </w:r>
    </w:p>
    <w:p w:rsidR="00860CB6" w:rsidRPr="00991C0D" w:rsidRDefault="006A142D" w:rsidP="00860CB6">
      <w:pPr>
        <w:pStyle w:val="30"/>
        <w:spacing w:before="0" w:beforeAutospacing="0" w:after="0" w:afterAutospacing="0" w:line="360" w:lineRule="auto"/>
        <w:ind w:firstLine="540"/>
        <w:jc w:val="center"/>
        <w:rPr>
          <w:sz w:val="24"/>
          <w:szCs w:val="24"/>
        </w:rPr>
      </w:pPr>
      <w:r w:rsidRPr="00991C0D">
        <w:rPr>
          <w:sz w:val="24"/>
          <w:szCs w:val="24"/>
        </w:rPr>
        <w:t xml:space="preserve">Статья </w:t>
      </w:r>
      <w:r w:rsidR="00420932" w:rsidRPr="00991C0D">
        <w:rPr>
          <w:sz w:val="24"/>
          <w:szCs w:val="24"/>
        </w:rPr>
        <w:t>13</w:t>
      </w:r>
      <w:r w:rsidRPr="00991C0D">
        <w:rPr>
          <w:sz w:val="24"/>
          <w:szCs w:val="24"/>
        </w:rPr>
        <w:t xml:space="preserve">. Публичные слушания по обсуждению документации </w:t>
      </w:r>
    </w:p>
    <w:p w:rsidR="006A142D" w:rsidRPr="00991C0D" w:rsidRDefault="006A142D" w:rsidP="00860CB6">
      <w:pPr>
        <w:pStyle w:val="30"/>
        <w:spacing w:before="0" w:beforeAutospacing="0" w:after="0" w:afterAutospacing="0" w:line="480" w:lineRule="auto"/>
        <w:ind w:firstLine="540"/>
        <w:jc w:val="center"/>
        <w:rPr>
          <w:sz w:val="24"/>
          <w:szCs w:val="24"/>
        </w:rPr>
      </w:pPr>
      <w:r w:rsidRPr="00991C0D">
        <w:rPr>
          <w:sz w:val="24"/>
          <w:szCs w:val="24"/>
        </w:rPr>
        <w:t>о планировке территории</w:t>
      </w:r>
      <w:r w:rsidR="00860CB6"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1. Порядок проведения публичных слушаний по обсуждению документации по планировке территории устанавливается Градостроительным кодексом Российской Федерации, законодател</w:t>
      </w:r>
      <w:r w:rsidRPr="00991C0D">
        <w:t>ь</w:t>
      </w:r>
      <w:r w:rsidRPr="00991C0D">
        <w:t xml:space="preserve">ством о градостроительной деятельности </w:t>
      </w:r>
      <w:r w:rsidR="00957112" w:rsidRPr="00991C0D">
        <w:t>Ростовской области</w:t>
      </w:r>
      <w:r w:rsidRPr="00991C0D">
        <w:t>, настоящими Правилами и прин</w:t>
      </w:r>
      <w:r w:rsidRPr="00991C0D">
        <w:t>и</w:t>
      </w:r>
      <w:r w:rsidRPr="00991C0D">
        <w:t xml:space="preserve">маемыми в соответствии с ними нормативными правовыми актами </w:t>
      </w:r>
      <w:r w:rsidR="00443305" w:rsidRPr="00991C0D">
        <w:t>городского</w:t>
      </w:r>
      <w:r w:rsidR="00957112" w:rsidRPr="00991C0D">
        <w:t xml:space="preserve"> поселения</w:t>
      </w:r>
      <w:r w:rsidRPr="00991C0D">
        <w:t xml:space="preserve">. </w:t>
      </w:r>
    </w:p>
    <w:p w:rsidR="006A142D" w:rsidRPr="00991C0D" w:rsidRDefault="006A142D" w:rsidP="00D24D8E">
      <w:pPr>
        <w:pStyle w:val="a6"/>
        <w:spacing w:before="0" w:beforeAutospacing="0" w:after="0" w:afterAutospacing="0" w:line="360" w:lineRule="auto"/>
        <w:ind w:firstLine="540"/>
        <w:jc w:val="both"/>
      </w:pPr>
      <w:r w:rsidRPr="00991C0D">
        <w:t>2. Документация по планировке территории до ее утверждения подлежит публичным слуш</w:t>
      </w:r>
      <w:r w:rsidRPr="00991C0D">
        <w:t>а</w:t>
      </w:r>
      <w:r w:rsidRPr="00991C0D">
        <w:t>ниям.</w:t>
      </w:r>
    </w:p>
    <w:p w:rsidR="006A142D" w:rsidRPr="00991C0D" w:rsidRDefault="006A142D" w:rsidP="00D24D8E">
      <w:pPr>
        <w:pStyle w:val="a6"/>
        <w:spacing w:before="0" w:beforeAutospacing="0" w:after="0" w:afterAutospacing="0" w:line="360" w:lineRule="auto"/>
        <w:ind w:firstLine="540"/>
        <w:jc w:val="both"/>
      </w:pPr>
      <w:r w:rsidRPr="00991C0D">
        <w:lastRenderedPageBreak/>
        <w:t>Исключениями являются случаи, когда в соответствии с требованиями технических регл</w:t>
      </w:r>
      <w:r w:rsidRPr="00991C0D">
        <w:t>а</w:t>
      </w:r>
      <w:r w:rsidRPr="00991C0D">
        <w:t>ментов посредством документации по планировке территории:</w:t>
      </w:r>
    </w:p>
    <w:p w:rsidR="006A142D" w:rsidRPr="00991C0D" w:rsidRDefault="006A142D" w:rsidP="001D3574">
      <w:pPr>
        <w:pStyle w:val="a6"/>
        <w:numPr>
          <w:ilvl w:val="0"/>
          <w:numId w:val="25"/>
        </w:numPr>
        <w:tabs>
          <w:tab w:val="clear" w:pos="2318"/>
          <w:tab w:val="num" w:pos="1080"/>
        </w:tabs>
        <w:spacing w:before="0" w:beforeAutospacing="0" w:after="0" w:afterAutospacing="0" w:line="360" w:lineRule="auto"/>
        <w:ind w:left="1080"/>
        <w:jc w:val="both"/>
      </w:pPr>
      <w:r w:rsidRPr="00991C0D">
        <w:t>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w:t>
      </w:r>
      <w:r w:rsidRPr="00991C0D">
        <w:t>а</w:t>
      </w:r>
      <w:r w:rsidRPr="00991C0D">
        <w:t>щитных зон, проектов зон охраны водных объектов, иных зон охраны в составе прое</w:t>
      </w:r>
      <w:r w:rsidRPr="00991C0D">
        <w:t>к</w:t>
      </w:r>
      <w:r w:rsidRPr="00991C0D">
        <w:t>тов планировки и проектов межевания);</w:t>
      </w:r>
    </w:p>
    <w:p w:rsidR="006A142D" w:rsidRPr="00991C0D" w:rsidRDefault="006A142D" w:rsidP="001D3574">
      <w:pPr>
        <w:pStyle w:val="a6"/>
        <w:numPr>
          <w:ilvl w:val="0"/>
          <w:numId w:val="25"/>
        </w:numPr>
        <w:tabs>
          <w:tab w:val="clear" w:pos="2318"/>
          <w:tab w:val="num" w:pos="1080"/>
        </w:tabs>
        <w:spacing w:before="0" w:beforeAutospacing="0" w:after="0" w:afterAutospacing="0" w:line="360" w:lineRule="auto"/>
        <w:ind w:left="1080"/>
        <w:jc w:val="both"/>
      </w:pPr>
      <w:r w:rsidRPr="00991C0D">
        <w:t>на свободных от застройки и прав третьих лиц, находящихся в муниципальной собс</w:t>
      </w:r>
      <w:r w:rsidRPr="00991C0D">
        <w:t>т</w:t>
      </w:r>
      <w:r w:rsidRPr="00991C0D">
        <w:t>венности и не разделенных на земельные участки территориях, выделяются посредс</w:t>
      </w:r>
      <w:r w:rsidRPr="00991C0D">
        <w:t>т</w:t>
      </w:r>
      <w:r w:rsidRPr="00991C0D">
        <w:t>вом установления красных линий планировочные элементы (кварталы, микрорайоны);</w:t>
      </w:r>
    </w:p>
    <w:p w:rsidR="006A142D" w:rsidRPr="00991C0D" w:rsidRDefault="006A142D" w:rsidP="001D3574">
      <w:pPr>
        <w:pStyle w:val="a6"/>
        <w:numPr>
          <w:ilvl w:val="0"/>
          <w:numId w:val="25"/>
        </w:numPr>
        <w:tabs>
          <w:tab w:val="clear" w:pos="2318"/>
          <w:tab w:val="num" w:pos="1080"/>
        </w:tabs>
        <w:spacing w:before="0" w:beforeAutospacing="0" w:after="0" w:afterAutospacing="0" w:line="360" w:lineRule="auto"/>
        <w:ind w:left="1080"/>
        <w:jc w:val="both"/>
      </w:pPr>
      <w:r w:rsidRPr="00991C0D">
        <w:t>подготавливаются иные решения, принятие которых в соответствии с градостроител</w:t>
      </w:r>
      <w:r w:rsidRPr="00991C0D">
        <w:t>ь</w:t>
      </w:r>
      <w:r w:rsidRPr="00991C0D">
        <w:t xml:space="preserve">ным законодательством допускается без проведения публичных слушаний. </w:t>
      </w:r>
    </w:p>
    <w:p w:rsidR="006A142D" w:rsidRPr="00991C0D" w:rsidRDefault="006A142D" w:rsidP="00D24D8E">
      <w:pPr>
        <w:pStyle w:val="a6"/>
        <w:spacing w:before="0" w:beforeAutospacing="0" w:after="0" w:afterAutospacing="0" w:line="360" w:lineRule="auto"/>
        <w:ind w:firstLine="540"/>
        <w:jc w:val="both"/>
      </w:pPr>
      <w:r w:rsidRPr="00991C0D">
        <w:t>3. Правом обсуждения документации по планировке территории на публичных слушаниях обладают лица:</w:t>
      </w:r>
    </w:p>
    <w:p w:rsidR="006A142D" w:rsidRPr="00991C0D" w:rsidRDefault="006A142D" w:rsidP="001D3574">
      <w:pPr>
        <w:pStyle w:val="a6"/>
        <w:numPr>
          <w:ilvl w:val="0"/>
          <w:numId w:val="26"/>
        </w:numPr>
        <w:tabs>
          <w:tab w:val="clear" w:pos="2318"/>
          <w:tab w:val="num" w:pos="1080"/>
        </w:tabs>
        <w:spacing w:before="0" w:beforeAutospacing="0" w:after="0" w:afterAutospacing="0" w:line="360" w:lineRule="auto"/>
        <w:ind w:left="1080"/>
        <w:jc w:val="both"/>
      </w:pPr>
      <w:r w:rsidRPr="00991C0D">
        <w:t>проживающие на территории, применительно к которой подготовлена документация по планировке территории;</w:t>
      </w:r>
    </w:p>
    <w:p w:rsidR="006A142D" w:rsidRPr="00991C0D" w:rsidRDefault="006A142D" w:rsidP="001D3574">
      <w:pPr>
        <w:pStyle w:val="a6"/>
        <w:numPr>
          <w:ilvl w:val="0"/>
          <w:numId w:val="26"/>
        </w:numPr>
        <w:tabs>
          <w:tab w:val="clear" w:pos="2318"/>
          <w:tab w:val="num" w:pos="1080"/>
        </w:tabs>
        <w:spacing w:before="0" w:beforeAutospacing="0" w:after="0" w:afterAutospacing="0" w:line="360" w:lineRule="auto"/>
        <w:ind w:left="1080"/>
        <w:jc w:val="both"/>
      </w:pPr>
      <w:r w:rsidRPr="00991C0D">
        <w:t>обладающие на праве собственности, аренды, пользования объектами недвижимости, расположенными на территории, применительно к которой подготовлена документация по планировке территории;</w:t>
      </w:r>
    </w:p>
    <w:p w:rsidR="006A142D" w:rsidRPr="00991C0D" w:rsidRDefault="006A142D" w:rsidP="001D3574">
      <w:pPr>
        <w:pStyle w:val="a6"/>
        <w:numPr>
          <w:ilvl w:val="0"/>
          <w:numId w:val="26"/>
        </w:numPr>
        <w:tabs>
          <w:tab w:val="clear" w:pos="2318"/>
          <w:tab w:val="num" w:pos="1080"/>
        </w:tabs>
        <w:spacing w:before="0" w:beforeAutospacing="0" w:after="0" w:afterAutospacing="0" w:line="360" w:lineRule="auto"/>
        <w:ind w:left="1080"/>
        <w:jc w:val="both"/>
      </w:pPr>
      <w:r w:rsidRPr="00991C0D">
        <w:t>проживающие и обладающие объектами недвижимости, расположенными на террит</w:t>
      </w:r>
      <w:r w:rsidRPr="00991C0D">
        <w:t>о</w:t>
      </w:r>
      <w:r w:rsidRPr="00991C0D">
        <w:t>риях, примыкающих к территории, применительно к которой подготовлена документ</w:t>
      </w:r>
      <w:r w:rsidRPr="00991C0D">
        <w:t>а</w:t>
      </w:r>
      <w:r w:rsidRPr="00991C0D">
        <w:t>ция по планировке территории;</w:t>
      </w:r>
    </w:p>
    <w:p w:rsidR="006A142D" w:rsidRPr="00991C0D" w:rsidRDefault="006A142D" w:rsidP="001D3574">
      <w:pPr>
        <w:pStyle w:val="a6"/>
        <w:numPr>
          <w:ilvl w:val="0"/>
          <w:numId w:val="26"/>
        </w:numPr>
        <w:tabs>
          <w:tab w:val="clear" w:pos="2318"/>
          <w:tab w:val="num" w:pos="1080"/>
        </w:tabs>
        <w:spacing w:before="0" w:beforeAutospacing="0" w:after="0" w:afterAutospacing="0" w:line="360" w:lineRule="auto"/>
        <w:ind w:left="1080"/>
        <w:jc w:val="both"/>
      </w:pPr>
      <w:r w:rsidRPr="00991C0D">
        <w:t>иные лица, чьи интересы затрагиваются в связи с планируемой реализацией документ</w:t>
      </w:r>
      <w:r w:rsidRPr="00991C0D">
        <w:t>а</w:t>
      </w:r>
      <w:r w:rsidRPr="00991C0D">
        <w:t>ции по планировке территории.</w:t>
      </w:r>
    </w:p>
    <w:p w:rsidR="006A142D" w:rsidRPr="00991C0D" w:rsidRDefault="006A142D" w:rsidP="00D24D8E">
      <w:pPr>
        <w:pStyle w:val="a6"/>
        <w:spacing w:before="0" w:beforeAutospacing="0" w:after="0" w:afterAutospacing="0" w:line="360" w:lineRule="auto"/>
        <w:ind w:firstLine="540"/>
        <w:jc w:val="both"/>
      </w:pPr>
      <w:r w:rsidRPr="00991C0D">
        <w:t>4. Предметами публичных слушаний документации по планировке территории являются в</w:t>
      </w:r>
      <w:r w:rsidRPr="00991C0D">
        <w:t>о</w:t>
      </w:r>
      <w:r w:rsidRPr="00991C0D">
        <w:t>просы соответствия этой документации:</w:t>
      </w:r>
    </w:p>
    <w:p w:rsidR="006A142D" w:rsidRPr="00991C0D" w:rsidRDefault="006A142D" w:rsidP="001D3574">
      <w:pPr>
        <w:pStyle w:val="a6"/>
        <w:numPr>
          <w:ilvl w:val="0"/>
          <w:numId w:val="27"/>
        </w:numPr>
        <w:tabs>
          <w:tab w:val="clear" w:pos="2318"/>
          <w:tab w:val="num" w:pos="1080"/>
        </w:tabs>
        <w:spacing w:before="0" w:beforeAutospacing="0" w:after="0" w:afterAutospacing="0" w:line="360" w:lineRule="auto"/>
        <w:ind w:left="1080"/>
        <w:jc w:val="both"/>
      </w:pPr>
      <w:r w:rsidRPr="00991C0D">
        <w:t>документам территориального планирования в части наличия решений об установлении границ зон изъятия, в том числе путем выкупа, резервирования с последующим изъят</w:t>
      </w:r>
      <w:r w:rsidRPr="00991C0D">
        <w:t>и</w:t>
      </w:r>
      <w:r w:rsidRPr="00991C0D">
        <w:t>ем, в том числе путем выкупа, земельных участков и иных объектов недвижимости для государственных и муниципальных нужд;</w:t>
      </w:r>
    </w:p>
    <w:p w:rsidR="006A142D" w:rsidRPr="00991C0D" w:rsidRDefault="006A142D" w:rsidP="001D3574">
      <w:pPr>
        <w:pStyle w:val="a6"/>
        <w:numPr>
          <w:ilvl w:val="0"/>
          <w:numId w:val="27"/>
        </w:numPr>
        <w:tabs>
          <w:tab w:val="clear" w:pos="2318"/>
          <w:tab w:val="num" w:pos="1080"/>
        </w:tabs>
        <w:spacing w:before="0" w:beforeAutospacing="0" w:after="0" w:afterAutospacing="0" w:line="360" w:lineRule="auto"/>
        <w:ind w:left="1080"/>
        <w:jc w:val="both"/>
      </w:pPr>
      <w:r w:rsidRPr="00991C0D">
        <w:t>требованиям законодательства о необходимости доказательства невозможности устан</w:t>
      </w:r>
      <w:r w:rsidRPr="00991C0D">
        <w:t>о</w:t>
      </w:r>
      <w:r w:rsidRPr="00991C0D">
        <w:t>вить границы зон изъятия, в том числе путем выкупа, резервирования иным способом, чем тот, который предложен документацией по планировке территории;</w:t>
      </w:r>
    </w:p>
    <w:p w:rsidR="006A142D" w:rsidRPr="00991C0D" w:rsidRDefault="006A142D" w:rsidP="001D3574">
      <w:pPr>
        <w:pStyle w:val="a6"/>
        <w:numPr>
          <w:ilvl w:val="0"/>
          <w:numId w:val="27"/>
        </w:numPr>
        <w:tabs>
          <w:tab w:val="clear" w:pos="2318"/>
          <w:tab w:val="num" w:pos="1080"/>
        </w:tabs>
        <w:spacing w:before="0" w:beforeAutospacing="0" w:after="0" w:afterAutospacing="0" w:line="360" w:lineRule="auto"/>
        <w:ind w:left="1080"/>
        <w:jc w:val="both"/>
      </w:pPr>
      <w:r w:rsidRPr="00991C0D">
        <w:t>градостроительным регламентам, содержащимся в настоящих Правилах;</w:t>
      </w:r>
    </w:p>
    <w:p w:rsidR="006A142D" w:rsidRPr="00991C0D" w:rsidRDefault="006A142D" w:rsidP="001D3574">
      <w:pPr>
        <w:pStyle w:val="a6"/>
        <w:numPr>
          <w:ilvl w:val="0"/>
          <w:numId w:val="27"/>
        </w:numPr>
        <w:tabs>
          <w:tab w:val="clear" w:pos="2318"/>
          <w:tab w:val="num" w:pos="1080"/>
        </w:tabs>
        <w:spacing w:before="0" w:beforeAutospacing="0" w:after="0" w:afterAutospacing="0" w:line="360" w:lineRule="auto"/>
        <w:ind w:left="1080"/>
        <w:jc w:val="both"/>
      </w:pPr>
      <w:r w:rsidRPr="00991C0D">
        <w:t>техническим регламентам, включая требования, предъявляемые к градостроительному проектированию систем инженерно-технического обеспечения планируемого стро</w:t>
      </w:r>
      <w:r w:rsidRPr="00991C0D">
        <w:t>и</w:t>
      </w:r>
      <w:r w:rsidRPr="00991C0D">
        <w:t>тельства, реконструкции;</w:t>
      </w:r>
    </w:p>
    <w:p w:rsidR="006A142D" w:rsidRPr="00991C0D" w:rsidRDefault="006A142D" w:rsidP="001D3574">
      <w:pPr>
        <w:pStyle w:val="a6"/>
        <w:numPr>
          <w:ilvl w:val="0"/>
          <w:numId w:val="27"/>
        </w:numPr>
        <w:tabs>
          <w:tab w:val="clear" w:pos="2318"/>
          <w:tab w:val="num" w:pos="1080"/>
        </w:tabs>
        <w:spacing w:before="0" w:beforeAutospacing="0" w:after="0" w:afterAutospacing="0" w:line="360" w:lineRule="auto"/>
        <w:ind w:left="1080"/>
        <w:jc w:val="both"/>
      </w:pPr>
      <w:r w:rsidRPr="00991C0D">
        <w:lastRenderedPageBreak/>
        <w:t xml:space="preserve">требованиям в части того, что: </w:t>
      </w:r>
    </w:p>
    <w:p w:rsidR="006A142D" w:rsidRPr="00991C0D" w:rsidRDefault="006A142D" w:rsidP="001D3574">
      <w:pPr>
        <w:pStyle w:val="a6"/>
        <w:numPr>
          <w:ilvl w:val="1"/>
          <w:numId w:val="27"/>
        </w:numPr>
        <w:tabs>
          <w:tab w:val="clear" w:pos="1980"/>
          <w:tab w:val="num" w:pos="1440"/>
        </w:tabs>
        <w:spacing w:before="0" w:beforeAutospacing="0" w:after="0" w:afterAutospacing="0" w:line="360" w:lineRule="auto"/>
        <w:ind w:left="1440"/>
        <w:jc w:val="both"/>
      </w:pPr>
      <w:r w:rsidRPr="00991C0D">
        <w:t>площадь земельных участков многоквартирных домов не может быть меньше пл</w:t>
      </w:r>
      <w:r w:rsidRPr="00991C0D">
        <w:t>о</w:t>
      </w:r>
      <w:r w:rsidRPr="00991C0D">
        <w:t xml:space="preserve">щади, определенной на основе нормативов, действовавших на момент строительства этих домов (если сложившееся землепользование не препятствует реализации этих нормативов); </w:t>
      </w:r>
    </w:p>
    <w:p w:rsidR="006A142D" w:rsidRPr="00991C0D" w:rsidRDefault="006A142D" w:rsidP="001D3574">
      <w:pPr>
        <w:pStyle w:val="a6"/>
        <w:numPr>
          <w:ilvl w:val="1"/>
          <w:numId w:val="27"/>
        </w:numPr>
        <w:tabs>
          <w:tab w:val="clear" w:pos="1980"/>
          <w:tab w:val="num" w:pos="1440"/>
        </w:tabs>
        <w:spacing w:before="0" w:beforeAutospacing="0" w:after="0" w:afterAutospacing="0" w:line="360" w:lineRule="auto"/>
        <w:ind w:left="1440"/>
        <w:jc w:val="both"/>
      </w:pPr>
      <w:r w:rsidRPr="00991C0D">
        <w:t xml:space="preserve">земельные участки многоквартирных домов могут быть выделены на местности только в случае </w:t>
      </w:r>
      <w:proofErr w:type="spellStart"/>
      <w:r w:rsidRPr="00991C0D">
        <w:t>ненарушения</w:t>
      </w:r>
      <w:proofErr w:type="spellEnd"/>
      <w:r w:rsidRPr="00991C0D">
        <w:t xml:space="preserve"> прав третьих лиц на использование территорий общ</w:t>
      </w:r>
      <w:r w:rsidRPr="00991C0D">
        <w:t>е</w:t>
      </w:r>
      <w:r w:rsidRPr="00991C0D">
        <w:t>го пользования, в противном случае устанавливаются неделимые земельные учас</w:t>
      </w:r>
      <w:r w:rsidRPr="00991C0D">
        <w:t>т</w:t>
      </w:r>
      <w:r w:rsidRPr="00991C0D">
        <w:t>ки, в границах которых могут располагаться несколько многоквартирных жилых домов;</w:t>
      </w:r>
    </w:p>
    <w:p w:rsidR="006A142D" w:rsidRPr="00991C0D" w:rsidRDefault="006A142D" w:rsidP="001D3574">
      <w:pPr>
        <w:pStyle w:val="a6"/>
        <w:numPr>
          <w:ilvl w:val="2"/>
          <w:numId w:val="27"/>
        </w:numPr>
        <w:tabs>
          <w:tab w:val="clear" w:pos="2700"/>
          <w:tab w:val="num" w:pos="1080"/>
        </w:tabs>
        <w:spacing w:before="0" w:beforeAutospacing="0" w:after="0" w:afterAutospacing="0" w:line="360" w:lineRule="auto"/>
        <w:ind w:left="1080"/>
        <w:jc w:val="both"/>
      </w:pPr>
      <w:r w:rsidRPr="00991C0D">
        <w:t>требованиям, предъявляемым к проектам градостроительных планов земельных учас</w:t>
      </w:r>
      <w:r w:rsidRPr="00991C0D">
        <w:t>т</w:t>
      </w:r>
      <w:r w:rsidRPr="00991C0D">
        <w:t>ков в составе документации по планировке территории в части фиксации их границ, минимальных отступов построек от границ земельных участков, границ зон действия публичных сервитутов и предложений об установлении частных сервитутов (при нео</w:t>
      </w:r>
      <w:r w:rsidRPr="00991C0D">
        <w:t>б</w:t>
      </w:r>
      <w:r w:rsidRPr="00991C0D">
        <w:t>ходимости), наличия информации о предельной этажности, высоте планируемых зд</w:t>
      </w:r>
      <w:r w:rsidRPr="00991C0D">
        <w:t>а</w:t>
      </w:r>
      <w:r w:rsidRPr="00991C0D">
        <w:t>ний, строений, сооружений, видах их использования;</w:t>
      </w:r>
    </w:p>
    <w:p w:rsidR="006A142D" w:rsidRPr="00991C0D" w:rsidRDefault="006A142D" w:rsidP="001D3574">
      <w:pPr>
        <w:pStyle w:val="a6"/>
        <w:numPr>
          <w:ilvl w:val="2"/>
          <w:numId w:val="27"/>
        </w:numPr>
        <w:tabs>
          <w:tab w:val="clear" w:pos="2700"/>
          <w:tab w:val="num" w:pos="1080"/>
        </w:tabs>
        <w:spacing w:before="0" w:beforeAutospacing="0" w:after="0" w:afterAutospacing="0" w:line="360" w:lineRule="auto"/>
        <w:ind w:left="1080"/>
        <w:jc w:val="both"/>
      </w:pPr>
      <w:r w:rsidRPr="00991C0D">
        <w:t>иным требованиям, установленным законодательством о градостроительной деятельн</w:t>
      </w:r>
      <w:r w:rsidRPr="00991C0D">
        <w:t>о</w:t>
      </w:r>
      <w:r w:rsidRPr="00991C0D">
        <w:t>сти.</w:t>
      </w:r>
    </w:p>
    <w:p w:rsidR="006A142D" w:rsidRPr="00991C0D" w:rsidRDefault="006A142D" w:rsidP="00D24D8E">
      <w:pPr>
        <w:pStyle w:val="a6"/>
        <w:spacing w:before="0" w:beforeAutospacing="0" w:after="0" w:afterAutospacing="0" w:line="360" w:lineRule="auto"/>
        <w:ind w:firstLine="540"/>
        <w:jc w:val="both"/>
      </w:pPr>
      <w:r w:rsidRPr="00991C0D">
        <w:t>5. Заказчик документации по планировке территории по завершении ее подготовки обращ</w:t>
      </w:r>
      <w:r w:rsidRPr="00991C0D">
        <w:t>а</w:t>
      </w:r>
      <w:r w:rsidRPr="00991C0D">
        <w:t>ется к председателю Комиссии с ходатайством о проведении публичного слушания.</w:t>
      </w:r>
    </w:p>
    <w:p w:rsidR="006A142D" w:rsidRPr="00991C0D" w:rsidRDefault="006A142D" w:rsidP="00D24D8E">
      <w:pPr>
        <w:pStyle w:val="a6"/>
        <w:spacing w:before="0" w:beforeAutospacing="0" w:after="0" w:afterAutospacing="0" w:line="360" w:lineRule="auto"/>
        <w:ind w:firstLine="540"/>
        <w:jc w:val="both"/>
      </w:pPr>
      <w:r w:rsidRPr="00991C0D">
        <w:t>Председатель Комиссии в течение семи дней со дня поступления ходатайства обеспечивает информирование граждан путем публикации сообщения в местной прессе или путем распростр</w:t>
      </w:r>
      <w:r w:rsidRPr="00991C0D">
        <w:t>а</w:t>
      </w:r>
      <w:r w:rsidRPr="00991C0D">
        <w:t>нения его иным способом. В сообщении указывается:</w:t>
      </w:r>
    </w:p>
    <w:p w:rsidR="006A142D" w:rsidRPr="00991C0D" w:rsidRDefault="006A142D" w:rsidP="001D3574">
      <w:pPr>
        <w:pStyle w:val="a6"/>
        <w:numPr>
          <w:ilvl w:val="0"/>
          <w:numId w:val="28"/>
        </w:numPr>
        <w:tabs>
          <w:tab w:val="clear" w:pos="2318"/>
          <w:tab w:val="num" w:pos="1080"/>
        </w:tabs>
        <w:spacing w:before="0" w:beforeAutospacing="0" w:after="0" w:afterAutospacing="0" w:line="360" w:lineRule="auto"/>
        <w:ind w:left="1080"/>
        <w:jc w:val="both"/>
      </w:pPr>
      <w:r w:rsidRPr="00991C0D">
        <w:t>информация о документации по планировке территории – территория, применительно к которой подготовлена документация, характер вопросов, решаемых посредством этой документации;</w:t>
      </w:r>
    </w:p>
    <w:p w:rsidR="006A142D" w:rsidRPr="00991C0D" w:rsidRDefault="006A142D" w:rsidP="001D3574">
      <w:pPr>
        <w:pStyle w:val="a6"/>
        <w:numPr>
          <w:ilvl w:val="0"/>
          <w:numId w:val="28"/>
        </w:numPr>
        <w:tabs>
          <w:tab w:val="clear" w:pos="2318"/>
          <w:tab w:val="num" w:pos="1080"/>
        </w:tabs>
        <w:spacing w:before="0" w:beforeAutospacing="0" w:after="0" w:afterAutospacing="0" w:line="360" w:lineRule="auto"/>
        <w:ind w:left="1080"/>
        <w:jc w:val="both"/>
      </w:pPr>
      <w:r w:rsidRPr="00991C0D">
        <w:t>дата, время и место проведения публичного слушания, телефон лица, ответственного за проведение публичного слушания;</w:t>
      </w:r>
    </w:p>
    <w:p w:rsidR="006A142D" w:rsidRPr="00991C0D" w:rsidRDefault="006A142D" w:rsidP="001D3574">
      <w:pPr>
        <w:pStyle w:val="a6"/>
        <w:numPr>
          <w:ilvl w:val="0"/>
          <w:numId w:val="28"/>
        </w:numPr>
        <w:tabs>
          <w:tab w:val="clear" w:pos="2318"/>
          <w:tab w:val="num" w:pos="1080"/>
        </w:tabs>
        <w:spacing w:before="0" w:beforeAutospacing="0" w:after="0" w:afterAutospacing="0" w:line="360" w:lineRule="auto"/>
        <w:ind w:left="1080"/>
        <w:jc w:val="both"/>
      </w:pPr>
      <w:r w:rsidRPr="00991C0D">
        <w:t>дата, время и место предварительного ознакомления с документацией по планировке территории.</w:t>
      </w:r>
    </w:p>
    <w:p w:rsidR="006A142D" w:rsidRPr="00991C0D" w:rsidRDefault="006A142D" w:rsidP="00D24D8E">
      <w:pPr>
        <w:pStyle w:val="a6"/>
        <w:spacing w:before="0" w:beforeAutospacing="0" w:after="0" w:afterAutospacing="0" w:line="360" w:lineRule="auto"/>
        <w:ind w:firstLine="540"/>
        <w:jc w:val="both"/>
      </w:pPr>
      <w:r w:rsidRPr="00991C0D">
        <w:t>В случаях, когда решаются вопросы о границах зон изъятия, в том числе путем выкупа, р</w:t>
      </w:r>
      <w:r w:rsidRPr="00991C0D">
        <w:t>е</w:t>
      </w:r>
      <w:r w:rsidRPr="00991C0D">
        <w:t>зервирования земельных участков, иных объектов недвижимости для государственных и муниц</w:t>
      </w:r>
      <w:r w:rsidRPr="00991C0D">
        <w:t>и</w:t>
      </w:r>
      <w:r w:rsidRPr="00991C0D">
        <w:t>пальных нужд, правообладатели недвижимости, расположенной в границах указанных зон инфо</w:t>
      </w:r>
      <w:r w:rsidRPr="00991C0D">
        <w:t>р</w:t>
      </w:r>
      <w:r w:rsidRPr="00991C0D">
        <w:t>мируются персонально о предстоящем публичном слушании.</w:t>
      </w:r>
    </w:p>
    <w:p w:rsidR="006A142D" w:rsidRPr="00991C0D" w:rsidRDefault="006A142D" w:rsidP="00D24D8E">
      <w:pPr>
        <w:pStyle w:val="a6"/>
        <w:spacing w:before="0" w:beforeAutospacing="0" w:after="0" w:afterAutospacing="0" w:line="360" w:lineRule="auto"/>
        <w:ind w:firstLine="540"/>
        <w:jc w:val="both"/>
      </w:pPr>
      <w:r w:rsidRPr="00991C0D">
        <w:lastRenderedPageBreak/>
        <w:t>Дата проведения публичного слушания назначается не позднее десяти дней со дня публик</w:t>
      </w:r>
      <w:r w:rsidRPr="00991C0D">
        <w:t>а</w:t>
      </w:r>
      <w:r w:rsidRPr="00991C0D">
        <w:t xml:space="preserve">ции, распространения сообщения о его проведении. Публичное слушание должно состояться не позднее двух месяцев со дня подачи ходатайства о его проведении. </w:t>
      </w:r>
    </w:p>
    <w:p w:rsidR="006A142D" w:rsidRPr="00991C0D" w:rsidRDefault="006A142D" w:rsidP="00D24D8E">
      <w:pPr>
        <w:pStyle w:val="a6"/>
        <w:spacing w:before="0" w:beforeAutospacing="0" w:after="0" w:afterAutospacing="0" w:line="360" w:lineRule="auto"/>
        <w:ind w:firstLine="540"/>
        <w:jc w:val="both"/>
      </w:pPr>
      <w:r w:rsidRPr="00991C0D">
        <w:t>6. Во время проведения публичного слушания ведется протокол.</w:t>
      </w:r>
    </w:p>
    <w:p w:rsidR="006A142D" w:rsidRPr="00991C0D" w:rsidRDefault="006A142D" w:rsidP="00D24D8E">
      <w:pPr>
        <w:pStyle w:val="a6"/>
        <w:spacing w:before="0" w:beforeAutospacing="0" w:after="0" w:afterAutospacing="0" w:line="360" w:lineRule="auto"/>
        <w:ind w:firstLine="540"/>
        <w:jc w:val="both"/>
      </w:pPr>
      <w:r w:rsidRPr="009D6A8A">
        <w:t xml:space="preserve">Глава </w:t>
      </w:r>
      <w:r w:rsidR="00F05920" w:rsidRPr="009D6A8A">
        <w:t>А</w:t>
      </w:r>
      <w:r w:rsidRPr="009D6A8A">
        <w:t>дминистрации</w:t>
      </w:r>
      <w:r w:rsidRPr="00991C0D">
        <w:t xml:space="preserve"> </w:t>
      </w:r>
      <w:r w:rsidR="00716108" w:rsidRPr="00991C0D">
        <w:t>Миллеровс</w:t>
      </w:r>
      <w:r w:rsidR="00B0746D" w:rsidRPr="00991C0D">
        <w:t xml:space="preserve">кого городского поселения </w:t>
      </w:r>
      <w:r w:rsidRPr="00991C0D">
        <w:t>с учетом протокола публичных слушаний и заключения о результатах публичных слушаний может принять решение о:</w:t>
      </w:r>
    </w:p>
    <w:p w:rsidR="006A142D" w:rsidRPr="00991C0D" w:rsidRDefault="006A142D" w:rsidP="001D3574">
      <w:pPr>
        <w:pStyle w:val="a6"/>
        <w:numPr>
          <w:ilvl w:val="0"/>
          <w:numId w:val="29"/>
        </w:numPr>
        <w:tabs>
          <w:tab w:val="clear" w:pos="2318"/>
          <w:tab w:val="num" w:pos="1080"/>
        </w:tabs>
        <w:spacing w:before="0" w:beforeAutospacing="0" w:after="0" w:afterAutospacing="0" w:line="360" w:lineRule="auto"/>
        <w:ind w:left="1080"/>
        <w:jc w:val="both"/>
      </w:pPr>
      <w:r w:rsidRPr="00991C0D">
        <w:t>утверждении документации по планировке территории,</w:t>
      </w:r>
    </w:p>
    <w:p w:rsidR="006A142D" w:rsidRPr="00991C0D" w:rsidRDefault="006A142D" w:rsidP="001D3574">
      <w:pPr>
        <w:pStyle w:val="a6"/>
        <w:numPr>
          <w:ilvl w:val="0"/>
          <w:numId w:val="29"/>
        </w:numPr>
        <w:tabs>
          <w:tab w:val="clear" w:pos="2318"/>
          <w:tab w:val="num" w:pos="1080"/>
        </w:tabs>
        <w:spacing w:before="0" w:beforeAutospacing="0" w:after="0" w:afterAutospacing="0" w:line="360" w:lineRule="auto"/>
        <w:ind w:left="1080"/>
        <w:jc w:val="both"/>
      </w:pPr>
      <w:r w:rsidRPr="00991C0D">
        <w:t>доработке документации по планировке территории с учетом рекомендаций Комиссии,</w:t>
      </w:r>
    </w:p>
    <w:p w:rsidR="006A142D" w:rsidRPr="00991C0D" w:rsidRDefault="006A142D" w:rsidP="001D3574">
      <w:pPr>
        <w:pStyle w:val="a6"/>
        <w:numPr>
          <w:ilvl w:val="0"/>
          <w:numId w:val="29"/>
        </w:numPr>
        <w:tabs>
          <w:tab w:val="clear" w:pos="2318"/>
          <w:tab w:val="num" w:pos="1080"/>
        </w:tabs>
        <w:spacing w:before="0" w:beforeAutospacing="0" w:after="0" w:afterAutospacing="0" w:line="360" w:lineRule="auto"/>
        <w:ind w:left="1080"/>
        <w:jc w:val="both"/>
      </w:pPr>
      <w:r w:rsidRPr="00991C0D">
        <w:t xml:space="preserve">отклонении документации по планировке территории. </w:t>
      </w:r>
    </w:p>
    <w:p w:rsidR="006A142D" w:rsidRPr="00991C0D" w:rsidRDefault="006A142D" w:rsidP="00D24D8E">
      <w:pPr>
        <w:pStyle w:val="a6"/>
        <w:spacing w:before="0" w:beforeAutospacing="0" w:after="0" w:afterAutospacing="0" w:line="360" w:lineRule="auto"/>
        <w:ind w:firstLine="540"/>
        <w:jc w:val="both"/>
      </w:pPr>
      <w:r w:rsidRPr="00991C0D">
        <w:t>7. Физические и юридические лица могут оспорить в суде решение об утверждении докуме</w:t>
      </w:r>
      <w:r w:rsidRPr="00991C0D">
        <w:t>н</w:t>
      </w:r>
      <w:r w:rsidRPr="00991C0D">
        <w:t xml:space="preserve">тации по планировке территории. </w:t>
      </w:r>
    </w:p>
    <w:p w:rsidR="003A5E2E" w:rsidRPr="00991C0D" w:rsidRDefault="006A142D" w:rsidP="002135DE">
      <w:pPr>
        <w:pStyle w:val="a6"/>
        <w:spacing w:before="0" w:beforeAutospacing="0" w:after="0" w:afterAutospacing="0" w:line="360" w:lineRule="auto"/>
        <w:ind w:firstLine="540"/>
        <w:jc w:val="both"/>
      </w:pPr>
      <w:r w:rsidRPr="00991C0D">
        <w:t> </w:t>
      </w:r>
    </w:p>
    <w:p w:rsidR="0044462B" w:rsidRPr="00991C0D" w:rsidRDefault="006A142D" w:rsidP="0044462B">
      <w:pPr>
        <w:pStyle w:val="2"/>
        <w:spacing w:before="0" w:beforeAutospacing="0" w:after="0" w:afterAutospacing="0" w:line="360" w:lineRule="auto"/>
        <w:ind w:firstLine="540"/>
        <w:jc w:val="center"/>
        <w:rPr>
          <w:sz w:val="24"/>
          <w:szCs w:val="24"/>
          <w:u w:val="single"/>
        </w:rPr>
      </w:pPr>
      <w:r w:rsidRPr="00991C0D">
        <w:rPr>
          <w:sz w:val="24"/>
          <w:szCs w:val="24"/>
          <w:u w:val="single"/>
        </w:rPr>
        <w:t xml:space="preserve">Глава </w:t>
      </w:r>
      <w:r w:rsidR="00881AAC" w:rsidRPr="00991C0D">
        <w:rPr>
          <w:sz w:val="24"/>
          <w:szCs w:val="24"/>
          <w:u w:val="single"/>
        </w:rPr>
        <w:t>5</w:t>
      </w:r>
      <w:r w:rsidRPr="00991C0D">
        <w:rPr>
          <w:sz w:val="24"/>
          <w:szCs w:val="24"/>
          <w:u w:val="single"/>
        </w:rPr>
        <w:t xml:space="preserve">. Положения об изъятии, резервировании земельных участков </w:t>
      </w:r>
    </w:p>
    <w:p w:rsidR="0044462B" w:rsidRPr="00991C0D" w:rsidRDefault="006A142D" w:rsidP="0044462B">
      <w:pPr>
        <w:pStyle w:val="2"/>
        <w:spacing w:before="0" w:beforeAutospacing="0" w:after="0" w:afterAutospacing="0" w:line="360" w:lineRule="auto"/>
        <w:ind w:firstLine="540"/>
        <w:jc w:val="center"/>
        <w:rPr>
          <w:sz w:val="24"/>
          <w:szCs w:val="24"/>
          <w:u w:val="single"/>
        </w:rPr>
      </w:pPr>
      <w:r w:rsidRPr="00991C0D">
        <w:rPr>
          <w:sz w:val="24"/>
          <w:szCs w:val="24"/>
          <w:u w:val="single"/>
        </w:rPr>
        <w:t xml:space="preserve">для государственных или муниципальных нужд, </w:t>
      </w:r>
    </w:p>
    <w:p w:rsidR="006A142D" w:rsidRPr="00991C0D" w:rsidRDefault="006A142D" w:rsidP="0044462B">
      <w:pPr>
        <w:pStyle w:val="2"/>
        <w:spacing w:before="0" w:beforeAutospacing="0" w:after="0" w:afterAutospacing="0" w:line="360" w:lineRule="auto"/>
        <w:ind w:firstLine="540"/>
        <w:jc w:val="center"/>
        <w:rPr>
          <w:sz w:val="24"/>
          <w:szCs w:val="24"/>
          <w:u w:val="single"/>
        </w:rPr>
      </w:pPr>
      <w:r w:rsidRPr="00991C0D">
        <w:rPr>
          <w:sz w:val="24"/>
          <w:szCs w:val="24"/>
          <w:u w:val="single"/>
        </w:rPr>
        <w:t>установлении публичных сервитутов</w:t>
      </w:r>
      <w:r w:rsidR="0044462B" w:rsidRPr="00991C0D">
        <w:rPr>
          <w:sz w:val="24"/>
          <w:szCs w:val="24"/>
          <w:u w:val="single"/>
        </w:rPr>
        <w:t>.</w:t>
      </w:r>
    </w:p>
    <w:p w:rsidR="006A142D" w:rsidRPr="00991C0D" w:rsidRDefault="006A142D" w:rsidP="00D24D8E">
      <w:pPr>
        <w:pStyle w:val="a6"/>
        <w:spacing w:before="0" w:beforeAutospacing="0" w:after="0" w:afterAutospacing="0" w:line="360" w:lineRule="auto"/>
        <w:ind w:firstLine="540"/>
        <w:jc w:val="both"/>
      </w:pPr>
      <w:r w:rsidRPr="00991C0D">
        <w:t> </w:t>
      </w:r>
    </w:p>
    <w:p w:rsidR="0044462B" w:rsidRPr="00991C0D" w:rsidRDefault="006A142D" w:rsidP="00600E9C">
      <w:pPr>
        <w:pStyle w:val="30"/>
        <w:spacing w:before="0" w:beforeAutospacing="0" w:after="0" w:afterAutospacing="0" w:line="360" w:lineRule="auto"/>
        <w:ind w:firstLine="540"/>
        <w:jc w:val="center"/>
        <w:rPr>
          <w:sz w:val="24"/>
          <w:szCs w:val="24"/>
        </w:rPr>
      </w:pPr>
      <w:r w:rsidRPr="00991C0D">
        <w:rPr>
          <w:sz w:val="24"/>
          <w:szCs w:val="24"/>
        </w:rPr>
        <w:t xml:space="preserve">Статья </w:t>
      </w:r>
      <w:r w:rsidR="00DF0B7B" w:rsidRPr="00991C0D">
        <w:rPr>
          <w:sz w:val="24"/>
          <w:szCs w:val="24"/>
        </w:rPr>
        <w:t>14</w:t>
      </w:r>
      <w:r w:rsidRPr="00991C0D">
        <w:rPr>
          <w:sz w:val="24"/>
          <w:szCs w:val="24"/>
        </w:rPr>
        <w:t xml:space="preserve">. Основания, условия и принципы организации порядка </w:t>
      </w:r>
    </w:p>
    <w:p w:rsidR="0044462B" w:rsidRPr="00991C0D" w:rsidRDefault="006A142D" w:rsidP="00600E9C">
      <w:pPr>
        <w:pStyle w:val="30"/>
        <w:spacing w:before="0" w:beforeAutospacing="0" w:after="0" w:afterAutospacing="0" w:line="360" w:lineRule="auto"/>
        <w:ind w:firstLine="540"/>
        <w:jc w:val="center"/>
        <w:rPr>
          <w:sz w:val="24"/>
          <w:szCs w:val="24"/>
        </w:rPr>
      </w:pPr>
      <w:r w:rsidRPr="00991C0D">
        <w:rPr>
          <w:sz w:val="24"/>
          <w:szCs w:val="24"/>
        </w:rPr>
        <w:t xml:space="preserve">изъятия земельных участков, иных объектов недвижимости </w:t>
      </w:r>
    </w:p>
    <w:p w:rsidR="006A142D" w:rsidRPr="00991C0D" w:rsidRDefault="006A142D" w:rsidP="0044462B">
      <w:pPr>
        <w:pStyle w:val="30"/>
        <w:spacing w:before="0" w:beforeAutospacing="0" w:after="0" w:afterAutospacing="0" w:line="480" w:lineRule="auto"/>
        <w:ind w:firstLine="540"/>
        <w:jc w:val="center"/>
        <w:rPr>
          <w:sz w:val="24"/>
          <w:szCs w:val="24"/>
        </w:rPr>
      </w:pPr>
      <w:r w:rsidRPr="00991C0D">
        <w:rPr>
          <w:sz w:val="24"/>
          <w:szCs w:val="24"/>
        </w:rPr>
        <w:t>для реализации государственных, муниципальных нужд</w:t>
      </w:r>
      <w:r w:rsidR="0044462B"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1. Порядок изъятия (в том числе путем выкупа) земельных участков, иных объектов недв</w:t>
      </w:r>
      <w:r w:rsidRPr="00991C0D">
        <w:t>и</w:t>
      </w:r>
      <w:r w:rsidRPr="00991C0D">
        <w:t>жимости для реализации государственных и муниципальных нужд определяется гражданским и земельным законодательством.</w:t>
      </w:r>
    </w:p>
    <w:p w:rsidR="006A142D" w:rsidRPr="00991C0D" w:rsidRDefault="006A142D" w:rsidP="00D24D8E">
      <w:pPr>
        <w:pStyle w:val="a6"/>
        <w:spacing w:before="0" w:beforeAutospacing="0" w:after="0" w:afterAutospacing="0" w:line="360" w:lineRule="auto"/>
        <w:ind w:firstLine="540"/>
        <w:jc w:val="both"/>
      </w:pPr>
      <w:r w:rsidRPr="00991C0D">
        <w:t>Порядок подготовки оснований для принятия решений об изъятия (в том числе путем вык</w:t>
      </w:r>
      <w:r w:rsidRPr="00991C0D">
        <w:t>у</w:t>
      </w:r>
      <w:r w:rsidRPr="00991C0D">
        <w:t>па) земельных участков, иных объектов недвижимости для реализации государственных и мун</w:t>
      </w:r>
      <w:r w:rsidRPr="00991C0D">
        <w:t>и</w:t>
      </w:r>
      <w:r w:rsidRPr="00991C0D">
        <w:t>ципальных нужд определяется Градостроительным кодексом Российской Федерации, законод</w:t>
      </w:r>
      <w:r w:rsidRPr="00991C0D">
        <w:t>а</w:t>
      </w:r>
      <w:r w:rsidRPr="00991C0D">
        <w:t xml:space="preserve">тельством о градостроительной деятельности </w:t>
      </w:r>
      <w:r w:rsidR="000107A1" w:rsidRPr="00991C0D">
        <w:t>Ростовской области</w:t>
      </w:r>
      <w:r w:rsidRPr="00991C0D">
        <w:t>, настоящими Правилами и пр</w:t>
      </w:r>
      <w:r w:rsidRPr="00991C0D">
        <w:t>и</w:t>
      </w:r>
      <w:r w:rsidRPr="00991C0D">
        <w:t xml:space="preserve">нимаемыми в соответствии с ними иными нормативными правовыми актами </w:t>
      </w:r>
      <w:r w:rsidR="00443305" w:rsidRPr="00991C0D">
        <w:t>городского</w:t>
      </w:r>
      <w:r w:rsidR="000107A1" w:rsidRPr="00991C0D">
        <w:t xml:space="preserve"> посел</w:t>
      </w:r>
      <w:r w:rsidR="000107A1" w:rsidRPr="00991C0D">
        <w:t>е</w:t>
      </w:r>
      <w:r w:rsidR="000107A1" w:rsidRPr="00991C0D">
        <w:t>ния</w:t>
      </w:r>
      <w:r w:rsidRPr="00991C0D">
        <w:t xml:space="preserve">. </w:t>
      </w:r>
    </w:p>
    <w:p w:rsidR="006A142D" w:rsidRPr="00991C0D" w:rsidRDefault="006A142D" w:rsidP="00D24D8E">
      <w:pPr>
        <w:pStyle w:val="a6"/>
        <w:spacing w:before="0" w:beforeAutospacing="0" w:after="0" w:afterAutospacing="0" w:line="360" w:lineRule="auto"/>
        <w:ind w:firstLine="540"/>
        <w:jc w:val="both"/>
      </w:pPr>
      <w:r w:rsidRPr="00991C0D">
        <w:t xml:space="preserve">2. Муниципальными нуждами </w:t>
      </w:r>
      <w:r w:rsidR="00716108" w:rsidRPr="00991C0D">
        <w:t>Миллеровс</w:t>
      </w:r>
      <w:r w:rsidR="00B0746D" w:rsidRPr="00991C0D">
        <w:t>кого городского поселения</w:t>
      </w:r>
      <w:r w:rsidRPr="00991C0D">
        <w:t>, которые могут быть основаниями для изъятия, резервирования земельных участков, иных объектов недвижимости, я</w:t>
      </w:r>
      <w:r w:rsidRPr="00991C0D">
        <w:t>в</w:t>
      </w:r>
      <w:r w:rsidRPr="00991C0D">
        <w:t>ляются:</w:t>
      </w:r>
    </w:p>
    <w:p w:rsidR="006A142D" w:rsidRPr="00991C0D" w:rsidRDefault="006A142D" w:rsidP="001D3574">
      <w:pPr>
        <w:pStyle w:val="a6"/>
        <w:numPr>
          <w:ilvl w:val="3"/>
          <w:numId w:val="22"/>
        </w:numPr>
        <w:tabs>
          <w:tab w:val="clear" w:pos="3960"/>
          <w:tab w:val="num" w:pos="1080"/>
        </w:tabs>
        <w:spacing w:before="0" w:beforeAutospacing="0" w:after="0" w:afterAutospacing="0" w:line="360" w:lineRule="auto"/>
        <w:ind w:left="1080" w:hanging="360"/>
        <w:jc w:val="both"/>
      </w:pPr>
      <w:r w:rsidRPr="00991C0D">
        <w:t>необходимость строительства в соответствии с утвержденной документацией по план</w:t>
      </w:r>
      <w:r w:rsidRPr="00991C0D">
        <w:t>и</w:t>
      </w:r>
      <w:r w:rsidRPr="00991C0D">
        <w:t xml:space="preserve">ровке территории: </w:t>
      </w:r>
    </w:p>
    <w:p w:rsidR="006A142D" w:rsidRPr="00991C0D" w:rsidRDefault="006A142D" w:rsidP="001D3574">
      <w:pPr>
        <w:pStyle w:val="a6"/>
        <w:numPr>
          <w:ilvl w:val="4"/>
          <w:numId w:val="22"/>
        </w:numPr>
        <w:tabs>
          <w:tab w:val="clear" w:pos="4140"/>
          <w:tab w:val="num" w:pos="1440"/>
        </w:tabs>
        <w:spacing w:before="0" w:beforeAutospacing="0" w:after="0" w:afterAutospacing="0" w:line="360" w:lineRule="auto"/>
        <w:ind w:left="1440"/>
        <w:jc w:val="both"/>
      </w:pPr>
      <w:r w:rsidRPr="00991C0D">
        <w:t>объектов электро-, газо-, тепло- и водоснабжения муниципального значения;</w:t>
      </w:r>
    </w:p>
    <w:p w:rsidR="006A142D" w:rsidRPr="00991C0D" w:rsidRDefault="006A142D" w:rsidP="001D3574">
      <w:pPr>
        <w:pStyle w:val="a6"/>
        <w:numPr>
          <w:ilvl w:val="4"/>
          <w:numId w:val="22"/>
        </w:numPr>
        <w:tabs>
          <w:tab w:val="clear" w:pos="4140"/>
          <w:tab w:val="num" w:pos="1440"/>
        </w:tabs>
        <w:spacing w:before="0" w:beforeAutospacing="0" w:after="0" w:afterAutospacing="0" w:line="360" w:lineRule="auto"/>
        <w:ind w:left="1440"/>
        <w:jc w:val="both"/>
      </w:pPr>
      <w:r w:rsidRPr="00991C0D">
        <w:lastRenderedPageBreak/>
        <w:t xml:space="preserve">автомобильных дорог общего пользования в границах </w:t>
      </w:r>
      <w:r w:rsidR="00716108" w:rsidRPr="00991C0D">
        <w:t>Миллеровс</w:t>
      </w:r>
      <w:r w:rsidR="00B0746D" w:rsidRPr="00991C0D">
        <w:t>кого городского поселения</w:t>
      </w:r>
      <w:r w:rsidRPr="00991C0D">
        <w:t>, мостов и иных транспортных инженерных сооружений местного знач</w:t>
      </w:r>
      <w:r w:rsidRPr="00991C0D">
        <w:t>е</w:t>
      </w:r>
      <w:r w:rsidRPr="00991C0D">
        <w:t>ния.</w:t>
      </w:r>
    </w:p>
    <w:p w:rsidR="000107A1" w:rsidRPr="00991C0D" w:rsidRDefault="000107A1" w:rsidP="001D3574">
      <w:pPr>
        <w:pStyle w:val="a6"/>
        <w:numPr>
          <w:ilvl w:val="3"/>
          <w:numId w:val="22"/>
        </w:numPr>
        <w:tabs>
          <w:tab w:val="clear" w:pos="3960"/>
          <w:tab w:val="num" w:pos="1080"/>
        </w:tabs>
        <w:spacing w:before="0" w:beforeAutospacing="0" w:after="0" w:afterAutospacing="0" w:line="360" w:lineRule="auto"/>
        <w:ind w:left="1080" w:hanging="360"/>
        <w:jc w:val="both"/>
      </w:pPr>
      <w:r w:rsidRPr="00991C0D">
        <w:t>необходимость реализации иных муниципальных нужд, определенных в соответствии с законодательством.</w:t>
      </w:r>
    </w:p>
    <w:p w:rsidR="006A142D" w:rsidRPr="00991C0D" w:rsidRDefault="006A142D" w:rsidP="00D24D8E">
      <w:pPr>
        <w:pStyle w:val="a6"/>
        <w:spacing w:before="0" w:beforeAutospacing="0" w:after="0" w:afterAutospacing="0" w:line="360" w:lineRule="auto"/>
        <w:ind w:firstLine="540"/>
        <w:jc w:val="both"/>
      </w:pPr>
      <w:r w:rsidRPr="00991C0D">
        <w:t>3. Решение об изъятии, резервировании объектов недвижимости может быть принято только после утверждения в установленном порядке проектов планировки и проектов межевания в их с</w:t>
      </w:r>
      <w:r w:rsidRPr="00991C0D">
        <w:t>о</w:t>
      </w:r>
      <w:r w:rsidRPr="00991C0D">
        <w:t>ставе, определяющих границы земельных участков, строительство на которых может быть осущ</w:t>
      </w:r>
      <w:r w:rsidRPr="00991C0D">
        <w:t>е</w:t>
      </w:r>
      <w:r w:rsidRPr="00991C0D">
        <w:t>ствлено только после изъятия этих участков и/или объектов на них расположенных в порядке, у</w:t>
      </w:r>
      <w:r w:rsidRPr="00991C0D">
        <w:t>с</w:t>
      </w:r>
      <w:r w:rsidRPr="00991C0D">
        <w:t xml:space="preserve">тановленном законодательством. </w:t>
      </w:r>
    </w:p>
    <w:p w:rsidR="006A142D" w:rsidRPr="00991C0D" w:rsidRDefault="006A142D" w:rsidP="00D24D8E">
      <w:pPr>
        <w:pStyle w:val="a6"/>
        <w:spacing w:before="0" w:beforeAutospacing="0" w:after="0" w:afterAutospacing="0" w:line="360" w:lineRule="auto"/>
        <w:ind w:firstLine="540"/>
        <w:jc w:val="both"/>
      </w:pPr>
      <w:r w:rsidRPr="00991C0D">
        <w:t>Владельцы изымаемой недвижимости должны быть не позднее, чем за год до предстоящего изъятия письменно уведомлены об этом органом, принявшим решение об изъятии.</w:t>
      </w:r>
    </w:p>
    <w:p w:rsidR="006A142D" w:rsidRPr="00991C0D" w:rsidRDefault="006A142D" w:rsidP="00D24D8E">
      <w:pPr>
        <w:pStyle w:val="a6"/>
        <w:spacing w:before="0" w:beforeAutospacing="0" w:after="0" w:afterAutospacing="0" w:line="360" w:lineRule="auto"/>
        <w:ind w:firstLine="540"/>
        <w:jc w:val="both"/>
      </w:pPr>
      <w:r w:rsidRPr="00991C0D">
        <w:t> </w:t>
      </w:r>
    </w:p>
    <w:p w:rsidR="0091053E" w:rsidRPr="00991C0D" w:rsidRDefault="006A142D" w:rsidP="0091053E">
      <w:pPr>
        <w:pStyle w:val="30"/>
        <w:spacing w:before="0" w:beforeAutospacing="0" w:after="0" w:afterAutospacing="0" w:line="360" w:lineRule="auto"/>
        <w:ind w:firstLine="540"/>
        <w:jc w:val="center"/>
        <w:rPr>
          <w:sz w:val="24"/>
          <w:szCs w:val="24"/>
        </w:rPr>
      </w:pPr>
      <w:r w:rsidRPr="00991C0D">
        <w:rPr>
          <w:sz w:val="24"/>
          <w:szCs w:val="24"/>
        </w:rPr>
        <w:t xml:space="preserve">Статья </w:t>
      </w:r>
      <w:r w:rsidR="00DF0B7B" w:rsidRPr="00991C0D">
        <w:rPr>
          <w:sz w:val="24"/>
          <w:szCs w:val="24"/>
        </w:rPr>
        <w:t>15</w:t>
      </w:r>
      <w:r w:rsidRPr="00991C0D">
        <w:rPr>
          <w:sz w:val="24"/>
          <w:szCs w:val="24"/>
        </w:rPr>
        <w:t xml:space="preserve">. Условия принятия решений о резервировании земельных </w:t>
      </w:r>
    </w:p>
    <w:p w:rsidR="006A142D" w:rsidRPr="00991C0D" w:rsidRDefault="006A142D" w:rsidP="0091053E">
      <w:pPr>
        <w:pStyle w:val="30"/>
        <w:spacing w:before="0" w:beforeAutospacing="0" w:after="0" w:afterAutospacing="0" w:line="480" w:lineRule="auto"/>
        <w:ind w:firstLine="540"/>
        <w:jc w:val="center"/>
        <w:rPr>
          <w:sz w:val="24"/>
          <w:szCs w:val="24"/>
        </w:rPr>
      </w:pPr>
      <w:r w:rsidRPr="00991C0D">
        <w:rPr>
          <w:sz w:val="24"/>
          <w:szCs w:val="24"/>
        </w:rPr>
        <w:t>участков для реализации государственных, муниципальных нужд</w:t>
      </w:r>
      <w:r w:rsidR="0091053E"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1. Порядок резервирования земельных участков для реализации государственных и муниц</w:t>
      </w:r>
      <w:r w:rsidRPr="00991C0D">
        <w:t>и</w:t>
      </w:r>
      <w:r w:rsidRPr="00991C0D">
        <w:t>пальных нужд определяется земельным законодательством.</w:t>
      </w:r>
    </w:p>
    <w:p w:rsidR="006A142D" w:rsidRPr="00991C0D" w:rsidRDefault="006A142D" w:rsidP="00D24D8E">
      <w:pPr>
        <w:pStyle w:val="a6"/>
        <w:spacing w:before="0" w:beforeAutospacing="0" w:after="0" w:afterAutospacing="0" w:line="360" w:lineRule="auto"/>
        <w:ind w:firstLine="540"/>
        <w:jc w:val="both"/>
      </w:pPr>
      <w:r w:rsidRPr="00991C0D">
        <w:t>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w:t>
      </w:r>
      <w:r w:rsidRPr="00991C0D">
        <w:t>о</w:t>
      </w:r>
      <w:r w:rsidRPr="00991C0D">
        <w:t xml:space="preserve">дексом Российской Федерации, законодательством о градостроительной деятельности </w:t>
      </w:r>
      <w:r w:rsidR="0091053E" w:rsidRPr="00991C0D">
        <w:t>Ростовской области</w:t>
      </w:r>
      <w:r w:rsidRPr="00991C0D">
        <w:t xml:space="preserve">, настоящими Правилами и принимаемыми в соответствии с ними иными нормативными правовыми актами </w:t>
      </w:r>
      <w:r w:rsidR="00443305" w:rsidRPr="00991C0D">
        <w:t>городского</w:t>
      </w:r>
      <w:r w:rsidR="0091053E" w:rsidRPr="00991C0D">
        <w:t xml:space="preserve"> поселения</w:t>
      </w:r>
      <w:r w:rsidRPr="00991C0D">
        <w:t xml:space="preserve">. </w:t>
      </w:r>
    </w:p>
    <w:p w:rsidR="006A142D" w:rsidRPr="00991C0D" w:rsidRDefault="006A142D" w:rsidP="00D24D8E">
      <w:pPr>
        <w:pStyle w:val="a6"/>
        <w:spacing w:before="0" w:beforeAutospacing="0" w:after="0" w:afterAutospacing="0" w:line="360" w:lineRule="auto"/>
        <w:ind w:firstLine="540"/>
        <w:jc w:val="both"/>
      </w:pPr>
      <w:r w:rsidRPr="00991C0D">
        <w:t>2. Основанием для принятия актов о резервировании земельных участков для реализации г</w:t>
      </w:r>
      <w:r w:rsidRPr="00991C0D">
        <w:t>о</w:t>
      </w:r>
      <w:r w:rsidRPr="00991C0D">
        <w:t>сударственных и муниципальных нужд является одновременное наличие утвержденных в уст</w:t>
      </w:r>
      <w:r w:rsidRPr="00991C0D">
        <w:t>а</w:t>
      </w:r>
      <w:r w:rsidRPr="00991C0D">
        <w:t>новленном порядке:</w:t>
      </w:r>
    </w:p>
    <w:p w:rsidR="006A142D" w:rsidRPr="00991C0D" w:rsidRDefault="006A142D" w:rsidP="001D3574">
      <w:pPr>
        <w:pStyle w:val="a6"/>
        <w:numPr>
          <w:ilvl w:val="0"/>
          <w:numId w:val="30"/>
        </w:numPr>
        <w:tabs>
          <w:tab w:val="clear" w:pos="2318"/>
          <w:tab w:val="num" w:pos="1080"/>
        </w:tabs>
        <w:spacing w:before="0" w:beforeAutospacing="0" w:after="0" w:afterAutospacing="0" w:line="360" w:lineRule="auto"/>
        <w:ind w:left="1080"/>
        <w:jc w:val="both"/>
      </w:pPr>
      <w:r w:rsidRPr="00991C0D">
        <w:t>документов территориального планирования, отображающих зоны резервирования (з</w:t>
      </w:r>
      <w:r w:rsidRPr="00991C0D">
        <w:t>о</w:t>
      </w:r>
      <w:r w:rsidRPr="00991C0D">
        <w:t>ны планируемого размещения объектов для реализации государственных, муниципал</w:t>
      </w:r>
      <w:r w:rsidRPr="00991C0D">
        <w:t>ь</w:t>
      </w:r>
      <w:r w:rsidRPr="00991C0D">
        <w:t>ных нужд);</w:t>
      </w:r>
    </w:p>
    <w:p w:rsidR="006A142D" w:rsidRPr="00991C0D" w:rsidRDefault="006A142D" w:rsidP="001D3574">
      <w:pPr>
        <w:pStyle w:val="a6"/>
        <w:numPr>
          <w:ilvl w:val="0"/>
          <w:numId w:val="30"/>
        </w:numPr>
        <w:tabs>
          <w:tab w:val="clear" w:pos="2318"/>
          <w:tab w:val="num" w:pos="1080"/>
        </w:tabs>
        <w:spacing w:before="0" w:beforeAutospacing="0" w:after="0" w:afterAutospacing="0" w:line="360" w:lineRule="auto"/>
        <w:ind w:left="1080"/>
        <w:jc w:val="both"/>
      </w:pPr>
      <w:r w:rsidRPr="00991C0D">
        <w:t>проектов планировки и проектов межевания в их составе, определяющих границы зон резервирования.</w:t>
      </w:r>
    </w:p>
    <w:p w:rsidR="006A142D" w:rsidRPr="00991C0D" w:rsidRDefault="006A142D" w:rsidP="00D24D8E">
      <w:pPr>
        <w:pStyle w:val="a6"/>
        <w:spacing w:before="0" w:beforeAutospacing="0" w:after="0" w:afterAutospacing="0" w:line="360" w:lineRule="auto"/>
        <w:ind w:firstLine="540"/>
        <w:jc w:val="both"/>
      </w:pPr>
      <w:r w:rsidRPr="00991C0D">
        <w:t>Указанная документация подготавливается и утверждается в порядке, определенном град</w:t>
      </w:r>
      <w:r w:rsidRPr="00991C0D">
        <w:t>о</w:t>
      </w:r>
      <w:r w:rsidRPr="00991C0D">
        <w:t>строительным законодательством.</w:t>
      </w:r>
    </w:p>
    <w:p w:rsidR="006A142D" w:rsidRPr="00991C0D" w:rsidRDefault="006A142D" w:rsidP="00D24D8E">
      <w:pPr>
        <w:pStyle w:val="a6"/>
        <w:spacing w:before="0" w:beforeAutospacing="0" w:after="0" w:afterAutospacing="0" w:line="360" w:lineRule="auto"/>
        <w:ind w:firstLine="540"/>
        <w:jc w:val="both"/>
      </w:pPr>
      <w:r w:rsidRPr="00991C0D">
        <w:t>3. В соответствии с градостроительным законодательством:</w:t>
      </w:r>
    </w:p>
    <w:p w:rsidR="006A142D" w:rsidRPr="00991C0D" w:rsidRDefault="006A142D" w:rsidP="001D3574">
      <w:pPr>
        <w:pStyle w:val="a6"/>
        <w:numPr>
          <w:ilvl w:val="0"/>
          <w:numId w:val="31"/>
        </w:numPr>
        <w:tabs>
          <w:tab w:val="clear" w:pos="2318"/>
          <w:tab w:val="num" w:pos="1080"/>
        </w:tabs>
        <w:spacing w:before="0" w:beforeAutospacing="0" w:after="0" w:afterAutospacing="0" w:line="360" w:lineRule="auto"/>
        <w:ind w:left="1080"/>
        <w:jc w:val="both"/>
      </w:pPr>
      <w:r w:rsidRPr="00991C0D">
        <w:t>со дня вступления в силу документов территориального планирования, проектов план</w:t>
      </w:r>
      <w:r w:rsidRPr="00991C0D">
        <w:t>и</w:t>
      </w:r>
      <w:r w:rsidRPr="00991C0D">
        <w:t>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w:t>
      </w:r>
      <w:r w:rsidRPr="00991C0D">
        <w:t>а</w:t>
      </w:r>
      <w:r w:rsidRPr="00991C0D">
        <w:lastRenderedPageBreak/>
        <w:t>ции,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w:t>
      </w:r>
      <w:r w:rsidRPr="00991C0D">
        <w:t>у</w:t>
      </w:r>
      <w:r w:rsidRPr="00991C0D">
        <w:t>дарственных и муниципальных нужд;</w:t>
      </w:r>
    </w:p>
    <w:p w:rsidR="006A142D" w:rsidRPr="00991C0D" w:rsidRDefault="006A142D" w:rsidP="001D3574">
      <w:pPr>
        <w:pStyle w:val="a6"/>
        <w:numPr>
          <w:ilvl w:val="0"/>
          <w:numId w:val="31"/>
        </w:numPr>
        <w:tabs>
          <w:tab w:val="clear" w:pos="2318"/>
          <w:tab w:val="num" w:pos="1080"/>
        </w:tabs>
        <w:spacing w:before="0" w:beforeAutospacing="0" w:after="0" w:afterAutospacing="0" w:line="360" w:lineRule="auto"/>
        <w:ind w:left="1080"/>
        <w:jc w:val="both"/>
      </w:pPr>
      <w:r w:rsidRPr="00991C0D">
        <w:t>собственники земельных участков и иных объектов недвижимости, находящихся в пр</w:t>
      </w:r>
      <w:r w:rsidRPr="00991C0D">
        <w:t>е</w:t>
      </w:r>
      <w:r w:rsidRPr="00991C0D">
        <w:t>делах зон резервирования, отображенных в указанных документах и определенных ук</w:t>
      </w:r>
      <w:r w:rsidRPr="00991C0D">
        <w:t>а</w:t>
      </w:r>
      <w:r w:rsidRPr="00991C0D">
        <w:t>занными проектами для будущего размещения объектов в порядке реализации госуда</w:t>
      </w:r>
      <w:r w:rsidRPr="00991C0D">
        <w:t>р</w:t>
      </w:r>
      <w:r w:rsidRPr="00991C0D">
        <w:t>ственных и муниципальных нужд, вправе обжаловать в судебном порядке такие док</w:t>
      </w:r>
      <w:r w:rsidRPr="00991C0D">
        <w:t>у</w:t>
      </w:r>
      <w:r w:rsidRPr="00991C0D">
        <w:t>менты.</w:t>
      </w:r>
    </w:p>
    <w:p w:rsidR="006A142D" w:rsidRPr="00991C0D" w:rsidRDefault="006A142D" w:rsidP="00D24D8E">
      <w:pPr>
        <w:pStyle w:val="a6"/>
        <w:spacing w:before="0" w:beforeAutospacing="0" w:after="0" w:afterAutospacing="0" w:line="360" w:lineRule="auto"/>
        <w:ind w:firstLine="540"/>
        <w:jc w:val="both"/>
      </w:pPr>
      <w:r w:rsidRPr="00991C0D">
        <w:t>4 Принимаемый по основаниям, определенном законодательством, акт о резервировании должен содержать:</w:t>
      </w:r>
    </w:p>
    <w:p w:rsidR="006A142D" w:rsidRPr="00991C0D" w:rsidRDefault="006A142D" w:rsidP="001D3574">
      <w:pPr>
        <w:pStyle w:val="a6"/>
        <w:numPr>
          <w:ilvl w:val="0"/>
          <w:numId w:val="31"/>
        </w:numPr>
        <w:tabs>
          <w:tab w:val="clear" w:pos="2318"/>
          <w:tab w:val="num" w:pos="1080"/>
        </w:tabs>
        <w:spacing w:before="0" w:beforeAutospacing="0" w:after="0" w:afterAutospacing="0" w:line="360" w:lineRule="auto"/>
        <w:ind w:left="1080"/>
        <w:jc w:val="both"/>
      </w:pPr>
      <w:r w:rsidRPr="00991C0D">
        <w:t>обоснование того, что целью резервирования земельных участков является наличие г</w:t>
      </w:r>
      <w:r w:rsidRPr="00991C0D">
        <w:t>о</w:t>
      </w:r>
      <w:r w:rsidRPr="00991C0D">
        <w:t>сударственных или муниципальных нужд;</w:t>
      </w:r>
    </w:p>
    <w:p w:rsidR="006A142D" w:rsidRPr="00991C0D" w:rsidRDefault="006A142D" w:rsidP="001D3574">
      <w:pPr>
        <w:pStyle w:val="a6"/>
        <w:numPr>
          <w:ilvl w:val="0"/>
          <w:numId w:val="31"/>
        </w:numPr>
        <w:tabs>
          <w:tab w:val="clear" w:pos="2318"/>
          <w:tab w:val="num" w:pos="1080"/>
        </w:tabs>
        <w:spacing w:before="0" w:beforeAutospacing="0" w:after="0" w:afterAutospacing="0" w:line="360" w:lineRule="auto"/>
        <w:ind w:left="1080"/>
        <w:jc w:val="both"/>
      </w:pPr>
      <w:r w:rsidRPr="00991C0D">
        <w:t>подтверждение того, что резервируемые земельные участки предназначены для объе</w:t>
      </w:r>
      <w:r w:rsidRPr="00991C0D">
        <w:t>к</w:t>
      </w:r>
      <w:r w:rsidRPr="00991C0D">
        <w:t>тов, при размещении которых допускается изъятие земельных участков, в том числе п</w:t>
      </w:r>
      <w:r w:rsidRPr="00991C0D">
        <w:t>у</w:t>
      </w:r>
      <w:r w:rsidRPr="00991C0D">
        <w:t>тем выкупа в соответствии с законодательством;</w:t>
      </w:r>
    </w:p>
    <w:p w:rsidR="006A142D" w:rsidRPr="00991C0D" w:rsidRDefault="006A142D" w:rsidP="001D3574">
      <w:pPr>
        <w:pStyle w:val="a6"/>
        <w:numPr>
          <w:ilvl w:val="0"/>
          <w:numId w:val="31"/>
        </w:numPr>
        <w:tabs>
          <w:tab w:val="clear" w:pos="2318"/>
          <w:tab w:val="num" w:pos="1080"/>
        </w:tabs>
        <w:spacing w:before="0" w:beforeAutospacing="0" w:after="0" w:afterAutospacing="0" w:line="360" w:lineRule="auto"/>
        <w:ind w:left="1080"/>
        <w:jc w:val="both"/>
      </w:pPr>
      <w:r w:rsidRPr="00991C0D">
        <w:t>карту, отображающую границы зоны резервирования в соответствии с ранее утве</w:t>
      </w:r>
      <w:r w:rsidRPr="00991C0D">
        <w:t>р</w:t>
      </w:r>
      <w:r w:rsidRPr="00991C0D">
        <w:t>жденным проектом планировки и проектом межевания в его составе;</w:t>
      </w:r>
    </w:p>
    <w:p w:rsidR="006A142D" w:rsidRPr="00991C0D" w:rsidRDefault="006A142D" w:rsidP="001D3574">
      <w:pPr>
        <w:pStyle w:val="a6"/>
        <w:numPr>
          <w:ilvl w:val="0"/>
          <w:numId w:val="31"/>
        </w:numPr>
        <w:tabs>
          <w:tab w:val="clear" w:pos="2318"/>
          <w:tab w:val="num" w:pos="1080"/>
        </w:tabs>
        <w:spacing w:before="0" w:beforeAutospacing="0" w:after="0" w:afterAutospacing="0" w:line="360" w:lineRule="auto"/>
        <w:ind w:left="1080"/>
        <w:jc w:val="both"/>
      </w:pPr>
      <w:r w:rsidRPr="00991C0D">
        <w:t>перечень земельных участков, иных объектов недвижимости, подлежащих резервиров</w:t>
      </w:r>
      <w:r w:rsidRPr="00991C0D">
        <w:t>а</w:t>
      </w:r>
      <w:r w:rsidRPr="00991C0D">
        <w:t>нию, а также список физических и юридических лиц – собственников, пользователей, владельцев, арендаторов земельных участков и иных объектов недвижимости.</w:t>
      </w:r>
    </w:p>
    <w:p w:rsidR="006A142D" w:rsidRPr="00991C0D" w:rsidRDefault="006A142D" w:rsidP="00D24D8E">
      <w:pPr>
        <w:pStyle w:val="a6"/>
        <w:spacing w:before="0" w:beforeAutospacing="0" w:after="0" w:afterAutospacing="0" w:line="360" w:lineRule="auto"/>
        <w:ind w:firstLine="540"/>
        <w:jc w:val="both"/>
      </w:pPr>
      <w:r w:rsidRPr="00991C0D">
        <w:t>5. В соответствии с законодательством, акт о резервировании должен предусматривать:</w:t>
      </w:r>
    </w:p>
    <w:p w:rsidR="006A142D" w:rsidRPr="00991C0D" w:rsidRDefault="006A142D" w:rsidP="001D3574">
      <w:pPr>
        <w:pStyle w:val="a6"/>
        <w:numPr>
          <w:ilvl w:val="0"/>
          <w:numId w:val="32"/>
        </w:numPr>
        <w:tabs>
          <w:tab w:val="clear" w:pos="2318"/>
          <w:tab w:val="num" w:pos="1080"/>
        </w:tabs>
        <w:spacing w:before="0" w:beforeAutospacing="0" w:after="0" w:afterAutospacing="0" w:line="360" w:lineRule="auto"/>
        <w:ind w:left="1080"/>
        <w:jc w:val="both"/>
      </w:pPr>
      <w:r w:rsidRPr="00991C0D">
        <w:t>срок резервирования, в течение которого риски производства улучшений на зарезерв</w:t>
      </w:r>
      <w:r w:rsidRPr="00991C0D">
        <w:t>и</w:t>
      </w:r>
      <w:r w:rsidRPr="00991C0D">
        <w:t>рованных земельных участках возлагаются на их правообладателей;</w:t>
      </w:r>
    </w:p>
    <w:p w:rsidR="006A142D" w:rsidRPr="00991C0D" w:rsidRDefault="006A142D" w:rsidP="001D3574">
      <w:pPr>
        <w:pStyle w:val="a6"/>
        <w:numPr>
          <w:ilvl w:val="0"/>
          <w:numId w:val="32"/>
        </w:numPr>
        <w:tabs>
          <w:tab w:val="clear" w:pos="2318"/>
          <w:tab w:val="num" w:pos="1080"/>
        </w:tabs>
        <w:spacing w:before="0" w:beforeAutospacing="0" w:after="0" w:afterAutospacing="0" w:line="360" w:lineRule="auto"/>
        <w:ind w:left="1080"/>
        <w:jc w:val="both"/>
      </w:pPr>
      <w:r w:rsidRPr="00991C0D">
        <w:t>выкуп зарезервированных земельных участков по истечении срока резервирования.</w:t>
      </w:r>
    </w:p>
    <w:p w:rsidR="006A142D" w:rsidRPr="00991C0D" w:rsidRDefault="006A142D" w:rsidP="00D24D8E">
      <w:pPr>
        <w:pStyle w:val="a6"/>
        <w:spacing w:before="0" w:beforeAutospacing="0" w:after="0" w:afterAutospacing="0" w:line="360" w:lineRule="auto"/>
        <w:ind w:firstLine="540"/>
        <w:jc w:val="both"/>
      </w:pPr>
      <w:r w:rsidRPr="00991C0D">
        <w:t> </w:t>
      </w:r>
    </w:p>
    <w:p w:rsidR="006A142D" w:rsidRPr="00991C0D" w:rsidRDefault="006A142D" w:rsidP="00364489">
      <w:pPr>
        <w:pStyle w:val="30"/>
        <w:spacing w:before="0" w:beforeAutospacing="0" w:after="0" w:afterAutospacing="0" w:line="480" w:lineRule="auto"/>
        <w:ind w:firstLine="540"/>
        <w:jc w:val="center"/>
        <w:rPr>
          <w:sz w:val="24"/>
          <w:szCs w:val="24"/>
        </w:rPr>
      </w:pPr>
      <w:r w:rsidRPr="00991C0D">
        <w:rPr>
          <w:sz w:val="24"/>
          <w:szCs w:val="24"/>
        </w:rPr>
        <w:t xml:space="preserve">Статья </w:t>
      </w:r>
      <w:r w:rsidR="00DF0B7B" w:rsidRPr="00991C0D">
        <w:rPr>
          <w:sz w:val="24"/>
          <w:szCs w:val="24"/>
        </w:rPr>
        <w:t>16</w:t>
      </w:r>
      <w:r w:rsidRPr="00991C0D">
        <w:rPr>
          <w:sz w:val="24"/>
          <w:szCs w:val="24"/>
        </w:rPr>
        <w:t>. Право ограниченного пользования земельным участком</w:t>
      </w:r>
      <w:r w:rsidR="00364489"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1. На земельные участки, находящиеся в пользовании граждан и юридических лиц, может быть установлено ограничение прав пользования (сервитуты).</w:t>
      </w:r>
    </w:p>
    <w:p w:rsidR="006A142D" w:rsidRPr="00991C0D" w:rsidRDefault="006A142D" w:rsidP="00D24D8E">
      <w:pPr>
        <w:pStyle w:val="a6"/>
        <w:spacing w:before="0" w:beforeAutospacing="0" w:after="0" w:afterAutospacing="0" w:line="360" w:lineRule="auto"/>
        <w:ind w:firstLine="540"/>
        <w:jc w:val="both"/>
      </w:pPr>
      <w:r w:rsidRPr="00991C0D">
        <w:t>2. Ограничения прав по использованию и распоряжению земельными участками, территории, в пределах которых они устанавливаются, определяются на основании федеральных законов, з</w:t>
      </w:r>
      <w:r w:rsidRPr="00991C0D">
        <w:t>а</w:t>
      </w:r>
      <w:r w:rsidRPr="00991C0D">
        <w:t xml:space="preserve">конов </w:t>
      </w:r>
      <w:r w:rsidR="00364489" w:rsidRPr="00991C0D">
        <w:t>Ростовской области</w:t>
      </w:r>
      <w:r w:rsidRPr="00991C0D">
        <w:t>, ГОСТов, СНиПов и СанПиНов и договорами между сторонами.</w:t>
      </w:r>
    </w:p>
    <w:p w:rsidR="006A142D" w:rsidRPr="00991C0D" w:rsidRDefault="006A142D" w:rsidP="00D24D8E">
      <w:pPr>
        <w:pStyle w:val="a6"/>
        <w:spacing w:before="0" w:beforeAutospacing="0" w:after="0" w:afterAutospacing="0" w:line="360" w:lineRule="auto"/>
        <w:ind w:firstLine="540"/>
        <w:jc w:val="both"/>
      </w:pPr>
      <w:r w:rsidRPr="00991C0D">
        <w:t>3. Ограничения прав (сервитуты), устанавливаются в соответствии с действующим законод</w:t>
      </w:r>
      <w:r w:rsidRPr="00991C0D">
        <w:t>а</w:t>
      </w:r>
      <w:r w:rsidRPr="00991C0D">
        <w:t>тельством для нужд собственника недвижимого имущества, которые не могут быть обеспечены без установления сервитута.</w:t>
      </w:r>
    </w:p>
    <w:p w:rsidR="006A142D" w:rsidRPr="00991C0D" w:rsidRDefault="006A142D" w:rsidP="00D24D8E">
      <w:pPr>
        <w:pStyle w:val="a6"/>
        <w:spacing w:before="0" w:beforeAutospacing="0" w:after="0" w:afterAutospacing="0" w:line="360" w:lineRule="auto"/>
        <w:ind w:firstLine="540"/>
        <w:jc w:val="both"/>
      </w:pPr>
      <w:r w:rsidRPr="00991C0D">
        <w:lastRenderedPageBreak/>
        <w:t>4. Если сервитут относится к части земельного участка, то на плане земельного участка пок</w:t>
      </w:r>
      <w:r w:rsidRPr="00991C0D">
        <w:t>а</w:t>
      </w:r>
      <w:r w:rsidRPr="00991C0D">
        <w:t>зываются границы сферы действия сервитута.</w:t>
      </w:r>
    </w:p>
    <w:p w:rsidR="006A142D" w:rsidRPr="00991C0D" w:rsidRDefault="006A142D" w:rsidP="00D24D8E">
      <w:pPr>
        <w:pStyle w:val="a6"/>
        <w:spacing w:before="0" w:beforeAutospacing="0" w:after="0" w:afterAutospacing="0" w:line="360" w:lineRule="auto"/>
        <w:ind w:firstLine="540"/>
        <w:jc w:val="both"/>
      </w:pPr>
      <w:r w:rsidRPr="00991C0D">
        <w:t>Если сервитут относится ко всему земельному участку, то предоставление плана земельного участка с нанесением непосредственно на план земельного участка сферы действия сервитута не требуется.</w:t>
      </w:r>
    </w:p>
    <w:p w:rsidR="006A142D" w:rsidRPr="00991C0D" w:rsidRDefault="006A142D" w:rsidP="00D24D8E">
      <w:pPr>
        <w:pStyle w:val="a6"/>
        <w:spacing w:before="0" w:beforeAutospacing="0" w:after="0" w:afterAutospacing="0" w:line="360" w:lineRule="auto"/>
        <w:ind w:firstLine="540"/>
        <w:jc w:val="both"/>
      </w:pPr>
      <w:r w:rsidRPr="00991C0D">
        <w:t>5. В случае, когда ограничения прав собственников, пользователей и арендаторов земельного участка не были отражены в ранее выданных документах, удостоверяющих право на землю, а в действительности наличие на территории земельного участка требует установления ограничения прав или такая необходимость появляется с возникновением нового объекта недвижимости, то у</w:t>
      </w:r>
      <w:r w:rsidRPr="00991C0D">
        <w:t>с</w:t>
      </w:r>
      <w:r w:rsidRPr="00991C0D">
        <w:t>тановленное ограничение прав должно быть зарегистрировано в установленном порядке.</w:t>
      </w:r>
    </w:p>
    <w:p w:rsidR="006A142D" w:rsidRPr="00991C0D" w:rsidRDefault="006A142D" w:rsidP="00D24D8E">
      <w:pPr>
        <w:pStyle w:val="a6"/>
        <w:spacing w:before="0" w:beforeAutospacing="0" w:after="0" w:afterAutospacing="0" w:line="360" w:lineRule="auto"/>
        <w:ind w:firstLine="540"/>
        <w:jc w:val="both"/>
      </w:pPr>
      <w:r w:rsidRPr="00991C0D">
        <w:t>В данном случае регистрация ограничения прав (сервитут) устанавливается за счёт средств юридического или физического лица, в интересах которого устанавливаются данные ограничения.</w:t>
      </w:r>
    </w:p>
    <w:p w:rsidR="006A142D" w:rsidRPr="00991C0D" w:rsidRDefault="006A142D" w:rsidP="00D24D8E">
      <w:pPr>
        <w:pStyle w:val="a6"/>
        <w:spacing w:before="0" w:beforeAutospacing="0" w:after="0" w:afterAutospacing="0" w:line="360" w:lineRule="auto"/>
        <w:ind w:firstLine="540"/>
        <w:jc w:val="both"/>
      </w:pPr>
      <w:r w:rsidRPr="00991C0D">
        <w:t>6. Обременение земельного участка сервитутом может выступать в формах публичного и ч</w:t>
      </w:r>
      <w:r w:rsidRPr="00991C0D">
        <w:t>а</w:t>
      </w:r>
      <w:r w:rsidRPr="00991C0D">
        <w:t>стного сервитута:</w:t>
      </w:r>
    </w:p>
    <w:p w:rsidR="006A142D" w:rsidRPr="00991C0D" w:rsidRDefault="006A142D" w:rsidP="00D24D8E">
      <w:pPr>
        <w:pStyle w:val="a6"/>
        <w:spacing w:before="0" w:beforeAutospacing="0" w:after="0" w:afterAutospacing="0" w:line="360" w:lineRule="auto"/>
        <w:ind w:firstLine="540"/>
        <w:jc w:val="both"/>
      </w:pPr>
      <w:r w:rsidRPr="00991C0D">
        <w:t xml:space="preserve">Частный сервитут на территории </w:t>
      </w:r>
      <w:r w:rsidR="00443305" w:rsidRPr="00991C0D">
        <w:t>городского</w:t>
      </w:r>
      <w:r w:rsidR="00364489" w:rsidRPr="00991C0D">
        <w:t xml:space="preserve"> поселения </w:t>
      </w:r>
      <w:r w:rsidRPr="00991C0D">
        <w:t>может быть установлен для обесп</w:t>
      </w:r>
      <w:r w:rsidRPr="00991C0D">
        <w:t>е</w:t>
      </w:r>
      <w:r w:rsidRPr="00991C0D">
        <w:t>чения:</w:t>
      </w:r>
    </w:p>
    <w:p w:rsidR="006A142D" w:rsidRPr="00991C0D" w:rsidRDefault="006A142D" w:rsidP="001D3574">
      <w:pPr>
        <w:pStyle w:val="a6"/>
        <w:numPr>
          <w:ilvl w:val="0"/>
          <w:numId w:val="33"/>
        </w:numPr>
        <w:tabs>
          <w:tab w:val="clear" w:pos="2318"/>
          <w:tab w:val="num" w:pos="1080"/>
        </w:tabs>
        <w:spacing w:before="0" w:beforeAutospacing="0" w:after="0" w:afterAutospacing="0" w:line="360" w:lineRule="auto"/>
        <w:ind w:left="1080"/>
        <w:jc w:val="both"/>
      </w:pPr>
      <w:r w:rsidRPr="00991C0D">
        <w:t>строительства, реконструкции, капитального ремонта и эксплуатации зданий, строений и сооружений;</w:t>
      </w:r>
    </w:p>
    <w:p w:rsidR="006A142D" w:rsidRPr="00991C0D" w:rsidRDefault="006A142D" w:rsidP="001D3574">
      <w:pPr>
        <w:pStyle w:val="a6"/>
        <w:numPr>
          <w:ilvl w:val="0"/>
          <w:numId w:val="33"/>
        </w:numPr>
        <w:tabs>
          <w:tab w:val="clear" w:pos="2318"/>
          <w:tab w:val="num" w:pos="1080"/>
        </w:tabs>
        <w:spacing w:before="0" w:beforeAutospacing="0" w:after="0" w:afterAutospacing="0" w:line="360" w:lineRule="auto"/>
        <w:ind w:left="1080"/>
        <w:jc w:val="both"/>
      </w:pPr>
      <w:r w:rsidRPr="00991C0D">
        <w:t>строительства, реконструкции, капитального ремонта и эксплуатации объектов инж</w:t>
      </w:r>
      <w:r w:rsidRPr="00991C0D">
        <w:t>е</w:t>
      </w:r>
      <w:r w:rsidRPr="00991C0D">
        <w:t>нерной и транспортной инфраструктуры;</w:t>
      </w:r>
    </w:p>
    <w:p w:rsidR="006A142D" w:rsidRPr="00991C0D" w:rsidRDefault="006A142D" w:rsidP="001D3574">
      <w:pPr>
        <w:pStyle w:val="a6"/>
        <w:numPr>
          <w:ilvl w:val="0"/>
          <w:numId w:val="33"/>
        </w:numPr>
        <w:tabs>
          <w:tab w:val="clear" w:pos="2318"/>
          <w:tab w:val="num" w:pos="1080"/>
        </w:tabs>
        <w:spacing w:before="0" w:beforeAutospacing="0" w:after="0" w:afterAutospacing="0" w:line="360" w:lineRule="auto"/>
        <w:ind w:left="1080"/>
        <w:jc w:val="both"/>
      </w:pPr>
      <w:r w:rsidRPr="00991C0D">
        <w:t>проведения работ по инженерной подготовки территории, работ по защите территорий от затопления и подтопления, устройству подпорных стенок;</w:t>
      </w:r>
    </w:p>
    <w:p w:rsidR="006A142D" w:rsidRPr="00991C0D" w:rsidRDefault="006A142D" w:rsidP="001D3574">
      <w:pPr>
        <w:pStyle w:val="a6"/>
        <w:numPr>
          <w:ilvl w:val="0"/>
          <w:numId w:val="33"/>
        </w:numPr>
        <w:tabs>
          <w:tab w:val="clear" w:pos="2318"/>
          <w:tab w:val="num" w:pos="1080"/>
        </w:tabs>
        <w:spacing w:before="0" w:beforeAutospacing="0" w:after="0" w:afterAutospacing="0" w:line="360" w:lineRule="auto"/>
        <w:ind w:left="1080"/>
        <w:jc w:val="both"/>
      </w:pPr>
      <w:r w:rsidRPr="00991C0D">
        <w:t>прохода или проезда через земельный участок;</w:t>
      </w:r>
    </w:p>
    <w:p w:rsidR="006A142D" w:rsidRPr="00991C0D" w:rsidRDefault="006A142D" w:rsidP="001D3574">
      <w:pPr>
        <w:pStyle w:val="a6"/>
        <w:numPr>
          <w:ilvl w:val="0"/>
          <w:numId w:val="33"/>
        </w:numPr>
        <w:tabs>
          <w:tab w:val="clear" w:pos="2318"/>
          <w:tab w:val="num" w:pos="1080"/>
        </w:tabs>
        <w:spacing w:before="0" w:beforeAutospacing="0" w:after="0" w:afterAutospacing="0" w:line="360" w:lineRule="auto"/>
        <w:ind w:left="1080"/>
        <w:jc w:val="both"/>
      </w:pPr>
      <w:r w:rsidRPr="00991C0D">
        <w:t>права использования земельного участка (его части) для прокладки, ремонта и эксплу</w:t>
      </w:r>
      <w:r w:rsidRPr="00991C0D">
        <w:t>а</w:t>
      </w:r>
      <w:r w:rsidRPr="00991C0D">
        <w:t>тации коммунальных или индивидуальных линий электропередачи, линий связи, газ</w:t>
      </w:r>
      <w:r w:rsidRPr="00991C0D">
        <w:t>о</w:t>
      </w:r>
      <w:r w:rsidRPr="00991C0D">
        <w:t>провода и иных коммуникаций;</w:t>
      </w:r>
    </w:p>
    <w:p w:rsidR="006A142D" w:rsidRPr="00991C0D" w:rsidRDefault="006A142D" w:rsidP="001D3574">
      <w:pPr>
        <w:pStyle w:val="a6"/>
        <w:numPr>
          <w:ilvl w:val="0"/>
          <w:numId w:val="33"/>
        </w:numPr>
        <w:tabs>
          <w:tab w:val="clear" w:pos="2318"/>
          <w:tab w:val="num" w:pos="1080"/>
        </w:tabs>
        <w:spacing w:before="0" w:beforeAutospacing="0" w:after="0" w:afterAutospacing="0" w:line="360" w:lineRule="auto"/>
        <w:ind w:left="1080"/>
        <w:jc w:val="both"/>
      </w:pPr>
      <w:r w:rsidRPr="00991C0D">
        <w:t>права размещения межевых и геодезических знаков и подъездов к ним;</w:t>
      </w:r>
    </w:p>
    <w:p w:rsidR="006A142D" w:rsidRPr="00991C0D" w:rsidRDefault="006A142D" w:rsidP="001D3574">
      <w:pPr>
        <w:pStyle w:val="a6"/>
        <w:numPr>
          <w:ilvl w:val="0"/>
          <w:numId w:val="33"/>
        </w:numPr>
        <w:tabs>
          <w:tab w:val="clear" w:pos="2318"/>
          <w:tab w:val="num" w:pos="1080"/>
        </w:tabs>
        <w:spacing w:before="0" w:beforeAutospacing="0" w:after="0" w:afterAutospacing="0" w:line="360" w:lineRule="auto"/>
        <w:ind w:left="1080"/>
        <w:jc w:val="both"/>
      </w:pPr>
      <w:r w:rsidRPr="00991C0D">
        <w:t>эксплуатации и ремонта общих стенок в домах блокированной застройки;</w:t>
      </w:r>
    </w:p>
    <w:p w:rsidR="006A142D" w:rsidRPr="00991C0D" w:rsidRDefault="006A142D" w:rsidP="001D3574">
      <w:pPr>
        <w:pStyle w:val="a6"/>
        <w:numPr>
          <w:ilvl w:val="0"/>
          <w:numId w:val="33"/>
        </w:numPr>
        <w:tabs>
          <w:tab w:val="clear" w:pos="2318"/>
          <w:tab w:val="num" w:pos="1080"/>
        </w:tabs>
        <w:spacing w:before="0" w:beforeAutospacing="0" w:after="0" w:afterAutospacing="0" w:line="360" w:lineRule="auto"/>
        <w:ind w:left="1080"/>
        <w:jc w:val="both"/>
      </w:pPr>
      <w:r w:rsidRPr="00991C0D">
        <w:t>других нужд собственника недвижимого имущества, которые не могут быть обеспечены без установления сервитута.</w:t>
      </w:r>
    </w:p>
    <w:p w:rsidR="006A142D" w:rsidRPr="00991C0D" w:rsidRDefault="006A142D" w:rsidP="00D24D8E">
      <w:pPr>
        <w:pStyle w:val="a6"/>
        <w:spacing w:before="0" w:beforeAutospacing="0" w:after="0" w:afterAutospacing="0" w:line="360" w:lineRule="auto"/>
        <w:ind w:firstLine="540"/>
        <w:jc w:val="both"/>
      </w:pPr>
      <w:r w:rsidRPr="00991C0D">
        <w:t>7. Публичный сервитут может быть установлен федеральными законами или иным норм</w:t>
      </w:r>
      <w:r w:rsidRPr="00991C0D">
        <w:t>а</w:t>
      </w:r>
      <w:r w:rsidRPr="00991C0D">
        <w:t xml:space="preserve">тивным правовым актом Российской Федерации, нормативным правовым актом </w:t>
      </w:r>
      <w:r w:rsidR="0039245A" w:rsidRPr="00991C0D">
        <w:t>Ростовской о</w:t>
      </w:r>
      <w:r w:rsidR="0039245A" w:rsidRPr="00991C0D">
        <w:t>б</w:t>
      </w:r>
      <w:r w:rsidR="0039245A" w:rsidRPr="00991C0D">
        <w:t>ласти</w:t>
      </w:r>
      <w:r w:rsidRPr="00991C0D">
        <w:t xml:space="preserve">, нормативным правовым актом органа местного самоуправления </w:t>
      </w:r>
      <w:r w:rsidR="00443305" w:rsidRPr="00991C0D">
        <w:t>городского</w:t>
      </w:r>
      <w:r w:rsidR="0039245A" w:rsidRPr="00991C0D">
        <w:t xml:space="preserve"> поселения</w:t>
      </w:r>
      <w:r w:rsidRPr="00991C0D">
        <w:t>, в случаях, если это необходимо для обеспечения интересов государства или местного населения, без изъятия земельных участков. Установление публичного сервитута осуществляется с учетом р</w:t>
      </w:r>
      <w:r w:rsidRPr="00991C0D">
        <w:t>е</w:t>
      </w:r>
      <w:r w:rsidRPr="00991C0D">
        <w:t>зультатов общественных слушаний.</w:t>
      </w:r>
    </w:p>
    <w:p w:rsidR="006A142D" w:rsidRPr="00991C0D" w:rsidRDefault="006A142D" w:rsidP="00D24D8E">
      <w:pPr>
        <w:pStyle w:val="a6"/>
        <w:spacing w:before="0" w:beforeAutospacing="0" w:after="0" w:afterAutospacing="0" w:line="360" w:lineRule="auto"/>
        <w:ind w:firstLine="540"/>
        <w:jc w:val="both"/>
      </w:pPr>
      <w:r w:rsidRPr="00991C0D">
        <w:lastRenderedPageBreak/>
        <w:t>Публичные сервитуты могут устанавливаться для:</w:t>
      </w:r>
    </w:p>
    <w:p w:rsidR="006A142D" w:rsidRPr="00991C0D" w:rsidRDefault="006A142D" w:rsidP="001D3574">
      <w:pPr>
        <w:pStyle w:val="a6"/>
        <w:numPr>
          <w:ilvl w:val="0"/>
          <w:numId w:val="43"/>
        </w:numPr>
        <w:tabs>
          <w:tab w:val="clear" w:pos="1440"/>
          <w:tab w:val="num" w:pos="1080"/>
        </w:tabs>
        <w:spacing w:before="0" w:beforeAutospacing="0" w:after="0" w:afterAutospacing="0" w:line="360" w:lineRule="auto"/>
        <w:ind w:left="1080"/>
        <w:jc w:val="both"/>
      </w:pPr>
      <w:r w:rsidRPr="00991C0D">
        <w:t>прохода или проезда через земельный участок;</w:t>
      </w:r>
    </w:p>
    <w:p w:rsidR="006A142D" w:rsidRPr="00991C0D" w:rsidRDefault="006A142D" w:rsidP="001D3574">
      <w:pPr>
        <w:pStyle w:val="a6"/>
        <w:numPr>
          <w:ilvl w:val="0"/>
          <w:numId w:val="43"/>
        </w:numPr>
        <w:tabs>
          <w:tab w:val="clear" w:pos="1440"/>
          <w:tab w:val="num" w:pos="1080"/>
        </w:tabs>
        <w:spacing w:before="0" w:beforeAutospacing="0" w:after="0" w:afterAutospacing="0" w:line="360" w:lineRule="auto"/>
        <w:ind w:left="1080"/>
        <w:jc w:val="both"/>
      </w:pPr>
      <w:r w:rsidRPr="00991C0D">
        <w:t>использования земельного участка в целях ремонта коммунальных, инженерных, эле</w:t>
      </w:r>
      <w:r w:rsidRPr="00991C0D">
        <w:t>к</w:t>
      </w:r>
      <w:r w:rsidRPr="00991C0D">
        <w:t>трических и других линий и сетей, а также объектов транспортной инфраструктуры;</w:t>
      </w:r>
    </w:p>
    <w:p w:rsidR="006A142D" w:rsidRPr="00991C0D" w:rsidRDefault="006A142D" w:rsidP="001D3574">
      <w:pPr>
        <w:pStyle w:val="a6"/>
        <w:numPr>
          <w:ilvl w:val="0"/>
          <w:numId w:val="43"/>
        </w:numPr>
        <w:tabs>
          <w:tab w:val="clear" w:pos="1440"/>
          <w:tab w:val="num" w:pos="1080"/>
        </w:tabs>
        <w:spacing w:before="0" w:beforeAutospacing="0" w:after="0" w:afterAutospacing="0" w:line="360" w:lineRule="auto"/>
        <w:ind w:left="1080"/>
        <w:jc w:val="both"/>
      </w:pPr>
      <w:r w:rsidRPr="00991C0D">
        <w:t>размещения на земельном участке межевых и геодезических знаков и подъездов к ним;</w:t>
      </w:r>
    </w:p>
    <w:p w:rsidR="006A142D" w:rsidRPr="00991C0D" w:rsidRDefault="006A142D" w:rsidP="001D3574">
      <w:pPr>
        <w:pStyle w:val="a6"/>
        <w:numPr>
          <w:ilvl w:val="0"/>
          <w:numId w:val="43"/>
        </w:numPr>
        <w:tabs>
          <w:tab w:val="clear" w:pos="1440"/>
          <w:tab w:val="num" w:pos="1080"/>
        </w:tabs>
        <w:spacing w:before="0" w:beforeAutospacing="0" w:after="0" w:afterAutospacing="0" w:line="360" w:lineRule="auto"/>
        <w:ind w:left="1080"/>
        <w:jc w:val="both"/>
      </w:pPr>
      <w:r w:rsidRPr="00991C0D">
        <w:t>проведения дренажных работ на земельном участке;</w:t>
      </w:r>
    </w:p>
    <w:p w:rsidR="006A142D" w:rsidRPr="00991C0D" w:rsidRDefault="006A142D" w:rsidP="001D3574">
      <w:pPr>
        <w:pStyle w:val="a6"/>
        <w:numPr>
          <w:ilvl w:val="0"/>
          <w:numId w:val="43"/>
        </w:numPr>
        <w:tabs>
          <w:tab w:val="clear" w:pos="1440"/>
          <w:tab w:val="num" w:pos="1080"/>
        </w:tabs>
        <w:spacing w:before="0" w:beforeAutospacing="0" w:after="0" w:afterAutospacing="0" w:line="360" w:lineRule="auto"/>
        <w:ind w:left="1080"/>
        <w:jc w:val="both"/>
      </w:pPr>
      <w:r w:rsidRPr="00991C0D">
        <w:t>забора воды и водопоя;</w:t>
      </w:r>
    </w:p>
    <w:p w:rsidR="006A142D" w:rsidRPr="00991C0D" w:rsidRDefault="006A142D" w:rsidP="001D3574">
      <w:pPr>
        <w:pStyle w:val="a6"/>
        <w:numPr>
          <w:ilvl w:val="0"/>
          <w:numId w:val="43"/>
        </w:numPr>
        <w:tabs>
          <w:tab w:val="clear" w:pos="1440"/>
          <w:tab w:val="num" w:pos="1080"/>
        </w:tabs>
        <w:spacing w:before="0" w:beforeAutospacing="0" w:after="0" w:afterAutospacing="0" w:line="360" w:lineRule="auto"/>
        <w:ind w:left="1080"/>
        <w:jc w:val="both"/>
      </w:pPr>
      <w:r w:rsidRPr="00991C0D">
        <w:t>прогона скота через земельный участок;</w:t>
      </w:r>
    </w:p>
    <w:p w:rsidR="006A142D" w:rsidRPr="00991C0D" w:rsidRDefault="006A142D" w:rsidP="001D3574">
      <w:pPr>
        <w:pStyle w:val="a6"/>
        <w:numPr>
          <w:ilvl w:val="0"/>
          <w:numId w:val="43"/>
        </w:numPr>
        <w:tabs>
          <w:tab w:val="clear" w:pos="1440"/>
          <w:tab w:val="num" w:pos="1080"/>
        </w:tabs>
        <w:spacing w:before="0" w:beforeAutospacing="0" w:after="0" w:afterAutospacing="0" w:line="360" w:lineRule="auto"/>
        <w:ind w:left="1080"/>
        <w:jc w:val="both"/>
      </w:pPr>
      <w:r w:rsidRPr="00991C0D">
        <w:t>сенокоса или пастьбы скота на земельных участках в сроки, продолжительность кот</w:t>
      </w:r>
      <w:r w:rsidRPr="00991C0D">
        <w:t>о</w:t>
      </w:r>
      <w:r w:rsidRPr="00991C0D">
        <w:t>рых соответствует местным условиям, обычаям, за исключением таких земельных уч</w:t>
      </w:r>
      <w:r w:rsidRPr="00991C0D">
        <w:t>а</w:t>
      </w:r>
      <w:r w:rsidRPr="00991C0D">
        <w:t>стков в пределах земель лесного фонда;</w:t>
      </w:r>
    </w:p>
    <w:p w:rsidR="006A142D" w:rsidRPr="00991C0D" w:rsidRDefault="006A142D" w:rsidP="001D3574">
      <w:pPr>
        <w:pStyle w:val="a6"/>
        <w:numPr>
          <w:ilvl w:val="0"/>
          <w:numId w:val="43"/>
        </w:numPr>
        <w:tabs>
          <w:tab w:val="clear" w:pos="1440"/>
          <w:tab w:val="num" w:pos="1080"/>
        </w:tabs>
        <w:spacing w:before="0" w:beforeAutospacing="0" w:after="0" w:afterAutospacing="0" w:line="360" w:lineRule="auto"/>
        <w:ind w:left="1080"/>
        <w:jc w:val="both"/>
      </w:pPr>
      <w:r w:rsidRPr="00991C0D">
        <w:t>использования земельного участка в целях охоты, ловли рыбы в расположенном на з</w:t>
      </w:r>
      <w:r w:rsidRPr="00991C0D">
        <w:t>е</w:t>
      </w:r>
      <w:r w:rsidRPr="00991C0D">
        <w:t>мельном участке, замкнутом водоеме, сбора дикорастущих растений в установленные сроки и в установленном порядке;</w:t>
      </w:r>
    </w:p>
    <w:p w:rsidR="006A142D" w:rsidRPr="00991C0D" w:rsidRDefault="006A142D" w:rsidP="001D3574">
      <w:pPr>
        <w:pStyle w:val="a6"/>
        <w:numPr>
          <w:ilvl w:val="0"/>
          <w:numId w:val="43"/>
        </w:numPr>
        <w:tabs>
          <w:tab w:val="clear" w:pos="1440"/>
          <w:tab w:val="num" w:pos="1080"/>
        </w:tabs>
        <w:spacing w:before="0" w:beforeAutospacing="0" w:after="0" w:afterAutospacing="0" w:line="360" w:lineRule="auto"/>
        <w:ind w:left="1080"/>
        <w:jc w:val="both"/>
      </w:pPr>
      <w:r w:rsidRPr="00991C0D">
        <w:t>временного пользования земельным участком в целях проведения изыскательских, и</w:t>
      </w:r>
      <w:r w:rsidRPr="00991C0D">
        <w:t>с</w:t>
      </w:r>
      <w:r w:rsidRPr="00991C0D">
        <w:t>следовательских и других работ;</w:t>
      </w:r>
    </w:p>
    <w:p w:rsidR="006A142D" w:rsidRPr="00991C0D" w:rsidRDefault="006A142D" w:rsidP="001D3574">
      <w:pPr>
        <w:pStyle w:val="a6"/>
        <w:numPr>
          <w:ilvl w:val="0"/>
          <w:numId w:val="43"/>
        </w:numPr>
        <w:tabs>
          <w:tab w:val="clear" w:pos="1440"/>
          <w:tab w:val="num" w:pos="1080"/>
        </w:tabs>
        <w:spacing w:before="0" w:beforeAutospacing="0" w:after="0" w:afterAutospacing="0" w:line="360" w:lineRule="auto"/>
        <w:ind w:left="1080"/>
        <w:jc w:val="both"/>
      </w:pPr>
      <w:r w:rsidRPr="00991C0D">
        <w:t>свободного доступа к прибрежной полосе.</w:t>
      </w:r>
    </w:p>
    <w:p w:rsidR="006A142D" w:rsidRPr="00991C0D" w:rsidRDefault="006A142D" w:rsidP="00D24D8E">
      <w:pPr>
        <w:pStyle w:val="a6"/>
        <w:spacing w:before="0" w:beforeAutospacing="0" w:after="0" w:afterAutospacing="0" w:line="360" w:lineRule="auto"/>
        <w:ind w:firstLine="540"/>
        <w:jc w:val="both"/>
      </w:pPr>
      <w:r w:rsidRPr="00991C0D">
        <w:t>8. Ограничение прав на земельный участок (сервитут) сохраняется в случае перехода прав на земельный участок к другому лицу.</w:t>
      </w:r>
    </w:p>
    <w:p w:rsidR="006A142D" w:rsidRPr="00991C0D" w:rsidRDefault="006A142D" w:rsidP="00D24D8E">
      <w:pPr>
        <w:pStyle w:val="a6"/>
        <w:spacing w:before="0" w:beforeAutospacing="0" w:after="0" w:afterAutospacing="0" w:line="360" w:lineRule="auto"/>
        <w:ind w:firstLine="540"/>
        <w:jc w:val="both"/>
      </w:pPr>
      <w:r w:rsidRPr="00991C0D">
        <w:t>9. Сервитут может быть срочным или постоянным.</w:t>
      </w:r>
    </w:p>
    <w:p w:rsidR="006A142D" w:rsidRPr="00991C0D" w:rsidRDefault="006A142D" w:rsidP="00D24D8E">
      <w:pPr>
        <w:pStyle w:val="a6"/>
        <w:spacing w:before="0" w:beforeAutospacing="0" w:after="0" w:afterAutospacing="0" w:line="360" w:lineRule="auto"/>
        <w:ind w:firstLine="540"/>
        <w:jc w:val="both"/>
      </w:pPr>
      <w:r w:rsidRPr="00991C0D">
        <w:t>10. Осуществление сервитута должно быть наименее обременительным для земельного уч</w:t>
      </w:r>
      <w:r w:rsidRPr="00991C0D">
        <w:t>а</w:t>
      </w:r>
      <w:r w:rsidRPr="00991C0D">
        <w:t>стка, в отношении которого он установлен.</w:t>
      </w:r>
    </w:p>
    <w:p w:rsidR="006A142D" w:rsidRPr="00991C0D" w:rsidRDefault="006A142D" w:rsidP="00D24D8E">
      <w:pPr>
        <w:pStyle w:val="a6"/>
        <w:spacing w:before="0" w:beforeAutospacing="0" w:after="0" w:afterAutospacing="0" w:line="360" w:lineRule="auto"/>
        <w:ind w:firstLine="540"/>
        <w:jc w:val="both"/>
      </w:pPr>
      <w:r w:rsidRPr="00991C0D">
        <w:t>11. Собственник земельного участка, обременённого частным сервитутом, вправе требовать соразмерную плату от лиц, в интересах которых установлен сервитут за пользование земельным участком, если иное не предусмотрено законом. В случае не достижения соглашения об устано</w:t>
      </w:r>
      <w:r w:rsidRPr="00991C0D">
        <w:t>в</w:t>
      </w:r>
      <w:r w:rsidRPr="00991C0D">
        <w:t>лении сервитута спор может быть разрешен в судебном порядке.</w:t>
      </w:r>
    </w:p>
    <w:p w:rsidR="006A142D" w:rsidRPr="00991C0D" w:rsidRDefault="006A142D" w:rsidP="00D24D8E">
      <w:pPr>
        <w:pStyle w:val="a6"/>
        <w:spacing w:before="0" w:beforeAutospacing="0" w:after="0" w:afterAutospacing="0" w:line="360" w:lineRule="auto"/>
        <w:ind w:firstLine="540"/>
        <w:jc w:val="both"/>
      </w:pPr>
      <w:r w:rsidRPr="00991C0D">
        <w:t>12. Ограничения прав подлежат государственной регистрации в порядке, установленном Ф</w:t>
      </w:r>
      <w:r w:rsidRPr="00991C0D">
        <w:t>е</w:t>
      </w:r>
      <w:r w:rsidRPr="00991C0D">
        <w:t>деральным законом РФ «О государственной регистрации прав на недвижимое имущество и сделок с ним», и сохраняются при переходе прав на земельный участок к другому лицу. Обязательным приложением к документам, необходимым для государственной регистрации ограничения прав, является план земельного участка с указанием его кадастрового номера.</w:t>
      </w:r>
    </w:p>
    <w:p w:rsidR="006A142D" w:rsidRPr="00991C0D" w:rsidRDefault="006A142D" w:rsidP="00D24D8E">
      <w:pPr>
        <w:pStyle w:val="a6"/>
        <w:spacing w:before="0" w:beforeAutospacing="0" w:after="0" w:afterAutospacing="0" w:line="360" w:lineRule="auto"/>
        <w:ind w:firstLine="540"/>
        <w:jc w:val="both"/>
      </w:pPr>
      <w:r w:rsidRPr="00991C0D">
        <w:t>13. Частный сервитут может быть установлен и прекращен по основаниям, предусмотренным гражданским законодательством.</w:t>
      </w:r>
    </w:p>
    <w:p w:rsidR="006A142D" w:rsidRPr="00991C0D" w:rsidRDefault="006A142D" w:rsidP="00D24D8E">
      <w:pPr>
        <w:pStyle w:val="a6"/>
        <w:spacing w:before="0" w:beforeAutospacing="0" w:after="0" w:afterAutospacing="0" w:line="360" w:lineRule="auto"/>
        <w:ind w:firstLine="540"/>
        <w:jc w:val="both"/>
      </w:pPr>
      <w:r w:rsidRPr="00991C0D">
        <w:t>14. Публичный сервитут может быть прекращен в случае отсутствия общественных нужд, для которых он был установлен, путем принятия акта об отмене сервитута.</w:t>
      </w:r>
    </w:p>
    <w:p w:rsidR="002135DE" w:rsidRPr="003437CF" w:rsidRDefault="006A142D" w:rsidP="00A20980">
      <w:pPr>
        <w:pStyle w:val="a6"/>
        <w:spacing w:before="0" w:beforeAutospacing="0" w:after="0" w:afterAutospacing="0" w:line="360" w:lineRule="auto"/>
        <w:ind w:firstLine="540"/>
        <w:jc w:val="both"/>
      </w:pPr>
      <w:r w:rsidRPr="00991C0D">
        <w:t> </w:t>
      </w:r>
    </w:p>
    <w:p w:rsidR="00166AE2" w:rsidRPr="00991C0D" w:rsidRDefault="006A142D" w:rsidP="00166AE2">
      <w:pPr>
        <w:pStyle w:val="30"/>
        <w:spacing w:before="0" w:beforeAutospacing="0" w:after="0" w:afterAutospacing="0" w:line="360" w:lineRule="auto"/>
        <w:ind w:firstLine="540"/>
        <w:jc w:val="center"/>
        <w:rPr>
          <w:sz w:val="24"/>
          <w:szCs w:val="24"/>
        </w:rPr>
      </w:pPr>
      <w:r w:rsidRPr="00991C0D">
        <w:rPr>
          <w:sz w:val="24"/>
          <w:szCs w:val="24"/>
        </w:rPr>
        <w:lastRenderedPageBreak/>
        <w:t xml:space="preserve">Статья </w:t>
      </w:r>
      <w:r w:rsidR="00DF0B7B" w:rsidRPr="00991C0D">
        <w:rPr>
          <w:sz w:val="24"/>
          <w:szCs w:val="24"/>
        </w:rPr>
        <w:t>17</w:t>
      </w:r>
      <w:r w:rsidRPr="00991C0D">
        <w:rPr>
          <w:sz w:val="24"/>
          <w:szCs w:val="24"/>
        </w:rPr>
        <w:t xml:space="preserve">. Ограничения использования земельных участков, </w:t>
      </w:r>
    </w:p>
    <w:p w:rsidR="006A142D" w:rsidRPr="00991C0D" w:rsidRDefault="006A142D" w:rsidP="00166AE2">
      <w:pPr>
        <w:pStyle w:val="30"/>
        <w:spacing w:before="0" w:beforeAutospacing="0" w:after="0" w:afterAutospacing="0" w:line="480" w:lineRule="auto"/>
        <w:ind w:firstLine="540"/>
        <w:jc w:val="center"/>
        <w:rPr>
          <w:sz w:val="24"/>
          <w:szCs w:val="24"/>
        </w:rPr>
      </w:pPr>
      <w:r w:rsidRPr="00991C0D">
        <w:rPr>
          <w:sz w:val="24"/>
          <w:szCs w:val="24"/>
        </w:rPr>
        <w:t>связанных с нахождением их в зонах с особым режимом</w:t>
      </w:r>
      <w:r w:rsidR="00166AE2"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 xml:space="preserve">1. Ограничения использования земельными участками, территорией, в пределах которых они устанавливаются, определяются на основании федеральных законов, законов </w:t>
      </w:r>
      <w:r w:rsidR="00AF2413" w:rsidRPr="00991C0D">
        <w:t>Ростовской области</w:t>
      </w:r>
      <w:r w:rsidRPr="00991C0D">
        <w:t>, ГОСТов, СНиПов и СанПиНов.</w:t>
      </w:r>
    </w:p>
    <w:p w:rsidR="006A142D" w:rsidRPr="00991C0D" w:rsidRDefault="006A142D" w:rsidP="00D24D8E">
      <w:pPr>
        <w:pStyle w:val="a6"/>
        <w:spacing w:before="0" w:beforeAutospacing="0" w:after="0" w:afterAutospacing="0" w:line="360" w:lineRule="auto"/>
        <w:ind w:firstLine="540"/>
        <w:jc w:val="both"/>
      </w:pPr>
      <w:r w:rsidRPr="00991C0D">
        <w:t>2. Ограничения прав могут быть установлены на основании согласованной и утверждённой в установленном порядке землеустроительной, градостроительной и проектной документации.</w:t>
      </w:r>
    </w:p>
    <w:p w:rsidR="006A142D" w:rsidRPr="00991C0D" w:rsidRDefault="006A142D" w:rsidP="00D24D8E">
      <w:pPr>
        <w:pStyle w:val="a6"/>
        <w:spacing w:before="0" w:beforeAutospacing="0" w:after="0" w:afterAutospacing="0" w:line="360" w:lineRule="auto"/>
        <w:ind w:firstLine="540"/>
        <w:jc w:val="both"/>
      </w:pPr>
      <w:r w:rsidRPr="00991C0D">
        <w:t>3. Ограничения использования земельных участков могут устанавливаться в следующих сл</w:t>
      </w:r>
      <w:r w:rsidRPr="00991C0D">
        <w:t>у</w:t>
      </w:r>
      <w:r w:rsidRPr="00991C0D">
        <w:t>чаях:</w:t>
      </w:r>
    </w:p>
    <w:p w:rsidR="006A142D" w:rsidRPr="00991C0D" w:rsidRDefault="006A142D" w:rsidP="001D3574">
      <w:pPr>
        <w:pStyle w:val="a6"/>
        <w:numPr>
          <w:ilvl w:val="0"/>
          <w:numId w:val="34"/>
        </w:numPr>
        <w:tabs>
          <w:tab w:val="clear" w:pos="720"/>
          <w:tab w:val="num" w:pos="1080"/>
        </w:tabs>
        <w:spacing w:before="0" w:beforeAutospacing="0" w:after="0" w:afterAutospacing="0" w:line="360" w:lineRule="auto"/>
        <w:ind w:left="1080"/>
        <w:jc w:val="both"/>
      </w:pPr>
      <w:r w:rsidRPr="00991C0D">
        <w:t>в водоохранных зонах и зонах прибрежных защитных полос водных объектов;</w:t>
      </w:r>
    </w:p>
    <w:p w:rsidR="006A142D" w:rsidRPr="00991C0D" w:rsidRDefault="006A142D" w:rsidP="001D3574">
      <w:pPr>
        <w:pStyle w:val="a6"/>
        <w:numPr>
          <w:ilvl w:val="0"/>
          <w:numId w:val="34"/>
        </w:numPr>
        <w:tabs>
          <w:tab w:val="clear" w:pos="720"/>
          <w:tab w:val="num" w:pos="1080"/>
        </w:tabs>
        <w:spacing w:before="0" w:beforeAutospacing="0" w:after="0" w:afterAutospacing="0" w:line="360" w:lineRule="auto"/>
        <w:ind w:left="1080"/>
        <w:jc w:val="both"/>
      </w:pPr>
      <w:r w:rsidRPr="00991C0D">
        <w:t>в санитарно-защитных, технических зонах, в зонах санитарной охраны;</w:t>
      </w:r>
    </w:p>
    <w:p w:rsidR="006A142D" w:rsidRPr="00991C0D" w:rsidRDefault="006A142D" w:rsidP="001D3574">
      <w:pPr>
        <w:pStyle w:val="a6"/>
        <w:numPr>
          <w:ilvl w:val="0"/>
          <w:numId w:val="34"/>
        </w:numPr>
        <w:tabs>
          <w:tab w:val="clear" w:pos="720"/>
          <w:tab w:val="num" w:pos="1080"/>
        </w:tabs>
        <w:spacing w:before="0" w:beforeAutospacing="0" w:after="0" w:afterAutospacing="0" w:line="360" w:lineRule="auto"/>
        <w:ind w:left="1080"/>
        <w:jc w:val="both"/>
      </w:pPr>
      <w:r w:rsidRPr="00991C0D">
        <w:t>в границах особо охраняемых природных территорий;</w:t>
      </w:r>
    </w:p>
    <w:p w:rsidR="006A142D" w:rsidRPr="00991C0D" w:rsidRDefault="006A142D" w:rsidP="001D3574">
      <w:pPr>
        <w:pStyle w:val="a6"/>
        <w:numPr>
          <w:ilvl w:val="0"/>
          <w:numId w:val="34"/>
        </w:numPr>
        <w:tabs>
          <w:tab w:val="clear" w:pos="720"/>
          <w:tab w:val="num" w:pos="1080"/>
        </w:tabs>
        <w:spacing w:before="0" w:beforeAutospacing="0" w:after="0" w:afterAutospacing="0" w:line="360" w:lineRule="auto"/>
        <w:ind w:left="1080"/>
        <w:jc w:val="both"/>
      </w:pPr>
      <w:r w:rsidRPr="00991C0D">
        <w:t>в охранных зонах объектов культурного наследия, в границах территорий историко-культурных комплексов и объектов;</w:t>
      </w:r>
    </w:p>
    <w:p w:rsidR="006A142D" w:rsidRPr="00991C0D" w:rsidRDefault="006A142D" w:rsidP="001D3574">
      <w:pPr>
        <w:pStyle w:val="a6"/>
        <w:numPr>
          <w:ilvl w:val="0"/>
          <w:numId w:val="34"/>
        </w:numPr>
        <w:tabs>
          <w:tab w:val="clear" w:pos="720"/>
          <w:tab w:val="num" w:pos="1080"/>
        </w:tabs>
        <w:spacing w:before="0" w:beforeAutospacing="0" w:after="0" w:afterAutospacing="0" w:line="360" w:lineRule="auto"/>
        <w:ind w:left="1080"/>
        <w:jc w:val="both"/>
      </w:pPr>
      <w:r w:rsidRPr="00991C0D">
        <w:t>в иных случаях, установленных в соответствии с действующим законодательством, для нужд собственника недвижимого имущества, которые не могут быть обеспечены без установления сервитута.</w:t>
      </w:r>
    </w:p>
    <w:p w:rsidR="006A142D" w:rsidRPr="00991C0D" w:rsidRDefault="006A142D" w:rsidP="00D24D8E">
      <w:pPr>
        <w:pStyle w:val="a6"/>
        <w:spacing w:before="0" w:beforeAutospacing="0" w:after="0" w:afterAutospacing="0" w:line="360" w:lineRule="auto"/>
        <w:ind w:firstLine="540"/>
        <w:jc w:val="both"/>
      </w:pPr>
      <w:r w:rsidRPr="00991C0D">
        <w:t>4. В пределах охранной зоны инженерных коммуникаций запрещается без согласования с о</w:t>
      </w:r>
      <w:r w:rsidRPr="00991C0D">
        <w:t>р</w:t>
      </w:r>
      <w:r w:rsidRPr="00991C0D">
        <w:t xml:space="preserve">ганом архитектуры и градостроительства и </w:t>
      </w:r>
      <w:proofErr w:type="spellStart"/>
      <w:r w:rsidRPr="00991C0D">
        <w:t>сетедержателем</w:t>
      </w:r>
      <w:proofErr w:type="spellEnd"/>
      <w:r w:rsidRPr="00991C0D">
        <w:t xml:space="preserve"> строительство зданий и сооружений, посадка деревьев, кустарников, а также отсыпка или срезка грунта.</w:t>
      </w:r>
    </w:p>
    <w:p w:rsidR="006A142D" w:rsidRPr="00991C0D" w:rsidRDefault="006A142D" w:rsidP="00D24D8E">
      <w:pPr>
        <w:pStyle w:val="a6"/>
        <w:spacing w:before="0" w:beforeAutospacing="0" w:after="0" w:afterAutospacing="0" w:line="360" w:lineRule="auto"/>
        <w:ind w:firstLine="540"/>
        <w:jc w:val="both"/>
      </w:pPr>
      <w:r w:rsidRPr="00991C0D">
        <w:t xml:space="preserve">5. Размещение всех временных объектов на инженерных коммуникациях, и в их охранных зонах, запрещается без согласования с </w:t>
      </w:r>
      <w:proofErr w:type="spellStart"/>
      <w:r w:rsidRPr="00991C0D">
        <w:t>сетедержателями</w:t>
      </w:r>
      <w:proofErr w:type="spellEnd"/>
      <w:r w:rsidRPr="00991C0D">
        <w:t>.</w:t>
      </w:r>
    </w:p>
    <w:p w:rsidR="006A142D" w:rsidRPr="00991C0D" w:rsidRDefault="006A142D" w:rsidP="00D24D8E">
      <w:pPr>
        <w:pStyle w:val="a6"/>
        <w:spacing w:before="0" w:beforeAutospacing="0" w:after="0" w:afterAutospacing="0" w:line="360" w:lineRule="auto"/>
        <w:ind w:firstLine="540"/>
        <w:jc w:val="both"/>
      </w:pPr>
      <w:r w:rsidRPr="00991C0D">
        <w:t> </w:t>
      </w:r>
    </w:p>
    <w:p w:rsidR="006A142D" w:rsidRPr="00991C0D" w:rsidRDefault="006A142D" w:rsidP="003A5E2E">
      <w:pPr>
        <w:pStyle w:val="2"/>
        <w:spacing w:before="0" w:beforeAutospacing="0" w:after="0" w:afterAutospacing="0" w:line="480" w:lineRule="auto"/>
        <w:jc w:val="center"/>
        <w:rPr>
          <w:sz w:val="24"/>
          <w:szCs w:val="24"/>
          <w:u w:val="single"/>
        </w:rPr>
      </w:pPr>
      <w:r w:rsidRPr="00991C0D">
        <w:rPr>
          <w:sz w:val="24"/>
          <w:szCs w:val="24"/>
          <w:u w:val="single"/>
        </w:rPr>
        <w:t xml:space="preserve">Глава </w:t>
      </w:r>
      <w:r w:rsidR="00881AAC" w:rsidRPr="00991C0D">
        <w:rPr>
          <w:sz w:val="24"/>
          <w:szCs w:val="24"/>
          <w:u w:val="single"/>
        </w:rPr>
        <w:t>6</w:t>
      </w:r>
      <w:r w:rsidRPr="00991C0D">
        <w:rPr>
          <w:sz w:val="24"/>
          <w:szCs w:val="24"/>
          <w:u w:val="single"/>
        </w:rPr>
        <w:t>. Строительные изменения недвижимости</w:t>
      </w:r>
      <w:r w:rsidR="00540C36" w:rsidRPr="00991C0D">
        <w:rPr>
          <w:sz w:val="24"/>
          <w:szCs w:val="24"/>
          <w:u w:val="single"/>
        </w:rPr>
        <w:t>.</w:t>
      </w:r>
    </w:p>
    <w:p w:rsidR="006A142D" w:rsidRPr="00991C0D" w:rsidRDefault="006A142D" w:rsidP="00D24D8E">
      <w:pPr>
        <w:pStyle w:val="a6"/>
        <w:spacing w:before="0" w:beforeAutospacing="0" w:after="0" w:afterAutospacing="0" w:line="360" w:lineRule="auto"/>
        <w:ind w:firstLine="540"/>
        <w:jc w:val="both"/>
      </w:pPr>
      <w:r w:rsidRPr="00991C0D">
        <w:t> 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w:t>
      </w:r>
      <w:r w:rsidRPr="00991C0D">
        <w:t>я</w:t>
      </w:r>
      <w:r w:rsidRPr="00991C0D">
        <w:t>ются недвижимыми памятниками истории и культуры.</w:t>
      </w:r>
    </w:p>
    <w:p w:rsidR="006A142D" w:rsidRPr="00991C0D" w:rsidRDefault="006A142D" w:rsidP="00D24D8E">
      <w:pPr>
        <w:pStyle w:val="a6"/>
        <w:spacing w:before="0" w:beforeAutospacing="0" w:after="0" w:afterAutospacing="0" w:line="360" w:lineRule="auto"/>
        <w:ind w:firstLine="540"/>
        <w:jc w:val="both"/>
      </w:pPr>
      <w:r w:rsidRPr="00991C0D">
        <w:t>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w:t>
      </w:r>
      <w:r w:rsidRPr="00991C0D">
        <w:t>в</w:t>
      </w:r>
      <w:r w:rsidRPr="00991C0D">
        <w:t>ляются недвижимыми памятниками истории и культуры, регулируются законодательством об о</w:t>
      </w:r>
      <w:r w:rsidRPr="00991C0D">
        <w:t>х</w:t>
      </w:r>
      <w:r w:rsidRPr="00991C0D">
        <w:t>ране объектов культурного наследия.</w:t>
      </w:r>
    </w:p>
    <w:p w:rsidR="002135DE" w:rsidRPr="00991C0D" w:rsidRDefault="006A142D" w:rsidP="00420932">
      <w:pPr>
        <w:pStyle w:val="a6"/>
        <w:spacing w:before="0" w:beforeAutospacing="0" w:after="0" w:afterAutospacing="0" w:line="360" w:lineRule="auto"/>
        <w:ind w:firstLine="540"/>
        <w:jc w:val="both"/>
      </w:pPr>
      <w:r w:rsidRPr="00991C0D">
        <w:t> </w:t>
      </w:r>
    </w:p>
    <w:p w:rsidR="00540C36" w:rsidRPr="00991C0D" w:rsidRDefault="006A142D" w:rsidP="00540C36">
      <w:pPr>
        <w:pStyle w:val="30"/>
        <w:spacing w:before="0" w:beforeAutospacing="0" w:after="0" w:afterAutospacing="0" w:line="360" w:lineRule="auto"/>
        <w:ind w:firstLine="540"/>
        <w:jc w:val="center"/>
        <w:rPr>
          <w:sz w:val="24"/>
          <w:szCs w:val="24"/>
        </w:rPr>
      </w:pPr>
      <w:r w:rsidRPr="00991C0D">
        <w:rPr>
          <w:sz w:val="24"/>
          <w:szCs w:val="24"/>
        </w:rPr>
        <w:t xml:space="preserve">Статья </w:t>
      </w:r>
      <w:r w:rsidR="00F34DDF" w:rsidRPr="00991C0D">
        <w:rPr>
          <w:sz w:val="24"/>
          <w:szCs w:val="24"/>
        </w:rPr>
        <w:t>18</w:t>
      </w:r>
      <w:r w:rsidRPr="00991C0D">
        <w:rPr>
          <w:sz w:val="24"/>
          <w:szCs w:val="24"/>
        </w:rPr>
        <w:t xml:space="preserve">. Право на строительные изменения недвижимости и основание </w:t>
      </w:r>
    </w:p>
    <w:p w:rsidR="006A142D" w:rsidRPr="00991C0D" w:rsidRDefault="006A142D" w:rsidP="00540C36">
      <w:pPr>
        <w:pStyle w:val="30"/>
        <w:spacing w:before="0" w:beforeAutospacing="0" w:after="0" w:afterAutospacing="0" w:line="480" w:lineRule="auto"/>
        <w:ind w:firstLine="540"/>
        <w:jc w:val="center"/>
        <w:rPr>
          <w:sz w:val="24"/>
          <w:szCs w:val="24"/>
        </w:rPr>
      </w:pPr>
      <w:r w:rsidRPr="00991C0D">
        <w:rPr>
          <w:sz w:val="24"/>
          <w:szCs w:val="24"/>
        </w:rPr>
        <w:t>для его реализации. Виды строительных изменений недвижимости</w:t>
      </w:r>
      <w:r w:rsidR="00540C36"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lastRenderedPageBreak/>
        <w:t>1. Правом производить строительные изменения недвижимости - осуществлять строительс</w:t>
      </w:r>
      <w:r w:rsidRPr="00991C0D">
        <w:t>т</w:t>
      </w:r>
      <w:r w:rsidRPr="00991C0D">
        <w:t>во, реконструкцию, возведение пристройки, снос объектов, производить над ними иные измен</w:t>
      </w:r>
      <w:r w:rsidRPr="00991C0D">
        <w:t>е</w:t>
      </w:r>
      <w:r w:rsidRPr="00991C0D">
        <w:t>ния, обладают лица, владеющие земельными участками, иными объектами недвижимости (на пр</w:t>
      </w:r>
      <w:r w:rsidRPr="00991C0D">
        <w:t>а</w:t>
      </w:r>
      <w:r w:rsidRPr="00991C0D">
        <w:t xml:space="preserve">вах собственности, аренды, постоянного бессрочного пользования, пожизненного наследуемого владения), или их доверенные лица. </w:t>
      </w:r>
    </w:p>
    <w:p w:rsidR="006A142D" w:rsidRPr="00991C0D" w:rsidRDefault="006A142D" w:rsidP="00D24D8E">
      <w:pPr>
        <w:pStyle w:val="a6"/>
        <w:spacing w:before="0" w:beforeAutospacing="0" w:after="0" w:afterAutospacing="0" w:line="360" w:lineRule="auto"/>
        <w:ind w:firstLine="540"/>
        <w:jc w:val="both"/>
      </w:pPr>
      <w:r w:rsidRPr="00991C0D">
        <w:t>Право на строительные изменения недвижимости может быть реализовано при наличии ра</w:t>
      </w:r>
      <w:r w:rsidRPr="00991C0D">
        <w:t>з</w:t>
      </w:r>
      <w:r w:rsidRPr="00991C0D">
        <w:t>решения на строительство. Исключения составляют случаи, определенные градостроительным з</w:t>
      </w:r>
      <w:r w:rsidRPr="00991C0D">
        <w:t>а</w:t>
      </w:r>
      <w:r w:rsidRPr="00991C0D">
        <w:t>конодательством и  пунктом 3 настоящей статьи.</w:t>
      </w:r>
    </w:p>
    <w:p w:rsidR="006A142D" w:rsidRPr="00991C0D" w:rsidRDefault="006A142D" w:rsidP="00D24D8E">
      <w:pPr>
        <w:pStyle w:val="a6"/>
        <w:spacing w:before="0" w:beforeAutospacing="0" w:after="0" w:afterAutospacing="0" w:line="360" w:lineRule="auto"/>
        <w:ind w:firstLine="540"/>
        <w:jc w:val="both"/>
      </w:pPr>
      <w:r w:rsidRPr="00991C0D">
        <w:t>2. Строительные изменения недвижимости подразделяются на изменения, для которых:</w:t>
      </w:r>
    </w:p>
    <w:p w:rsidR="006A142D" w:rsidRPr="00991C0D" w:rsidRDefault="006A142D" w:rsidP="001D3574">
      <w:pPr>
        <w:pStyle w:val="a6"/>
        <w:numPr>
          <w:ilvl w:val="0"/>
          <w:numId w:val="35"/>
        </w:numPr>
        <w:tabs>
          <w:tab w:val="clear" w:pos="2318"/>
          <w:tab w:val="num" w:pos="1080"/>
        </w:tabs>
        <w:spacing w:before="0" w:beforeAutospacing="0" w:after="0" w:afterAutospacing="0" w:line="360" w:lineRule="auto"/>
        <w:ind w:left="1080"/>
        <w:jc w:val="both"/>
      </w:pPr>
      <w:r w:rsidRPr="00991C0D">
        <w:t>не требуется разрешения на строительство,</w:t>
      </w:r>
    </w:p>
    <w:p w:rsidR="006A142D" w:rsidRPr="00991C0D" w:rsidRDefault="006A142D" w:rsidP="001D3574">
      <w:pPr>
        <w:pStyle w:val="a6"/>
        <w:numPr>
          <w:ilvl w:val="0"/>
          <w:numId w:val="35"/>
        </w:numPr>
        <w:tabs>
          <w:tab w:val="clear" w:pos="2318"/>
          <w:tab w:val="num" w:pos="1080"/>
        </w:tabs>
        <w:spacing w:before="0" w:beforeAutospacing="0" w:after="0" w:afterAutospacing="0" w:line="360" w:lineRule="auto"/>
        <w:ind w:left="1080"/>
        <w:jc w:val="both"/>
      </w:pPr>
      <w:r w:rsidRPr="00991C0D">
        <w:t>требуется разрешение на строительство.</w:t>
      </w:r>
    </w:p>
    <w:p w:rsidR="006A142D" w:rsidRPr="00991C0D" w:rsidRDefault="006A142D" w:rsidP="00D24D8E">
      <w:pPr>
        <w:pStyle w:val="a6"/>
        <w:spacing w:before="0" w:beforeAutospacing="0" w:after="0" w:afterAutospacing="0" w:line="360" w:lineRule="auto"/>
        <w:ind w:firstLine="540"/>
        <w:jc w:val="both"/>
      </w:pPr>
      <w:r w:rsidRPr="00991C0D">
        <w:t>3. Выдача разрешения на строительство не требуется в случае:</w:t>
      </w:r>
    </w:p>
    <w:p w:rsidR="006A142D" w:rsidRPr="00991C0D" w:rsidRDefault="006A142D" w:rsidP="001D3574">
      <w:pPr>
        <w:pStyle w:val="a6"/>
        <w:numPr>
          <w:ilvl w:val="2"/>
          <w:numId w:val="35"/>
        </w:numPr>
        <w:tabs>
          <w:tab w:val="clear" w:pos="3210"/>
          <w:tab w:val="num" w:pos="1080"/>
        </w:tabs>
        <w:spacing w:before="0" w:beforeAutospacing="0" w:after="0" w:afterAutospacing="0" w:line="360" w:lineRule="auto"/>
        <w:ind w:left="1080" w:hanging="360"/>
        <w:jc w:val="both"/>
      </w:pPr>
      <w:r w:rsidRPr="00991C0D">
        <w:t>строительства на земельном участке, предоставленном для ведения садоводства, дачн</w:t>
      </w:r>
      <w:r w:rsidRPr="00991C0D">
        <w:t>о</w:t>
      </w:r>
      <w:r w:rsidRPr="00991C0D">
        <w:t>го хозяйства;</w:t>
      </w:r>
    </w:p>
    <w:p w:rsidR="006A142D" w:rsidRPr="00991C0D" w:rsidRDefault="006A142D" w:rsidP="001D3574">
      <w:pPr>
        <w:pStyle w:val="a6"/>
        <w:numPr>
          <w:ilvl w:val="2"/>
          <w:numId w:val="35"/>
        </w:numPr>
        <w:tabs>
          <w:tab w:val="clear" w:pos="3210"/>
          <w:tab w:val="num" w:pos="1080"/>
        </w:tabs>
        <w:spacing w:before="0" w:beforeAutospacing="0" w:after="0" w:afterAutospacing="0" w:line="360" w:lineRule="auto"/>
        <w:ind w:left="1080" w:hanging="360"/>
        <w:jc w:val="both"/>
      </w:pPr>
      <w:r w:rsidRPr="00991C0D">
        <w:t>строительства гаража на земельном участке, предоставленном физическому лицу для целей, не связанных с осуществлением предпринимательской деятельности;</w:t>
      </w:r>
    </w:p>
    <w:p w:rsidR="006A142D" w:rsidRPr="00991C0D" w:rsidRDefault="006A142D" w:rsidP="001D3574">
      <w:pPr>
        <w:pStyle w:val="a6"/>
        <w:numPr>
          <w:ilvl w:val="2"/>
          <w:numId w:val="35"/>
        </w:numPr>
        <w:tabs>
          <w:tab w:val="clear" w:pos="3210"/>
          <w:tab w:val="num" w:pos="1080"/>
        </w:tabs>
        <w:spacing w:before="0" w:beforeAutospacing="0" w:after="0" w:afterAutospacing="0" w:line="360" w:lineRule="auto"/>
        <w:ind w:left="1080" w:hanging="360"/>
        <w:jc w:val="both"/>
      </w:pPr>
      <w:r w:rsidRPr="00991C0D">
        <w:t>строительства, реконструкции объектов, не являющихся объектами капитального строительства (киосков, навесов и других);</w:t>
      </w:r>
    </w:p>
    <w:p w:rsidR="006A142D" w:rsidRPr="00991C0D" w:rsidRDefault="006A142D" w:rsidP="001D3574">
      <w:pPr>
        <w:pStyle w:val="a6"/>
        <w:numPr>
          <w:ilvl w:val="2"/>
          <w:numId w:val="35"/>
        </w:numPr>
        <w:tabs>
          <w:tab w:val="clear" w:pos="3210"/>
          <w:tab w:val="num" w:pos="1080"/>
        </w:tabs>
        <w:spacing w:before="0" w:beforeAutospacing="0" w:after="0" w:afterAutospacing="0" w:line="360" w:lineRule="auto"/>
        <w:ind w:left="1080" w:hanging="360"/>
        <w:jc w:val="both"/>
      </w:pPr>
      <w:r w:rsidRPr="00991C0D">
        <w:t>строительства на земельном участке строений и сооружений вспомогательного испол</w:t>
      </w:r>
      <w:r w:rsidRPr="00991C0D">
        <w:t>ь</w:t>
      </w:r>
      <w:r w:rsidRPr="00991C0D">
        <w:t>зования;</w:t>
      </w:r>
    </w:p>
    <w:p w:rsidR="006A142D" w:rsidRPr="00991C0D" w:rsidRDefault="006A142D" w:rsidP="001D3574">
      <w:pPr>
        <w:pStyle w:val="a6"/>
        <w:numPr>
          <w:ilvl w:val="2"/>
          <w:numId w:val="35"/>
        </w:numPr>
        <w:tabs>
          <w:tab w:val="clear" w:pos="3210"/>
          <w:tab w:val="num" w:pos="1080"/>
        </w:tabs>
        <w:spacing w:before="0" w:beforeAutospacing="0" w:after="0" w:afterAutospacing="0" w:line="360" w:lineRule="auto"/>
        <w:ind w:left="1080" w:hanging="360"/>
        <w:jc w:val="both"/>
      </w:pPr>
      <w:r w:rsidRPr="00991C0D">
        <w:t>изменения объектов капитального строительства и (или) их частей, если такие измен</w:t>
      </w:r>
      <w:r w:rsidRPr="00991C0D">
        <w:t>е</w:t>
      </w:r>
      <w:r w:rsidRPr="00991C0D">
        <w:t>ния не затрагивают конструктивные и другие характеристики их надежности и безопа</w:t>
      </w:r>
      <w:r w:rsidRPr="00991C0D">
        <w:t>с</w:t>
      </w:r>
      <w:r w:rsidRPr="00991C0D">
        <w:t>ности, не нарушают права третьих лиц и не превышают предельные параметры разр</w:t>
      </w:r>
      <w:r w:rsidRPr="00991C0D">
        <w:t>е</w:t>
      </w:r>
      <w:r w:rsidRPr="00991C0D">
        <w:t>шенного строительства, реконструкции, установленные градостроительным регла</w:t>
      </w:r>
      <w:r w:rsidR="000E25DC" w:rsidRPr="00991C0D">
        <w:t>ме</w:t>
      </w:r>
      <w:r w:rsidR="000E25DC" w:rsidRPr="00991C0D">
        <w:t>н</w:t>
      </w:r>
      <w:r w:rsidR="000E25DC" w:rsidRPr="00991C0D">
        <w:t>том;</w:t>
      </w:r>
    </w:p>
    <w:p w:rsidR="006A142D" w:rsidRPr="00991C0D" w:rsidRDefault="006A142D" w:rsidP="001D3574">
      <w:pPr>
        <w:pStyle w:val="a6"/>
        <w:numPr>
          <w:ilvl w:val="2"/>
          <w:numId w:val="35"/>
        </w:numPr>
        <w:tabs>
          <w:tab w:val="clear" w:pos="3210"/>
          <w:tab w:val="num" w:pos="1080"/>
        </w:tabs>
        <w:spacing w:before="0" w:beforeAutospacing="0" w:after="0" w:afterAutospacing="0" w:line="360" w:lineRule="auto"/>
        <w:ind w:left="1080" w:hanging="360"/>
        <w:jc w:val="both"/>
      </w:pPr>
      <w:r w:rsidRPr="00991C0D">
        <w:t>иных случаях, если в соответствии с Градостроительным Кодексом РФ, законодательс</w:t>
      </w:r>
      <w:r w:rsidRPr="00991C0D">
        <w:t>т</w:t>
      </w:r>
      <w:r w:rsidRPr="00991C0D">
        <w:t>вом субъектов Российской Федерации о градостроительной деятельности получение разрешения на строительство не требуется.</w:t>
      </w:r>
    </w:p>
    <w:p w:rsidR="006A142D" w:rsidRPr="00991C0D" w:rsidRDefault="006A142D" w:rsidP="00D24D8E">
      <w:pPr>
        <w:pStyle w:val="a6"/>
        <w:spacing w:before="0" w:beforeAutospacing="0" w:after="0" w:afterAutospacing="0" w:line="360" w:lineRule="auto"/>
        <w:ind w:firstLine="540"/>
        <w:jc w:val="both"/>
      </w:pPr>
      <w:r w:rsidRPr="00991C0D">
        <w:t>Кроме того, не требуется также разрешения на строительство для изменений одного вида на другой вид разрешенного использования недвижимости, при одновременном наличии следующих условий:</w:t>
      </w:r>
    </w:p>
    <w:p w:rsidR="006A142D" w:rsidRPr="00991C0D" w:rsidRDefault="006A142D" w:rsidP="001D3574">
      <w:pPr>
        <w:pStyle w:val="a6"/>
        <w:numPr>
          <w:ilvl w:val="3"/>
          <w:numId w:val="35"/>
        </w:numPr>
        <w:tabs>
          <w:tab w:val="clear" w:pos="3420"/>
          <w:tab w:val="num" w:pos="1080"/>
        </w:tabs>
        <w:spacing w:before="0" w:beforeAutospacing="0" w:after="0" w:afterAutospacing="0" w:line="360" w:lineRule="auto"/>
        <w:ind w:left="1080"/>
        <w:jc w:val="both"/>
      </w:pPr>
      <w:r w:rsidRPr="00991C0D">
        <w:t>выбираемый правообладателем недвижимости вид разрешенного использования как о</w:t>
      </w:r>
      <w:r w:rsidRPr="00991C0D">
        <w:t>с</w:t>
      </w:r>
      <w:r w:rsidRPr="00991C0D">
        <w:t>новной или вспомогательный (для соответствующей территориальной зоны, обозначе</w:t>
      </w:r>
      <w:r w:rsidRPr="00991C0D">
        <w:t>н</w:t>
      </w:r>
      <w:r w:rsidRPr="00991C0D">
        <w:t>ной на карте градостроительного зонирования);</w:t>
      </w:r>
    </w:p>
    <w:p w:rsidR="006A142D" w:rsidRPr="00991C0D" w:rsidRDefault="006A142D" w:rsidP="001D3574">
      <w:pPr>
        <w:pStyle w:val="a6"/>
        <w:numPr>
          <w:ilvl w:val="3"/>
          <w:numId w:val="35"/>
        </w:numPr>
        <w:tabs>
          <w:tab w:val="clear" w:pos="3420"/>
          <w:tab w:val="num" w:pos="1080"/>
        </w:tabs>
        <w:spacing w:before="0" w:beforeAutospacing="0" w:after="0" w:afterAutospacing="0" w:line="360" w:lineRule="auto"/>
        <w:ind w:left="1080"/>
        <w:jc w:val="both"/>
      </w:pPr>
      <w:r w:rsidRPr="00991C0D">
        <w:lastRenderedPageBreak/>
        <w:t>планируемые действия не связаны с изменениями пространственных параметров и н</w:t>
      </w:r>
      <w:r w:rsidRPr="00991C0D">
        <w:t>е</w:t>
      </w:r>
      <w:r w:rsidRPr="00991C0D">
        <w:t>сущих конструкций сооружения и не приведут к нарушениям требований безопасности (пожарной, санитарно-эпидемиологической и т.д.).</w:t>
      </w:r>
    </w:p>
    <w:p w:rsidR="006A142D" w:rsidRPr="00991C0D" w:rsidRDefault="006A142D" w:rsidP="00D24D8E">
      <w:pPr>
        <w:pStyle w:val="a6"/>
        <w:spacing w:before="0" w:beforeAutospacing="0" w:after="0" w:afterAutospacing="0" w:line="360" w:lineRule="auto"/>
        <w:ind w:firstLine="540"/>
        <w:jc w:val="both"/>
      </w:pPr>
      <w:r w:rsidRPr="00991C0D">
        <w:t>Лица, осуществляющие действия, не требующие разрешения на строительство, несут отве</w:t>
      </w:r>
      <w:r w:rsidRPr="00991C0D">
        <w:t>т</w:t>
      </w:r>
      <w:r w:rsidRPr="00991C0D">
        <w:t>ственность в соответствии с законодательством за последствия, могущие возникнуть в результате осуществления таких действий. 4. Разрешение на строительство предоставляется в порядке, опр</w:t>
      </w:r>
      <w:r w:rsidRPr="00991C0D">
        <w:t>е</w:t>
      </w:r>
      <w:r w:rsidRPr="00991C0D">
        <w:t>деленном в соответствии со статьей 51 Градостроительного кодекса Российской Федерации для строительных изменений недвижимости, за исключением указанных в пункте 3 настоящей статьи.</w:t>
      </w:r>
    </w:p>
    <w:p w:rsidR="006A142D" w:rsidRPr="00991C0D" w:rsidRDefault="006A142D" w:rsidP="00D24D8E">
      <w:pPr>
        <w:pStyle w:val="a6"/>
        <w:spacing w:before="0" w:beforeAutospacing="0" w:after="0" w:afterAutospacing="0" w:line="360" w:lineRule="auto"/>
        <w:ind w:firstLine="540"/>
        <w:jc w:val="both"/>
      </w:pPr>
      <w:r w:rsidRPr="00991C0D">
        <w:t> </w:t>
      </w:r>
    </w:p>
    <w:p w:rsidR="006A142D" w:rsidRPr="00991C0D" w:rsidRDefault="006A142D" w:rsidP="000E25DC">
      <w:pPr>
        <w:pStyle w:val="30"/>
        <w:spacing w:before="0" w:beforeAutospacing="0" w:after="0" w:afterAutospacing="0" w:line="480" w:lineRule="auto"/>
        <w:ind w:firstLine="540"/>
        <w:jc w:val="center"/>
        <w:rPr>
          <w:sz w:val="24"/>
          <w:szCs w:val="24"/>
        </w:rPr>
      </w:pPr>
      <w:r w:rsidRPr="00991C0D">
        <w:rPr>
          <w:sz w:val="24"/>
          <w:szCs w:val="24"/>
        </w:rPr>
        <w:t xml:space="preserve">Статья </w:t>
      </w:r>
      <w:r w:rsidR="00951045" w:rsidRPr="00991C0D">
        <w:rPr>
          <w:sz w:val="24"/>
          <w:szCs w:val="24"/>
        </w:rPr>
        <w:t>19</w:t>
      </w:r>
      <w:r w:rsidRPr="00991C0D">
        <w:rPr>
          <w:sz w:val="24"/>
          <w:szCs w:val="24"/>
        </w:rPr>
        <w:t>. Подготовка проектной документации</w:t>
      </w:r>
      <w:r w:rsidR="000E25DC"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1. Назначение, состав, содержание, порядок подготовки и утверждения проектной докуме</w:t>
      </w:r>
      <w:r w:rsidRPr="00991C0D">
        <w:t>н</w:t>
      </w:r>
      <w:r w:rsidRPr="00991C0D">
        <w:t>тации определяется градостроительным законодательством.</w:t>
      </w:r>
    </w:p>
    <w:p w:rsidR="006A142D" w:rsidRPr="00991C0D" w:rsidRDefault="006A142D" w:rsidP="00D24D8E">
      <w:pPr>
        <w:pStyle w:val="a6"/>
        <w:spacing w:before="0" w:beforeAutospacing="0" w:after="0" w:afterAutospacing="0" w:line="360" w:lineRule="auto"/>
        <w:ind w:firstLine="540"/>
        <w:jc w:val="both"/>
      </w:pPr>
      <w:r w:rsidRPr="00991C0D">
        <w:t>Подготовка проектной документации не требуется при строительстве, реконструкции, кап</w:t>
      </w:r>
      <w:r w:rsidRPr="00991C0D">
        <w:t>и</w:t>
      </w:r>
      <w:r w:rsidRPr="00991C0D">
        <w:t>тальном ремонте объектов индивидуального жилищного строительства. В указанных случаях з</w:t>
      </w:r>
      <w:r w:rsidRPr="00991C0D">
        <w:t>а</w:t>
      </w:r>
      <w:r w:rsidRPr="00991C0D">
        <w:t>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6A142D" w:rsidRPr="00991C0D" w:rsidRDefault="006A142D" w:rsidP="00D24D8E">
      <w:pPr>
        <w:pStyle w:val="a6"/>
        <w:spacing w:before="0" w:beforeAutospacing="0" w:after="0" w:afterAutospacing="0" w:line="360" w:lineRule="auto"/>
        <w:ind w:firstLine="540"/>
        <w:jc w:val="both"/>
      </w:pPr>
      <w:r w:rsidRPr="00991C0D">
        <w:t>2. На основании проектной документации предоставляются разрешения на строительство, кроме случаев, определенных градостроительным законодательством.</w:t>
      </w:r>
    </w:p>
    <w:p w:rsidR="006A142D" w:rsidRPr="00991C0D" w:rsidRDefault="006A142D" w:rsidP="00D24D8E">
      <w:pPr>
        <w:pStyle w:val="a6"/>
        <w:spacing w:before="0" w:beforeAutospacing="0" w:after="0" w:afterAutospacing="0" w:line="360" w:lineRule="auto"/>
        <w:ind w:firstLine="540"/>
        <w:jc w:val="both"/>
      </w:pPr>
      <w:r w:rsidRPr="00991C0D">
        <w:t>3. Проектная документация подготавливается применительно к зданиям, строениям, соор</w:t>
      </w:r>
      <w:r w:rsidRPr="00991C0D">
        <w:t>у</w:t>
      </w:r>
      <w:r w:rsidRPr="00991C0D">
        <w:t>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6A142D" w:rsidRPr="00991C0D" w:rsidRDefault="006A142D" w:rsidP="00D24D8E">
      <w:pPr>
        <w:pStyle w:val="a6"/>
        <w:spacing w:before="0" w:beforeAutospacing="0" w:after="0" w:afterAutospacing="0" w:line="360" w:lineRule="auto"/>
        <w:ind w:firstLine="540"/>
        <w:jc w:val="both"/>
      </w:pPr>
      <w:r w:rsidRPr="00991C0D">
        <w:t>4. Проектная документация подготавливается на основании договоров, заключаемых между застройщиками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w:t>
      </w:r>
      <w:r w:rsidRPr="00991C0D">
        <w:t>к</w:t>
      </w:r>
      <w:r w:rsidRPr="00991C0D">
        <w:t>тирование.</w:t>
      </w:r>
    </w:p>
    <w:p w:rsidR="006A142D" w:rsidRPr="00991C0D" w:rsidRDefault="006A142D" w:rsidP="00D24D8E">
      <w:pPr>
        <w:pStyle w:val="a6"/>
        <w:spacing w:before="0" w:beforeAutospacing="0" w:after="0" w:afterAutospacing="0" w:line="360" w:lineRule="auto"/>
        <w:ind w:firstLine="540"/>
        <w:jc w:val="both"/>
      </w:pPr>
      <w:r w:rsidRPr="00991C0D">
        <w:t>Отношения между застройщиками (заказчиками) и исполнителями регулируются гражда</w:t>
      </w:r>
      <w:r w:rsidRPr="00991C0D">
        <w:t>н</w:t>
      </w:r>
      <w:r w:rsidRPr="00991C0D">
        <w:t>ским законодательством.</w:t>
      </w:r>
    </w:p>
    <w:p w:rsidR="006A142D" w:rsidRPr="00991C0D" w:rsidRDefault="006A142D" w:rsidP="00D24D8E">
      <w:pPr>
        <w:pStyle w:val="a6"/>
        <w:spacing w:before="0" w:beforeAutospacing="0" w:after="0" w:afterAutospacing="0" w:line="360" w:lineRule="auto"/>
        <w:ind w:firstLine="540"/>
        <w:jc w:val="both"/>
      </w:pPr>
      <w:r w:rsidRPr="00991C0D">
        <w:t>Состав документов, материалов, подготавливаемых в рамках выполнения договоров о подг</w:t>
      </w:r>
      <w:r w:rsidRPr="00991C0D">
        <w:t>о</w:t>
      </w:r>
      <w:r w:rsidRPr="00991C0D">
        <w:t>товке проектной документации применительно к различным видам объектов, определяется град</w:t>
      </w:r>
      <w:r w:rsidRPr="00991C0D">
        <w:t>о</w:t>
      </w:r>
      <w:r w:rsidRPr="00991C0D">
        <w:t>строительным законодательством, нормативными правовыми актами Правительства Российской Федерации.</w:t>
      </w:r>
    </w:p>
    <w:p w:rsidR="006A142D" w:rsidRPr="00991C0D" w:rsidRDefault="006A142D" w:rsidP="00D24D8E">
      <w:pPr>
        <w:pStyle w:val="a6"/>
        <w:spacing w:before="0" w:beforeAutospacing="0" w:after="0" w:afterAutospacing="0" w:line="360" w:lineRule="auto"/>
        <w:ind w:firstLine="540"/>
        <w:jc w:val="both"/>
      </w:pPr>
      <w:r w:rsidRPr="00991C0D">
        <w:t>5. Неотъемлемой частью договора о подготовке проектной документации является задание застройщика (заказчика) исполнителю.</w:t>
      </w:r>
    </w:p>
    <w:p w:rsidR="006A142D" w:rsidRPr="00991C0D" w:rsidRDefault="006A142D" w:rsidP="00D24D8E">
      <w:pPr>
        <w:pStyle w:val="a6"/>
        <w:spacing w:before="0" w:beforeAutospacing="0" w:after="0" w:afterAutospacing="0" w:line="360" w:lineRule="auto"/>
        <w:ind w:firstLine="540"/>
        <w:jc w:val="both"/>
      </w:pPr>
      <w:r w:rsidRPr="00991C0D">
        <w:t>Задание застройщика (заказчика) исполнителю должно включать:</w:t>
      </w:r>
    </w:p>
    <w:p w:rsidR="006A142D" w:rsidRPr="00991C0D" w:rsidRDefault="006A142D" w:rsidP="001D3574">
      <w:pPr>
        <w:pStyle w:val="a6"/>
        <w:numPr>
          <w:ilvl w:val="0"/>
          <w:numId w:val="36"/>
        </w:numPr>
        <w:tabs>
          <w:tab w:val="clear" w:pos="2318"/>
          <w:tab w:val="num" w:pos="1080"/>
        </w:tabs>
        <w:spacing w:before="0" w:beforeAutospacing="0" w:after="0" w:afterAutospacing="0" w:line="360" w:lineRule="auto"/>
        <w:ind w:left="1080"/>
        <w:jc w:val="both"/>
      </w:pPr>
      <w:r w:rsidRPr="00991C0D">
        <w:lastRenderedPageBreak/>
        <w:t>градостроительный план земельного участка, подготовленный в соответствии со стат</w:t>
      </w:r>
      <w:r w:rsidRPr="00991C0D">
        <w:t>ь</w:t>
      </w:r>
      <w:r w:rsidRPr="00991C0D">
        <w:t xml:space="preserve">ей </w:t>
      </w:r>
      <w:r w:rsidR="00AD6C70" w:rsidRPr="00991C0D">
        <w:t>1</w:t>
      </w:r>
      <w:r w:rsidR="00CF13C0" w:rsidRPr="00991C0D">
        <w:t>0</w:t>
      </w:r>
      <w:r w:rsidRPr="00991C0D">
        <w:t xml:space="preserve"> настоящих Правил, с указанием исполнителю об обязательном соблюдении град</w:t>
      </w:r>
      <w:r w:rsidRPr="00991C0D">
        <w:t>о</w:t>
      </w:r>
      <w:r w:rsidRPr="00991C0D">
        <w:t>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6A142D" w:rsidRPr="00991C0D" w:rsidRDefault="006A142D" w:rsidP="001D3574">
      <w:pPr>
        <w:pStyle w:val="a6"/>
        <w:numPr>
          <w:ilvl w:val="0"/>
          <w:numId w:val="36"/>
        </w:numPr>
        <w:tabs>
          <w:tab w:val="clear" w:pos="2318"/>
          <w:tab w:val="num" w:pos="1080"/>
        </w:tabs>
        <w:spacing w:before="0" w:beforeAutospacing="0" w:after="0" w:afterAutospacing="0" w:line="360" w:lineRule="auto"/>
        <w:ind w:left="1080"/>
        <w:jc w:val="both"/>
      </w:pPr>
      <w:r w:rsidRPr="00991C0D">
        <w:t>результаты инженерных изысканий либо указание исполнителю обеспечить проведение инженерных изысканий;</w:t>
      </w:r>
    </w:p>
    <w:p w:rsidR="006A142D" w:rsidRPr="00991C0D" w:rsidRDefault="006A142D" w:rsidP="001D3574">
      <w:pPr>
        <w:pStyle w:val="a6"/>
        <w:numPr>
          <w:ilvl w:val="0"/>
          <w:numId w:val="36"/>
        </w:numPr>
        <w:tabs>
          <w:tab w:val="clear" w:pos="2318"/>
          <w:tab w:val="num" w:pos="1080"/>
        </w:tabs>
        <w:spacing w:before="0" w:beforeAutospacing="0" w:after="0" w:afterAutospacing="0" w:line="360" w:lineRule="auto"/>
        <w:ind w:left="1080"/>
        <w:jc w:val="both"/>
      </w:pPr>
      <w:r w:rsidRPr="00991C0D">
        <w:t>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6A142D" w:rsidRPr="00991C0D" w:rsidRDefault="006A142D" w:rsidP="001D3574">
      <w:pPr>
        <w:pStyle w:val="a6"/>
        <w:numPr>
          <w:ilvl w:val="0"/>
          <w:numId w:val="36"/>
        </w:numPr>
        <w:tabs>
          <w:tab w:val="clear" w:pos="2318"/>
          <w:tab w:val="num" w:pos="1080"/>
        </w:tabs>
        <w:spacing w:before="0" w:beforeAutospacing="0" w:after="0" w:afterAutospacing="0" w:line="360" w:lineRule="auto"/>
        <w:ind w:left="1080"/>
        <w:jc w:val="both"/>
      </w:pPr>
      <w:r w:rsidRPr="00991C0D">
        <w:t>иные определенные законодательством документы и материалы.</w:t>
      </w:r>
    </w:p>
    <w:p w:rsidR="006A142D" w:rsidRPr="00991C0D" w:rsidRDefault="006A142D" w:rsidP="00D24D8E">
      <w:pPr>
        <w:pStyle w:val="a6"/>
        <w:spacing w:before="0" w:beforeAutospacing="0" w:after="0" w:afterAutospacing="0" w:line="360" w:lineRule="auto"/>
        <w:ind w:firstLine="540"/>
        <w:jc w:val="both"/>
      </w:pPr>
      <w:r w:rsidRPr="00991C0D">
        <w:t>Задание застройщика (заказчика) исполнителю может включать иные текстовые и графич</w:t>
      </w:r>
      <w:r w:rsidRPr="00991C0D">
        <w:t>е</w:t>
      </w:r>
      <w:r w:rsidRPr="00991C0D">
        <w:t>ские материалы, отражающие намерения застройщика (заказчика) применительно к проектиру</w:t>
      </w:r>
      <w:r w:rsidRPr="00991C0D">
        <w:t>е</w:t>
      </w:r>
      <w:r w:rsidRPr="00991C0D">
        <w:t>мому объекту. Указанные материалы не могут противоречить документам, определенным закон</w:t>
      </w:r>
      <w:r w:rsidRPr="00991C0D">
        <w:t>о</w:t>
      </w:r>
      <w:r w:rsidRPr="00991C0D">
        <w:t xml:space="preserve">дательством, настоящим пунктом как обязательные документы, включаемые в задание. </w:t>
      </w:r>
    </w:p>
    <w:p w:rsidR="006A142D" w:rsidRPr="00991C0D" w:rsidRDefault="006A142D" w:rsidP="00D24D8E">
      <w:pPr>
        <w:pStyle w:val="a6"/>
        <w:spacing w:before="0" w:beforeAutospacing="0" w:after="0" w:afterAutospacing="0" w:line="360" w:lineRule="auto"/>
        <w:ind w:firstLine="540"/>
        <w:jc w:val="both"/>
      </w:pPr>
      <w:r w:rsidRPr="00991C0D">
        <w:t>6. Для подготовки проектной документации выполняются инженерные изыскания.</w:t>
      </w:r>
    </w:p>
    <w:p w:rsidR="006A142D" w:rsidRPr="00991C0D" w:rsidRDefault="006A142D" w:rsidP="00D24D8E">
      <w:pPr>
        <w:pStyle w:val="a6"/>
        <w:spacing w:before="0" w:beforeAutospacing="0" w:after="0" w:afterAutospacing="0" w:line="360" w:lineRule="auto"/>
        <w:ind w:firstLine="540"/>
        <w:jc w:val="both"/>
      </w:pPr>
      <w:r w:rsidRPr="00991C0D">
        <w:t>Не допускаются подготовка и реализация проектной документации без выполнения соотве</w:t>
      </w:r>
      <w:r w:rsidRPr="00991C0D">
        <w:t>т</w:t>
      </w:r>
      <w:r w:rsidRPr="00991C0D">
        <w:t>ствующих инженерных изысканий.</w:t>
      </w:r>
    </w:p>
    <w:p w:rsidR="006A142D" w:rsidRPr="00991C0D" w:rsidRDefault="006A142D" w:rsidP="00D24D8E">
      <w:pPr>
        <w:pStyle w:val="a6"/>
        <w:spacing w:before="0" w:beforeAutospacing="0" w:after="0" w:afterAutospacing="0" w:line="360" w:lineRule="auto"/>
        <w:ind w:firstLine="540"/>
        <w:jc w:val="both"/>
      </w:pPr>
      <w:r w:rsidRPr="00991C0D">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6A142D" w:rsidRPr="00991C0D" w:rsidRDefault="006A142D" w:rsidP="00D24D8E">
      <w:pPr>
        <w:pStyle w:val="a6"/>
        <w:spacing w:before="0" w:beforeAutospacing="0" w:after="0" w:afterAutospacing="0" w:line="360" w:lineRule="auto"/>
        <w:ind w:firstLine="540"/>
        <w:jc w:val="both"/>
      </w:pPr>
      <w:r w:rsidRPr="00991C0D">
        <w:t>Инженерные изыскания проводятся на основании договоров, заключаемых между застро</w:t>
      </w:r>
      <w:r w:rsidRPr="00991C0D">
        <w:t>й</w:t>
      </w:r>
      <w:r w:rsidRPr="00991C0D">
        <w:t>щиками (заказчиками) и физическими, юридическими лицами (исполнителями), которые соотве</w:t>
      </w:r>
      <w:r w:rsidRPr="00991C0D">
        <w:t>т</w:t>
      </w:r>
      <w:r w:rsidRPr="00991C0D">
        <w:t>ствуют требованиям законодательства, предъявляемым к лицам, выполняющим инженерные из</w:t>
      </w:r>
      <w:r w:rsidRPr="00991C0D">
        <w:t>ы</w:t>
      </w:r>
      <w:r w:rsidRPr="00991C0D">
        <w:t>скания.</w:t>
      </w:r>
    </w:p>
    <w:p w:rsidR="006A142D" w:rsidRPr="00991C0D" w:rsidRDefault="006A142D" w:rsidP="00D24D8E">
      <w:pPr>
        <w:pStyle w:val="a6"/>
        <w:spacing w:before="0" w:beforeAutospacing="0" w:after="0" w:afterAutospacing="0" w:line="360" w:lineRule="auto"/>
        <w:ind w:firstLine="540"/>
        <w:jc w:val="both"/>
      </w:pPr>
      <w:r w:rsidRPr="00991C0D">
        <w:t>Отношения между застройщиками (заказчиками) и исполнителями инженерных изысканий регулируются гражданским законодательством.</w:t>
      </w:r>
    </w:p>
    <w:p w:rsidR="006A142D" w:rsidRPr="00991C0D" w:rsidRDefault="006A142D" w:rsidP="00D24D8E">
      <w:pPr>
        <w:pStyle w:val="a6"/>
        <w:spacing w:before="0" w:beforeAutospacing="0" w:after="0" w:afterAutospacing="0" w:line="360" w:lineRule="auto"/>
        <w:ind w:firstLine="540"/>
        <w:jc w:val="both"/>
      </w:pPr>
      <w:r w:rsidRPr="00991C0D">
        <w:t>Лица, выполняющие инженерные изыскания, несут в соответствии с законодательством о</w:t>
      </w:r>
      <w:r w:rsidRPr="00991C0D">
        <w:t>т</w:t>
      </w:r>
      <w:r w:rsidRPr="00991C0D">
        <w:t>ветственность за результаты инженерных изысканий, используемые при подготовке проектной документации и осуществлении строительства.</w:t>
      </w:r>
    </w:p>
    <w:p w:rsidR="006A142D" w:rsidRPr="00991C0D" w:rsidRDefault="006A142D" w:rsidP="00D24D8E">
      <w:pPr>
        <w:pStyle w:val="a6"/>
        <w:spacing w:before="0" w:beforeAutospacing="0" w:after="0" w:afterAutospacing="0" w:line="360" w:lineRule="auto"/>
        <w:ind w:firstLine="540"/>
        <w:jc w:val="both"/>
      </w:pPr>
      <w:r w:rsidRPr="00991C0D">
        <w:t>7. Технические условия подготавливаются:</w:t>
      </w:r>
    </w:p>
    <w:p w:rsidR="006A142D" w:rsidRPr="00991C0D" w:rsidRDefault="006A142D" w:rsidP="001D3574">
      <w:pPr>
        <w:pStyle w:val="a6"/>
        <w:numPr>
          <w:ilvl w:val="0"/>
          <w:numId w:val="37"/>
        </w:numPr>
        <w:tabs>
          <w:tab w:val="clear" w:pos="2318"/>
          <w:tab w:val="num" w:pos="1080"/>
        </w:tabs>
        <w:spacing w:before="0" w:beforeAutospacing="0" w:after="0" w:afterAutospacing="0" w:line="360" w:lineRule="auto"/>
        <w:ind w:left="1080"/>
        <w:jc w:val="both"/>
      </w:pPr>
      <w:r w:rsidRPr="00991C0D">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6A142D" w:rsidRPr="00991C0D" w:rsidRDefault="006A142D" w:rsidP="001D3574">
      <w:pPr>
        <w:pStyle w:val="a6"/>
        <w:numPr>
          <w:ilvl w:val="0"/>
          <w:numId w:val="37"/>
        </w:numPr>
        <w:tabs>
          <w:tab w:val="clear" w:pos="2318"/>
          <w:tab w:val="num" w:pos="1080"/>
        </w:tabs>
        <w:spacing w:before="0" w:beforeAutospacing="0" w:after="0" w:afterAutospacing="0" w:line="360" w:lineRule="auto"/>
        <w:ind w:left="1080"/>
        <w:jc w:val="both"/>
      </w:pPr>
      <w:r w:rsidRPr="00991C0D">
        <w:t>по запросам лиц, обладающих правами на земельные участки и желающих осуществить реконструкцию принадлежащих им объектов.</w:t>
      </w:r>
    </w:p>
    <w:p w:rsidR="006A142D" w:rsidRPr="00991C0D" w:rsidRDefault="006A142D" w:rsidP="00D24D8E">
      <w:pPr>
        <w:pStyle w:val="a6"/>
        <w:spacing w:before="0" w:beforeAutospacing="0" w:after="0" w:afterAutospacing="0" w:line="360" w:lineRule="auto"/>
        <w:ind w:firstLine="540"/>
        <w:jc w:val="both"/>
      </w:pPr>
      <w:r w:rsidRPr="00991C0D">
        <w:lastRenderedPageBreak/>
        <w:t>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w:t>
      </w:r>
      <w:r w:rsidRPr="00991C0D">
        <w:t>т</w:t>
      </w:r>
      <w:r w:rsidRPr="00991C0D">
        <w:t>вия технических условий, а также информация о плате за подключение предоставляется организ</w:t>
      </w:r>
      <w:r w:rsidRPr="00991C0D">
        <w:t>а</w:t>
      </w:r>
      <w:r w:rsidRPr="00991C0D">
        <w:t>циями, осуществляющими эксплуатацию сетей инженерно-технического обеспечения, без взим</w:t>
      </w:r>
      <w:r w:rsidRPr="00991C0D">
        <w:t>а</w:t>
      </w:r>
      <w:r w:rsidRPr="00991C0D">
        <w:t xml:space="preserve">ния платы в течение четырнадцати дней по запросу уполномоченного органа </w:t>
      </w:r>
      <w:r w:rsidR="00A04598" w:rsidRPr="00991C0D">
        <w:t>А</w:t>
      </w:r>
      <w:r w:rsidRPr="00991C0D">
        <w:t xml:space="preserve">дминистрации </w:t>
      </w:r>
      <w:r w:rsidR="00716108" w:rsidRPr="00991C0D">
        <w:t>Миллеров</w:t>
      </w:r>
      <w:r w:rsidR="00A04598" w:rsidRPr="00991C0D">
        <w:t>ского городского поселения</w:t>
      </w:r>
      <w:r w:rsidRPr="00991C0D">
        <w:t xml:space="preserve"> или правообладателей земельных участков. </w:t>
      </w:r>
    </w:p>
    <w:p w:rsidR="006A142D" w:rsidRPr="00991C0D" w:rsidRDefault="006A142D" w:rsidP="00D24D8E">
      <w:pPr>
        <w:pStyle w:val="a6"/>
        <w:spacing w:before="0" w:beforeAutospacing="0" w:after="0" w:afterAutospacing="0" w:line="360" w:lineRule="auto"/>
        <w:ind w:firstLine="540"/>
        <w:jc w:val="both"/>
      </w:pPr>
      <w:r w:rsidRPr="00991C0D">
        <w:t>Срок действия предоставленных технических условий и срок платы за подключение устана</w:t>
      </w:r>
      <w:r w:rsidRPr="00991C0D">
        <w:t>в</w:t>
      </w:r>
      <w:r w:rsidRPr="00991C0D">
        <w:t>ливаются организациями, осуществляющими эксплуатацию сетей инженерно-технического обе</w:t>
      </w:r>
      <w:r w:rsidRPr="00991C0D">
        <w:t>с</w:t>
      </w:r>
      <w:r w:rsidRPr="00991C0D">
        <w:t>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w:t>
      </w:r>
      <w:r w:rsidRPr="00991C0D">
        <w:t>а</w:t>
      </w:r>
      <w:r w:rsidRPr="00991C0D">
        <w:t>грузку к сетям инженерно-технического обеспечения в пределах предоставленных ему технич</w:t>
      </w:r>
      <w:r w:rsidRPr="00991C0D">
        <w:t>е</w:t>
      </w:r>
      <w:r w:rsidRPr="00991C0D">
        <w:t xml:space="preserve">ских условий. </w:t>
      </w:r>
    </w:p>
    <w:p w:rsidR="006A142D" w:rsidRPr="00991C0D" w:rsidRDefault="006A142D" w:rsidP="00D24D8E">
      <w:pPr>
        <w:pStyle w:val="a6"/>
        <w:spacing w:before="0" w:beforeAutospacing="0" w:after="0" w:afterAutospacing="0" w:line="360" w:lineRule="auto"/>
        <w:ind w:firstLine="540"/>
        <w:jc w:val="both"/>
      </w:pPr>
      <w:r w:rsidRPr="00991C0D">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6A142D" w:rsidRPr="00991C0D" w:rsidRDefault="006A142D" w:rsidP="00D24D8E">
      <w:pPr>
        <w:pStyle w:val="a6"/>
        <w:spacing w:before="0" w:beforeAutospacing="0" w:after="0" w:afterAutospacing="0" w:line="360" w:lineRule="auto"/>
        <w:ind w:firstLine="540"/>
        <w:jc w:val="both"/>
      </w:pPr>
      <w:r w:rsidRPr="00991C0D">
        <w:t>Администрация</w:t>
      </w:r>
      <w:r w:rsidR="00F05920">
        <w:t xml:space="preserve"> </w:t>
      </w:r>
      <w:r w:rsidR="00F05920" w:rsidRPr="009D6A8A">
        <w:t>Миллеровского</w:t>
      </w:r>
      <w:r w:rsidRPr="006D33B0">
        <w:rPr>
          <w:color w:val="C0504D"/>
        </w:rPr>
        <w:t xml:space="preserve"> </w:t>
      </w:r>
      <w:r w:rsidR="00D50FE4" w:rsidRPr="00991C0D">
        <w:t xml:space="preserve">городского </w:t>
      </w:r>
      <w:r w:rsidR="00EA70EC" w:rsidRPr="00991C0D">
        <w:t xml:space="preserve">поселения </w:t>
      </w:r>
      <w:r w:rsidRPr="00991C0D">
        <w:t>не позднее</w:t>
      </w:r>
      <w:r w:rsidR="00EA70EC" w:rsidRPr="00991C0D">
        <w:t>,</w:t>
      </w:r>
      <w:r w:rsidRPr="00991C0D">
        <w:t xml:space="preserve">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w:t>
      </w:r>
      <w:r w:rsidRPr="00991C0D">
        <w:t>ъ</w:t>
      </w:r>
      <w:r w:rsidRPr="00991C0D">
        <w:t xml:space="preserve">екта капитального строительства к сетям инженерно-технического обеспечения, срок действия технических условий, а также информацию о плате за подключение. </w:t>
      </w:r>
    </w:p>
    <w:p w:rsidR="006A142D" w:rsidRPr="00991C0D" w:rsidRDefault="006A142D" w:rsidP="00D24D8E">
      <w:pPr>
        <w:pStyle w:val="a6"/>
        <w:spacing w:before="0" w:beforeAutospacing="0" w:after="0" w:afterAutospacing="0" w:line="360" w:lineRule="auto"/>
        <w:ind w:firstLine="540"/>
        <w:jc w:val="both"/>
      </w:pPr>
      <w:r w:rsidRPr="00991C0D">
        <w:t>Порядок определения и предоставления технических условий и определения платы за по</w:t>
      </w:r>
      <w:r w:rsidRPr="00991C0D">
        <w:t>д</w:t>
      </w:r>
      <w:r w:rsidRPr="00991C0D">
        <w:t xml:space="preserve">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 </w:t>
      </w:r>
    </w:p>
    <w:p w:rsidR="006A142D" w:rsidRPr="00991C0D" w:rsidRDefault="006A142D" w:rsidP="00D24D8E">
      <w:pPr>
        <w:pStyle w:val="a6"/>
        <w:spacing w:before="0" w:beforeAutospacing="0" w:after="0" w:afterAutospacing="0" w:line="360" w:lineRule="auto"/>
        <w:ind w:firstLine="540"/>
        <w:jc w:val="both"/>
      </w:pPr>
      <w:r w:rsidRPr="00991C0D">
        <w:t>8. Требования к проектированию инженерных коммуникаций:</w:t>
      </w:r>
    </w:p>
    <w:p w:rsidR="006A142D" w:rsidRPr="00991C0D" w:rsidRDefault="00B0455C" w:rsidP="001D3574">
      <w:pPr>
        <w:pStyle w:val="a6"/>
        <w:numPr>
          <w:ilvl w:val="0"/>
          <w:numId w:val="38"/>
        </w:numPr>
        <w:tabs>
          <w:tab w:val="clear" w:pos="720"/>
          <w:tab w:val="num" w:pos="1080"/>
        </w:tabs>
        <w:spacing w:before="0" w:beforeAutospacing="0" w:after="0" w:afterAutospacing="0" w:line="360" w:lineRule="auto"/>
        <w:ind w:left="1080"/>
        <w:jc w:val="both"/>
      </w:pPr>
      <w:r w:rsidRPr="00991C0D">
        <w:t>в</w:t>
      </w:r>
      <w:r w:rsidR="006A142D" w:rsidRPr="00991C0D">
        <w:t xml:space="preserve"> целях разработки и соблюдения единой сети инженерных коммуникаций уполном</w:t>
      </w:r>
      <w:r w:rsidR="006A142D" w:rsidRPr="00991C0D">
        <w:t>о</w:t>
      </w:r>
      <w:r w:rsidR="006A142D" w:rsidRPr="00991C0D">
        <w:t xml:space="preserve">ченным органом на территории </w:t>
      </w:r>
      <w:r w:rsidR="00716108" w:rsidRPr="00991C0D">
        <w:t>Миллеровс</w:t>
      </w:r>
      <w:r w:rsidR="00B0746D" w:rsidRPr="00991C0D">
        <w:t xml:space="preserve">кого городского поселения </w:t>
      </w:r>
      <w:r w:rsidR="006A142D" w:rsidRPr="00991C0D">
        <w:t>согласовываются:</w:t>
      </w:r>
    </w:p>
    <w:p w:rsidR="006A142D" w:rsidRPr="00991C0D" w:rsidRDefault="006A142D" w:rsidP="00B0455C">
      <w:pPr>
        <w:pStyle w:val="1"/>
        <w:tabs>
          <w:tab w:val="clear" w:pos="2355"/>
          <w:tab w:val="num" w:pos="1440"/>
        </w:tabs>
        <w:spacing w:line="360" w:lineRule="auto"/>
        <w:ind w:left="1440" w:hanging="360"/>
      </w:pPr>
      <w:r w:rsidRPr="00991C0D">
        <w:t>проекты развития магистральных коммуникаций в целом;</w:t>
      </w:r>
    </w:p>
    <w:p w:rsidR="006A142D" w:rsidRPr="00991C0D" w:rsidRDefault="006A142D" w:rsidP="00B0455C">
      <w:pPr>
        <w:pStyle w:val="1"/>
        <w:tabs>
          <w:tab w:val="clear" w:pos="2355"/>
          <w:tab w:val="num" w:pos="1440"/>
        </w:tabs>
        <w:spacing w:line="360" w:lineRule="auto"/>
        <w:ind w:left="1440" w:hanging="360"/>
      </w:pPr>
      <w:r w:rsidRPr="00991C0D">
        <w:t>проекты застройки микрорайонов;</w:t>
      </w:r>
    </w:p>
    <w:p w:rsidR="006A142D" w:rsidRPr="00991C0D" w:rsidRDefault="006A142D" w:rsidP="00B0455C">
      <w:pPr>
        <w:pStyle w:val="1"/>
        <w:tabs>
          <w:tab w:val="clear" w:pos="2355"/>
          <w:tab w:val="num" w:pos="1440"/>
        </w:tabs>
        <w:spacing w:line="360" w:lineRule="auto"/>
        <w:ind w:left="1440" w:hanging="360"/>
      </w:pPr>
      <w:r w:rsidRPr="00991C0D">
        <w:t>проекты строительства улиц, площадей, в которых одновременно решаются вопросы присоединения к магистральным сетям и внутреннего их размещения;</w:t>
      </w:r>
    </w:p>
    <w:p w:rsidR="006A142D" w:rsidRPr="00991C0D" w:rsidRDefault="006A142D" w:rsidP="00B0455C">
      <w:pPr>
        <w:pStyle w:val="1"/>
        <w:tabs>
          <w:tab w:val="clear" w:pos="2355"/>
          <w:tab w:val="num" w:pos="1440"/>
        </w:tabs>
        <w:spacing w:line="360" w:lineRule="auto"/>
        <w:ind w:left="1440" w:hanging="360"/>
      </w:pPr>
      <w:r w:rsidRPr="00991C0D">
        <w:lastRenderedPageBreak/>
        <w:t>проекты строительства отдельных инженерных объектов или группы объектов пр</w:t>
      </w:r>
      <w:r w:rsidRPr="00991C0D">
        <w:t>о</w:t>
      </w:r>
      <w:r w:rsidRPr="00991C0D">
        <w:t>мышленного или жилищно-гражданского строительства.</w:t>
      </w:r>
    </w:p>
    <w:p w:rsidR="006A142D" w:rsidRPr="00991C0D" w:rsidRDefault="006A142D" w:rsidP="001D3574">
      <w:pPr>
        <w:pStyle w:val="a6"/>
        <w:numPr>
          <w:ilvl w:val="0"/>
          <w:numId w:val="38"/>
        </w:numPr>
        <w:tabs>
          <w:tab w:val="clear" w:pos="720"/>
          <w:tab w:val="num" w:pos="1080"/>
        </w:tabs>
        <w:spacing w:before="0" w:beforeAutospacing="0" w:after="0" w:afterAutospacing="0" w:line="360" w:lineRule="auto"/>
        <w:ind w:left="1080"/>
        <w:jc w:val="both"/>
      </w:pPr>
      <w:r w:rsidRPr="00991C0D">
        <w:t>размещение надземных и наземных инженерных коммуникаций должно быть соглас</w:t>
      </w:r>
      <w:r w:rsidRPr="00991C0D">
        <w:t>о</w:t>
      </w:r>
      <w:r w:rsidRPr="00991C0D">
        <w:t xml:space="preserve">ванно до начала проектирования с уполномоченным органом администрации </w:t>
      </w:r>
      <w:r w:rsidR="00D50FE4" w:rsidRPr="00991C0D">
        <w:t>городск</w:t>
      </w:r>
      <w:r w:rsidR="00D50FE4" w:rsidRPr="00991C0D">
        <w:t>о</w:t>
      </w:r>
      <w:r w:rsidR="00D50FE4" w:rsidRPr="00991C0D">
        <w:t>го</w:t>
      </w:r>
      <w:r w:rsidR="00B0455C" w:rsidRPr="00991C0D">
        <w:t xml:space="preserve"> поселения;</w:t>
      </w:r>
    </w:p>
    <w:p w:rsidR="006A142D" w:rsidRPr="00991C0D" w:rsidRDefault="00B0455C" w:rsidP="001D3574">
      <w:pPr>
        <w:pStyle w:val="a6"/>
        <w:numPr>
          <w:ilvl w:val="0"/>
          <w:numId w:val="38"/>
        </w:numPr>
        <w:tabs>
          <w:tab w:val="clear" w:pos="720"/>
          <w:tab w:val="num" w:pos="1080"/>
        </w:tabs>
        <w:spacing w:before="0" w:beforeAutospacing="0" w:after="0" w:afterAutospacing="0" w:line="360" w:lineRule="auto"/>
        <w:ind w:left="1080"/>
        <w:jc w:val="both"/>
      </w:pPr>
      <w:r w:rsidRPr="00991C0D">
        <w:t>т</w:t>
      </w:r>
      <w:r w:rsidR="006A142D" w:rsidRPr="00991C0D">
        <w:t>расса, выбранная проектной организацией, до разработки рабочих чертежей соглас</w:t>
      </w:r>
      <w:r w:rsidR="006A142D" w:rsidRPr="00991C0D">
        <w:t>о</w:t>
      </w:r>
      <w:r w:rsidR="006A142D" w:rsidRPr="00991C0D">
        <w:t xml:space="preserve">вывается с уполномоченным органом администрации </w:t>
      </w:r>
      <w:r w:rsidR="00D50FE4" w:rsidRPr="00991C0D">
        <w:t>городского</w:t>
      </w:r>
      <w:r w:rsidRPr="00991C0D">
        <w:t xml:space="preserve"> по</w:t>
      </w:r>
      <w:r w:rsidR="002135DE" w:rsidRPr="00991C0D">
        <w:t>селения.</w:t>
      </w:r>
    </w:p>
    <w:p w:rsidR="006A142D" w:rsidRPr="00991C0D" w:rsidRDefault="006A142D" w:rsidP="00D24D8E">
      <w:pPr>
        <w:pStyle w:val="a6"/>
        <w:spacing w:before="0" w:beforeAutospacing="0" w:after="0" w:afterAutospacing="0" w:line="360" w:lineRule="auto"/>
        <w:ind w:firstLine="540"/>
        <w:jc w:val="both"/>
      </w:pPr>
      <w:r w:rsidRPr="00991C0D">
        <w:t>Состав и порядок работы определяется в соответствии с Положением о межведомственной комиссии.</w:t>
      </w:r>
    </w:p>
    <w:p w:rsidR="006A142D" w:rsidRPr="00991C0D" w:rsidRDefault="006A142D" w:rsidP="00D24D8E">
      <w:pPr>
        <w:pStyle w:val="a6"/>
        <w:spacing w:before="0" w:beforeAutospacing="0" w:after="0" w:afterAutospacing="0" w:line="360" w:lineRule="auto"/>
        <w:ind w:firstLine="540"/>
        <w:jc w:val="both"/>
      </w:pPr>
      <w:r w:rsidRPr="00991C0D">
        <w:t>9. Проектная документация разрабатывается в соответствии с:</w:t>
      </w:r>
    </w:p>
    <w:p w:rsidR="006A142D" w:rsidRPr="00991C0D" w:rsidRDefault="006A142D" w:rsidP="001D3574">
      <w:pPr>
        <w:pStyle w:val="1"/>
        <w:numPr>
          <w:ilvl w:val="0"/>
          <w:numId w:val="44"/>
        </w:numPr>
        <w:tabs>
          <w:tab w:val="clear" w:pos="2318"/>
          <w:tab w:val="num" w:pos="1080"/>
        </w:tabs>
        <w:spacing w:line="360" w:lineRule="auto"/>
        <w:ind w:left="1080"/>
        <w:jc w:val="both"/>
      </w:pPr>
      <w:r w:rsidRPr="00991C0D">
        <w:t>градостроительным регламентом территориальной зоны расположения соответству</w:t>
      </w:r>
      <w:r w:rsidRPr="00991C0D">
        <w:t>ю</w:t>
      </w:r>
      <w:r w:rsidRPr="00991C0D">
        <w:t>щего земельного участка, градостроительным планом земельного участка;</w:t>
      </w:r>
    </w:p>
    <w:p w:rsidR="006A142D" w:rsidRPr="00991C0D" w:rsidRDefault="006A142D" w:rsidP="001D3574">
      <w:pPr>
        <w:pStyle w:val="1"/>
        <w:numPr>
          <w:ilvl w:val="0"/>
          <w:numId w:val="44"/>
        </w:numPr>
        <w:tabs>
          <w:tab w:val="clear" w:pos="2318"/>
          <w:tab w:val="num" w:pos="1080"/>
        </w:tabs>
        <w:spacing w:line="360" w:lineRule="auto"/>
        <w:ind w:left="1080"/>
        <w:jc w:val="both"/>
      </w:pPr>
      <w:r w:rsidRPr="00991C0D">
        <w:t>техническими регламентами (до их принятия – строительными нормами и правилами, иными нормативно-техническими документами, действующими на момент подготовки проектной документации);</w:t>
      </w:r>
    </w:p>
    <w:p w:rsidR="006A142D" w:rsidRPr="00991C0D" w:rsidRDefault="006A142D" w:rsidP="001D3574">
      <w:pPr>
        <w:pStyle w:val="1"/>
        <w:numPr>
          <w:ilvl w:val="0"/>
          <w:numId w:val="44"/>
        </w:numPr>
        <w:tabs>
          <w:tab w:val="clear" w:pos="2318"/>
          <w:tab w:val="num" w:pos="1080"/>
        </w:tabs>
        <w:spacing w:line="360" w:lineRule="auto"/>
        <w:ind w:left="1080"/>
        <w:jc w:val="both"/>
      </w:pPr>
      <w:r w:rsidRPr="00991C0D">
        <w:t>результатами инженерных изысканий;</w:t>
      </w:r>
    </w:p>
    <w:p w:rsidR="006A142D" w:rsidRPr="00991C0D" w:rsidRDefault="006A142D" w:rsidP="001D3574">
      <w:pPr>
        <w:pStyle w:val="1"/>
        <w:numPr>
          <w:ilvl w:val="0"/>
          <w:numId w:val="44"/>
        </w:numPr>
        <w:tabs>
          <w:tab w:val="clear" w:pos="2318"/>
          <w:tab w:val="num" w:pos="1080"/>
        </w:tabs>
        <w:spacing w:line="360" w:lineRule="auto"/>
        <w:ind w:left="1080"/>
        <w:jc w:val="both"/>
      </w:pPr>
      <w:r w:rsidRPr="00991C0D">
        <w:t>техническими условиями подключения проектируемого объекта к внеплощадочным с</w:t>
      </w:r>
      <w:r w:rsidRPr="00991C0D">
        <w:t>е</w:t>
      </w:r>
      <w:r w:rsidRPr="00991C0D">
        <w:t>тям инженерно-технического обеспечения (в случае, если функционирование проект</w:t>
      </w:r>
      <w:r w:rsidRPr="00991C0D">
        <w:t>и</w:t>
      </w:r>
      <w:r w:rsidRPr="00991C0D">
        <w:t>руемого объекта не может быть обеспечено без такого подключения).</w:t>
      </w:r>
    </w:p>
    <w:p w:rsidR="006A142D" w:rsidRPr="00991C0D" w:rsidRDefault="006A142D" w:rsidP="00D24D8E">
      <w:pPr>
        <w:pStyle w:val="a6"/>
        <w:spacing w:before="0" w:beforeAutospacing="0" w:after="0" w:afterAutospacing="0" w:line="360" w:lineRule="auto"/>
        <w:ind w:firstLine="540"/>
        <w:jc w:val="both"/>
      </w:pPr>
      <w:r w:rsidRPr="00991C0D">
        <w:t xml:space="preserve">11. Проектная документация утверждается застройщиком или заказчиком. </w:t>
      </w:r>
    </w:p>
    <w:p w:rsidR="006A142D" w:rsidRPr="00991C0D" w:rsidRDefault="006A142D" w:rsidP="00D24D8E">
      <w:pPr>
        <w:pStyle w:val="a6"/>
        <w:spacing w:before="0" w:beforeAutospacing="0" w:after="0" w:afterAutospacing="0" w:line="360" w:lineRule="auto"/>
        <w:ind w:firstLine="540"/>
        <w:jc w:val="both"/>
      </w:pPr>
      <w:r w:rsidRPr="00991C0D">
        <w:t>Проектная документация объектов капитального строительства и результаты инженерных изысканий, выполняемых для подготовки такой проектной документации, подлежат государс</w:t>
      </w:r>
      <w:r w:rsidRPr="00991C0D">
        <w:t>т</w:t>
      </w:r>
      <w:r w:rsidRPr="00991C0D">
        <w:t>венной экспертизе, за исключением случаев, предусмотренных Градостроительным Кодексом РФ.</w:t>
      </w:r>
    </w:p>
    <w:p w:rsidR="006A142D" w:rsidRPr="00991C0D" w:rsidRDefault="006A142D" w:rsidP="00D24D8E">
      <w:pPr>
        <w:pStyle w:val="a6"/>
        <w:spacing w:before="0" w:beforeAutospacing="0" w:after="0" w:afterAutospacing="0" w:line="360" w:lineRule="auto"/>
        <w:ind w:firstLine="540"/>
        <w:jc w:val="both"/>
      </w:pPr>
      <w:r w:rsidRPr="00991C0D">
        <w:t> </w:t>
      </w:r>
    </w:p>
    <w:p w:rsidR="006A142D" w:rsidRPr="00991C0D" w:rsidRDefault="006A142D" w:rsidP="00E32E17">
      <w:pPr>
        <w:pStyle w:val="30"/>
        <w:spacing w:before="0" w:beforeAutospacing="0" w:after="0" w:afterAutospacing="0" w:line="480" w:lineRule="auto"/>
        <w:ind w:firstLine="540"/>
        <w:jc w:val="center"/>
        <w:rPr>
          <w:sz w:val="24"/>
          <w:szCs w:val="24"/>
        </w:rPr>
      </w:pPr>
      <w:r w:rsidRPr="00991C0D">
        <w:rPr>
          <w:sz w:val="24"/>
          <w:szCs w:val="24"/>
        </w:rPr>
        <w:t xml:space="preserve">Статья </w:t>
      </w:r>
      <w:r w:rsidR="00951045" w:rsidRPr="00991C0D">
        <w:rPr>
          <w:sz w:val="24"/>
          <w:szCs w:val="24"/>
        </w:rPr>
        <w:t>20</w:t>
      </w:r>
      <w:r w:rsidRPr="00991C0D">
        <w:rPr>
          <w:sz w:val="24"/>
          <w:szCs w:val="24"/>
        </w:rPr>
        <w:t>. Порядок размещения инженерных коммуникаций</w:t>
      </w:r>
      <w:r w:rsidR="00E32E17"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 xml:space="preserve">1. Подземные инженерные коммуникации на территории </w:t>
      </w:r>
      <w:r w:rsidR="001142B9" w:rsidRPr="00991C0D">
        <w:t xml:space="preserve">населённых пунктов </w:t>
      </w:r>
      <w:r w:rsidR="00D50FE4" w:rsidRPr="00991C0D">
        <w:t>городского</w:t>
      </w:r>
      <w:r w:rsidR="001142B9" w:rsidRPr="00991C0D">
        <w:t xml:space="preserve"> п</w:t>
      </w:r>
      <w:r w:rsidR="001142B9" w:rsidRPr="00991C0D">
        <w:t>о</w:t>
      </w:r>
      <w:r w:rsidR="001142B9" w:rsidRPr="00991C0D">
        <w:t xml:space="preserve">селения </w:t>
      </w:r>
      <w:r w:rsidRPr="00991C0D">
        <w:t>следует размещать преимущественно в пределах поперечных профилей улиц и дорог под тротуарами.</w:t>
      </w:r>
    </w:p>
    <w:p w:rsidR="006A142D" w:rsidRPr="00991C0D" w:rsidRDefault="006A142D" w:rsidP="00D24D8E">
      <w:pPr>
        <w:pStyle w:val="a6"/>
        <w:spacing w:before="0" w:beforeAutospacing="0" w:after="0" w:afterAutospacing="0" w:line="360" w:lineRule="auto"/>
        <w:ind w:firstLine="540"/>
        <w:jc w:val="both"/>
      </w:pPr>
      <w:r w:rsidRPr="00991C0D">
        <w:t>2. Прокладка новых и переустройство существующих подземных инженерных коммуник</w:t>
      </w:r>
      <w:r w:rsidRPr="00991C0D">
        <w:t>а</w:t>
      </w:r>
      <w:r w:rsidRPr="00991C0D">
        <w:t>ций должна производиться, как правило, до начала или в период реконструкции проездов, площ</w:t>
      </w:r>
      <w:r w:rsidRPr="00991C0D">
        <w:t>а</w:t>
      </w:r>
      <w:r w:rsidRPr="00991C0D">
        <w:t>дей и улиц, после чего в течении трёх лет не допускается никакие плановые работы со вскрытием дорожного покрытия (за исключением аварийных работ).</w:t>
      </w:r>
    </w:p>
    <w:p w:rsidR="006A142D" w:rsidRPr="00991C0D" w:rsidRDefault="0070049B" w:rsidP="00D24D8E">
      <w:pPr>
        <w:pStyle w:val="a6"/>
        <w:spacing w:before="0" w:beforeAutospacing="0" w:after="0" w:afterAutospacing="0" w:line="360" w:lineRule="auto"/>
        <w:ind w:firstLine="540"/>
        <w:jc w:val="both"/>
      </w:pPr>
      <w:r w:rsidRPr="00991C0D">
        <w:t>3</w:t>
      </w:r>
      <w:r w:rsidR="006A142D" w:rsidRPr="00991C0D">
        <w:t>. Разрешения на прокладку подземных инженерных коммуникаций, проходящих по стро</w:t>
      </w:r>
      <w:r w:rsidR="006A142D" w:rsidRPr="00991C0D">
        <w:t>я</w:t>
      </w:r>
      <w:r w:rsidR="006A142D" w:rsidRPr="00991C0D">
        <w:t xml:space="preserve">щейся или подлежащей реконструкции улице и не реализованные до окончания строительства (реконструкции) аннулируются. </w:t>
      </w:r>
    </w:p>
    <w:p w:rsidR="006A142D" w:rsidRPr="00991C0D" w:rsidRDefault="0070049B" w:rsidP="00D24D8E">
      <w:pPr>
        <w:pStyle w:val="a6"/>
        <w:spacing w:before="0" w:beforeAutospacing="0" w:after="0" w:afterAutospacing="0" w:line="360" w:lineRule="auto"/>
        <w:ind w:firstLine="540"/>
        <w:jc w:val="both"/>
      </w:pPr>
      <w:r w:rsidRPr="00991C0D">
        <w:lastRenderedPageBreak/>
        <w:t>4</w:t>
      </w:r>
      <w:r w:rsidR="006A142D" w:rsidRPr="00991C0D">
        <w:t>. Работы по прокладке новых коммуникаций должны производиться беспрепятственно, если они были ранее зарезервированы, но по согласованию с владельцем территории. Ремонт сущес</w:t>
      </w:r>
      <w:r w:rsidR="006A142D" w:rsidRPr="00991C0D">
        <w:t>т</w:t>
      </w:r>
      <w:r w:rsidR="006A142D" w:rsidRPr="00991C0D">
        <w:t xml:space="preserve">вующих коммуникаций осуществляется беспрепятственно. </w:t>
      </w:r>
    </w:p>
    <w:p w:rsidR="006A142D" w:rsidRPr="00991C0D" w:rsidRDefault="006A142D" w:rsidP="00D24D8E">
      <w:pPr>
        <w:pStyle w:val="a6"/>
        <w:spacing w:before="0" w:beforeAutospacing="0" w:after="0" w:afterAutospacing="0" w:line="360" w:lineRule="auto"/>
        <w:ind w:firstLine="540"/>
        <w:jc w:val="both"/>
      </w:pPr>
      <w:r w:rsidRPr="00991C0D">
        <w:t>В случае, если землепользователь возражает против прокладки ранее запроектированных инженерных коммуникаций, их вынос за границы земельного участка (перепроектирование и строительство, при наличии такой возможности) осуществляется за его счёт.</w:t>
      </w:r>
    </w:p>
    <w:p w:rsidR="006A142D" w:rsidRPr="00991C0D" w:rsidRDefault="0070049B" w:rsidP="0081061D">
      <w:pPr>
        <w:pStyle w:val="a6"/>
        <w:spacing w:before="0" w:beforeAutospacing="0" w:after="0" w:afterAutospacing="0" w:line="360" w:lineRule="auto"/>
        <w:ind w:firstLine="540"/>
        <w:jc w:val="both"/>
      </w:pPr>
      <w:r w:rsidRPr="00991C0D">
        <w:t>5</w:t>
      </w:r>
      <w:r w:rsidR="006A142D" w:rsidRPr="00991C0D">
        <w:t xml:space="preserve">. Землепользователь (балансодержатель сети) обязан по требованию </w:t>
      </w:r>
      <w:proofErr w:type="spellStart"/>
      <w:r w:rsidR="006A142D" w:rsidRPr="00991C0D">
        <w:t>сетедержателей</w:t>
      </w:r>
      <w:proofErr w:type="spellEnd"/>
      <w:r w:rsidR="006A142D" w:rsidRPr="00991C0D">
        <w:t>, в</w:t>
      </w:r>
      <w:r w:rsidR="006A142D" w:rsidRPr="00991C0D">
        <w:t>ы</w:t>
      </w:r>
      <w:r w:rsidR="006A142D" w:rsidRPr="00991C0D">
        <w:t>дающих технические условия, при технической возможности присоединять к своим сетям новых потребителей и решать с ними на договорных условиях возмещение затрат на эксплуатацию и р</w:t>
      </w:r>
      <w:r w:rsidR="006A142D" w:rsidRPr="00991C0D">
        <w:t>е</w:t>
      </w:r>
      <w:r w:rsidR="006A142D" w:rsidRPr="00991C0D">
        <w:t>монт общих участков сетей.</w:t>
      </w:r>
    </w:p>
    <w:p w:rsidR="006A142D" w:rsidRPr="00991C0D" w:rsidRDefault="006A142D" w:rsidP="0081061D">
      <w:pPr>
        <w:pStyle w:val="a6"/>
        <w:spacing w:before="0" w:beforeAutospacing="0" w:after="0" w:afterAutospacing="0" w:line="360" w:lineRule="auto"/>
        <w:ind w:firstLine="540"/>
        <w:jc w:val="both"/>
      </w:pPr>
      <w:r w:rsidRPr="00991C0D">
        <w:t>Не допускается параллельная прокладка одноимённых сетей от одной точки подключения.</w:t>
      </w:r>
    </w:p>
    <w:p w:rsidR="004514EA" w:rsidRPr="00991C0D" w:rsidRDefault="0070049B" w:rsidP="0081061D">
      <w:pPr>
        <w:pStyle w:val="a6"/>
        <w:spacing w:before="0" w:beforeAutospacing="0" w:after="0" w:afterAutospacing="0" w:line="360" w:lineRule="auto"/>
        <w:ind w:firstLine="540"/>
        <w:jc w:val="both"/>
      </w:pPr>
      <w:r w:rsidRPr="00991C0D">
        <w:t>6</w:t>
      </w:r>
      <w:r w:rsidR="006A142D" w:rsidRPr="00991C0D">
        <w:t>. Владелец обязан обеспечить возможность доступа к инженерным коммуникациям.</w:t>
      </w:r>
    </w:p>
    <w:p w:rsidR="00951045" w:rsidRPr="00991C0D" w:rsidRDefault="00951045" w:rsidP="0081061D">
      <w:pPr>
        <w:pStyle w:val="a6"/>
        <w:spacing w:before="0" w:beforeAutospacing="0" w:after="0" w:afterAutospacing="0" w:line="360" w:lineRule="auto"/>
        <w:ind w:firstLine="540"/>
        <w:jc w:val="both"/>
      </w:pPr>
    </w:p>
    <w:p w:rsidR="0081061D" w:rsidRPr="00991C0D" w:rsidRDefault="00951045" w:rsidP="0081061D">
      <w:pPr>
        <w:pStyle w:val="30"/>
        <w:spacing w:before="0" w:beforeAutospacing="0" w:after="0" w:afterAutospacing="0" w:line="360" w:lineRule="auto"/>
        <w:ind w:firstLine="540"/>
        <w:jc w:val="center"/>
        <w:rPr>
          <w:sz w:val="24"/>
          <w:szCs w:val="24"/>
        </w:rPr>
      </w:pPr>
      <w:r w:rsidRPr="00991C0D">
        <w:rPr>
          <w:sz w:val="24"/>
          <w:szCs w:val="24"/>
        </w:rPr>
        <w:t>Статья 21</w:t>
      </w:r>
      <w:r w:rsidR="0081061D" w:rsidRPr="00991C0D">
        <w:rPr>
          <w:sz w:val="24"/>
          <w:szCs w:val="24"/>
        </w:rPr>
        <w:t>. Государственная экспертиза и утверждение проектной документации</w:t>
      </w:r>
    </w:p>
    <w:p w:rsidR="0081061D" w:rsidRPr="00991C0D" w:rsidRDefault="0081061D" w:rsidP="001D3574">
      <w:pPr>
        <w:pStyle w:val="122"/>
        <w:numPr>
          <w:ilvl w:val="0"/>
          <w:numId w:val="52"/>
        </w:numPr>
        <w:spacing w:line="360" w:lineRule="auto"/>
        <w:jc w:val="both"/>
      </w:pPr>
      <w:r w:rsidRPr="00991C0D">
        <w:t>Государственная экспертиза проектной документации и государственная экспертиза результ</w:t>
      </w:r>
      <w:r w:rsidRPr="00991C0D">
        <w:t>а</w:t>
      </w:r>
      <w:r w:rsidRPr="00991C0D">
        <w:t>тов инженерных изысканий проводятся федеральным органом исполнительной власти, орг</w:t>
      </w:r>
      <w:r w:rsidRPr="00991C0D">
        <w:t>а</w:t>
      </w:r>
      <w:r w:rsidRPr="00991C0D">
        <w:t>ном исполнительной власти субъекта Российской Федерации, уполномоченными на провед</w:t>
      </w:r>
      <w:r w:rsidRPr="00991C0D">
        <w:t>е</w:t>
      </w:r>
      <w:r w:rsidRPr="00991C0D">
        <w:t>ние государственной экспертизы проектной документации, или подведомственными указа</w:t>
      </w:r>
      <w:r w:rsidRPr="00991C0D">
        <w:t>н</w:t>
      </w:r>
      <w:r w:rsidRPr="00991C0D">
        <w:t>ным органам государственными (бюджетным</w:t>
      </w:r>
      <w:r w:rsidR="00881AAC" w:rsidRPr="00991C0D">
        <w:t>и или автономными) учреждениями</w:t>
      </w:r>
      <w:r w:rsidR="00881AAC" w:rsidRPr="00991C0D">
        <w:rPr>
          <w:lang w:val="ru-RU"/>
        </w:rPr>
        <w:t>.</w:t>
      </w:r>
    </w:p>
    <w:p w:rsidR="0081061D" w:rsidRPr="00991C0D" w:rsidRDefault="0081061D" w:rsidP="001D3574">
      <w:pPr>
        <w:pStyle w:val="122"/>
        <w:numPr>
          <w:ilvl w:val="0"/>
          <w:numId w:val="52"/>
        </w:numPr>
        <w:spacing w:line="360" w:lineRule="auto"/>
        <w:jc w:val="both"/>
      </w:pPr>
      <w:r w:rsidRPr="00991C0D">
        <w:t>Предметом государственной экспертизы являются оценка соответствия проектной документ</w:t>
      </w:r>
      <w:r w:rsidRPr="00991C0D">
        <w:t>а</w:t>
      </w:r>
      <w:r w:rsidRPr="00991C0D">
        <w:t>ции требованиям технических регламентов, в том числе санитарно-эпидемиологическим, эк</w:t>
      </w:r>
      <w:r w:rsidRPr="00991C0D">
        <w:t>о</w:t>
      </w:r>
      <w:r w:rsidRPr="00991C0D">
        <w:t>логическим требованиям, требованиям государственной охраны объектов культурного насл</w:t>
      </w:r>
      <w:r w:rsidRPr="00991C0D">
        <w:t>е</w:t>
      </w:r>
      <w:r w:rsidRPr="00991C0D">
        <w:t>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r w:rsidR="00881AAC" w:rsidRPr="00991C0D">
        <w:rPr>
          <w:lang w:val="ru-RU"/>
        </w:rPr>
        <w:t>.</w:t>
      </w:r>
    </w:p>
    <w:p w:rsidR="0081061D" w:rsidRPr="00991C0D" w:rsidRDefault="0081061D" w:rsidP="001D3574">
      <w:pPr>
        <w:pStyle w:val="122"/>
        <w:numPr>
          <w:ilvl w:val="0"/>
          <w:numId w:val="52"/>
        </w:numPr>
        <w:spacing w:line="360" w:lineRule="auto"/>
        <w:jc w:val="both"/>
      </w:pPr>
      <w:r w:rsidRPr="00991C0D">
        <w:t>Государственная экспертиза не проводится в отношении проектной документации следующих объектов капитального строительства:</w:t>
      </w:r>
    </w:p>
    <w:p w:rsidR="0081061D" w:rsidRPr="00991C0D" w:rsidRDefault="0081061D" w:rsidP="001D3574">
      <w:pPr>
        <w:pStyle w:val="122"/>
        <w:numPr>
          <w:ilvl w:val="1"/>
          <w:numId w:val="52"/>
        </w:numPr>
        <w:spacing w:line="360" w:lineRule="auto"/>
        <w:jc w:val="both"/>
      </w:pPr>
      <w:r w:rsidRPr="00991C0D">
        <w:t>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81061D" w:rsidRPr="00991C0D" w:rsidRDefault="0081061D" w:rsidP="001D3574">
      <w:pPr>
        <w:pStyle w:val="122"/>
        <w:numPr>
          <w:ilvl w:val="1"/>
          <w:numId w:val="52"/>
        </w:numPr>
        <w:spacing w:line="360" w:lineRule="auto"/>
        <w:jc w:val="both"/>
      </w:pPr>
      <w:r w:rsidRPr="00991C0D">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w:t>
      </w:r>
      <w:r w:rsidRPr="00991C0D">
        <w:t>о</w:t>
      </w:r>
      <w:r w:rsidRPr="00991C0D">
        <w:t>живания одной семьи, имеет общую стену (общие стены) без проемов с соседним бл</w:t>
      </w:r>
      <w:r w:rsidRPr="00991C0D">
        <w:t>о</w:t>
      </w:r>
      <w:r w:rsidRPr="00991C0D">
        <w:lastRenderedPageBreak/>
        <w:t>ком или соседними блоками, расположен на отдельном земельном участке и имеет в</w:t>
      </w:r>
      <w:r w:rsidRPr="00991C0D">
        <w:t>ы</w:t>
      </w:r>
      <w:r w:rsidRPr="00991C0D">
        <w:t>ход на территорию общего пользования (жилые дома блокированной застройки);</w:t>
      </w:r>
    </w:p>
    <w:p w:rsidR="0081061D" w:rsidRPr="00991C0D" w:rsidRDefault="0081061D" w:rsidP="001D3574">
      <w:pPr>
        <w:pStyle w:val="122"/>
        <w:numPr>
          <w:ilvl w:val="1"/>
          <w:numId w:val="52"/>
        </w:numPr>
        <w:spacing w:line="360" w:lineRule="auto"/>
        <w:jc w:val="both"/>
      </w:pPr>
      <w:r w:rsidRPr="00991C0D">
        <w:t>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w:t>
      </w:r>
      <w:r w:rsidRPr="00991C0D">
        <w:t>о</w:t>
      </w:r>
      <w:r w:rsidRPr="00991C0D">
        <w:t>рых находятся несколько квартир и помещения общего пользования и каждая из кот</w:t>
      </w:r>
      <w:r w:rsidRPr="00991C0D">
        <w:t>о</w:t>
      </w:r>
      <w:r w:rsidRPr="00991C0D">
        <w:t>рых имеет отдельный подъезд с выходом на территорию общего пользования;</w:t>
      </w:r>
    </w:p>
    <w:p w:rsidR="0081061D" w:rsidRPr="00991C0D" w:rsidRDefault="0081061D" w:rsidP="001D3574">
      <w:pPr>
        <w:pStyle w:val="122"/>
        <w:numPr>
          <w:ilvl w:val="1"/>
          <w:numId w:val="52"/>
        </w:numPr>
        <w:spacing w:line="360" w:lineRule="auto"/>
        <w:jc w:val="both"/>
      </w:pPr>
      <w:r w:rsidRPr="00991C0D">
        <w:t>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w:t>
      </w:r>
      <w:r w:rsidRPr="00991C0D">
        <w:t>о</w:t>
      </w:r>
      <w:r w:rsidRPr="00991C0D">
        <w:t xml:space="preserve">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8" w:history="1">
        <w:r w:rsidRPr="00991C0D">
          <w:rPr>
            <w:rStyle w:val="a7"/>
          </w:rPr>
          <w:t>статьей 48.1</w:t>
        </w:r>
      </w:hyperlink>
      <w:r w:rsidRPr="00991C0D">
        <w:t xml:space="preserve"> </w:t>
      </w:r>
      <w:r w:rsidR="00881AAC" w:rsidRPr="00991C0D">
        <w:rPr>
          <w:lang w:val="ru-RU"/>
        </w:rPr>
        <w:t>Град</w:t>
      </w:r>
      <w:r w:rsidR="00881AAC" w:rsidRPr="00991C0D">
        <w:rPr>
          <w:lang w:val="ru-RU"/>
        </w:rPr>
        <w:t>о</w:t>
      </w:r>
      <w:r w:rsidR="00881AAC" w:rsidRPr="00991C0D">
        <w:rPr>
          <w:lang w:val="ru-RU"/>
        </w:rPr>
        <w:t>строительного</w:t>
      </w:r>
      <w:r w:rsidRPr="00991C0D">
        <w:t xml:space="preserve"> Кодекса являются особо опасными, технически сложными или уникал</w:t>
      </w:r>
      <w:r w:rsidRPr="00991C0D">
        <w:t>ь</w:t>
      </w:r>
      <w:r w:rsidRPr="00991C0D">
        <w:t>ными объектами</w:t>
      </w:r>
      <w:r w:rsidR="00881AAC" w:rsidRPr="00991C0D">
        <w:rPr>
          <w:lang w:val="ru-RU"/>
        </w:rPr>
        <w:t>.</w:t>
      </w:r>
    </w:p>
    <w:p w:rsidR="0081061D" w:rsidRPr="00991C0D" w:rsidRDefault="0081061D" w:rsidP="001D3574">
      <w:pPr>
        <w:pStyle w:val="122"/>
        <w:numPr>
          <w:ilvl w:val="1"/>
          <w:numId w:val="52"/>
        </w:numPr>
        <w:spacing w:line="360" w:lineRule="auto"/>
        <w:jc w:val="both"/>
      </w:pPr>
      <w:r w:rsidRPr="00991C0D">
        <w:t>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w:t>
      </w:r>
      <w:r w:rsidRPr="00991C0D">
        <w:t>о</w:t>
      </w:r>
      <w:r w:rsidRPr="00991C0D">
        <w:t>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 объектов, кот</w:t>
      </w:r>
      <w:r w:rsidRPr="00991C0D">
        <w:t>о</w:t>
      </w:r>
      <w:r w:rsidRPr="00991C0D">
        <w:t xml:space="preserve">рые в соответствии со </w:t>
      </w:r>
      <w:hyperlink r:id="rId9" w:history="1">
        <w:r w:rsidRPr="00991C0D">
          <w:rPr>
            <w:rStyle w:val="a7"/>
          </w:rPr>
          <w:t>статьей 48.1</w:t>
        </w:r>
      </w:hyperlink>
      <w:r w:rsidRPr="00991C0D">
        <w:t xml:space="preserve"> </w:t>
      </w:r>
      <w:r w:rsidR="00881AAC" w:rsidRPr="00991C0D">
        <w:rPr>
          <w:lang w:val="ru-RU"/>
        </w:rPr>
        <w:t xml:space="preserve">Градостроительного </w:t>
      </w:r>
      <w:r w:rsidRPr="00991C0D">
        <w:t>Кодекса являются особо опа</w:t>
      </w:r>
      <w:r w:rsidRPr="00991C0D">
        <w:t>с</w:t>
      </w:r>
      <w:r w:rsidRPr="00991C0D">
        <w:t>ными, технически сложными или уникальными объектами</w:t>
      </w:r>
      <w:r w:rsidR="00881AAC" w:rsidRPr="00991C0D">
        <w:rPr>
          <w:lang w:val="ru-RU"/>
        </w:rPr>
        <w:t>.</w:t>
      </w:r>
    </w:p>
    <w:p w:rsidR="0081061D" w:rsidRPr="00991C0D" w:rsidRDefault="0081061D" w:rsidP="001D3574">
      <w:pPr>
        <w:pStyle w:val="122"/>
        <w:numPr>
          <w:ilvl w:val="0"/>
          <w:numId w:val="52"/>
        </w:numPr>
        <w:spacing w:line="360" w:lineRule="auto"/>
        <w:jc w:val="both"/>
      </w:pPr>
      <w:r w:rsidRPr="00991C0D">
        <w:t>Государственная экспертиза проектной документации не проводится в случае, если для стро</w:t>
      </w:r>
      <w:r w:rsidRPr="00991C0D">
        <w:t>и</w:t>
      </w:r>
      <w:r w:rsidRPr="00991C0D">
        <w:t>тельства, реконструкции не требуется получение разрешения на строительство, а также в сл</w:t>
      </w:r>
      <w:r w:rsidRPr="00991C0D">
        <w:t>у</w:t>
      </w:r>
      <w:r w:rsidRPr="00991C0D">
        <w:t>чае проведения такой экспертизы в отношении проектной документации объектов капитальн</w:t>
      </w:r>
      <w:r w:rsidRPr="00991C0D">
        <w:t>о</w:t>
      </w:r>
      <w:r w:rsidRPr="00991C0D">
        <w:t>го строительства, получившей положительное заключение государственной экспертизы и пр</w:t>
      </w:r>
      <w:r w:rsidRPr="00991C0D">
        <w:t>и</w:t>
      </w:r>
      <w:r w:rsidRPr="00991C0D">
        <w:t>меняемой повторно (далее - типовая проектная документация), или модификации такой пр</w:t>
      </w:r>
      <w:r w:rsidRPr="00991C0D">
        <w:t>о</w:t>
      </w:r>
      <w:r w:rsidRPr="00991C0D">
        <w:t>ектной документации, не затрагивающей конструктивных и других характеристик надежности и безопасности объектов капитального строительства.</w:t>
      </w:r>
    </w:p>
    <w:p w:rsidR="0081061D" w:rsidRPr="00991C0D" w:rsidRDefault="0081061D" w:rsidP="001D3574">
      <w:pPr>
        <w:pStyle w:val="122"/>
        <w:numPr>
          <w:ilvl w:val="0"/>
          <w:numId w:val="52"/>
        </w:numPr>
        <w:spacing w:line="360" w:lineRule="auto"/>
        <w:jc w:val="both"/>
      </w:pPr>
      <w:r w:rsidRPr="00991C0D">
        <w:t>Прошедшая государственную экспертизу проектная документация утверждается застройщ</w:t>
      </w:r>
      <w:r w:rsidRPr="00991C0D">
        <w:t>и</w:t>
      </w:r>
      <w:r w:rsidRPr="00991C0D">
        <w:t>ком или заказчиком.</w:t>
      </w:r>
    </w:p>
    <w:p w:rsidR="004514EA" w:rsidRPr="00991C0D" w:rsidRDefault="0081061D" w:rsidP="001D3574">
      <w:pPr>
        <w:pStyle w:val="122"/>
        <w:numPr>
          <w:ilvl w:val="0"/>
          <w:numId w:val="52"/>
        </w:numPr>
        <w:spacing w:line="360" w:lineRule="auto"/>
        <w:jc w:val="both"/>
      </w:pPr>
      <w:r w:rsidRPr="00991C0D">
        <w:t>Утвержденная проектная документация является основанием для выдачи разрешения на стро</w:t>
      </w:r>
      <w:r w:rsidRPr="00991C0D">
        <w:t>и</w:t>
      </w:r>
      <w:r w:rsidRPr="00991C0D">
        <w:t>тельство.</w:t>
      </w:r>
    </w:p>
    <w:p w:rsidR="00256E59" w:rsidRPr="00991C0D" w:rsidRDefault="006A142D" w:rsidP="0081061D">
      <w:pPr>
        <w:pStyle w:val="a6"/>
        <w:spacing w:before="0" w:beforeAutospacing="0" w:after="0" w:afterAutospacing="0" w:line="360" w:lineRule="auto"/>
        <w:ind w:firstLine="540"/>
        <w:jc w:val="both"/>
      </w:pPr>
      <w:r w:rsidRPr="00991C0D">
        <w:lastRenderedPageBreak/>
        <w:t> </w:t>
      </w:r>
    </w:p>
    <w:p w:rsidR="006A142D" w:rsidRPr="00991C0D" w:rsidRDefault="006A142D" w:rsidP="0081061D">
      <w:pPr>
        <w:pStyle w:val="a6"/>
        <w:spacing w:before="0" w:beforeAutospacing="0" w:after="0" w:afterAutospacing="0" w:line="360" w:lineRule="auto"/>
        <w:ind w:firstLine="540"/>
        <w:jc w:val="center"/>
        <w:rPr>
          <w:b/>
        </w:rPr>
      </w:pPr>
      <w:r w:rsidRPr="00991C0D">
        <w:rPr>
          <w:b/>
        </w:rPr>
        <w:t xml:space="preserve">Статья </w:t>
      </w:r>
      <w:r w:rsidR="00951045" w:rsidRPr="00991C0D">
        <w:rPr>
          <w:rFonts w:eastAsia="Calibri"/>
          <w:b/>
          <w:szCs w:val="22"/>
          <w:lang w:eastAsia="ar-SA"/>
        </w:rPr>
        <w:t>22</w:t>
      </w:r>
      <w:r w:rsidRPr="00991C0D">
        <w:rPr>
          <w:rFonts w:eastAsia="Calibri"/>
          <w:b/>
          <w:szCs w:val="22"/>
          <w:lang w:eastAsia="ar-SA"/>
        </w:rPr>
        <w:t xml:space="preserve">. </w:t>
      </w:r>
      <w:r w:rsidR="0081061D" w:rsidRPr="00991C0D">
        <w:rPr>
          <w:rFonts w:eastAsia="Calibri"/>
          <w:b/>
          <w:szCs w:val="22"/>
          <w:lang w:eastAsia="ar-SA"/>
        </w:rPr>
        <w:t>Разрешение на строительство</w:t>
      </w:r>
      <w:r w:rsidR="008316B6" w:rsidRPr="00991C0D">
        <w:rPr>
          <w:rFonts w:eastAsia="Calibri"/>
          <w:b/>
          <w:szCs w:val="22"/>
          <w:lang w:eastAsia="ar-SA"/>
        </w:rPr>
        <w:t>.</w:t>
      </w:r>
    </w:p>
    <w:p w:rsidR="0081061D" w:rsidRPr="00991C0D" w:rsidRDefault="0081061D" w:rsidP="0081061D">
      <w:pPr>
        <w:spacing w:line="360" w:lineRule="auto"/>
        <w:ind w:firstLine="539"/>
        <w:jc w:val="both"/>
      </w:pPr>
      <w:r w:rsidRPr="00991C0D">
        <w:t>1. Разрешение на строительство представляет собой документ, подтверждающий соответс</w:t>
      </w:r>
      <w:r w:rsidRPr="00991C0D">
        <w:t>т</w:t>
      </w:r>
      <w:r w:rsidRPr="00991C0D">
        <w:t>вие проектной документации требованиям градостроительного плана земельного участка или пр</w:t>
      </w:r>
      <w:r w:rsidRPr="00991C0D">
        <w:t>о</w:t>
      </w:r>
      <w:r w:rsidRPr="00991C0D">
        <w:t>екту планировки территории и проекту межевания территории (в случае строительства, реконс</w:t>
      </w:r>
      <w:r w:rsidRPr="00991C0D">
        <w:t>т</w:t>
      </w:r>
      <w:r w:rsidRPr="00991C0D">
        <w:t>рукции линейных объектов) и дающий застройщику право осуществлять строительство, реконс</w:t>
      </w:r>
      <w:r w:rsidRPr="00991C0D">
        <w:t>т</w:t>
      </w:r>
      <w:r w:rsidRPr="00991C0D">
        <w:t>рукцию объектов капитального строительства, за исключением случаев, предусмотренных Град</w:t>
      </w:r>
      <w:r w:rsidRPr="00991C0D">
        <w:t>о</w:t>
      </w:r>
      <w:r w:rsidRPr="00991C0D">
        <w:t>строительным Кодексом.</w:t>
      </w:r>
    </w:p>
    <w:p w:rsidR="0070049B" w:rsidRPr="00991C0D" w:rsidRDefault="006A142D" w:rsidP="0081061D">
      <w:pPr>
        <w:spacing w:line="360" w:lineRule="auto"/>
        <w:ind w:firstLine="539"/>
        <w:jc w:val="both"/>
      </w:pPr>
      <w:r w:rsidRPr="00991C0D">
        <w:t xml:space="preserve">2. В границах </w:t>
      </w:r>
      <w:r w:rsidR="00716108" w:rsidRPr="00991C0D">
        <w:t>Миллеровс</w:t>
      </w:r>
      <w:r w:rsidR="00B0746D" w:rsidRPr="00991C0D">
        <w:t xml:space="preserve">кого городского поселения </w:t>
      </w:r>
      <w:r w:rsidRPr="00991C0D">
        <w:t xml:space="preserve">разрешение на строительство выдается </w:t>
      </w:r>
      <w:r w:rsidR="00567883" w:rsidRPr="00991C0D">
        <w:t>А</w:t>
      </w:r>
      <w:r w:rsidRPr="00991C0D">
        <w:t xml:space="preserve">дминистрацией </w:t>
      </w:r>
      <w:r w:rsidR="00F05920" w:rsidRPr="009D6A8A">
        <w:t>Миллеровского</w:t>
      </w:r>
      <w:r w:rsidR="00F05920">
        <w:t xml:space="preserve"> </w:t>
      </w:r>
      <w:r w:rsidR="00B0746D" w:rsidRPr="00991C0D">
        <w:t>городского</w:t>
      </w:r>
      <w:r w:rsidR="00A800E0" w:rsidRPr="00991C0D">
        <w:t xml:space="preserve"> поселения</w:t>
      </w:r>
      <w:r w:rsidR="001464C4" w:rsidRPr="00991C0D">
        <w:t xml:space="preserve">, </w:t>
      </w:r>
      <w:r w:rsidR="0081061D" w:rsidRPr="00991C0D">
        <w:t>при этом см</w:t>
      </w:r>
      <w:r w:rsidR="001464C4" w:rsidRPr="00991C0D">
        <w:t xml:space="preserve">. ст. </w:t>
      </w:r>
      <w:r w:rsidR="0081061D" w:rsidRPr="00991C0D">
        <w:t>7</w:t>
      </w:r>
      <w:r w:rsidR="0070049B" w:rsidRPr="00991C0D">
        <w:t xml:space="preserve"> настоящих Правил. </w:t>
      </w:r>
    </w:p>
    <w:p w:rsidR="006A142D" w:rsidRPr="00991C0D" w:rsidRDefault="0081061D" w:rsidP="0081061D">
      <w:pPr>
        <w:spacing w:line="360" w:lineRule="auto"/>
        <w:ind w:firstLine="539"/>
        <w:jc w:val="both"/>
      </w:pPr>
      <w:r w:rsidRPr="00991C0D">
        <w:t>3.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81061D" w:rsidRPr="00991C0D" w:rsidRDefault="0081061D" w:rsidP="0081061D">
      <w:pPr>
        <w:spacing w:line="360" w:lineRule="auto"/>
        <w:ind w:firstLine="539"/>
        <w:jc w:val="both"/>
      </w:pPr>
      <w:r w:rsidRPr="00991C0D">
        <w:t>4.</w:t>
      </w:r>
      <w:r w:rsidR="007E4E05" w:rsidRPr="00991C0D">
        <w:t xml:space="preserve"> Не допускается выдача разрешений на строительство при отсутствии правил землепольз</w:t>
      </w:r>
      <w:r w:rsidR="007E4E05" w:rsidRPr="00991C0D">
        <w:t>о</w:t>
      </w:r>
      <w:r w:rsidR="007E4E05" w:rsidRPr="00991C0D">
        <w:t>вания и застройки, за исключением строительства, реконструкции объектов капитального стро</w:t>
      </w:r>
      <w:r w:rsidR="007E4E05" w:rsidRPr="00991C0D">
        <w:t>и</w:t>
      </w:r>
      <w:r w:rsidR="007E4E05" w:rsidRPr="00991C0D">
        <w:t>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w:t>
      </w:r>
      <w:r w:rsidR="007E4E05" w:rsidRPr="00991C0D">
        <w:t>е</w:t>
      </w:r>
      <w:r w:rsidR="007E4E05" w:rsidRPr="00991C0D">
        <w:t>дусмотренных федеральными законами случаях.</w:t>
      </w:r>
    </w:p>
    <w:p w:rsidR="00205DAF" w:rsidRPr="00991C0D" w:rsidRDefault="00205DAF" w:rsidP="00205DAF">
      <w:pPr>
        <w:spacing w:line="360" w:lineRule="auto"/>
        <w:ind w:firstLine="539"/>
        <w:jc w:val="both"/>
      </w:pPr>
      <w:r w:rsidRPr="00991C0D">
        <w:t>5. Разрешение на строительство выдается в случае осуществления строительства, реконс</w:t>
      </w:r>
      <w:r w:rsidRPr="00991C0D">
        <w:t>т</w:t>
      </w:r>
      <w:r w:rsidRPr="00991C0D">
        <w:t>рукции:</w:t>
      </w:r>
    </w:p>
    <w:p w:rsidR="00205DAF" w:rsidRPr="00991C0D" w:rsidRDefault="00205DAF" w:rsidP="00205DAF">
      <w:pPr>
        <w:spacing w:line="360" w:lineRule="auto"/>
        <w:ind w:firstLine="539"/>
        <w:jc w:val="both"/>
      </w:pPr>
      <w:r w:rsidRPr="00991C0D">
        <w:t>1) объекта капитального строительства на земельном участке, расположенном в границах особой экономической зоны, - федеральным органом исполнительной власти, уполномоченным на управление особыми экономическими зонами;</w:t>
      </w:r>
    </w:p>
    <w:p w:rsidR="00205DAF" w:rsidRPr="00991C0D" w:rsidRDefault="00205DAF" w:rsidP="00205DAF">
      <w:pPr>
        <w:spacing w:line="360" w:lineRule="auto"/>
        <w:ind w:firstLine="539"/>
        <w:jc w:val="both"/>
      </w:pPr>
      <w:r w:rsidRPr="00991C0D">
        <w:t>2) объекта капитального строительства на земельном участке, предоставленном пользоват</w:t>
      </w:r>
      <w:r w:rsidRPr="00991C0D">
        <w:t>е</w:t>
      </w:r>
      <w:r w:rsidRPr="00991C0D">
        <w:t>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rsidR="00205DAF" w:rsidRPr="00991C0D" w:rsidRDefault="00205DAF" w:rsidP="00205DAF">
      <w:pPr>
        <w:spacing w:line="360" w:lineRule="auto"/>
        <w:ind w:firstLine="539"/>
        <w:jc w:val="both"/>
      </w:pPr>
      <w:r w:rsidRPr="00991C0D">
        <w:t>3) объекта использования атомной энергии - уполномоченной организацией, осуществля</w:t>
      </w:r>
      <w:r w:rsidRPr="00991C0D">
        <w:t>ю</w:t>
      </w:r>
      <w:r w:rsidRPr="00991C0D">
        <w:t>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w:t>
      </w:r>
    </w:p>
    <w:p w:rsidR="00205DAF" w:rsidRPr="00991C0D" w:rsidRDefault="00205DAF" w:rsidP="00205DAF">
      <w:pPr>
        <w:spacing w:line="360" w:lineRule="auto"/>
        <w:ind w:firstLine="539"/>
        <w:jc w:val="both"/>
      </w:pPr>
      <w:r w:rsidRPr="00991C0D">
        <w:t>4) гидротехнических сооружений первого и второго классов, устанавливаемых в соответс</w:t>
      </w:r>
      <w:r w:rsidRPr="00991C0D">
        <w:t>т</w:t>
      </w:r>
      <w:r w:rsidRPr="00991C0D">
        <w:t>вии с законодательством о безопасности гидротехнических сооружений, аэропортов или иных объектов авиационной инфраструктуры, объектов инфраструктуры железнодорожного транспорта общего пользования, посольств, консульств и представительств Российской Федерации за руб</w:t>
      </w:r>
      <w:r w:rsidRPr="00991C0D">
        <w:t>е</w:t>
      </w:r>
      <w:r w:rsidRPr="00991C0D">
        <w:t>жом, объектов обороны и безопасности, объектов космической инфраструктуры, объектов, обе</w:t>
      </w:r>
      <w:r w:rsidRPr="00991C0D">
        <w:t>с</w:t>
      </w:r>
      <w:r w:rsidRPr="00991C0D">
        <w:lastRenderedPageBreak/>
        <w:t>печивающих статус и защиту Государственной границы Российской Федерации, объектов, свед</w:t>
      </w:r>
      <w:r w:rsidRPr="00991C0D">
        <w:t>е</w:t>
      </w:r>
      <w:r w:rsidRPr="00991C0D">
        <w:t>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w:t>
      </w:r>
      <w:r w:rsidRPr="00991C0D">
        <w:t>е</w:t>
      </w:r>
      <w:r w:rsidRPr="00991C0D">
        <w:t>рации, исключительной экономической зоне Российской Федерации, - уполномоченными фед</w:t>
      </w:r>
      <w:r w:rsidRPr="00991C0D">
        <w:t>е</w:t>
      </w:r>
      <w:r w:rsidRPr="00991C0D">
        <w:t>ральными органами исполнительной власти;</w:t>
      </w:r>
    </w:p>
    <w:p w:rsidR="00205DAF" w:rsidRPr="00991C0D" w:rsidRDefault="00205DAF" w:rsidP="00205DAF">
      <w:pPr>
        <w:spacing w:line="360" w:lineRule="auto"/>
        <w:ind w:firstLine="539"/>
        <w:jc w:val="both"/>
      </w:pPr>
      <w:r w:rsidRPr="00991C0D">
        <w:t>5) объекта культурного наследия, если при проведении работ по сохранению объекта кул</w:t>
      </w:r>
      <w:r w:rsidRPr="00991C0D">
        <w:t>ь</w:t>
      </w:r>
      <w:r w:rsidRPr="00991C0D">
        <w:t>турного наследия затрагиваются конструктивные и другие характеристики надежности и безопа</w:t>
      </w:r>
      <w:r w:rsidRPr="00991C0D">
        <w:t>с</w:t>
      </w:r>
      <w:r w:rsidRPr="00991C0D">
        <w:t>ности такого объекта, - исполнительными органами государственной власти, осуществляющими функции в области охраны объектов культурного наследия в соответствии с Федеральным зак</w:t>
      </w:r>
      <w:r w:rsidRPr="00991C0D">
        <w:t>о</w:t>
      </w:r>
      <w:r w:rsidRPr="00991C0D">
        <w:t>ном от 25 июня 2002 года N 73-ФЗ "Об объектах культурного наследия (памятниках истории и культуры) народов Российской Федерации";</w:t>
      </w:r>
    </w:p>
    <w:p w:rsidR="00205DAF" w:rsidRPr="00991C0D" w:rsidRDefault="00205DAF" w:rsidP="00205DAF">
      <w:pPr>
        <w:spacing w:line="360" w:lineRule="auto"/>
        <w:ind w:firstLine="539"/>
        <w:jc w:val="both"/>
      </w:pPr>
      <w:r w:rsidRPr="00991C0D">
        <w:t>6)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лечебно-оздоровительных местностей и курортов), - федеральным органом исполнительной власти, орг</w:t>
      </w:r>
      <w:r w:rsidRPr="00991C0D">
        <w:t>а</w:t>
      </w:r>
      <w:r w:rsidRPr="00991C0D">
        <w:t>ном государственной власти субъекта Российской Федерации или органом местного самоуправл</w:t>
      </w:r>
      <w:r w:rsidRPr="00991C0D">
        <w:t>е</w:t>
      </w:r>
      <w:r w:rsidRPr="00991C0D">
        <w:t>ния, в ведении которого находится соответствующая особо охраняемая природная территория, е</w:t>
      </w:r>
      <w:r w:rsidRPr="00991C0D">
        <w:t>с</w:t>
      </w:r>
      <w:r w:rsidRPr="00991C0D">
        <w:t>ли иное не предусмотрено Федеральным законом от 1 декабря 2007 года N 310-ФЗ "Об организ</w:t>
      </w:r>
      <w:r w:rsidRPr="00991C0D">
        <w:t>а</w:t>
      </w:r>
      <w:r w:rsidRPr="00991C0D">
        <w:t xml:space="preserve">ции и о проведении XXII Олимпийских зимних игр и XI </w:t>
      </w:r>
      <w:proofErr w:type="spellStart"/>
      <w:r w:rsidRPr="00991C0D">
        <w:t>Паралимпийских</w:t>
      </w:r>
      <w:proofErr w:type="spellEnd"/>
      <w:r w:rsidRPr="00991C0D">
        <w:t xml:space="preserve"> зимних игр 2014 года в городе Сочи, развитии города Сочи как горноклиматического курорта и внесении изменений в о</w:t>
      </w:r>
      <w:r w:rsidRPr="00991C0D">
        <w:t>т</w:t>
      </w:r>
      <w:r w:rsidRPr="00991C0D">
        <w:t>дельные законодательные акты Российской Федерации".</w:t>
      </w:r>
    </w:p>
    <w:p w:rsidR="00205DAF" w:rsidRPr="00991C0D" w:rsidRDefault="00205DAF" w:rsidP="00205DAF">
      <w:pPr>
        <w:spacing w:line="360" w:lineRule="auto"/>
        <w:ind w:firstLine="539"/>
        <w:jc w:val="both"/>
      </w:pPr>
      <w:r w:rsidRPr="00991C0D">
        <w:t>6. Разрешение на строительство, за исключением случаев, установленных частью 5 насто</w:t>
      </w:r>
      <w:r w:rsidRPr="00991C0D">
        <w:t>я</w:t>
      </w:r>
      <w:r w:rsidRPr="00991C0D">
        <w:t>щей статьи и другими федеральными законами, выдается:</w:t>
      </w:r>
    </w:p>
    <w:p w:rsidR="00205DAF" w:rsidRPr="00991C0D" w:rsidRDefault="00205DAF" w:rsidP="00205DAF">
      <w:pPr>
        <w:spacing w:line="360" w:lineRule="auto"/>
        <w:ind w:firstLine="539"/>
        <w:jc w:val="both"/>
      </w:pPr>
      <w:r w:rsidRPr="00991C0D">
        <w:t>1) уполномоченным федеральным органом исполнительной власти в случае, если строител</w:t>
      </w:r>
      <w:r w:rsidRPr="00991C0D">
        <w:t>ь</w:t>
      </w:r>
      <w:r w:rsidRPr="00991C0D">
        <w:t>ство объекта капитального строительства планируется осуществлять на территориях двух и более субъектов Российской Федерации, в том числе линейного объекта - на территории закрытого а</w:t>
      </w:r>
      <w:r w:rsidRPr="00991C0D">
        <w:t>д</w:t>
      </w:r>
      <w:r w:rsidRPr="00991C0D">
        <w:t>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 том числе л</w:t>
      </w:r>
      <w:r w:rsidRPr="00991C0D">
        <w:t>и</w:t>
      </w:r>
      <w:r w:rsidRPr="00991C0D">
        <w:t>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rsidR="00205DAF" w:rsidRPr="00991C0D" w:rsidRDefault="00205DAF" w:rsidP="00205DAF">
      <w:pPr>
        <w:spacing w:line="360" w:lineRule="auto"/>
        <w:ind w:firstLine="539"/>
        <w:jc w:val="both"/>
      </w:pPr>
      <w:r w:rsidRPr="00991C0D">
        <w:t>2) органом исполнительной власти субъекта Российской Федерации в случае, если стро</w:t>
      </w:r>
      <w:r w:rsidRPr="00991C0D">
        <w:t>и</w:t>
      </w:r>
      <w:r w:rsidRPr="00991C0D">
        <w:t>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w:t>
      </w:r>
      <w:r w:rsidRPr="00991C0D">
        <w:t>е</w:t>
      </w:r>
      <w:r w:rsidRPr="00991C0D">
        <w:lastRenderedPageBreak/>
        <w:t>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rsidR="00205DAF" w:rsidRPr="00991C0D" w:rsidRDefault="00205DAF" w:rsidP="00205DAF">
      <w:pPr>
        <w:spacing w:line="360" w:lineRule="auto"/>
        <w:ind w:firstLine="539"/>
        <w:jc w:val="both"/>
      </w:pPr>
      <w:r w:rsidRPr="00991C0D">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w:t>
      </w:r>
      <w:r w:rsidRPr="00991C0D">
        <w:t>е</w:t>
      </w:r>
      <w:r w:rsidRPr="00991C0D">
        <w:t>лений или на межселенной территории в границах муниципального района, и в случае реконс</w:t>
      </w:r>
      <w:r w:rsidRPr="00991C0D">
        <w:t>т</w:t>
      </w:r>
      <w:r w:rsidRPr="00991C0D">
        <w:t>рукции объекта капитального строительства, расположенного на территориях двух и более пос</w:t>
      </w:r>
      <w:r w:rsidRPr="00991C0D">
        <w:t>е</w:t>
      </w:r>
      <w:r w:rsidRPr="00991C0D">
        <w:t>лений или на межселенной территории в границах муниципального района.</w:t>
      </w:r>
    </w:p>
    <w:p w:rsidR="00205DAF" w:rsidRPr="00991C0D" w:rsidRDefault="00205DAF" w:rsidP="00205DAF">
      <w:pPr>
        <w:spacing w:line="360" w:lineRule="auto"/>
        <w:ind w:firstLine="539"/>
        <w:jc w:val="both"/>
      </w:pPr>
      <w:r w:rsidRPr="00991C0D">
        <w:t>7. 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w:t>
      </w:r>
      <w:r w:rsidRPr="00991C0D">
        <w:t>е</w:t>
      </w:r>
      <w:r w:rsidRPr="00991C0D">
        <w:t>шений на строительство в соответствии с частями 4 - 6 настоящей статьи федеральный орган и</w:t>
      </w:r>
      <w:r w:rsidRPr="00991C0D">
        <w:t>с</w:t>
      </w:r>
      <w:r w:rsidRPr="00991C0D">
        <w:t>полнительной власти, орган исполнительной власти субъекта Российской Федерации, орган мес</w:t>
      </w:r>
      <w:r w:rsidRPr="00991C0D">
        <w:t>т</w:t>
      </w:r>
      <w:r w:rsidRPr="00991C0D">
        <w:t>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Для принятия решения о выдаче разрешения на строительство необходимы следующие документы:</w:t>
      </w:r>
    </w:p>
    <w:p w:rsidR="00205DAF" w:rsidRPr="00991C0D" w:rsidRDefault="00205DAF" w:rsidP="00205DAF">
      <w:pPr>
        <w:spacing w:line="360" w:lineRule="auto"/>
        <w:ind w:firstLine="539"/>
        <w:jc w:val="both"/>
      </w:pPr>
      <w:r w:rsidRPr="00991C0D">
        <w:t>1) правоустанавливающие документы на земельный участок;</w:t>
      </w:r>
    </w:p>
    <w:p w:rsidR="00205DAF" w:rsidRPr="00991C0D" w:rsidRDefault="00205DAF" w:rsidP="00205DAF">
      <w:pPr>
        <w:spacing w:line="360" w:lineRule="auto"/>
        <w:ind w:firstLine="539"/>
        <w:jc w:val="both"/>
      </w:pPr>
      <w:r w:rsidRPr="00991C0D">
        <w:t>2) градостроительный план земельного участка или в случае выдачи разрешения на стро</w:t>
      </w:r>
      <w:r w:rsidRPr="00991C0D">
        <w:t>и</w:t>
      </w:r>
      <w:r w:rsidRPr="00991C0D">
        <w:t>тельство линейного объекта реквизиты проекта планировки территории и проекта межевания те</w:t>
      </w:r>
      <w:r w:rsidRPr="00991C0D">
        <w:t>р</w:t>
      </w:r>
      <w:r w:rsidRPr="00991C0D">
        <w:t>ритории; </w:t>
      </w:r>
    </w:p>
    <w:p w:rsidR="00205DAF" w:rsidRPr="00991C0D" w:rsidRDefault="00205DAF" w:rsidP="00205DAF">
      <w:pPr>
        <w:spacing w:line="360" w:lineRule="auto"/>
        <w:ind w:firstLine="539"/>
        <w:jc w:val="both"/>
      </w:pPr>
      <w:r w:rsidRPr="00991C0D">
        <w:t>3) материалы, содержащиеся в проектной документации:</w:t>
      </w:r>
    </w:p>
    <w:p w:rsidR="00205DAF" w:rsidRPr="00991C0D" w:rsidRDefault="00205DAF" w:rsidP="00205DAF">
      <w:pPr>
        <w:spacing w:line="360" w:lineRule="auto"/>
        <w:ind w:firstLine="539"/>
        <w:jc w:val="both"/>
      </w:pPr>
      <w:r w:rsidRPr="00991C0D">
        <w:t>а) пояснительная записка;</w:t>
      </w:r>
    </w:p>
    <w:p w:rsidR="00205DAF" w:rsidRPr="00991C0D" w:rsidRDefault="00205DAF" w:rsidP="00205DAF">
      <w:pPr>
        <w:spacing w:line="360" w:lineRule="auto"/>
        <w:ind w:firstLine="539"/>
        <w:jc w:val="both"/>
      </w:pPr>
      <w:r w:rsidRPr="00991C0D">
        <w:t>б) схема планировочной организации земельного участка, выполненная в соответствии с гр</w:t>
      </w:r>
      <w:r w:rsidRPr="00991C0D">
        <w:t>а</w:t>
      </w:r>
      <w:r w:rsidRPr="00991C0D">
        <w:t>достроительным планом земельного участка, с обозначением места размещения объекта капитал</w:t>
      </w:r>
      <w:r w:rsidRPr="00991C0D">
        <w:t>ь</w:t>
      </w:r>
      <w:r w:rsidRPr="00991C0D">
        <w:t>ного строительства, подъездов и проходов к нему, границ зон действия публичных сервитутов, объектов археологического наследия;</w:t>
      </w:r>
    </w:p>
    <w:p w:rsidR="00205DAF" w:rsidRPr="00991C0D" w:rsidRDefault="00205DAF" w:rsidP="00205DAF">
      <w:pPr>
        <w:spacing w:line="360" w:lineRule="auto"/>
        <w:ind w:firstLine="539"/>
        <w:jc w:val="both"/>
      </w:pPr>
      <w:r w:rsidRPr="00991C0D">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w:t>
      </w:r>
      <w:r w:rsidRPr="00991C0D">
        <w:t>и</w:t>
      </w:r>
      <w:r w:rsidRPr="00991C0D">
        <w:t>ровке территории применительно к линейным объектам;</w:t>
      </w:r>
    </w:p>
    <w:p w:rsidR="00205DAF" w:rsidRPr="00991C0D" w:rsidRDefault="00205DAF" w:rsidP="00205DAF">
      <w:pPr>
        <w:spacing w:line="360" w:lineRule="auto"/>
        <w:ind w:firstLine="539"/>
        <w:jc w:val="both"/>
      </w:pPr>
      <w:r w:rsidRPr="00991C0D">
        <w:t>г) схемы, отображающие архитектурные решения;</w:t>
      </w:r>
    </w:p>
    <w:p w:rsidR="00205DAF" w:rsidRPr="00991C0D" w:rsidRDefault="00205DAF" w:rsidP="00205DAF">
      <w:pPr>
        <w:spacing w:line="360" w:lineRule="auto"/>
        <w:ind w:firstLine="539"/>
        <w:jc w:val="both"/>
      </w:pPr>
      <w:r w:rsidRPr="00991C0D">
        <w:t>д)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w:t>
      </w:r>
      <w:r w:rsidRPr="00991C0D">
        <w:t>ь</w:t>
      </w:r>
      <w:r w:rsidRPr="00991C0D">
        <w:t>ства к сетям инженерно-технического обеспечения;</w:t>
      </w:r>
    </w:p>
    <w:p w:rsidR="00205DAF" w:rsidRPr="00991C0D" w:rsidRDefault="00205DAF" w:rsidP="00205DAF">
      <w:pPr>
        <w:spacing w:line="360" w:lineRule="auto"/>
        <w:ind w:firstLine="539"/>
        <w:jc w:val="both"/>
      </w:pPr>
      <w:r w:rsidRPr="00991C0D">
        <w:t>е) проект организации строительства объекта капитального строительства;</w:t>
      </w:r>
    </w:p>
    <w:p w:rsidR="00205DAF" w:rsidRPr="00991C0D" w:rsidRDefault="00205DAF" w:rsidP="00205DAF">
      <w:pPr>
        <w:spacing w:line="360" w:lineRule="auto"/>
        <w:ind w:firstLine="539"/>
        <w:jc w:val="both"/>
      </w:pPr>
      <w:r w:rsidRPr="00991C0D">
        <w:t>ж) проект организации работ по сносу или демонтажу объектов капитального строительства, их частей;</w:t>
      </w:r>
    </w:p>
    <w:p w:rsidR="00205DAF" w:rsidRPr="00991C0D" w:rsidRDefault="00205DAF" w:rsidP="00205DAF">
      <w:pPr>
        <w:spacing w:line="360" w:lineRule="auto"/>
        <w:ind w:firstLine="539"/>
        <w:jc w:val="both"/>
      </w:pPr>
      <w:r w:rsidRPr="00991C0D">
        <w:lastRenderedPageBreak/>
        <w:t>4) положительное заключение государственной экспертизы проектной документации (пр</w:t>
      </w:r>
      <w:r w:rsidRPr="00991C0D">
        <w:t>и</w:t>
      </w:r>
      <w:r w:rsidRPr="00991C0D">
        <w:t>менительно к проектной документации объектов, предусмотренных статьей 49 Градостроительн</w:t>
      </w:r>
      <w:r w:rsidRPr="00991C0D">
        <w:t>о</w:t>
      </w:r>
      <w:r w:rsidRPr="00991C0D">
        <w:t xml:space="preserve">го Кодекса), положительное заключение государственной экологической экспертизы проектной документации в случаях, предусмотренных частью 6 статьи 49 </w:t>
      </w:r>
      <w:r w:rsidR="002B4DFB" w:rsidRPr="00991C0D">
        <w:t>Градостроительного</w:t>
      </w:r>
      <w:r w:rsidRPr="00991C0D">
        <w:t xml:space="preserve"> Кодекса;</w:t>
      </w:r>
    </w:p>
    <w:p w:rsidR="00205DAF" w:rsidRPr="00991C0D" w:rsidRDefault="00205DAF" w:rsidP="00205DAF">
      <w:pPr>
        <w:spacing w:line="360" w:lineRule="auto"/>
        <w:ind w:firstLine="539"/>
        <w:jc w:val="both"/>
      </w:pPr>
      <w:r w:rsidRPr="00991C0D">
        <w:t>5) разрешение на отклонение от предельных параметров разрешенного строительства, реко</w:t>
      </w:r>
      <w:r w:rsidRPr="00991C0D">
        <w:t>н</w:t>
      </w:r>
      <w:r w:rsidRPr="00991C0D">
        <w:t>струкции (в случае, если застройщику было предоставлено такое разрешение в соответствии со статьей 40 Градостроительного Кодекса);</w:t>
      </w:r>
    </w:p>
    <w:p w:rsidR="0081061D" w:rsidRPr="00991C0D" w:rsidRDefault="00205DAF" w:rsidP="00205DAF">
      <w:pPr>
        <w:spacing w:line="360" w:lineRule="auto"/>
        <w:ind w:firstLine="539"/>
        <w:jc w:val="both"/>
      </w:pPr>
      <w:r w:rsidRPr="00991C0D">
        <w:t>6) согласие всех правообладателей объекта капитального строительства в случае реконстру</w:t>
      </w:r>
      <w:r w:rsidRPr="00991C0D">
        <w:t>к</w:t>
      </w:r>
      <w:r w:rsidRPr="00991C0D">
        <w:t>ции такого объекта.</w:t>
      </w:r>
    </w:p>
    <w:p w:rsidR="006A142D" w:rsidRPr="00991C0D" w:rsidRDefault="00205DAF" w:rsidP="00205DAF">
      <w:pPr>
        <w:spacing w:line="360" w:lineRule="auto"/>
        <w:ind w:firstLine="539"/>
        <w:jc w:val="both"/>
      </w:pPr>
      <w:r w:rsidRPr="00991C0D">
        <w:t>7.1. Документы (их копии или сведения, содержащиеся в них), указанные в пунктах 1, 2 и 5 части 7 настоящей статьи, запрашиваются органами, указанными в абзаце первом части 7 насто</w:t>
      </w:r>
      <w:r w:rsidRPr="00991C0D">
        <w:t>я</w:t>
      </w:r>
      <w:r w:rsidRPr="00991C0D">
        <w:t>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w:t>
      </w:r>
      <w:r w:rsidRPr="00991C0D">
        <w:t>с</w:t>
      </w:r>
      <w:r w:rsidRPr="00991C0D">
        <w:t>сийской Федерации, нормативными правовыми актами субъектов Российской Федерации, мун</w:t>
      </w:r>
      <w:r w:rsidRPr="00991C0D">
        <w:t>и</w:t>
      </w:r>
      <w:r w:rsidRPr="00991C0D">
        <w:t>ципальными правовыми актами, если застройщик не представил указанные документы самосто</w:t>
      </w:r>
      <w:r w:rsidRPr="00991C0D">
        <w:t>я</w:t>
      </w:r>
      <w:r w:rsidRPr="00991C0D">
        <w:t>тельно.</w:t>
      </w:r>
    </w:p>
    <w:p w:rsidR="00205DAF" w:rsidRPr="00991C0D" w:rsidRDefault="00205DAF" w:rsidP="00062429">
      <w:pPr>
        <w:spacing w:line="360" w:lineRule="auto"/>
        <w:ind w:firstLine="539"/>
        <w:jc w:val="both"/>
      </w:pPr>
      <w:r w:rsidRPr="00991C0D">
        <w:t>7.2. Документы, указанные в пункте 1 части 7 настоящей статьи, направляются заявителем самостоятельно, если указанные документы (их копии или сведения, содержащиеся в них) отсу</w:t>
      </w:r>
      <w:r w:rsidRPr="00991C0D">
        <w:t>т</w:t>
      </w:r>
      <w:r w:rsidRPr="00991C0D">
        <w:t>ствуют в Едином государственном реестре прав на недвижимое имущество и сделок с ним. </w:t>
      </w:r>
    </w:p>
    <w:p w:rsidR="00205DAF" w:rsidRPr="00991C0D" w:rsidRDefault="00205DAF" w:rsidP="00205DAF">
      <w:pPr>
        <w:spacing w:line="360" w:lineRule="auto"/>
        <w:ind w:firstLine="539"/>
        <w:jc w:val="both"/>
      </w:pPr>
      <w:r w:rsidRPr="00991C0D">
        <w:t>8. К заявлению, указанному в части 7 настоящей статьи, может прилагаться положительное заключение негосударственной экспертизы проектной документации.</w:t>
      </w:r>
    </w:p>
    <w:p w:rsidR="00062429" w:rsidRPr="00991C0D" w:rsidRDefault="00062429" w:rsidP="00062429">
      <w:pPr>
        <w:spacing w:line="360" w:lineRule="auto"/>
        <w:ind w:firstLine="539"/>
        <w:jc w:val="both"/>
      </w:pPr>
      <w:r w:rsidRPr="00991C0D">
        <w:t>9. В целях строительства, реконструкции объекта индивидуального жилищного строительс</w:t>
      </w:r>
      <w:r w:rsidRPr="00991C0D">
        <w:t>т</w:t>
      </w:r>
      <w:r w:rsidRPr="00991C0D">
        <w:t>ва застройщик направляет заявление о выдаче разрешения на строительство в уполномоченные на выдачу разрешений на строительство в соответствии с частями 4 - 6 настоящей статьи федерал</w:t>
      </w:r>
      <w:r w:rsidRPr="00991C0D">
        <w:t>ь</w:t>
      </w:r>
      <w:r w:rsidRPr="00991C0D">
        <w:t>ный орган исполнительной власти, орган исполнительной власти субъекта Российской Федерации или орган местного самоуправления. Для принятия решения о выдаче разрешения на строительс</w:t>
      </w:r>
      <w:r w:rsidRPr="00991C0D">
        <w:t>т</w:t>
      </w:r>
      <w:r w:rsidRPr="00991C0D">
        <w:t>во необходимы следующие документы:</w:t>
      </w:r>
    </w:p>
    <w:p w:rsidR="00062429" w:rsidRPr="00991C0D" w:rsidRDefault="00062429" w:rsidP="00062429">
      <w:pPr>
        <w:spacing w:line="360" w:lineRule="auto"/>
        <w:ind w:firstLine="539"/>
        <w:jc w:val="both"/>
      </w:pPr>
      <w:r w:rsidRPr="00991C0D">
        <w:t>1) правоустанавливающие документы на земельный участок;</w:t>
      </w:r>
    </w:p>
    <w:p w:rsidR="00062429" w:rsidRPr="00991C0D" w:rsidRDefault="00062429" w:rsidP="00062429">
      <w:pPr>
        <w:spacing w:line="360" w:lineRule="auto"/>
        <w:ind w:firstLine="539"/>
        <w:jc w:val="both"/>
      </w:pPr>
      <w:r w:rsidRPr="00991C0D">
        <w:t>2) градостроительный план земельного участка;</w:t>
      </w:r>
    </w:p>
    <w:p w:rsidR="00062429" w:rsidRPr="00991C0D" w:rsidRDefault="00062429" w:rsidP="00062429">
      <w:pPr>
        <w:spacing w:line="360" w:lineRule="auto"/>
        <w:ind w:firstLine="539"/>
        <w:jc w:val="both"/>
      </w:pPr>
      <w:r w:rsidRPr="00991C0D">
        <w:t>3) схема планировочной организации земельного участка с обозначением места размещения объекта индивидуального жилищного строительства.</w:t>
      </w:r>
    </w:p>
    <w:p w:rsidR="00B8295F" w:rsidRPr="00991C0D" w:rsidRDefault="00062429" w:rsidP="00062429">
      <w:pPr>
        <w:spacing w:line="360" w:lineRule="auto"/>
        <w:ind w:firstLine="539"/>
        <w:jc w:val="both"/>
      </w:pPr>
      <w:r w:rsidRPr="00991C0D">
        <w:t>9.1. Документы (их копии или сведения, содержащиеся в них), указанные в пунктах 1 и 2 части 9 настоящей статьи, запрашиваются органами, указанными в абзаце первом части 9 насто</w:t>
      </w:r>
      <w:r w:rsidRPr="00991C0D">
        <w:t>я</w:t>
      </w:r>
      <w:r w:rsidRPr="00991C0D">
        <w:t xml:space="preserve">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rsidRPr="00991C0D">
        <w:lastRenderedPageBreak/>
        <w:t>которых находятся указанные документы в соответствии с нормативными правовыми актами Ро</w:t>
      </w:r>
      <w:r w:rsidRPr="00991C0D">
        <w:t>с</w:t>
      </w:r>
      <w:r w:rsidRPr="00991C0D">
        <w:t>сийской Федерации, нормативными правовыми актами субъектов Российской Федерации, мун</w:t>
      </w:r>
      <w:r w:rsidRPr="00991C0D">
        <w:t>и</w:t>
      </w:r>
      <w:r w:rsidRPr="00991C0D">
        <w:t>ципальными правовыми актами, если застройщик не представил указанные документы самосто</w:t>
      </w:r>
      <w:r w:rsidRPr="00991C0D">
        <w:t>я</w:t>
      </w:r>
      <w:r w:rsidRPr="00991C0D">
        <w:t>тельно.</w:t>
      </w:r>
    </w:p>
    <w:p w:rsidR="00062429" w:rsidRPr="00991C0D" w:rsidRDefault="00062429" w:rsidP="00062429">
      <w:pPr>
        <w:spacing w:line="360" w:lineRule="auto"/>
        <w:ind w:firstLine="539"/>
        <w:jc w:val="both"/>
      </w:pPr>
      <w:r w:rsidRPr="00991C0D">
        <w:t>9.2. Документы, указанные в пункте 1 части 9 настоящей статьи, направляются заявителем самостоятельно, если указанные документы (их копии или сведения, содержащиеся в них) отсу</w:t>
      </w:r>
      <w:r w:rsidRPr="00991C0D">
        <w:t>т</w:t>
      </w:r>
      <w:r w:rsidRPr="00991C0D">
        <w:t>ствуют в Едином государственном реестре прав на недвижимое имущество и сделок с ним.</w:t>
      </w:r>
    </w:p>
    <w:p w:rsidR="00062429" w:rsidRPr="00991C0D" w:rsidRDefault="00062429" w:rsidP="00062429">
      <w:pPr>
        <w:spacing w:line="360" w:lineRule="auto"/>
        <w:ind w:firstLine="539"/>
        <w:jc w:val="both"/>
      </w:pPr>
      <w:r w:rsidRPr="00991C0D">
        <w:t>10. Не допускается требовать иные документы для получения разрешения на строительство, за исключением указанных в частях 7 и 9 настоящей статьи документов. Документы, предусмо</w:t>
      </w:r>
      <w:r w:rsidRPr="00991C0D">
        <w:t>т</w:t>
      </w:r>
      <w:r w:rsidRPr="00991C0D">
        <w:t>ренные частями 7 и 9 настоящей статьи, могут быть направлены в электронной форме. </w:t>
      </w:r>
    </w:p>
    <w:p w:rsidR="00062429" w:rsidRPr="00991C0D" w:rsidRDefault="00062429" w:rsidP="00062429">
      <w:pPr>
        <w:spacing w:line="360" w:lineRule="auto"/>
        <w:ind w:firstLine="539"/>
        <w:jc w:val="both"/>
      </w:pPr>
      <w:r w:rsidRPr="00991C0D">
        <w:t>11. Уполномоченные на выдачу разрешений на строительство федеральный орган исполн</w:t>
      </w:r>
      <w:r w:rsidRPr="00991C0D">
        <w:t>и</w:t>
      </w:r>
      <w:r w:rsidRPr="00991C0D">
        <w:t>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w:t>
      </w:r>
      <w:r w:rsidRPr="00991C0D">
        <w:t>о</w:t>
      </w:r>
      <w:r w:rsidRPr="00991C0D">
        <w:t>сти, связанной с разработкой, изготовлением, утилизацией ядерного оружия и ядерных энергет</w:t>
      </w:r>
      <w:r w:rsidRPr="00991C0D">
        <w:t>и</w:t>
      </w:r>
      <w:r w:rsidRPr="00991C0D">
        <w:t>ческих установок военного назначения, в течение десяти дней со дня получения заявления о выд</w:t>
      </w:r>
      <w:r w:rsidRPr="00991C0D">
        <w:t>а</w:t>
      </w:r>
      <w:r w:rsidRPr="00991C0D">
        <w:t>че разрешения на строительство:</w:t>
      </w:r>
    </w:p>
    <w:p w:rsidR="00062429" w:rsidRPr="00991C0D" w:rsidRDefault="00062429" w:rsidP="00062429">
      <w:pPr>
        <w:spacing w:line="360" w:lineRule="auto"/>
        <w:ind w:firstLine="539"/>
        <w:jc w:val="both"/>
      </w:pPr>
      <w:r w:rsidRPr="00991C0D">
        <w:t>1) проводят проверку наличия документов, необходимых для принятия решения о выдаче разрешения на строительство; </w:t>
      </w:r>
    </w:p>
    <w:p w:rsidR="00062429" w:rsidRPr="00991C0D" w:rsidRDefault="00062429" w:rsidP="00062429">
      <w:pPr>
        <w:spacing w:line="360" w:lineRule="auto"/>
        <w:ind w:firstLine="539"/>
        <w:jc w:val="both"/>
      </w:pPr>
      <w:r w:rsidRPr="00991C0D">
        <w:t>2) проводят проверку соответствия проектной документации или схемы планировочной о</w:t>
      </w:r>
      <w:r w:rsidRPr="00991C0D">
        <w:t>р</w:t>
      </w:r>
      <w:r w:rsidRPr="00991C0D">
        <w:t>ганизации земельного участка с обозначением места размещения объекта индивидуального ж</w:t>
      </w:r>
      <w:r w:rsidRPr="00991C0D">
        <w:t>и</w:t>
      </w:r>
      <w:r w:rsidRPr="00991C0D">
        <w:t>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w:t>
      </w:r>
      <w:r w:rsidRPr="00991C0D">
        <w:t>и</w:t>
      </w:r>
      <w:r w:rsidRPr="00991C0D">
        <w:t>тории и проекта межевания территории, а также красным линиям. В случае выдачи лицу разреш</w:t>
      </w:r>
      <w:r w:rsidRPr="00991C0D">
        <w:t>е</w:t>
      </w:r>
      <w:r w:rsidRPr="00991C0D">
        <w:t>ния на отклонение от предельных параметров разрешенного строительства, реконструкции пров</w:t>
      </w:r>
      <w:r w:rsidRPr="00991C0D">
        <w:t>о</w:t>
      </w:r>
      <w:r w:rsidRPr="00991C0D">
        <w:t>дится проверка проектной документации или указанной схемы планировочной организации з</w:t>
      </w:r>
      <w:r w:rsidRPr="00991C0D">
        <w:t>е</w:t>
      </w:r>
      <w:r w:rsidRPr="00991C0D">
        <w:t>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 </w:t>
      </w:r>
    </w:p>
    <w:p w:rsidR="00062429" w:rsidRPr="00991C0D" w:rsidRDefault="00062429" w:rsidP="00062429">
      <w:pPr>
        <w:spacing w:line="360" w:lineRule="auto"/>
        <w:ind w:firstLine="539"/>
        <w:jc w:val="both"/>
      </w:pPr>
      <w:r w:rsidRPr="00991C0D">
        <w:t>3) выдают разрешение на строительство или отказывают в выдаче такого разрешения с ук</w:t>
      </w:r>
      <w:r w:rsidRPr="00991C0D">
        <w:t>а</w:t>
      </w:r>
      <w:r w:rsidRPr="00991C0D">
        <w:t>занием причин отказа.</w:t>
      </w:r>
    </w:p>
    <w:p w:rsidR="00062429" w:rsidRPr="00991C0D" w:rsidRDefault="00062429" w:rsidP="00062429">
      <w:pPr>
        <w:spacing w:line="360" w:lineRule="auto"/>
        <w:ind w:firstLine="539"/>
        <w:jc w:val="both"/>
      </w:pPr>
      <w:r w:rsidRPr="00991C0D">
        <w:t>12. Уполномоченные на выдачу разрешений на строительство федеральный орган исполн</w:t>
      </w:r>
      <w:r w:rsidRPr="00991C0D">
        <w:t>и</w:t>
      </w:r>
      <w:r w:rsidRPr="00991C0D">
        <w:t>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w:t>
      </w:r>
      <w:r w:rsidRPr="00991C0D">
        <w:t>о</w:t>
      </w:r>
      <w:r w:rsidRPr="00991C0D">
        <w:t>сти, связанной с разработкой, изготовлением, утилизацией ядерного оружия и ядерных энергет</w:t>
      </w:r>
      <w:r w:rsidRPr="00991C0D">
        <w:t>и</w:t>
      </w:r>
      <w:r w:rsidRPr="00991C0D">
        <w:lastRenderedPageBreak/>
        <w:t>ческих установок военного назначения, по заявлению застройщика могут выдать разрешение на отдельные этапы строительства, реконструкции. </w:t>
      </w:r>
    </w:p>
    <w:p w:rsidR="00062429" w:rsidRPr="00991C0D" w:rsidRDefault="00062429" w:rsidP="00062429">
      <w:pPr>
        <w:spacing w:line="360" w:lineRule="auto"/>
        <w:ind w:firstLine="539"/>
        <w:jc w:val="both"/>
      </w:pPr>
      <w:r w:rsidRPr="00991C0D">
        <w:t>13. Уполномоченные на выдачу разрешений на строительство федеральный орган исполн</w:t>
      </w:r>
      <w:r w:rsidRPr="00991C0D">
        <w:t>и</w:t>
      </w:r>
      <w:r w:rsidRPr="00991C0D">
        <w:t>тельной власти, орган исполнительной власти субъекта Российской Федерации, орган местного самоуправления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w:t>
      </w:r>
      <w:r w:rsidRPr="00991C0D">
        <w:t>о</w:t>
      </w:r>
      <w:r w:rsidRPr="00991C0D">
        <w:t>сти, связанной с разработкой, изготовлением, утилизацией ядерного оружия и ядерных энергет</w:t>
      </w:r>
      <w:r w:rsidRPr="00991C0D">
        <w:t>и</w:t>
      </w:r>
      <w:r w:rsidRPr="00991C0D">
        <w:t>ческих установок военного назначения, отказывают в выдаче разрешения на строительство при отсутствии документов, предусмотренных частями 7 и 9 настоящей статьи, или несоответствии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 Неполуч</w:t>
      </w:r>
      <w:r w:rsidRPr="00991C0D">
        <w:t>е</w:t>
      </w:r>
      <w:r w:rsidRPr="00991C0D">
        <w:t>ние или несвоевременное получение документов, запрошенных в соответствии с частями 7.1 и 9.1 настоящей статьи, не может являться основанием для отказа в выдаче разрешения на строительс</w:t>
      </w:r>
      <w:r w:rsidRPr="00991C0D">
        <w:t>т</w:t>
      </w:r>
      <w:r w:rsidRPr="00991C0D">
        <w:t>во. </w:t>
      </w:r>
    </w:p>
    <w:p w:rsidR="00062429" w:rsidRPr="00991C0D" w:rsidRDefault="00062429" w:rsidP="00062429">
      <w:pPr>
        <w:spacing w:line="360" w:lineRule="auto"/>
        <w:ind w:firstLine="539"/>
        <w:jc w:val="both"/>
      </w:pPr>
      <w:r w:rsidRPr="00991C0D">
        <w:t>14. Отказ в выдаче разрешения на строительство может быть оспорен застройщиком в суде</w:t>
      </w:r>
      <w:r w:rsidRPr="00991C0D">
        <w:t>б</w:t>
      </w:r>
      <w:r w:rsidRPr="00991C0D">
        <w:t>ном порядке.</w:t>
      </w:r>
    </w:p>
    <w:p w:rsidR="00062429" w:rsidRPr="00991C0D" w:rsidRDefault="00062429" w:rsidP="00062429">
      <w:pPr>
        <w:spacing w:line="360" w:lineRule="auto"/>
        <w:ind w:firstLine="539"/>
        <w:jc w:val="both"/>
      </w:pPr>
      <w:r w:rsidRPr="00991C0D">
        <w:t>15. Выдача разрешения на строительство осуществляется уполномоченными на выдачу ра</w:t>
      </w:r>
      <w:r w:rsidRPr="00991C0D">
        <w:t>з</w:t>
      </w:r>
      <w:r w:rsidRPr="00991C0D">
        <w:t>решения на строительство федеральным органом исполнительной власти, органом исполнител</w:t>
      </w:r>
      <w:r w:rsidRPr="00991C0D">
        <w:t>ь</w:t>
      </w:r>
      <w:r w:rsidRPr="00991C0D">
        <w:t>ной власти субъекта Российской Федерации, органом местного самоуправления или уполном</w:t>
      </w:r>
      <w:r w:rsidRPr="00991C0D">
        <w:t>о</w:t>
      </w:r>
      <w:r w:rsidRPr="00991C0D">
        <w:t>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w:t>
      </w:r>
      <w:r w:rsidRPr="00991C0D">
        <w:t>т</w:t>
      </w:r>
      <w:r w:rsidRPr="00991C0D">
        <w:t>кой, изготовлением, утилизацией ядерного оружия и ядерных энергетических установок военного назначения, без взимания платы. В течение трех дней со дня выдачи разрешения на строительство указанные органы 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w:t>
      </w:r>
      <w:r w:rsidRPr="00991C0D">
        <w:t>о</w:t>
      </w:r>
      <w:r w:rsidRPr="00991C0D">
        <w:t>сти, связанной с разработкой, изготовлением, утилизацией ядерного оружия и ядерных энергет</w:t>
      </w:r>
      <w:r w:rsidRPr="00991C0D">
        <w:t>и</w:t>
      </w:r>
      <w:r w:rsidRPr="00991C0D">
        <w:t>ческих установок военного назначения, направляют копию такого разрешения в федеральный о</w:t>
      </w:r>
      <w:r w:rsidRPr="00991C0D">
        <w:t>р</w:t>
      </w:r>
      <w:r w:rsidRPr="00991C0D">
        <w:t>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w:t>
      </w:r>
      <w:r w:rsidRPr="00991C0D">
        <w:t>т</w:t>
      </w:r>
      <w:r w:rsidRPr="00991C0D">
        <w:t xml:space="preserve">ва, указанных в пункте 5.1 статьи 6 </w:t>
      </w:r>
      <w:r w:rsidR="002B4DFB" w:rsidRPr="00991C0D">
        <w:t>Градостроительного</w:t>
      </w:r>
      <w:r w:rsidRPr="00991C0D">
        <w:t xml:space="preserve"> Кодекса,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строительство иных объектов кап</w:t>
      </w:r>
      <w:r w:rsidRPr="00991C0D">
        <w:t>и</w:t>
      </w:r>
      <w:r w:rsidRPr="00991C0D">
        <w:t>тального строительства.</w:t>
      </w:r>
    </w:p>
    <w:p w:rsidR="00062429" w:rsidRPr="00991C0D" w:rsidRDefault="00062429" w:rsidP="00062429">
      <w:pPr>
        <w:spacing w:line="360" w:lineRule="auto"/>
        <w:ind w:firstLine="539"/>
        <w:jc w:val="both"/>
      </w:pPr>
      <w:r w:rsidRPr="00991C0D">
        <w:lastRenderedPageBreak/>
        <w:t xml:space="preserve">16. Форма разрешения на строительство устанавливается уполномоченным Правительством Российской Федерации федеральным органом исполнительной власти. </w:t>
      </w:r>
    </w:p>
    <w:p w:rsidR="00062429" w:rsidRPr="00991C0D" w:rsidRDefault="00062429" w:rsidP="00062429">
      <w:pPr>
        <w:spacing w:line="360" w:lineRule="auto"/>
        <w:ind w:firstLine="539"/>
        <w:jc w:val="both"/>
      </w:pPr>
      <w:r w:rsidRPr="00991C0D">
        <w:t>17. Выдача разрешения на строительство не требуется в случае:</w:t>
      </w:r>
    </w:p>
    <w:p w:rsidR="00062429" w:rsidRPr="00991C0D" w:rsidRDefault="00062429" w:rsidP="00062429">
      <w:pPr>
        <w:spacing w:line="360" w:lineRule="auto"/>
        <w:ind w:firstLine="539"/>
        <w:jc w:val="both"/>
      </w:pPr>
      <w:r w:rsidRPr="00991C0D">
        <w:t>1) строительства гаража на земельном участке, предоставленном физическому лицу для ц</w:t>
      </w:r>
      <w:r w:rsidRPr="00991C0D">
        <w:t>е</w:t>
      </w:r>
      <w:r w:rsidRPr="00991C0D">
        <w:t>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062429" w:rsidRPr="00991C0D" w:rsidRDefault="00062429" w:rsidP="00062429">
      <w:pPr>
        <w:spacing w:line="360" w:lineRule="auto"/>
        <w:ind w:firstLine="539"/>
        <w:jc w:val="both"/>
      </w:pPr>
      <w:r w:rsidRPr="00991C0D">
        <w:t>2) строительства, реконструкции объектов, не являющихся объектами капитального стро</w:t>
      </w:r>
      <w:r w:rsidRPr="00991C0D">
        <w:t>и</w:t>
      </w:r>
      <w:r w:rsidRPr="00991C0D">
        <w:t>тельства (киосков, навесов и других);</w:t>
      </w:r>
    </w:p>
    <w:p w:rsidR="00062429" w:rsidRPr="00991C0D" w:rsidRDefault="00062429" w:rsidP="00062429">
      <w:pPr>
        <w:spacing w:line="360" w:lineRule="auto"/>
        <w:ind w:firstLine="539"/>
        <w:jc w:val="both"/>
      </w:pPr>
      <w:r w:rsidRPr="00991C0D">
        <w:t>3) строительства на земельном участке строений и сооружений вспомогательного использ</w:t>
      </w:r>
      <w:r w:rsidRPr="00991C0D">
        <w:t>о</w:t>
      </w:r>
      <w:r w:rsidRPr="00991C0D">
        <w:t>вания;</w:t>
      </w:r>
    </w:p>
    <w:p w:rsidR="00062429" w:rsidRPr="00991C0D" w:rsidRDefault="00062429" w:rsidP="00062429">
      <w:pPr>
        <w:spacing w:line="360" w:lineRule="auto"/>
        <w:ind w:firstLine="539"/>
        <w:jc w:val="both"/>
      </w:pPr>
      <w:r w:rsidRPr="00991C0D">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w:t>
      </w:r>
      <w:r w:rsidRPr="00991C0D">
        <w:t>е</w:t>
      </w:r>
      <w:r w:rsidRPr="00991C0D">
        <w:t>вышают предельные параметры разрешенного строительства, реконструкции, установленные гр</w:t>
      </w:r>
      <w:r w:rsidRPr="00991C0D">
        <w:t>а</w:t>
      </w:r>
      <w:r w:rsidRPr="00991C0D">
        <w:t>достроительным регламентом;</w:t>
      </w:r>
    </w:p>
    <w:p w:rsidR="00062429" w:rsidRPr="00991C0D" w:rsidRDefault="00062429" w:rsidP="00062429">
      <w:pPr>
        <w:spacing w:line="360" w:lineRule="auto"/>
        <w:ind w:firstLine="539"/>
        <w:jc w:val="both"/>
      </w:pPr>
      <w:r w:rsidRPr="00991C0D">
        <w:t>4.1) капитального ремонта объектов капитального строительства;</w:t>
      </w:r>
    </w:p>
    <w:p w:rsidR="00062429" w:rsidRPr="00991C0D" w:rsidRDefault="00062429" w:rsidP="00062429">
      <w:pPr>
        <w:spacing w:line="360" w:lineRule="auto"/>
        <w:ind w:firstLine="539"/>
        <w:jc w:val="both"/>
      </w:pPr>
      <w:r w:rsidRPr="00991C0D">
        <w:t xml:space="preserve">5) иных случаях, если в соответствии с </w:t>
      </w:r>
      <w:r w:rsidR="002B4DFB" w:rsidRPr="00991C0D">
        <w:t>Градостроительным</w:t>
      </w:r>
      <w:r w:rsidRPr="00991C0D">
        <w:t xml:space="preserve">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062429" w:rsidRPr="00991C0D" w:rsidRDefault="00062429" w:rsidP="00062429">
      <w:pPr>
        <w:spacing w:line="360" w:lineRule="auto"/>
        <w:ind w:firstLine="539"/>
        <w:jc w:val="both"/>
      </w:pPr>
      <w:r w:rsidRPr="00991C0D">
        <w:t>18. Застройщик в течение десяти дней со дня получения разрешения на строительство обязан безвозмездно передать в федеральный орган исполнительной власти, орган исполнительной вл</w:t>
      </w:r>
      <w:r w:rsidRPr="00991C0D">
        <w:t>а</w:t>
      </w:r>
      <w:r w:rsidRPr="00991C0D">
        <w:t>сти субъекта Российской Федерации, орган местного самоуправления или уполномоченную орг</w:t>
      </w:r>
      <w:r w:rsidRPr="00991C0D">
        <w:t>а</w:t>
      </w:r>
      <w:r w:rsidRPr="00991C0D">
        <w:t>низацию, осуществляющую государственное управление использованием атомной энергии и г</w:t>
      </w:r>
      <w:r w:rsidRPr="00991C0D">
        <w:t>о</w:t>
      </w:r>
      <w:r w:rsidRPr="00991C0D">
        <w:t>сударственное управление при осуществлении деятельности, связанной с разработкой, изготовл</w:t>
      </w:r>
      <w:r w:rsidRPr="00991C0D">
        <w:t>е</w:t>
      </w:r>
      <w:r w:rsidRPr="00991C0D">
        <w:t>нием, утилизацией ядерного оружия и ядерных энергетических установок военного назначения, выдавшие разрешение на строительство, сведения о площади, о высоте и количестве этажей пл</w:t>
      </w:r>
      <w:r w:rsidRPr="00991C0D">
        <w:t>а</w:t>
      </w:r>
      <w:r w:rsidRPr="00991C0D">
        <w:t>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w:t>
      </w:r>
      <w:r w:rsidRPr="00991C0D">
        <w:t>е</w:t>
      </w:r>
      <w:r w:rsidRPr="00991C0D">
        <w:t xml:space="preserve">лов проектной документации, предусмотренных пунктами 2, 8 - 10 и 11.1 части 12 статьи 48 </w:t>
      </w:r>
      <w:r w:rsidR="002B4DFB" w:rsidRPr="00991C0D">
        <w:t>Гр</w:t>
      </w:r>
      <w:r w:rsidR="002B4DFB" w:rsidRPr="00991C0D">
        <w:t>а</w:t>
      </w:r>
      <w:r w:rsidR="002B4DFB" w:rsidRPr="00991C0D">
        <w:t>достроительного</w:t>
      </w:r>
      <w:r w:rsidRPr="00991C0D">
        <w:t xml:space="preserve"> Кодекса, или один экземпляр копии схемы планировочной организации земел</w:t>
      </w:r>
      <w:r w:rsidRPr="00991C0D">
        <w:t>ь</w:t>
      </w:r>
      <w:r w:rsidRPr="00991C0D">
        <w:t>ного участка с обозначением места размещения объекта индивидуального жилищного строител</w:t>
      </w:r>
      <w:r w:rsidRPr="00991C0D">
        <w:t>ь</w:t>
      </w:r>
      <w:r w:rsidRPr="00991C0D">
        <w:t>ства для размещения в информационной системе обеспечения градостроительной деятельности. </w:t>
      </w:r>
    </w:p>
    <w:p w:rsidR="00062429" w:rsidRPr="00991C0D" w:rsidRDefault="00062429" w:rsidP="00062429">
      <w:pPr>
        <w:spacing w:line="360" w:lineRule="auto"/>
        <w:ind w:firstLine="539"/>
        <w:jc w:val="both"/>
      </w:pPr>
      <w:r w:rsidRPr="00991C0D">
        <w:t>19. Разрешение на строительство выдается на весь срок, предусмотренный проектом орган</w:t>
      </w:r>
      <w:r w:rsidRPr="00991C0D">
        <w:t>и</w:t>
      </w:r>
      <w:r w:rsidRPr="00991C0D">
        <w:t>зации строительства объекта капитального строительства, за исключением случаев, если такое разрешение выдается в соответствии с частью 12 настоящей статьи. Разрешение на индивидуал</w:t>
      </w:r>
      <w:r w:rsidRPr="00991C0D">
        <w:t>ь</w:t>
      </w:r>
      <w:r w:rsidRPr="00991C0D">
        <w:t>ное жилищное строительство выдается на десять лет.</w:t>
      </w:r>
    </w:p>
    <w:p w:rsidR="00062429" w:rsidRPr="00991C0D" w:rsidRDefault="00062429" w:rsidP="00062429">
      <w:pPr>
        <w:spacing w:line="360" w:lineRule="auto"/>
        <w:ind w:firstLine="539"/>
        <w:jc w:val="both"/>
      </w:pPr>
      <w:r w:rsidRPr="00991C0D">
        <w:lastRenderedPageBreak/>
        <w:t>20. Срок действия разрешения на строительство может быть продлен федеральным органом исполнительной власти, органом исполнительной власти субъекта Российской Федерации, орг</w:t>
      </w:r>
      <w:r w:rsidRPr="00991C0D">
        <w:t>а</w:t>
      </w:r>
      <w:r w:rsidRPr="00991C0D">
        <w:t>ном местного самоуправления или уполномоченной организацией, осуществляющей государс</w:t>
      </w:r>
      <w:r w:rsidRPr="00991C0D">
        <w:t>т</w:t>
      </w:r>
      <w:r w:rsidRPr="00991C0D">
        <w:t>венное управление использованием атомной энергии и государственное управление при осущес</w:t>
      </w:r>
      <w:r w:rsidRPr="00991C0D">
        <w:t>т</w:t>
      </w:r>
      <w:r w:rsidRPr="00991C0D">
        <w:t>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выдавшими разрешение на строительс</w:t>
      </w:r>
      <w:r w:rsidRPr="00991C0D">
        <w:t>т</w:t>
      </w:r>
      <w:r w:rsidRPr="00991C0D">
        <w:t>во,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w:t>
      </w:r>
      <w:r w:rsidRPr="00991C0D">
        <w:t>и</w:t>
      </w:r>
      <w:r w:rsidRPr="00991C0D">
        <w:t>тального строительства не начаты до истечения срока подачи такого заявления.</w:t>
      </w:r>
    </w:p>
    <w:p w:rsidR="00062429" w:rsidRPr="00991C0D" w:rsidRDefault="00062429" w:rsidP="00062429">
      <w:pPr>
        <w:spacing w:line="360" w:lineRule="auto"/>
        <w:ind w:firstLine="539"/>
        <w:jc w:val="both"/>
      </w:pPr>
      <w:r w:rsidRPr="00991C0D">
        <w:t>21.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w:t>
      </w:r>
      <w:r w:rsidRPr="00991C0D">
        <w:t>а</w:t>
      </w:r>
      <w:r w:rsidRPr="00991C0D">
        <w:t>стью 21.1 настоящей статьи.</w:t>
      </w:r>
    </w:p>
    <w:p w:rsidR="00062429" w:rsidRPr="00991C0D" w:rsidRDefault="00062429" w:rsidP="00062429">
      <w:pPr>
        <w:spacing w:line="360" w:lineRule="auto"/>
        <w:ind w:firstLine="539"/>
        <w:jc w:val="both"/>
      </w:pPr>
      <w:r w:rsidRPr="00991C0D">
        <w:t>21.1. Действие разрешения на строительство прекращается на основании решения уполном</w:t>
      </w:r>
      <w:r w:rsidRPr="00991C0D">
        <w:t>о</w:t>
      </w:r>
      <w:r w:rsidRPr="00991C0D">
        <w:t>ченных на выдачу разрешений на строительство федерального органа исполнительной власти, о</w:t>
      </w:r>
      <w:r w:rsidRPr="00991C0D">
        <w:t>р</w:t>
      </w:r>
      <w:r w:rsidRPr="00991C0D">
        <w:t>гана исполнительной власти субъекта Российской Федерации, органа местного самоуправления или уполномоченной организации,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 случае:</w:t>
      </w:r>
    </w:p>
    <w:p w:rsidR="00062429" w:rsidRPr="00991C0D" w:rsidRDefault="00062429" w:rsidP="00062429">
      <w:pPr>
        <w:spacing w:line="360" w:lineRule="auto"/>
        <w:ind w:firstLine="539"/>
        <w:jc w:val="both"/>
      </w:pPr>
      <w:r w:rsidRPr="00991C0D">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062429" w:rsidRPr="00991C0D" w:rsidRDefault="00062429" w:rsidP="00062429">
      <w:pPr>
        <w:spacing w:line="360" w:lineRule="auto"/>
        <w:ind w:firstLine="539"/>
        <w:jc w:val="both"/>
      </w:pPr>
      <w:r w:rsidRPr="00991C0D">
        <w:t>2) отказа от права собственности и иных прав на земельные участки;</w:t>
      </w:r>
    </w:p>
    <w:p w:rsidR="00062429" w:rsidRPr="00991C0D" w:rsidRDefault="00062429" w:rsidP="00062429">
      <w:pPr>
        <w:spacing w:line="360" w:lineRule="auto"/>
        <w:ind w:firstLine="539"/>
        <w:jc w:val="both"/>
      </w:pPr>
      <w:r w:rsidRPr="00991C0D">
        <w:t>3) расторжения договора аренды и иных договоров, на основании которых у граждан и юр</w:t>
      </w:r>
      <w:r w:rsidRPr="00991C0D">
        <w:t>и</w:t>
      </w:r>
      <w:r w:rsidRPr="00991C0D">
        <w:t>дических лиц возникли права на земельные участки;</w:t>
      </w:r>
    </w:p>
    <w:p w:rsidR="00062429" w:rsidRPr="00991C0D" w:rsidRDefault="00062429" w:rsidP="00062429">
      <w:pPr>
        <w:spacing w:line="360" w:lineRule="auto"/>
        <w:ind w:firstLine="539"/>
        <w:jc w:val="both"/>
      </w:pPr>
      <w:r w:rsidRPr="00991C0D">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w:t>
      </w:r>
      <w:r w:rsidRPr="00991C0D">
        <w:t>е</w:t>
      </w:r>
      <w:r w:rsidRPr="00991C0D">
        <w:t>доставленном пользователю недр и необходимом для ведения работ, связанных с пользованием недрами.</w:t>
      </w:r>
    </w:p>
    <w:p w:rsidR="00062429" w:rsidRPr="00991C0D" w:rsidRDefault="00062429" w:rsidP="00062429">
      <w:pPr>
        <w:spacing w:line="360" w:lineRule="auto"/>
        <w:ind w:firstLine="539"/>
        <w:jc w:val="both"/>
      </w:pPr>
      <w:r w:rsidRPr="00991C0D">
        <w:t>21.2. Уполномоченными на выдачу разрешений на строительство федеральным органом и</w:t>
      </w:r>
      <w:r w:rsidRPr="00991C0D">
        <w:t>с</w:t>
      </w:r>
      <w:r w:rsidRPr="00991C0D">
        <w:t xml:space="preserve">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принимается решение о прекращении действия разрешения на строительство в срок не более чем тридцать рабочих дней со дня прекращения прав </w:t>
      </w:r>
      <w:r w:rsidRPr="00991C0D">
        <w:lastRenderedPageBreak/>
        <w:t>на земельный участок или права пользования недрами по основаниям, указанным в части 21.1 н</w:t>
      </w:r>
      <w:r w:rsidRPr="00991C0D">
        <w:t>а</w:t>
      </w:r>
      <w:r w:rsidRPr="00991C0D">
        <w:t>стоящей статьи.</w:t>
      </w:r>
    </w:p>
    <w:p w:rsidR="00062429" w:rsidRPr="00991C0D" w:rsidRDefault="00062429" w:rsidP="00062429">
      <w:pPr>
        <w:spacing w:line="360" w:lineRule="auto"/>
        <w:ind w:firstLine="539"/>
        <w:jc w:val="both"/>
      </w:pPr>
      <w:r w:rsidRPr="00991C0D">
        <w:t>21.3. Органы, уполномоченные на предоставление сведений из Единого государственного реестра прав на недвижимое имущество и сделок с ним, предоставляют сведения о государстве</w:t>
      </w:r>
      <w:r w:rsidRPr="00991C0D">
        <w:t>н</w:t>
      </w:r>
      <w:r w:rsidRPr="00991C0D">
        <w:t>ной регистрации прекращения прав на земельные участки по основаниям, указанным в пунктах 1 - 3 части 21.1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w:t>
      </w:r>
      <w:r w:rsidRPr="00991C0D">
        <w:t>о</w:t>
      </w:r>
      <w:r w:rsidRPr="00991C0D">
        <w:t>го государственного реестра прав на недвижимое имущество и сделок с ним.</w:t>
      </w:r>
    </w:p>
    <w:p w:rsidR="00062429" w:rsidRPr="00991C0D" w:rsidRDefault="00062429" w:rsidP="00062429">
      <w:pPr>
        <w:spacing w:line="360" w:lineRule="auto"/>
        <w:ind w:firstLine="539"/>
        <w:jc w:val="both"/>
      </w:pPr>
      <w:r w:rsidRPr="00991C0D">
        <w:t>21.4. Уполномоченными на выдачу разрешений на строительство федеральным органом и</w:t>
      </w:r>
      <w:r w:rsidRPr="00991C0D">
        <w:t>с</w:t>
      </w:r>
      <w:r w:rsidRPr="00991C0D">
        <w:t>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принимается также решение о прекращении де</w:t>
      </w:r>
      <w:r w:rsidRPr="00991C0D">
        <w:t>й</w:t>
      </w:r>
      <w:r w:rsidRPr="00991C0D">
        <w:t>ствия разрешения на строительство в срок, указанный в части 21.2 настоящей статьи, при получ</w:t>
      </w:r>
      <w:r w:rsidRPr="00991C0D">
        <w:t>е</w:t>
      </w:r>
      <w:r w:rsidRPr="00991C0D">
        <w:t>нии одного из следующих документов:</w:t>
      </w:r>
    </w:p>
    <w:p w:rsidR="00062429" w:rsidRPr="00991C0D" w:rsidRDefault="00062429" w:rsidP="00062429">
      <w:pPr>
        <w:spacing w:line="360" w:lineRule="auto"/>
        <w:ind w:firstLine="539"/>
        <w:jc w:val="both"/>
      </w:pPr>
      <w:r w:rsidRPr="00991C0D">
        <w:t>1) уведомление исполнительного органа государственной власти или органа местного сам</w:t>
      </w:r>
      <w:r w:rsidRPr="00991C0D">
        <w:t>о</w:t>
      </w:r>
      <w:r w:rsidRPr="00991C0D">
        <w:t>управления, принявшего решение о прекращении прав на земельный участок;</w:t>
      </w:r>
    </w:p>
    <w:p w:rsidR="00062429" w:rsidRPr="00991C0D" w:rsidRDefault="00062429" w:rsidP="00062429">
      <w:pPr>
        <w:spacing w:line="360" w:lineRule="auto"/>
        <w:ind w:firstLine="539"/>
        <w:jc w:val="both"/>
      </w:pPr>
      <w:r w:rsidRPr="00991C0D">
        <w:t>2) уведомление исполнительного органа государственной власти или органа местного сам</w:t>
      </w:r>
      <w:r w:rsidRPr="00991C0D">
        <w:t>о</w:t>
      </w:r>
      <w:r w:rsidRPr="00991C0D">
        <w:t>управления, принявшего решение о прекращении права пользования недрами.</w:t>
      </w:r>
    </w:p>
    <w:p w:rsidR="00062429" w:rsidRPr="00991C0D" w:rsidRDefault="00062429" w:rsidP="00062429">
      <w:pPr>
        <w:spacing w:line="360" w:lineRule="auto"/>
        <w:ind w:firstLine="539"/>
        <w:jc w:val="both"/>
      </w:pPr>
      <w:r w:rsidRPr="00991C0D">
        <w:t>21.5.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w:t>
      </w:r>
      <w:r w:rsidRPr="00991C0D">
        <w:t>о</w:t>
      </w:r>
      <w:r w:rsidRPr="00991C0D">
        <w:t>обладателю земельного участка.</w:t>
      </w:r>
    </w:p>
    <w:p w:rsidR="00062429" w:rsidRPr="00423E92" w:rsidRDefault="00062429" w:rsidP="00062429">
      <w:pPr>
        <w:spacing w:line="360" w:lineRule="auto"/>
        <w:ind w:firstLine="539"/>
        <w:jc w:val="both"/>
      </w:pPr>
      <w:r w:rsidRPr="00423E92">
        <w:t>21.6. В случае образования земельного участка путем объединения земельных участков, в о</w:t>
      </w:r>
      <w:r w:rsidRPr="00423E92">
        <w:t>т</w:t>
      </w:r>
      <w:r w:rsidRPr="00423E92">
        <w:t xml:space="preserve">ношении которых или одного из которых в соответствии с </w:t>
      </w:r>
      <w:r w:rsidR="002B4DFB" w:rsidRPr="00423E92">
        <w:t>Градостроительным</w:t>
      </w:r>
      <w:r w:rsidRPr="00423E92">
        <w:t xml:space="preserve">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w:t>
      </w:r>
      <w:r w:rsidRPr="00423E92">
        <w:t>т</w:t>
      </w:r>
      <w:r w:rsidRPr="00423E92">
        <w:t>ке на условиях, содержащихся в указанном разрешении на строительство.</w:t>
      </w:r>
    </w:p>
    <w:p w:rsidR="00062429" w:rsidRPr="00991C0D" w:rsidRDefault="00062429" w:rsidP="00062429">
      <w:pPr>
        <w:spacing w:line="360" w:lineRule="auto"/>
        <w:ind w:firstLine="539"/>
        <w:jc w:val="both"/>
      </w:pPr>
      <w:r w:rsidRPr="00991C0D">
        <w:t xml:space="preserve">21.7.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2B4DFB" w:rsidRPr="00991C0D">
        <w:t>Градостро</w:t>
      </w:r>
      <w:r w:rsidR="002B4DFB" w:rsidRPr="00991C0D">
        <w:t>и</w:t>
      </w:r>
      <w:r w:rsidR="002B4DFB" w:rsidRPr="00991C0D">
        <w:t>тельным</w:t>
      </w:r>
      <w:r w:rsidRPr="00991C0D">
        <w:t xml:space="preserve"> Кодексом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w:t>
      </w:r>
      <w:r w:rsidRPr="00991C0D">
        <w:t>т</w:t>
      </w:r>
      <w:r w:rsidRPr="00991C0D">
        <w:t>во, с соблюдением требований к размещению объектов капитального строительства, установле</w:t>
      </w:r>
      <w:r w:rsidRPr="00991C0D">
        <w:t>н</w:t>
      </w:r>
      <w:r w:rsidRPr="00991C0D">
        <w:t xml:space="preserve">ных в соответствии с </w:t>
      </w:r>
      <w:r w:rsidR="002B4DFB" w:rsidRPr="00991C0D">
        <w:t>Градостроительным</w:t>
      </w:r>
      <w:r w:rsidRPr="00991C0D">
        <w:t xml:space="preserve"> Кодексом и земельным законодательством. В этом сл</w:t>
      </w:r>
      <w:r w:rsidRPr="00991C0D">
        <w:t>у</w:t>
      </w:r>
      <w:r w:rsidRPr="00991C0D">
        <w:lastRenderedPageBreak/>
        <w:t>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w:t>
      </w:r>
      <w:r w:rsidRPr="00991C0D">
        <w:t>т</w:t>
      </w:r>
      <w:r w:rsidRPr="00991C0D">
        <w:t>ков, утрачивает силу со дня выдачи градостроительного плана на один из образованных земел</w:t>
      </w:r>
      <w:r w:rsidRPr="00991C0D">
        <w:t>ь</w:t>
      </w:r>
      <w:r w:rsidRPr="00991C0D">
        <w:t>ных участков.</w:t>
      </w:r>
    </w:p>
    <w:p w:rsidR="00062429" w:rsidRPr="00991C0D" w:rsidRDefault="00062429" w:rsidP="00062429">
      <w:pPr>
        <w:spacing w:line="360" w:lineRule="auto"/>
        <w:ind w:firstLine="539"/>
        <w:jc w:val="both"/>
      </w:pPr>
      <w:r w:rsidRPr="00991C0D">
        <w:t>21.8. В случае, если земельные участки были образованы в границах зоны размещения л</w:t>
      </w:r>
      <w:r w:rsidRPr="00991C0D">
        <w:t>и</w:t>
      </w:r>
      <w:r w:rsidRPr="00991C0D">
        <w:t>нейного объекта, предусмотренной проектом планировки территории, и если для получения ра</w:t>
      </w:r>
      <w:r w:rsidRPr="00991C0D">
        <w:t>з</w:t>
      </w:r>
      <w:r w:rsidRPr="00991C0D">
        <w:t>решения на строительство линейного объекта была представлена проектная документация, разр</w:t>
      </w:r>
      <w:r w:rsidRPr="00991C0D">
        <w:t>а</w:t>
      </w:r>
      <w:r w:rsidRPr="00991C0D">
        <w:t>ботанная на основании проекта планировки территории и проекта межевания территории, сохр</w:t>
      </w:r>
      <w:r w:rsidRPr="00991C0D">
        <w:t>а</w:t>
      </w:r>
      <w:r w:rsidRPr="00991C0D">
        <w:t>няется действие ранее выданного разрешения на строительство такого объекта и внесение измен</w:t>
      </w:r>
      <w:r w:rsidRPr="00991C0D">
        <w:t>е</w:t>
      </w:r>
      <w:r w:rsidRPr="00991C0D">
        <w:t>ний в такое разрешение не требуется.</w:t>
      </w:r>
    </w:p>
    <w:p w:rsidR="00062429" w:rsidRPr="00991C0D" w:rsidRDefault="00062429" w:rsidP="00062429">
      <w:pPr>
        <w:spacing w:line="360" w:lineRule="auto"/>
        <w:ind w:firstLine="539"/>
        <w:jc w:val="both"/>
      </w:pPr>
      <w:r w:rsidRPr="00991C0D">
        <w:t>21.9.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w:t>
      </w:r>
      <w:r w:rsidRPr="00991C0D">
        <w:t>е</w:t>
      </w:r>
      <w:r w:rsidRPr="00991C0D">
        <w:t>мельном участке, предоставленном пользователю недр и необходимом для ведения работ, связа</w:t>
      </w:r>
      <w:r w:rsidRPr="00991C0D">
        <w:t>н</w:t>
      </w:r>
      <w:r w:rsidRPr="00991C0D">
        <w:t>ных с пользованием недрами, в соответствии с ранее выданным разрешением на строительство.</w:t>
      </w:r>
    </w:p>
    <w:p w:rsidR="00062429" w:rsidRPr="00991C0D" w:rsidRDefault="00062429" w:rsidP="00062429">
      <w:pPr>
        <w:spacing w:line="360" w:lineRule="auto"/>
        <w:ind w:firstLine="539"/>
        <w:jc w:val="both"/>
      </w:pPr>
      <w:r w:rsidRPr="00991C0D">
        <w:t>21.10. Лица, указанные в частях 21.5 - 21.7 и 21.9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w:t>
      </w:r>
      <w:r w:rsidRPr="00991C0D">
        <w:t>е</w:t>
      </w:r>
      <w:r w:rsidRPr="00991C0D">
        <w:t>ральный орган исполнительной власти, орган исполнительной власти субъекта Российской Фед</w:t>
      </w:r>
      <w:r w:rsidRPr="00991C0D">
        <w:t>е</w:t>
      </w:r>
      <w:r w:rsidRPr="00991C0D">
        <w:t>рации, орган местного самоуправления или уполномоченную организацию, осуществляющую г</w:t>
      </w:r>
      <w:r w:rsidRPr="00991C0D">
        <w:t>о</w:t>
      </w:r>
      <w:r w:rsidRPr="00991C0D">
        <w:t>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с указанием реквизитов:</w:t>
      </w:r>
    </w:p>
    <w:p w:rsidR="00062429" w:rsidRPr="00991C0D" w:rsidRDefault="00062429" w:rsidP="00062429">
      <w:pPr>
        <w:spacing w:line="360" w:lineRule="auto"/>
        <w:ind w:firstLine="539"/>
        <w:jc w:val="both"/>
      </w:pPr>
      <w:r w:rsidRPr="00991C0D">
        <w:t>1) правоустанавливающих документов на такие земельные участки в случае, указанном в части 21.5 настоящей статьи;</w:t>
      </w:r>
    </w:p>
    <w:p w:rsidR="00062429" w:rsidRPr="00991C0D" w:rsidRDefault="00062429" w:rsidP="00062429">
      <w:pPr>
        <w:spacing w:line="360" w:lineRule="auto"/>
        <w:ind w:firstLine="539"/>
        <w:jc w:val="both"/>
      </w:pPr>
      <w:r w:rsidRPr="00991C0D">
        <w:t>2) решения об образовании земельных участков в случаях, предусмотренных частями 21.6 и 21.7 настоящей статьи, если в соответствии с земельным законодательством решение об образов</w:t>
      </w:r>
      <w:r w:rsidRPr="00991C0D">
        <w:t>а</w:t>
      </w:r>
      <w:r w:rsidRPr="00991C0D">
        <w:t>нии земельного участка принимает исполнительный орган государственной власти или орган м</w:t>
      </w:r>
      <w:r w:rsidRPr="00991C0D">
        <w:t>е</w:t>
      </w:r>
      <w:r w:rsidRPr="00991C0D">
        <w:t>стного самоуправления;</w:t>
      </w:r>
    </w:p>
    <w:p w:rsidR="00062429" w:rsidRPr="00991C0D" w:rsidRDefault="00062429" w:rsidP="00062429">
      <w:pPr>
        <w:spacing w:line="360" w:lineRule="auto"/>
        <w:ind w:firstLine="539"/>
        <w:jc w:val="both"/>
      </w:pPr>
      <w:r w:rsidRPr="00991C0D">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настоящей статьи;</w:t>
      </w:r>
    </w:p>
    <w:p w:rsidR="00062429" w:rsidRPr="00991C0D" w:rsidRDefault="00062429" w:rsidP="00062429">
      <w:pPr>
        <w:spacing w:line="360" w:lineRule="auto"/>
        <w:ind w:firstLine="539"/>
        <w:jc w:val="both"/>
      </w:pPr>
      <w:r w:rsidRPr="00991C0D">
        <w:t>4) решения о предоставлении права пользования недрами и решения о переоформлении л</w:t>
      </w:r>
      <w:r w:rsidRPr="00991C0D">
        <w:t>и</w:t>
      </w:r>
      <w:r w:rsidRPr="00991C0D">
        <w:t>цензии на право пользования недрами в случае, предусмотренном частью 21.9 настоящей статьи.</w:t>
      </w:r>
    </w:p>
    <w:p w:rsidR="00062429" w:rsidRPr="00991C0D" w:rsidRDefault="00062429" w:rsidP="00062429">
      <w:pPr>
        <w:spacing w:line="360" w:lineRule="auto"/>
        <w:ind w:firstLine="539"/>
        <w:jc w:val="both"/>
      </w:pPr>
      <w:r w:rsidRPr="00991C0D">
        <w:lastRenderedPageBreak/>
        <w:t>21.11. Лица, указанные в частях 21.5 - 21.7 и 21.9 настоящей статьи, вправе одновременно с уведомлением о переходе к ним прав на земельные участки, права пользования недрами, об обр</w:t>
      </w:r>
      <w:r w:rsidRPr="00991C0D">
        <w:t>а</w:t>
      </w:r>
      <w:r w:rsidRPr="00991C0D">
        <w:t>зовании земельного участка представить в уполномоченные на выдачу разрешений на строител</w:t>
      </w:r>
      <w:r w:rsidRPr="00991C0D">
        <w:t>ь</w:t>
      </w:r>
      <w:r w:rsidRPr="00991C0D">
        <w:t>ство федеральный орган исполнительной власти, орган исполнительной власти субъекта Росси</w:t>
      </w:r>
      <w:r w:rsidRPr="00991C0D">
        <w:t>й</w:t>
      </w:r>
      <w:r w:rsidRPr="00991C0D">
        <w:t>ской Федерации, орган местного самоуправления или уполномоченную организацию, осущест</w:t>
      </w:r>
      <w:r w:rsidRPr="00991C0D">
        <w:t>в</w:t>
      </w:r>
      <w:r w:rsidRPr="00991C0D">
        <w:t>ляющую государственное управление использованием атомной энергии и государственное упра</w:t>
      </w:r>
      <w:r w:rsidRPr="00991C0D">
        <w:t>в</w:t>
      </w:r>
      <w:r w:rsidRPr="00991C0D">
        <w:t>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копии документов, предусмотренных пунктами 1 - 4 части 21.10 настоящей статьи.</w:t>
      </w:r>
    </w:p>
    <w:p w:rsidR="002B4DFB" w:rsidRPr="00991C0D" w:rsidRDefault="002B4DFB" w:rsidP="002B4DFB">
      <w:pPr>
        <w:spacing w:line="360" w:lineRule="auto"/>
        <w:ind w:firstLine="539"/>
        <w:jc w:val="both"/>
      </w:pPr>
      <w:r w:rsidRPr="00991C0D">
        <w:t>21.12. В случае, если документы, предусмотренные пунктами 1 - 4 части 21.10 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w:t>
      </w:r>
      <w:r w:rsidRPr="00991C0D">
        <w:t>е</w:t>
      </w:r>
      <w:r w:rsidRPr="00991C0D">
        <w:t>ния, содержащиеся в них, в соответствующих органах государственной власти или органах мес</w:t>
      </w:r>
      <w:r w:rsidRPr="00991C0D">
        <w:t>т</w:t>
      </w:r>
      <w:r w:rsidRPr="00991C0D">
        <w:t>ного самоуправления. </w:t>
      </w:r>
    </w:p>
    <w:p w:rsidR="002B4DFB" w:rsidRPr="00991C0D" w:rsidRDefault="002B4DFB" w:rsidP="002B4DFB">
      <w:pPr>
        <w:spacing w:line="360" w:lineRule="auto"/>
        <w:ind w:firstLine="539"/>
        <w:jc w:val="both"/>
      </w:pPr>
      <w:r w:rsidRPr="00991C0D">
        <w:t>21.13. В случае, если в Едином государственном реестре прав на недвижимое имущество и сделок с ним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w:t>
      </w:r>
      <w:r w:rsidRPr="00991C0D">
        <w:t>р</w:t>
      </w:r>
      <w:r w:rsidRPr="00991C0D">
        <w:t>ган местного самоуправления или уполномоченную организацию, осуществляющую государс</w:t>
      </w:r>
      <w:r w:rsidRPr="00991C0D">
        <w:t>т</w:t>
      </w:r>
      <w:r w:rsidRPr="00991C0D">
        <w:t>венное управление использованием атомной энергии и государственное управление при осущес</w:t>
      </w:r>
      <w:r w:rsidRPr="00991C0D">
        <w:t>т</w:t>
      </w:r>
      <w:r w:rsidRPr="00991C0D">
        <w:t>влении деятельности, связанной с разработкой, изготовлением, утилизацией ядерного оружия и ядерных энергетических установок военного назначения, обязано представить лицо, указанное в части 21.5 настоящей статьи.</w:t>
      </w:r>
    </w:p>
    <w:p w:rsidR="002B4DFB" w:rsidRPr="00991C0D" w:rsidRDefault="002B4DFB" w:rsidP="002B4DFB">
      <w:pPr>
        <w:spacing w:line="360" w:lineRule="auto"/>
        <w:ind w:firstLine="539"/>
        <w:jc w:val="both"/>
      </w:pPr>
      <w:r w:rsidRPr="00991C0D">
        <w:t>21.14. В срок не более чем десять рабочих дней со дня получения уведомления, указанного в части 21.10 настоящей статьи, уполномоченные на выдачу разрешений на строительство фед</w:t>
      </w:r>
      <w:r w:rsidRPr="00991C0D">
        <w:t>е</w:t>
      </w:r>
      <w:r w:rsidRPr="00991C0D">
        <w:t>ральный орган исполнительной власти, орган исполнительной власти субъекта Российской Фед</w:t>
      </w:r>
      <w:r w:rsidRPr="00991C0D">
        <w:t>е</w:t>
      </w:r>
      <w:r w:rsidRPr="00991C0D">
        <w:t>рации, орган местного самоуправления или уполномоченная организация, осуществляющая гос</w:t>
      </w:r>
      <w:r w:rsidRPr="00991C0D">
        <w:t>у</w:t>
      </w:r>
      <w:r w:rsidRPr="00991C0D">
        <w:t>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принимают решение о внес</w:t>
      </w:r>
      <w:r w:rsidRPr="00991C0D">
        <w:t>е</w:t>
      </w:r>
      <w:r w:rsidRPr="00991C0D">
        <w:t>нии изменений в разрешение на строительство.</w:t>
      </w:r>
    </w:p>
    <w:p w:rsidR="002B4DFB" w:rsidRPr="00991C0D" w:rsidRDefault="002B4DFB" w:rsidP="002B4DFB">
      <w:pPr>
        <w:spacing w:line="360" w:lineRule="auto"/>
        <w:ind w:firstLine="539"/>
        <w:jc w:val="both"/>
      </w:pPr>
      <w:r w:rsidRPr="00991C0D">
        <w:t>21.15. Основанием для отказа во внесении изменений в разрешение на строительство являе</w:t>
      </w:r>
      <w:r w:rsidRPr="00991C0D">
        <w:t>т</w:t>
      </w:r>
      <w:r w:rsidRPr="00991C0D">
        <w:t>ся:</w:t>
      </w:r>
    </w:p>
    <w:p w:rsidR="002B4DFB" w:rsidRPr="00991C0D" w:rsidRDefault="002B4DFB" w:rsidP="002B4DFB">
      <w:pPr>
        <w:spacing w:line="360" w:lineRule="auto"/>
        <w:ind w:firstLine="539"/>
        <w:jc w:val="both"/>
      </w:pPr>
      <w:r w:rsidRPr="00991C0D">
        <w:t>1) отсутствие в уведомлении о переходе прав на земельный участок, права пользования н</w:t>
      </w:r>
      <w:r w:rsidRPr="00991C0D">
        <w:t>е</w:t>
      </w:r>
      <w:r w:rsidRPr="00991C0D">
        <w:t>драми, об образовании земельного участка реквизитов документов, предусмотренных соответс</w:t>
      </w:r>
      <w:r w:rsidRPr="00991C0D">
        <w:t>т</w:t>
      </w:r>
      <w:r w:rsidRPr="00991C0D">
        <w:lastRenderedPageBreak/>
        <w:t>венно пунктами 1 - 4 части 21.10 настоящей статьи, или отсутствие правоустанавливающего док</w:t>
      </w:r>
      <w:r w:rsidRPr="00991C0D">
        <w:t>у</w:t>
      </w:r>
      <w:r w:rsidRPr="00991C0D">
        <w:t>мента на земельный участок в случае, указанном в части 21.13 настоящей статьи;</w:t>
      </w:r>
    </w:p>
    <w:p w:rsidR="002B4DFB" w:rsidRPr="00991C0D" w:rsidRDefault="002B4DFB" w:rsidP="002B4DFB">
      <w:pPr>
        <w:spacing w:line="360" w:lineRule="auto"/>
        <w:ind w:firstLine="539"/>
        <w:jc w:val="both"/>
      </w:pPr>
      <w:r w:rsidRPr="00991C0D">
        <w:t>2) недостоверность сведений, указанных в уведомлении о переходе прав на земельный уч</w:t>
      </w:r>
      <w:r w:rsidRPr="00991C0D">
        <w:t>а</w:t>
      </w:r>
      <w:r w:rsidRPr="00991C0D">
        <w:t>сток, права пользования недрами, об образовании земельного участка;</w:t>
      </w:r>
    </w:p>
    <w:p w:rsidR="002B4DFB" w:rsidRPr="00991C0D" w:rsidRDefault="002B4DFB" w:rsidP="002B4DFB">
      <w:pPr>
        <w:spacing w:line="360" w:lineRule="auto"/>
        <w:ind w:firstLine="539"/>
        <w:jc w:val="both"/>
      </w:pPr>
      <w:r w:rsidRPr="00991C0D">
        <w:t>3) несоответствие планируемого размещения объекта капитального строительства требов</w:t>
      </w:r>
      <w:r w:rsidRPr="00991C0D">
        <w:t>а</w:t>
      </w:r>
      <w:r w:rsidRPr="00991C0D">
        <w:t>ниям градостроительного плана земельного участка в случае, предусмотренном частью 21.7 н</w:t>
      </w:r>
      <w:r w:rsidRPr="00991C0D">
        <w:t>а</w:t>
      </w:r>
      <w:r w:rsidRPr="00991C0D">
        <w:t>стоящей статьи. </w:t>
      </w:r>
    </w:p>
    <w:p w:rsidR="002B4DFB" w:rsidRPr="00991C0D" w:rsidRDefault="002B4DFB" w:rsidP="002B4DFB">
      <w:pPr>
        <w:spacing w:line="360" w:lineRule="auto"/>
        <w:ind w:firstLine="539"/>
        <w:jc w:val="both"/>
      </w:pPr>
      <w:r w:rsidRPr="00991C0D">
        <w:t>21.16. В течение пяти рабочих дней со дня принятия решения о прекращении действия ра</w:t>
      </w:r>
      <w:r w:rsidRPr="00991C0D">
        <w:t>з</w:t>
      </w:r>
      <w:r w:rsidRPr="00991C0D">
        <w:t>решения на строительство или со дня внесения изменений в разрешение на строительство уполн</w:t>
      </w:r>
      <w:r w:rsidRPr="00991C0D">
        <w:t>о</w:t>
      </w:r>
      <w:r w:rsidRPr="00991C0D">
        <w:t>моченными на выдачу разрешений на строительство федеральным органом исполнительной вл</w:t>
      </w:r>
      <w:r w:rsidRPr="00991C0D">
        <w:t>а</w:t>
      </w:r>
      <w:r w:rsidRPr="00991C0D">
        <w:t>сти, органом исполнительной власти субъекта Российской Федерации, органом местного сам</w:t>
      </w:r>
      <w:r w:rsidRPr="00991C0D">
        <w:t>о</w:t>
      </w:r>
      <w:r w:rsidRPr="00991C0D">
        <w:t>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w:t>
      </w:r>
      <w:r w:rsidRPr="00991C0D">
        <w:t>о</w:t>
      </w:r>
      <w:r w:rsidRPr="00991C0D">
        <w:t>сти, связанной с разработкой, изготовлением, утилизацией ядерного оружия и ядерных энергет</w:t>
      </w:r>
      <w:r w:rsidRPr="00991C0D">
        <w:t>и</w:t>
      </w:r>
      <w:r w:rsidRPr="00991C0D">
        <w:t>ческих установок военного назначения, указанные органы или организация уведомляют о таком решении или таких изменениях:</w:t>
      </w:r>
    </w:p>
    <w:p w:rsidR="002B4DFB" w:rsidRPr="00991C0D" w:rsidRDefault="002B4DFB" w:rsidP="002B4DFB">
      <w:pPr>
        <w:spacing w:line="360" w:lineRule="auto"/>
        <w:ind w:firstLine="539"/>
        <w:jc w:val="both"/>
      </w:pPr>
      <w:r w:rsidRPr="00991C0D">
        <w:t>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w:t>
      </w:r>
      <w:r w:rsidRPr="00991C0D">
        <w:t>ь</w:t>
      </w:r>
      <w:r w:rsidRPr="00991C0D">
        <w:t>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rsidR="002B4DFB" w:rsidRPr="00991C0D" w:rsidRDefault="002B4DFB" w:rsidP="002B4DFB">
      <w:pPr>
        <w:spacing w:line="360" w:lineRule="auto"/>
        <w:ind w:firstLine="539"/>
        <w:jc w:val="both"/>
      </w:pPr>
      <w:r w:rsidRPr="00991C0D">
        <w:t>2) орган, осуществляющий государственную регистрацию прав на недвижимое имущество и сделок с ним, по месту нахождения земельного участка, действие разрешения на строительство на котором прекращено или в разрешение на строительство на котором внесено изменение;</w:t>
      </w:r>
    </w:p>
    <w:p w:rsidR="002B4DFB" w:rsidRPr="00991C0D" w:rsidRDefault="002B4DFB" w:rsidP="002B4DFB">
      <w:pPr>
        <w:spacing w:line="360" w:lineRule="auto"/>
        <w:ind w:firstLine="539"/>
        <w:jc w:val="both"/>
      </w:pPr>
      <w:r w:rsidRPr="00991C0D">
        <w:t>3) застройщика в случае внесения изменений в разрешение на строительство. </w:t>
      </w:r>
    </w:p>
    <w:p w:rsidR="00CE495A" w:rsidRPr="00991C0D" w:rsidRDefault="002B4DFB" w:rsidP="00CE495A">
      <w:pPr>
        <w:spacing w:line="360" w:lineRule="auto"/>
        <w:ind w:firstLine="539"/>
        <w:jc w:val="both"/>
      </w:pPr>
      <w:r w:rsidRPr="00991C0D">
        <w:t>23.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w:t>
      </w:r>
      <w:r w:rsidRPr="00991C0D">
        <w:t>а</w:t>
      </w:r>
      <w:r w:rsidRPr="00991C0D">
        <w:t>конодательства Российской Федерации о государственной тайне.</w:t>
      </w:r>
    </w:p>
    <w:p w:rsidR="006A142D" w:rsidRPr="00991C0D" w:rsidRDefault="006A142D" w:rsidP="009A0CD5">
      <w:pPr>
        <w:pStyle w:val="30"/>
        <w:spacing w:before="0" w:beforeAutospacing="0" w:after="0" w:afterAutospacing="0" w:line="480" w:lineRule="auto"/>
        <w:ind w:firstLine="540"/>
        <w:jc w:val="center"/>
        <w:rPr>
          <w:sz w:val="24"/>
          <w:szCs w:val="24"/>
        </w:rPr>
      </w:pPr>
      <w:r w:rsidRPr="00991C0D">
        <w:rPr>
          <w:sz w:val="24"/>
          <w:szCs w:val="24"/>
        </w:rPr>
        <w:t xml:space="preserve">Статья </w:t>
      </w:r>
      <w:r w:rsidR="00951045" w:rsidRPr="00991C0D">
        <w:rPr>
          <w:sz w:val="24"/>
          <w:szCs w:val="24"/>
        </w:rPr>
        <w:t>23</w:t>
      </w:r>
      <w:r w:rsidRPr="00991C0D">
        <w:rPr>
          <w:sz w:val="24"/>
          <w:szCs w:val="24"/>
        </w:rPr>
        <w:t>. Строительство, реконструкция и капитальный ремонт</w:t>
      </w:r>
      <w:r w:rsidR="009A0CD5"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1.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w:t>
      </w:r>
      <w:r w:rsidRPr="00991C0D">
        <w:t>т</w:t>
      </w:r>
      <w:r w:rsidRPr="00991C0D">
        <w:t>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6A142D" w:rsidRPr="00991C0D" w:rsidRDefault="006A142D" w:rsidP="00D24D8E">
      <w:pPr>
        <w:pStyle w:val="a6"/>
        <w:spacing w:before="0" w:beforeAutospacing="0" w:after="0" w:afterAutospacing="0" w:line="360" w:lineRule="auto"/>
        <w:ind w:firstLine="540"/>
        <w:jc w:val="both"/>
      </w:pPr>
      <w:r w:rsidRPr="00991C0D">
        <w:t>2. При осуществлении строительства, реконструкции, капитального ремонта объекта кап</w:t>
      </w:r>
      <w:r w:rsidRPr="00991C0D">
        <w:t>и</w:t>
      </w:r>
      <w:r w:rsidRPr="00991C0D">
        <w:t>тального строительства лицом, осуществляющим строительство, реконструкцию и капитальный ремонт на основании договора с застройщиком или заказчиком, застройщик или заказчик должен подготовить земельный участок для строительства и объект капитального строительства для р</w:t>
      </w:r>
      <w:r w:rsidRPr="00991C0D">
        <w:t>е</w:t>
      </w:r>
      <w:r w:rsidRPr="00991C0D">
        <w:lastRenderedPageBreak/>
        <w:t>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 р</w:t>
      </w:r>
      <w:r w:rsidRPr="00991C0D">
        <w:t>е</w:t>
      </w:r>
      <w:r w:rsidRPr="00991C0D">
        <w:t>конструкцию и капитальный ремонт. При необходимости прекращения работ или их приостано</w:t>
      </w:r>
      <w:r w:rsidRPr="00991C0D">
        <w:t>в</w:t>
      </w:r>
      <w:r w:rsidRPr="00991C0D">
        <w:t>ления более чем на шесть месяцев застройщик или заказчик должен обеспечить консервацию об</w:t>
      </w:r>
      <w:r w:rsidRPr="00991C0D">
        <w:t>ъ</w:t>
      </w:r>
      <w:r w:rsidRPr="00991C0D">
        <w:t>екта капитального строительства.</w:t>
      </w:r>
    </w:p>
    <w:p w:rsidR="006A142D" w:rsidRPr="00991C0D" w:rsidRDefault="006A142D" w:rsidP="00D24D8E">
      <w:pPr>
        <w:pStyle w:val="a6"/>
        <w:spacing w:before="0" w:beforeAutospacing="0" w:after="0" w:afterAutospacing="0" w:line="360" w:lineRule="auto"/>
        <w:ind w:firstLine="540"/>
        <w:jc w:val="both"/>
      </w:pPr>
      <w:r w:rsidRPr="00991C0D">
        <w:t>3. 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w:t>
      </w:r>
      <w:r w:rsidRPr="00991C0D">
        <w:t>а</w:t>
      </w:r>
      <w:r w:rsidRPr="00991C0D">
        <w:t>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w:t>
      </w:r>
      <w:r w:rsidRPr="00991C0D">
        <w:t>у</w:t>
      </w:r>
      <w:r w:rsidRPr="00991C0D">
        <w:t>дарственного строительного надзора) извещение о начале таких работ, к которому прилагаются следующие документы:</w:t>
      </w:r>
    </w:p>
    <w:p w:rsidR="006A142D" w:rsidRPr="00991C0D" w:rsidRDefault="006A142D" w:rsidP="001D3574">
      <w:pPr>
        <w:pStyle w:val="a6"/>
        <w:numPr>
          <w:ilvl w:val="0"/>
          <w:numId w:val="45"/>
        </w:numPr>
        <w:tabs>
          <w:tab w:val="clear" w:pos="1440"/>
          <w:tab w:val="num" w:pos="1080"/>
        </w:tabs>
        <w:spacing w:before="0" w:beforeAutospacing="0" w:after="0" w:afterAutospacing="0" w:line="360" w:lineRule="auto"/>
        <w:ind w:left="1080"/>
        <w:jc w:val="both"/>
      </w:pPr>
      <w:r w:rsidRPr="00991C0D">
        <w:t>копия разрешения на строительство;</w:t>
      </w:r>
    </w:p>
    <w:p w:rsidR="006A142D" w:rsidRPr="00991C0D" w:rsidRDefault="006A142D" w:rsidP="001D3574">
      <w:pPr>
        <w:pStyle w:val="a6"/>
        <w:numPr>
          <w:ilvl w:val="0"/>
          <w:numId w:val="45"/>
        </w:numPr>
        <w:tabs>
          <w:tab w:val="clear" w:pos="1440"/>
          <w:tab w:val="num" w:pos="1080"/>
        </w:tabs>
        <w:spacing w:before="0" w:beforeAutospacing="0" w:after="0" w:afterAutospacing="0" w:line="360" w:lineRule="auto"/>
        <w:ind w:left="1080"/>
        <w:jc w:val="both"/>
      </w:pPr>
      <w:r w:rsidRPr="00991C0D">
        <w:t>проектная документация в объеме, необходимом для осуществления соответствующего этапа строительства;</w:t>
      </w:r>
    </w:p>
    <w:p w:rsidR="006A142D" w:rsidRPr="00991C0D" w:rsidRDefault="006A142D" w:rsidP="001D3574">
      <w:pPr>
        <w:pStyle w:val="a6"/>
        <w:numPr>
          <w:ilvl w:val="0"/>
          <w:numId w:val="45"/>
        </w:numPr>
        <w:tabs>
          <w:tab w:val="clear" w:pos="1440"/>
          <w:tab w:val="num" w:pos="1080"/>
        </w:tabs>
        <w:spacing w:before="0" w:beforeAutospacing="0" w:after="0" w:afterAutospacing="0" w:line="360" w:lineRule="auto"/>
        <w:ind w:left="1080"/>
        <w:jc w:val="both"/>
      </w:pPr>
      <w:r w:rsidRPr="00991C0D">
        <w:t>копия документа о вынесении на местность линий отступа от красных линий (разбиво</w:t>
      </w:r>
      <w:r w:rsidRPr="00991C0D">
        <w:t>ч</w:t>
      </w:r>
      <w:r w:rsidRPr="00991C0D">
        <w:t>ный чертеж);</w:t>
      </w:r>
    </w:p>
    <w:p w:rsidR="006A142D" w:rsidRPr="00991C0D" w:rsidRDefault="006A142D" w:rsidP="001D3574">
      <w:pPr>
        <w:pStyle w:val="a6"/>
        <w:numPr>
          <w:ilvl w:val="0"/>
          <w:numId w:val="45"/>
        </w:numPr>
        <w:tabs>
          <w:tab w:val="clear" w:pos="1440"/>
          <w:tab w:val="num" w:pos="1080"/>
        </w:tabs>
        <w:spacing w:before="0" w:beforeAutospacing="0" w:after="0" w:afterAutospacing="0" w:line="360" w:lineRule="auto"/>
        <w:ind w:left="1080"/>
        <w:jc w:val="both"/>
      </w:pPr>
      <w:r w:rsidRPr="00991C0D">
        <w:t>общий и специальные журналы, в которых ведется учет выполнения работ.</w:t>
      </w:r>
    </w:p>
    <w:p w:rsidR="006A142D" w:rsidRPr="00991C0D" w:rsidRDefault="006A142D" w:rsidP="00D24D8E">
      <w:pPr>
        <w:pStyle w:val="a6"/>
        <w:spacing w:before="0" w:beforeAutospacing="0" w:after="0" w:afterAutospacing="0" w:line="360" w:lineRule="auto"/>
        <w:ind w:firstLine="540"/>
        <w:jc w:val="both"/>
      </w:pPr>
      <w:r w:rsidRPr="00991C0D">
        <w:t>4. Лицо, осуществляющее строительство, обязано осуществлять строительство, реконстру</w:t>
      </w:r>
      <w:r w:rsidRPr="00991C0D">
        <w:t>к</w:t>
      </w:r>
      <w:r w:rsidRPr="00991C0D">
        <w:t>цию, капитальный ремонт объекта капитального строительства в соответствии с заданием з</w:t>
      </w:r>
      <w:r w:rsidRPr="00991C0D">
        <w:t>а</w:t>
      </w:r>
      <w:r w:rsidRPr="00991C0D">
        <w:t>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w:t>
      </w:r>
      <w:r w:rsidRPr="00991C0D">
        <w:t>о</w:t>
      </w:r>
      <w:r w:rsidRPr="00991C0D">
        <w:t>пасность работ для третьих лиц и окружающей среды, выполнение требований безопасности тр</w:t>
      </w:r>
      <w:r w:rsidRPr="00991C0D">
        <w:t>у</w:t>
      </w:r>
      <w:r w:rsidRPr="00991C0D">
        <w:t>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w:t>
      </w:r>
      <w:r w:rsidRPr="00991C0D">
        <w:t>т</w:t>
      </w:r>
      <w:r w:rsidRPr="00991C0D">
        <w:t>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w:t>
      </w:r>
      <w:r w:rsidRPr="00991C0D">
        <w:t>у</w:t>
      </w:r>
      <w:r w:rsidRPr="00991C0D">
        <w:t>ментации, извещать застройщика или заказчика, представителей органов государственного стро</w:t>
      </w:r>
      <w:r w:rsidRPr="00991C0D">
        <w:t>и</w:t>
      </w:r>
      <w:r w:rsidRPr="00991C0D">
        <w:t>тельного надзора о сроках завершения работ, которые подлежат проверке, обеспечивать устран</w:t>
      </w:r>
      <w:r w:rsidRPr="00991C0D">
        <w:t>е</w:t>
      </w:r>
      <w:r w:rsidRPr="00991C0D">
        <w:t>ние выявленных недостатков и не приступать к продолжению работ до составления актов об ус</w:t>
      </w:r>
      <w:r w:rsidRPr="00991C0D">
        <w:t>т</w:t>
      </w:r>
      <w:r w:rsidRPr="00991C0D">
        <w:t>ранении выявленных недостатков, обеспечивать контроль за качеством применяемых строител</w:t>
      </w:r>
      <w:r w:rsidRPr="00991C0D">
        <w:t>ь</w:t>
      </w:r>
      <w:r w:rsidRPr="00991C0D">
        <w:t>ных материалов.</w:t>
      </w:r>
    </w:p>
    <w:p w:rsidR="006A142D" w:rsidRPr="00991C0D" w:rsidRDefault="006A142D" w:rsidP="00D24D8E">
      <w:pPr>
        <w:pStyle w:val="a6"/>
        <w:spacing w:before="0" w:beforeAutospacing="0" w:after="0" w:afterAutospacing="0" w:line="360" w:lineRule="auto"/>
        <w:ind w:firstLine="540"/>
        <w:jc w:val="both"/>
      </w:pPr>
      <w:r w:rsidRPr="00991C0D">
        <w:lastRenderedPageBreak/>
        <w:t>5.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w:t>
      </w:r>
      <w:r w:rsidRPr="00991C0D">
        <w:t>е</w:t>
      </w:r>
      <w:r w:rsidRPr="00991C0D">
        <w:t xml:space="preserve">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6A142D" w:rsidRPr="00991C0D" w:rsidRDefault="006A142D" w:rsidP="00D24D8E">
      <w:pPr>
        <w:pStyle w:val="a6"/>
        <w:spacing w:before="0" w:beforeAutospacing="0" w:after="0" w:afterAutospacing="0" w:line="360" w:lineRule="auto"/>
        <w:ind w:firstLine="540"/>
        <w:jc w:val="both"/>
      </w:pPr>
      <w:r w:rsidRPr="00991C0D">
        <w:t>6.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w:t>
      </w:r>
      <w:r w:rsidRPr="00991C0D">
        <w:t>ь</w:t>
      </w:r>
      <w:r w:rsidRPr="00991C0D">
        <w:t xml:space="preserve">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6A142D" w:rsidRPr="00991C0D" w:rsidRDefault="006A142D" w:rsidP="00D24D8E">
      <w:pPr>
        <w:pStyle w:val="a6"/>
        <w:spacing w:before="0" w:beforeAutospacing="0" w:after="0" w:afterAutospacing="0" w:line="360" w:lineRule="auto"/>
        <w:ind w:firstLine="540"/>
        <w:jc w:val="both"/>
      </w:pPr>
      <w:r w:rsidRPr="00991C0D">
        <w:t>7. 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w:t>
      </w:r>
      <w:r w:rsidRPr="00991C0D">
        <w:t>ь</w:t>
      </w:r>
      <w:r w:rsidRPr="00991C0D">
        <w:t>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w:t>
      </w:r>
      <w:r w:rsidRPr="00991C0D">
        <w:t>е</w:t>
      </w:r>
      <w:r w:rsidRPr="00991C0D">
        <w:t>монта, порядок консервации объекта капитального строительства могут устанавливаться норм</w:t>
      </w:r>
      <w:r w:rsidRPr="00991C0D">
        <w:t>а</w:t>
      </w:r>
      <w:r w:rsidRPr="00991C0D">
        <w:t xml:space="preserve">тивными правовыми актами Российской Федерации. </w:t>
      </w:r>
    </w:p>
    <w:p w:rsidR="006A142D" w:rsidRPr="00991C0D" w:rsidRDefault="006A142D" w:rsidP="00D24D8E">
      <w:pPr>
        <w:pStyle w:val="a6"/>
        <w:spacing w:before="0" w:beforeAutospacing="0" w:after="0" w:afterAutospacing="0" w:line="360" w:lineRule="auto"/>
        <w:ind w:firstLine="540"/>
        <w:jc w:val="both"/>
      </w:pPr>
      <w:r w:rsidRPr="00991C0D">
        <w:t>8. В процессе строительства, реконструкции, капитального ремонта проводится:</w:t>
      </w:r>
    </w:p>
    <w:p w:rsidR="006A142D" w:rsidRPr="00991C0D" w:rsidRDefault="006A142D" w:rsidP="001D3574">
      <w:pPr>
        <w:pStyle w:val="a6"/>
        <w:numPr>
          <w:ilvl w:val="0"/>
          <w:numId w:val="46"/>
        </w:numPr>
        <w:tabs>
          <w:tab w:val="clear" w:pos="2318"/>
          <w:tab w:val="num" w:pos="1080"/>
        </w:tabs>
        <w:spacing w:before="0" w:beforeAutospacing="0" w:after="0" w:afterAutospacing="0" w:line="360" w:lineRule="auto"/>
        <w:ind w:left="1080"/>
        <w:jc w:val="both"/>
      </w:pPr>
      <w:r w:rsidRPr="00991C0D">
        <w:t>государственный строительный надзор применительно к объектам, проектная докуме</w:t>
      </w:r>
      <w:r w:rsidRPr="00991C0D">
        <w:t>н</w:t>
      </w:r>
      <w:r w:rsidRPr="00991C0D">
        <w:t>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w:t>
      </w:r>
      <w:r w:rsidRPr="00991C0D">
        <w:t>а</w:t>
      </w:r>
      <w:r w:rsidRPr="00991C0D">
        <w:t>цией – в соответствии с законодательством и в порядке пункта 9 настоящей статьи;</w:t>
      </w:r>
    </w:p>
    <w:p w:rsidR="006A142D" w:rsidRPr="00991C0D" w:rsidRDefault="006A142D" w:rsidP="001D3574">
      <w:pPr>
        <w:pStyle w:val="a6"/>
        <w:numPr>
          <w:ilvl w:val="0"/>
          <w:numId w:val="46"/>
        </w:numPr>
        <w:tabs>
          <w:tab w:val="clear" w:pos="2318"/>
          <w:tab w:val="num" w:pos="1080"/>
        </w:tabs>
        <w:spacing w:before="0" w:beforeAutospacing="0" w:after="0" w:afterAutospacing="0" w:line="360" w:lineRule="auto"/>
        <w:ind w:left="1080"/>
        <w:jc w:val="both"/>
      </w:pPr>
      <w:r w:rsidRPr="00991C0D">
        <w:t>строительный контроль применительно ко всем объектам капитального строительства - в соответствии с законодательством и в порядке пункта 10 настоящей статьи.</w:t>
      </w:r>
    </w:p>
    <w:p w:rsidR="006A142D" w:rsidRPr="00991C0D" w:rsidRDefault="006A142D" w:rsidP="00D24D8E">
      <w:pPr>
        <w:pStyle w:val="a6"/>
        <w:spacing w:before="0" w:beforeAutospacing="0" w:after="0" w:afterAutospacing="0" w:line="360" w:lineRule="auto"/>
        <w:ind w:firstLine="540"/>
        <w:jc w:val="both"/>
      </w:pPr>
      <w:r w:rsidRPr="00991C0D">
        <w:t>9. Государственный строительный надзор осуществляется применительно к объектам, ук</w:t>
      </w:r>
      <w:r w:rsidRPr="00991C0D">
        <w:t>а</w:t>
      </w:r>
      <w:r w:rsidRPr="00991C0D">
        <w:t>занным в пункте 8 настоящей статьи. Предметом государственного строительного надзора являе</w:t>
      </w:r>
      <w:r w:rsidRPr="00991C0D">
        <w:t>т</w:t>
      </w:r>
      <w:r w:rsidRPr="00991C0D">
        <w:t>ся проверка соответствия выполняемых работ в процессе строительства, реконструкции, кап</w:t>
      </w:r>
      <w:r w:rsidRPr="00991C0D">
        <w:t>и</w:t>
      </w:r>
      <w:r w:rsidRPr="00991C0D">
        <w:t>тального ремонта объектов капитального строительства требованиям технических регламентов и проектной документации.</w:t>
      </w:r>
    </w:p>
    <w:p w:rsidR="006A142D" w:rsidRPr="00991C0D" w:rsidRDefault="006A142D" w:rsidP="00D24D8E">
      <w:pPr>
        <w:pStyle w:val="a6"/>
        <w:spacing w:before="0" w:beforeAutospacing="0" w:after="0" w:afterAutospacing="0" w:line="360" w:lineRule="auto"/>
        <w:ind w:firstLine="540"/>
        <w:jc w:val="both"/>
      </w:pPr>
      <w:r w:rsidRPr="00991C0D">
        <w:t xml:space="preserve">В границах </w:t>
      </w:r>
      <w:r w:rsidR="00716108" w:rsidRPr="00991C0D">
        <w:t>Миллеровс</w:t>
      </w:r>
      <w:r w:rsidR="00B0746D" w:rsidRPr="00991C0D">
        <w:t xml:space="preserve">кого городского поселения </w:t>
      </w:r>
      <w:r w:rsidRPr="00991C0D">
        <w:t>государственный строительный надзор осуществляется:</w:t>
      </w:r>
    </w:p>
    <w:p w:rsidR="006A142D" w:rsidRPr="00991C0D" w:rsidRDefault="006A142D" w:rsidP="001D3574">
      <w:pPr>
        <w:pStyle w:val="a6"/>
        <w:numPr>
          <w:ilvl w:val="0"/>
          <w:numId w:val="40"/>
        </w:numPr>
        <w:tabs>
          <w:tab w:val="clear" w:pos="2318"/>
          <w:tab w:val="num" w:pos="1080"/>
        </w:tabs>
        <w:spacing w:before="0" w:beforeAutospacing="0" w:after="0" w:afterAutospacing="0" w:line="360" w:lineRule="auto"/>
        <w:ind w:left="1080"/>
        <w:jc w:val="both"/>
      </w:pPr>
      <w:r w:rsidRPr="00991C0D">
        <w:t xml:space="preserve">уполномоченным федеральным органом исполнительной власти, </w:t>
      </w:r>
    </w:p>
    <w:p w:rsidR="006A142D" w:rsidRPr="00991C0D" w:rsidRDefault="006A142D" w:rsidP="001D3574">
      <w:pPr>
        <w:pStyle w:val="a6"/>
        <w:numPr>
          <w:ilvl w:val="0"/>
          <w:numId w:val="40"/>
        </w:numPr>
        <w:tabs>
          <w:tab w:val="clear" w:pos="2318"/>
          <w:tab w:val="num" w:pos="1080"/>
        </w:tabs>
        <w:spacing w:before="0" w:beforeAutospacing="0" w:after="0" w:afterAutospacing="0" w:line="360" w:lineRule="auto"/>
        <w:ind w:left="1080"/>
        <w:jc w:val="both"/>
      </w:pPr>
      <w:r w:rsidRPr="00991C0D">
        <w:t xml:space="preserve">уполномоченным органом исполнительной власти </w:t>
      </w:r>
      <w:r w:rsidR="00501F5D" w:rsidRPr="00991C0D">
        <w:t>Ростовской области</w:t>
      </w:r>
      <w:r w:rsidRPr="00991C0D">
        <w:t>.</w:t>
      </w:r>
    </w:p>
    <w:p w:rsidR="006A142D" w:rsidRPr="00991C0D" w:rsidRDefault="006A142D" w:rsidP="00D24D8E">
      <w:pPr>
        <w:pStyle w:val="a6"/>
        <w:spacing w:before="0" w:beforeAutospacing="0" w:after="0" w:afterAutospacing="0" w:line="360" w:lineRule="auto"/>
        <w:ind w:firstLine="540"/>
        <w:jc w:val="both"/>
      </w:pPr>
      <w:r w:rsidRPr="00991C0D">
        <w:t>Государственный строительный надзор осуществляется федеральным органом исполнител</w:t>
      </w:r>
      <w:r w:rsidRPr="00991C0D">
        <w:t>ь</w:t>
      </w:r>
      <w:r w:rsidRPr="00991C0D">
        <w:t xml:space="preserve">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w:t>
      </w:r>
      <w:r w:rsidRPr="00991C0D">
        <w:lastRenderedPageBreak/>
        <w:t>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 составляют государственную тайну, особо опасных, технически сложных и уникальных объектов.</w:t>
      </w:r>
    </w:p>
    <w:p w:rsidR="006A142D" w:rsidRPr="00991C0D" w:rsidRDefault="006A142D" w:rsidP="00D24D8E">
      <w:pPr>
        <w:pStyle w:val="a6"/>
        <w:spacing w:before="0" w:beforeAutospacing="0" w:after="0" w:afterAutospacing="0" w:line="360" w:lineRule="auto"/>
        <w:ind w:firstLine="540"/>
        <w:jc w:val="both"/>
      </w:pPr>
      <w:r w:rsidRPr="00991C0D">
        <w:t xml:space="preserve">Государственный строительный надзор осуществляется органом исполнительной власти </w:t>
      </w:r>
      <w:r w:rsidR="00501F5D" w:rsidRPr="00991C0D">
        <w:t>Ро</w:t>
      </w:r>
      <w:r w:rsidR="00501F5D" w:rsidRPr="00991C0D">
        <w:t>с</w:t>
      </w:r>
      <w:r w:rsidR="00501F5D" w:rsidRPr="00991C0D">
        <w:t>товской области</w:t>
      </w:r>
      <w:r w:rsidRPr="00991C0D">
        <w:t>,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w:t>
      </w:r>
      <w:r w:rsidRPr="00991C0D">
        <w:t>н</w:t>
      </w:r>
      <w:r w:rsidRPr="00991C0D">
        <w:t>ного пункта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w:t>
      </w:r>
      <w:r w:rsidRPr="00991C0D">
        <w:t>ь</w:t>
      </w:r>
      <w:r w:rsidRPr="00991C0D">
        <w:t xml:space="preserve">ного надзора. </w:t>
      </w:r>
    </w:p>
    <w:p w:rsidR="006A142D" w:rsidRPr="00991C0D" w:rsidRDefault="006A142D" w:rsidP="00D24D8E">
      <w:pPr>
        <w:pStyle w:val="a6"/>
        <w:spacing w:before="0" w:beforeAutospacing="0" w:after="0" w:afterAutospacing="0" w:line="360" w:lineRule="auto"/>
        <w:ind w:firstLine="540"/>
        <w:jc w:val="both"/>
      </w:pPr>
      <w:r w:rsidRPr="00991C0D">
        <w:t>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w:t>
      </w:r>
      <w:r w:rsidRPr="00991C0D">
        <w:t>й</w:t>
      </w:r>
      <w:r w:rsidRPr="00991C0D">
        <w:t xml:space="preserve">ствие государственного строительного надзора. </w:t>
      </w:r>
    </w:p>
    <w:p w:rsidR="006A142D" w:rsidRPr="00991C0D" w:rsidRDefault="006A142D" w:rsidP="00D24D8E">
      <w:pPr>
        <w:pStyle w:val="a6"/>
        <w:spacing w:before="0" w:beforeAutospacing="0" w:after="0" w:afterAutospacing="0" w:line="360" w:lineRule="auto"/>
        <w:ind w:firstLine="540"/>
        <w:jc w:val="both"/>
      </w:pPr>
      <w:r w:rsidRPr="00991C0D">
        <w:t>По результатам проведенной проверки органом государственного строительного надзора с</w:t>
      </w:r>
      <w:r w:rsidRPr="00991C0D">
        <w:t>о</w:t>
      </w:r>
      <w:r w:rsidRPr="00991C0D">
        <w:t>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w:t>
      </w:r>
      <w:r w:rsidRPr="00991C0D">
        <w:t>о</w:t>
      </w:r>
      <w:r w:rsidRPr="00991C0D">
        <w:t>вания которых нарушены, а также устанавливается срок устранения выявленных нарушений. Пр</w:t>
      </w:r>
      <w:r w:rsidRPr="00991C0D">
        <w:t>и</w:t>
      </w:r>
      <w:r w:rsidRPr="00991C0D">
        <w:t>остановление строительства, реконструкции, капитального ремонта объекта капитального стро</w:t>
      </w:r>
      <w:r w:rsidRPr="00991C0D">
        <w:t>и</w:t>
      </w:r>
      <w:r w:rsidRPr="00991C0D">
        <w:t>тельства на указанный срок осуществляется в порядке, установленном законодательством Росси</w:t>
      </w:r>
      <w:r w:rsidRPr="00991C0D">
        <w:t>й</w:t>
      </w:r>
      <w:r w:rsidRPr="00991C0D">
        <w:t>ской Федерации.</w:t>
      </w:r>
    </w:p>
    <w:p w:rsidR="006A142D" w:rsidRPr="00991C0D" w:rsidRDefault="006A142D" w:rsidP="00D24D8E">
      <w:pPr>
        <w:pStyle w:val="a6"/>
        <w:spacing w:before="0" w:beforeAutospacing="0" w:after="0" w:afterAutospacing="0" w:line="360" w:lineRule="auto"/>
        <w:ind w:firstLine="540"/>
        <w:jc w:val="both"/>
      </w:pPr>
      <w:r w:rsidRPr="00991C0D">
        <w:t>С 1 января 2007 года 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6A142D" w:rsidRPr="00991C0D" w:rsidRDefault="006A142D" w:rsidP="00D24D8E">
      <w:pPr>
        <w:pStyle w:val="a6"/>
        <w:spacing w:before="0" w:beforeAutospacing="0" w:after="0" w:afterAutospacing="0" w:line="360" w:lineRule="auto"/>
        <w:ind w:firstLine="540"/>
        <w:jc w:val="both"/>
      </w:pPr>
      <w:r w:rsidRPr="00991C0D">
        <w:t>Порядок осуществления государственного строительного надзора устанавливается Прав</w:t>
      </w:r>
      <w:r w:rsidRPr="00991C0D">
        <w:t>и</w:t>
      </w:r>
      <w:r w:rsidRPr="00991C0D">
        <w:t xml:space="preserve">тельством Российской Федерации. </w:t>
      </w:r>
    </w:p>
    <w:p w:rsidR="006A142D" w:rsidRPr="00991C0D" w:rsidRDefault="006A142D" w:rsidP="00D24D8E">
      <w:pPr>
        <w:pStyle w:val="a6"/>
        <w:spacing w:before="0" w:beforeAutospacing="0" w:after="0" w:afterAutospacing="0" w:line="360" w:lineRule="auto"/>
        <w:ind w:firstLine="540"/>
        <w:jc w:val="both"/>
      </w:pPr>
      <w:r w:rsidRPr="00991C0D">
        <w:t>10. Строительный контроль проводится в процессе строительства, реконструкции, капитал</w:t>
      </w:r>
      <w:r w:rsidRPr="00991C0D">
        <w:t>ь</w:t>
      </w:r>
      <w:r w:rsidRPr="00991C0D">
        <w:t>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в соответствии со статьей 53 Градостроительного кодекса РФ.</w:t>
      </w:r>
    </w:p>
    <w:p w:rsidR="004F78C4" w:rsidRPr="00991C0D" w:rsidRDefault="006A142D" w:rsidP="0037339D">
      <w:pPr>
        <w:pStyle w:val="a6"/>
        <w:spacing w:before="0" w:beforeAutospacing="0" w:after="0" w:afterAutospacing="0" w:line="360" w:lineRule="auto"/>
        <w:ind w:firstLine="540"/>
        <w:jc w:val="both"/>
      </w:pPr>
      <w:r w:rsidRPr="00991C0D">
        <w:t> </w:t>
      </w:r>
    </w:p>
    <w:p w:rsidR="006A142D" w:rsidRPr="00991C0D" w:rsidRDefault="006A142D" w:rsidP="00501F5D">
      <w:pPr>
        <w:pStyle w:val="30"/>
        <w:spacing w:before="0" w:beforeAutospacing="0" w:after="0" w:afterAutospacing="0" w:line="480" w:lineRule="auto"/>
        <w:ind w:firstLine="540"/>
        <w:jc w:val="center"/>
        <w:rPr>
          <w:sz w:val="24"/>
          <w:szCs w:val="24"/>
        </w:rPr>
      </w:pPr>
      <w:r w:rsidRPr="00991C0D">
        <w:rPr>
          <w:sz w:val="24"/>
          <w:szCs w:val="24"/>
        </w:rPr>
        <w:t xml:space="preserve">Статья </w:t>
      </w:r>
      <w:r w:rsidR="00951045" w:rsidRPr="00991C0D">
        <w:rPr>
          <w:sz w:val="24"/>
          <w:szCs w:val="24"/>
        </w:rPr>
        <w:t>24</w:t>
      </w:r>
      <w:r w:rsidRPr="00991C0D">
        <w:rPr>
          <w:sz w:val="24"/>
          <w:szCs w:val="24"/>
        </w:rPr>
        <w:t>. Выдача разрешения на ввод объекта в эксплуатацию</w:t>
      </w:r>
      <w:r w:rsidR="00501F5D" w:rsidRPr="00991C0D">
        <w:rPr>
          <w:sz w:val="24"/>
          <w:szCs w:val="24"/>
        </w:rPr>
        <w:t>.</w:t>
      </w:r>
    </w:p>
    <w:p w:rsidR="009A4B22" w:rsidRPr="00991C0D" w:rsidRDefault="009A4B22" w:rsidP="006B711D">
      <w:pPr>
        <w:pStyle w:val="a6"/>
        <w:spacing w:before="0" w:beforeAutospacing="0" w:after="0" w:afterAutospacing="0" w:line="360" w:lineRule="auto"/>
        <w:ind w:firstLine="540"/>
        <w:jc w:val="both"/>
      </w:pPr>
      <w:r w:rsidRPr="00991C0D">
        <w:lastRenderedPageBreak/>
        <w:t>1. Разрешение на ввод объекта в эксплуатацию представляет собой документ, который уд</w:t>
      </w:r>
      <w:r w:rsidRPr="00991C0D">
        <w:t>о</w:t>
      </w:r>
      <w:r w:rsidRPr="00991C0D">
        <w:t>стоверяет выполнение строительства, реконструкции объекта капитального строительства в по</w:t>
      </w:r>
      <w:r w:rsidRPr="00991C0D">
        <w:t>л</w:t>
      </w:r>
      <w:r w:rsidRPr="00991C0D">
        <w:t>ном объеме в соответствии с разрешением на строительство, соответствие построенного, реконс</w:t>
      </w:r>
      <w:r w:rsidRPr="00991C0D">
        <w:t>т</w:t>
      </w:r>
      <w:r w:rsidRPr="00991C0D">
        <w:t>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 </w:t>
      </w:r>
    </w:p>
    <w:p w:rsidR="009A4B22" w:rsidRPr="00991C0D" w:rsidRDefault="009A4B22" w:rsidP="006B711D">
      <w:pPr>
        <w:pStyle w:val="a6"/>
        <w:spacing w:before="0" w:beforeAutospacing="0" w:after="0" w:afterAutospacing="0" w:line="360" w:lineRule="auto"/>
        <w:ind w:firstLine="540"/>
        <w:jc w:val="both"/>
      </w:pPr>
      <w:r w:rsidRPr="00991C0D">
        <w:t>2. Для ввода объекта в эксплуатацию застройщик обращается в федеральный орган исполн</w:t>
      </w:r>
      <w:r w:rsidRPr="00991C0D">
        <w:t>и</w:t>
      </w:r>
      <w:r w:rsidRPr="00991C0D">
        <w:t>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w:t>
      </w:r>
      <w:r w:rsidRPr="00991C0D">
        <w:t>е</w:t>
      </w:r>
      <w:r w:rsidRPr="00991C0D">
        <w:t>ние использованием атомной энергии и государственное управление при осуществлении деятел</w:t>
      </w:r>
      <w:r w:rsidRPr="00991C0D">
        <w:t>ь</w:t>
      </w:r>
      <w:r w:rsidRPr="00991C0D">
        <w:t>ности, связанной с разработкой, изготовлением, утилизацией ядерного оружия и ядерных энерг</w:t>
      </w:r>
      <w:r w:rsidRPr="00991C0D">
        <w:t>е</w:t>
      </w:r>
      <w:r w:rsidRPr="00991C0D">
        <w:t>тических установок военного назначения, выдавшие разрешение на строительство, с заявлением о выдаче разрешения на ввод объекта в эксплуатацию.</w:t>
      </w:r>
    </w:p>
    <w:p w:rsidR="009A4B22" w:rsidRPr="00991C0D" w:rsidRDefault="009A4B22" w:rsidP="006B711D">
      <w:pPr>
        <w:pStyle w:val="a6"/>
        <w:spacing w:before="0" w:beforeAutospacing="0" w:after="0" w:afterAutospacing="0" w:line="360" w:lineRule="auto"/>
        <w:ind w:firstLine="540"/>
        <w:jc w:val="both"/>
      </w:pPr>
      <w:r w:rsidRPr="00991C0D">
        <w:t>3. Для принятия решения о выдаче разрешения на ввод объекта в эксплуатацию необходимы следующие документы:</w:t>
      </w:r>
    </w:p>
    <w:p w:rsidR="009A4B22" w:rsidRPr="00991C0D" w:rsidRDefault="009A4B22" w:rsidP="006B711D">
      <w:pPr>
        <w:pStyle w:val="a6"/>
        <w:spacing w:before="0" w:beforeAutospacing="0" w:after="0" w:afterAutospacing="0" w:line="360" w:lineRule="auto"/>
        <w:ind w:firstLine="540"/>
        <w:jc w:val="both"/>
      </w:pPr>
      <w:r w:rsidRPr="00991C0D">
        <w:t>1) правоустанавливающие документы на земельный участок;</w:t>
      </w:r>
    </w:p>
    <w:p w:rsidR="009A4B22" w:rsidRPr="00991C0D" w:rsidRDefault="009A4B22" w:rsidP="006B711D">
      <w:pPr>
        <w:pStyle w:val="a6"/>
        <w:spacing w:before="0" w:beforeAutospacing="0" w:after="0" w:afterAutospacing="0" w:line="360" w:lineRule="auto"/>
        <w:ind w:firstLine="540"/>
        <w:jc w:val="both"/>
      </w:pPr>
      <w:r w:rsidRPr="00991C0D">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9A4B22" w:rsidRPr="00991C0D" w:rsidRDefault="009A4B22" w:rsidP="006B711D">
      <w:pPr>
        <w:pStyle w:val="a6"/>
        <w:spacing w:before="0" w:beforeAutospacing="0" w:after="0" w:afterAutospacing="0" w:line="360" w:lineRule="auto"/>
        <w:ind w:firstLine="540"/>
        <w:jc w:val="both"/>
      </w:pPr>
      <w:r w:rsidRPr="00991C0D">
        <w:t>3) разрешение на строительство;</w:t>
      </w:r>
    </w:p>
    <w:p w:rsidR="009A4B22" w:rsidRPr="00991C0D" w:rsidRDefault="009A4B22" w:rsidP="006B711D">
      <w:pPr>
        <w:pStyle w:val="a6"/>
        <w:spacing w:before="0" w:beforeAutospacing="0" w:after="0" w:afterAutospacing="0" w:line="360" w:lineRule="auto"/>
        <w:ind w:firstLine="540"/>
        <w:jc w:val="both"/>
      </w:pPr>
      <w:r w:rsidRPr="00991C0D">
        <w:t>4) акт приемки объекта капитального строительства (в случае осуществления строительства, реконструкции на основании договора); </w:t>
      </w:r>
    </w:p>
    <w:p w:rsidR="009A4B22" w:rsidRPr="00991C0D" w:rsidRDefault="009A4B22" w:rsidP="006B711D">
      <w:pPr>
        <w:pStyle w:val="a6"/>
        <w:spacing w:before="0" w:beforeAutospacing="0" w:after="0" w:afterAutospacing="0" w:line="360" w:lineRule="auto"/>
        <w:ind w:firstLine="540"/>
        <w:jc w:val="both"/>
      </w:pPr>
      <w:r w:rsidRPr="00991C0D">
        <w:t>5) документ, подтверждающий соответствие построенного, реконструированного объекта к</w:t>
      </w:r>
      <w:r w:rsidRPr="00991C0D">
        <w:t>а</w:t>
      </w:r>
      <w:r w:rsidRPr="00991C0D">
        <w:t>питального строительства требованиям технических регламентов и подписанный лицом, осущес</w:t>
      </w:r>
      <w:r w:rsidRPr="00991C0D">
        <w:t>т</w:t>
      </w:r>
      <w:r w:rsidRPr="00991C0D">
        <w:t>вляющим строительство;</w:t>
      </w:r>
    </w:p>
    <w:p w:rsidR="009A4B22" w:rsidRPr="00991C0D" w:rsidRDefault="009A4B22" w:rsidP="006B711D">
      <w:pPr>
        <w:pStyle w:val="a6"/>
        <w:spacing w:before="0" w:beforeAutospacing="0" w:after="0" w:afterAutospacing="0" w:line="360" w:lineRule="auto"/>
        <w:ind w:firstLine="540"/>
        <w:jc w:val="both"/>
      </w:pPr>
      <w:r w:rsidRPr="00991C0D">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w:t>
      </w:r>
      <w:r w:rsidRPr="00991C0D">
        <w:t>и</w:t>
      </w:r>
      <w:r w:rsidRPr="00991C0D">
        <w:t>ческой эффективности и требованиям оснащенности объекта капитального строительства приб</w:t>
      </w:r>
      <w:r w:rsidRPr="00991C0D">
        <w:t>о</w:t>
      </w:r>
      <w:r w:rsidRPr="00991C0D">
        <w:t>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w:t>
      </w:r>
      <w:r w:rsidRPr="00991C0D">
        <w:t>з</w:t>
      </w:r>
      <w:r w:rsidRPr="00991C0D">
        <w:t>чиком в случае осуществления строительства, реконструкции на основании договора, а также л</w:t>
      </w:r>
      <w:r w:rsidRPr="00991C0D">
        <w:t>и</w:t>
      </w:r>
      <w:r w:rsidRPr="00991C0D">
        <w:t>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9A4B22" w:rsidRPr="00991C0D" w:rsidRDefault="009A4B22" w:rsidP="006B711D">
      <w:pPr>
        <w:pStyle w:val="a6"/>
        <w:spacing w:before="0" w:beforeAutospacing="0" w:after="0" w:afterAutospacing="0" w:line="360" w:lineRule="auto"/>
        <w:ind w:firstLine="540"/>
        <w:jc w:val="both"/>
      </w:pPr>
      <w:r w:rsidRPr="00991C0D">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9A4B22" w:rsidRPr="00991C0D" w:rsidRDefault="009A4B22" w:rsidP="006B711D">
      <w:pPr>
        <w:pStyle w:val="a6"/>
        <w:spacing w:before="0" w:beforeAutospacing="0" w:after="0" w:afterAutospacing="0" w:line="360" w:lineRule="auto"/>
        <w:ind w:firstLine="540"/>
        <w:jc w:val="both"/>
      </w:pPr>
      <w:r w:rsidRPr="00991C0D">
        <w:lastRenderedPageBreak/>
        <w:t>8) схема, отображающая расположение построенного, реконструированного объекта кап</w:t>
      </w:r>
      <w:r w:rsidRPr="00991C0D">
        <w:t>и</w:t>
      </w:r>
      <w:r w:rsidRPr="00991C0D">
        <w:t>тального строительства, расположение сетей инженерно-технического обеспечения в границах з</w:t>
      </w:r>
      <w:r w:rsidRPr="00991C0D">
        <w:t>е</w:t>
      </w:r>
      <w:r w:rsidRPr="00991C0D">
        <w:t>мельного участка и планировочную организацию земельного участка и подписанная лицом, ос</w:t>
      </w:r>
      <w:r w:rsidRPr="00991C0D">
        <w:t>у</w:t>
      </w:r>
      <w:r w:rsidRPr="00991C0D">
        <w:t>ществляющим строительство (лицом, осуществляющим строительство, и застройщиком или те</w:t>
      </w:r>
      <w:r w:rsidRPr="00991C0D">
        <w:t>х</w:t>
      </w:r>
      <w:r w:rsidRPr="00991C0D">
        <w:t>ническим заказчиком в случае осуществления строительства, реконструкции на основании дог</w:t>
      </w:r>
      <w:r w:rsidRPr="00991C0D">
        <w:t>о</w:t>
      </w:r>
      <w:r w:rsidRPr="00991C0D">
        <w:t>вора), за исключением случаев строительства, реконструкции линейного объекта; </w:t>
      </w:r>
    </w:p>
    <w:p w:rsidR="009A4B22" w:rsidRPr="00991C0D" w:rsidRDefault="009A4B22" w:rsidP="006B711D">
      <w:pPr>
        <w:pStyle w:val="a6"/>
        <w:spacing w:before="0" w:beforeAutospacing="0" w:after="0" w:afterAutospacing="0" w:line="360" w:lineRule="auto"/>
        <w:ind w:firstLine="540"/>
        <w:jc w:val="both"/>
      </w:pPr>
      <w:r w:rsidRPr="00991C0D">
        <w:t>9) заключение органа государственного строительного надзора (в случае, если предусмотр</w:t>
      </w:r>
      <w:r w:rsidRPr="00991C0D">
        <w:t>е</w:t>
      </w:r>
      <w:r w:rsidRPr="00991C0D">
        <w:t>но осуществление государственного строительного надзора) о соответствии построенного, реко</w:t>
      </w:r>
      <w:r w:rsidRPr="00991C0D">
        <w:t>н</w:t>
      </w:r>
      <w:r w:rsidRPr="00991C0D">
        <w:t>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w:t>
      </w:r>
      <w:r w:rsidRPr="00991C0D">
        <w:t>е</w:t>
      </w:r>
      <w:r w:rsidRPr="00991C0D">
        <w:t>ских ресурсов, заключение государственного экологического контроля в случаях, предусмотре</w:t>
      </w:r>
      <w:r w:rsidRPr="00991C0D">
        <w:t>н</w:t>
      </w:r>
      <w:r w:rsidRPr="00991C0D">
        <w:t>ных частью 7 статьи 54 Градостроительного Кодекса. </w:t>
      </w:r>
    </w:p>
    <w:p w:rsidR="009A4B22" w:rsidRPr="00991C0D" w:rsidRDefault="009A4B22" w:rsidP="006B711D">
      <w:pPr>
        <w:pStyle w:val="a6"/>
        <w:spacing w:before="0" w:beforeAutospacing="0" w:after="0" w:afterAutospacing="0" w:line="360" w:lineRule="auto"/>
        <w:ind w:firstLine="540"/>
        <w:jc w:val="both"/>
      </w:pPr>
      <w:r w:rsidRPr="00991C0D">
        <w:t>3.1. Указанные в пунктах 6 и 9 части 3 настоящей статьи документ и заключение должны с</w:t>
      </w:r>
      <w:r w:rsidRPr="00991C0D">
        <w:t>о</w:t>
      </w:r>
      <w:r w:rsidRPr="00991C0D">
        <w:t>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w:t>
      </w:r>
      <w:r w:rsidRPr="00991C0D">
        <w:t>и</w:t>
      </w:r>
      <w:r w:rsidRPr="00991C0D">
        <w:t>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w:t>
      </w:r>
      <w:r w:rsidRPr="00991C0D">
        <w:t>о</w:t>
      </w:r>
      <w:r w:rsidRPr="00991C0D">
        <w:t>ваниям энергетической эффективности и требованиям его оснащенности приборами учета испол</w:t>
      </w:r>
      <w:r w:rsidRPr="00991C0D">
        <w:t>ь</w:t>
      </w:r>
      <w:r w:rsidRPr="00991C0D">
        <w:t>зуемых энергетических ресурсов. При строительстве, реконструкции многоквартирного дома з</w:t>
      </w:r>
      <w:r w:rsidRPr="00991C0D">
        <w:t>а</w:t>
      </w:r>
      <w:r w:rsidRPr="00991C0D">
        <w:t>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 (см. текст в предыдущей редакции)</w:t>
      </w:r>
      <w:r w:rsidR="006B711D" w:rsidRPr="00991C0D">
        <w:t>.</w:t>
      </w:r>
    </w:p>
    <w:p w:rsidR="009A4B22" w:rsidRPr="00991C0D" w:rsidRDefault="009A4B22" w:rsidP="006B711D">
      <w:pPr>
        <w:pStyle w:val="a6"/>
        <w:spacing w:before="0" w:beforeAutospacing="0" w:after="0" w:afterAutospacing="0" w:line="360" w:lineRule="auto"/>
        <w:ind w:firstLine="540"/>
        <w:jc w:val="both"/>
      </w:pPr>
      <w:r w:rsidRPr="00991C0D">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w:t>
      </w:r>
      <w:r w:rsidRPr="00991C0D">
        <w:t>н</w:t>
      </w:r>
      <w:r w:rsidRPr="00991C0D">
        <w:t>ным органам или органам местного самоуправления организациях, в распоряжении которых нах</w:t>
      </w:r>
      <w:r w:rsidRPr="00991C0D">
        <w:t>о</w:t>
      </w:r>
      <w:r w:rsidRPr="00991C0D">
        <w:t>дятся указанные документы, если застройщик не представил указанные документы самостоятел</w:t>
      </w:r>
      <w:r w:rsidRPr="00991C0D">
        <w:t>ь</w:t>
      </w:r>
      <w:r w:rsidRPr="00991C0D">
        <w:t>но.</w:t>
      </w:r>
    </w:p>
    <w:p w:rsidR="009A4B22" w:rsidRPr="00991C0D" w:rsidRDefault="009A4B22" w:rsidP="006B711D">
      <w:pPr>
        <w:pStyle w:val="a6"/>
        <w:spacing w:before="0" w:beforeAutospacing="0" w:after="0" w:afterAutospacing="0" w:line="360" w:lineRule="auto"/>
        <w:ind w:firstLine="540"/>
        <w:jc w:val="both"/>
      </w:pPr>
      <w:r w:rsidRPr="00991C0D">
        <w:t>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w:t>
      </w:r>
      <w:r w:rsidRPr="00991C0D">
        <w:t>в</w:t>
      </w:r>
      <w:r w:rsidRPr="00991C0D">
        <w:t xml:space="preserve">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w:t>
      </w:r>
      <w:r w:rsidRPr="00991C0D">
        <w:lastRenderedPageBreak/>
        <w:t>государственной власти, органов местного самоуправления либо подведомственных государс</w:t>
      </w:r>
      <w:r w:rsidRPr="00991C0D">
        <w:t>т</w:t>
      </w:r>
      <w:r w:rsidRPr="00991C0D">
        <w:t>венным органам или органам местного самоуправления организаций, такие документы запраш</w:t>
      </w:r>
      <w:r w:rsidRPr="00991C0D">
        <w:t>и</w:t>
      </w:r>
      <w:r w:rsidRPr="00991C0D">
        <w:t>ваются органом, указанным в части 2 настоящей статьи, в органах и организациях, в распоряж</w:t>
      </w:r>
      <w:r w:rsidRPr="00991C0D">
        <w:t>е</w:t>
      </w:r>
      <w:r w:rsidRPr="00991C0D">
        <w:t>нии которых находятся указанные документы, если застройщик не представил указанные док</w:t>
      </w:r>
      <w:r w:rsidRPr="00991C0D">
        <w:t>у</w:t>
      </w:r>
      <w:r w:rsidRPr="00991C0D">
        <w:t>менты самостоятельно.</w:t>
      </w:r>
    </w:p>
    <w:p w:rsidR="009A4B22" w:rsidRPr="00991C0D" w:rsidRDefault="009A4B22" w:rsidP="006B711D">
      <w:pPr>
        <w:pStyle w:val="a6"/>
        <w:spacing w:before="0" w:beforeAutospacing="0" w:after="0" w:afterAutospacing="0" w:line="360" w:lineRule="auto"/>
        <w:ind w:firstLine="540"/>
        <w:jc w:val="both"/>
      </w:pPr>
      <w:r w:rsidRPr="00991C0D">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w:t>
      </w:r>
      <w:r w:rsidRPr="00991C0D">
        <w:t>а</w:t>
      </w:r>
      <w:r w:rsidRPr="00991C0D">
        <w:t>новки объекта капитального строительства на государственный учет.</w:t>
      </w:r>
    </w:p>
    <w:p w:rsidR="009A4B22" w:rsidRPr="00991C0D" w:rsidRDefault="009A4B22" w:rsidP="006B711D">
      <w:pPr>
        <w:pStyle w:val="a6"/>
        <w:spacing w:before="0" w:beforeAutospacing="0" w:after="0" w:afterAutospacing="0" w:line="360" w:lineRule="auto"/>
        <w:ind w:firstLine="540"/>
        <w:jc w:val="both"/>
      </w:pPr>
      <w:r w:rsidRPr="00991C0D">
        <w:t>4.1. Для получения разрешения на ввод объекта в эксплуатацию разрешается требовать тол</w:t>
      </w:r>
      <w:r w:rsidRPr="00991C0D">
        <w:t>ь</w:t>
      </w:r>
      <w:r w:rsidRPr="00991C0D">
        <w:t>ко указанные в частях 3 и 4 настоящей статьи документы.</w:t>
      </w:r>
    </w:p>
    <w:p w:rsidR="009A4B22" w:rsidRPr="00991C0D" w:rsidRDefault="009A4B22" w:rsidP="006B711D">
      <w:pPr>
        <w:pStyle w:val="a6"/>
        <w:spacing w:before="0" w:beforeAutospacing="0" w:after="0" w:afterAutospacing="0" w:line="360" w:lineRule="auto"/>
        <w:ind w:firstLine="540"/>
        <w:jc w:val="both"/>
      </w:pPr>
      <w:r w:rsidRPr="00991C0D">
        <w:t>5. Орган или уполномоченная организация, осуществляющая государственное управление использованием атомной энергии и государственное управление при осуществлении деятельн</w:t>
      </w:r>
      <w:r w:rsidRPr="00991C0D">
        <w:t>о</w:t>
      </w:r>
      <w:r w:rsidRPr="00991C0D">
        <w:t>сти, связанной с разработкой, изготовлением, утилизацией ядерного оружия и ядерных энергет</w:t>
      </w:r>
      <w:r w:rsidRPr="00991C0D">
        <w:t>и</w:t>
      </w:r>
      <w:r w:rsidRPr="00991C0D">
        <w:t>ческих установок военного назначения, выдавшие разрешение на строительство, в течение десяти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w:t>
      </w:r>
      <w:r w:rsidRPr="00991C0D">
        <w:t>а</w:t>
      </w:r>
      <w:r w:rsidRPr="00991C0D">
        <w:t>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w:t>
      </w:r>
      <w:r w:rsidRPr="00991C0D">
        <w:t>е</w:t>
      </w:r>
      <w:r w:rsidRPr="00991C0D">
        <w:t>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w:t>
      </w:r>
      <w:r w:rsidRPr="00991C0D">
        <w:t>т</w:t>
      </w:r>
      <w:r w:rsidRPr="00991C0D">
        <w:t>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w:t>
      </w:r>
      <w:r w:rsidRPr="00991C0D">
        <w:t>в</w:t>
      </w:r>
      <w:r w:rsidRPr="00991C0D">
        <w:t>ности и требованиям оснащенности объекта капитального строительства приборами учета испол</w:t>
      </w:r>
      <w:r w:rsidRPr="00991C0D">
        <w:t>ь</w:t>
      </w:r>
      <w:r w:rsidRPr="00991C0D">
        <w:t>зуемых энергетических ресурсов, за исключением случаев осуществления строительства, реконс</w:t>
      </w:r>
      <w:r w:rsidRPr="00991C0D">
        <w:t>т</w:t>
      </w:r>
      <w:r w:rsidRPr="00991C0D">
        <w:t>рукции объекта индивидуального жилищного строительства. В случае, если при строительстве, реконструкции объекта капитального строительства осуществляется государственный строител</w:t>
      </w:r>
      <w:r w:rsidRPr="00991C0D">
        <w:t>ь</w:t>
      </w:r>
      <w:r w:rsidRPr="00991C0D">
        <w:t>ный надзор, осмотр такого объекта органом, выдавшим разрешение на строительство, не пров</w:t>
      </w:r>
      <w:r w:rsidRPr="00991C0D">
        <w:t>о</w:t>
      </w:r>
      <w:r w:rsidRPr="00991C0D">
        <w:t>дится.</w:t>
      </w:r>
    </w:p>
    <w:p w:rsidR="009A4B22" w:rsidRPr="00991C0D" w:rsidRDefault="009A4B22" w:rsidP="006B711D">
      <w:pPr>
        <w:pStyle w:val="a6"/>
        <w:spacing w:before="0" w:beforeAutospacing="0" w:after="0" w:afterAutospacing="0" w:line="360" w:lineRule="auto"/>
        <w:ind w:firstLine="540"/>
        <w:jc w:val="both"/>
      </w:pPr>
      <w:r w:rsidRPr="00991C0D">
        <w:t>6. Основанием для отказа в выдаче разрешения на ввод объекта в эксплуатацию является: </w:t>
      </w:r>
    </w:p>
    <w:p w:rsidR="009A4B22" w:rsidRPr="00991C0D" w:rsidRDefault="009A4B22" w:rsidP="00951045">
      <w:pPr>
        <w:pStyle w:val="a6"/>
        <w:spacing w:before="0" w:beforeAutospacing="0" w:after="0" w:afterAutospacing="0" w:line="360" w:lineRule="auto"/>
        <w:ind w:firstLine="540"/>
        <w:jc w:val="both"/>
      </w:pPr>
      <w:r w:rsidRPr="00991C0D">
        <w:t>1) отсутствие документов, указанных в части 3 настоящей статьи;</w:t>
      </w:r>
    </w:p>
    <w:p w:rsidR="009A4B22" w:rsidRPr="00991C0D" w:rsidRDefault="009A4B22" w:rsidP="006B711D">
      <w:pPr>
        <w:pStyle w:val="a6"/>
        <w:spacing w:before="0" w:beforeAutospacing="0" w:after="0" w:afterAutospacing="0" w:line="360" w:lineRule="auto"/>
        <w:ind w:firstLine="540"/>
        <w:jc w:val="both"/>
      </w:pPr>
      <w:r w:rsidRPr="00991C0D">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w:t>
      </w:r>
      <w:r w:rsidRPr="00991C0D">
        <w:t>и</w:t>
      </w:r>
      <w:r w:rsidRPr="00991C0D">
        <w:t>нейного объекта требованиям проекта планировки территории и проекта межевания территории; </w:t>
      </w:r>
    </w:p>
    <w:p w:rsidR="009A4B22" w:rsidRPr="00991C0D" w:rsidRDefault="009A4B22" w:rsidP="006B711D">
      <w:pPr>
        <w:pStyle w:val="a6"/>
        <w:spacing w:before="0" w:beforeAutospacing="0" w:after="0" w:afterAutospacing="0" w:line="360" w:lineRule="auto"/>
        <w:ind w:firstLine="540"/>
        <w:jc w:val="both"/>
      </w:pPr>
      <w:r w:rsidRPr="00991C0D">
        <w:lastRenderedPageBreak/>
        <w:t>3) несоответствие объекта капитального строительства требованиям, установленным в ра</w:t>
      </w:r>
      <w:r w:rsidRPr="00991C0D">
        <w:t>з</w:t>
      </w:r>
      <w:r w:rsidRPr="00991C0D">
        <w:t>решении на строительство;</w:t>
      </w:r>
    </w:p>
    <w:p w:rsidR="009A4B22" w:rsidRPr="00991C0D" w:rsidRDefault="009A4B22" w:rsidP="006B711D">
      <w:pPr>
        <w:pStyle w:val="a6"/>
        <w:spacing w:before="0" w:beforeAutospacing="0" w:after="0" w:afterAutospacing="0" w:line="360" w:lineRule="auto"/>
        <w:ind w:firstLine="540"/>
        <w:jc w:val="both"/>
      </w:pPr>
      <w:r w:rsidRPr="00991C0D">
        <w:t>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9A4B22" w:rsidRPr="00991C0D" w:rsidRDefault="009A4B22" w:rsidP="006B711D">
      <w:pPr>
        <w:pStyle w:val="a6"/>
        <w:spacing w:before="0" w:beforeAutospacing="0" w:after="0" w:afterAutospacing="0" w:line="360" w:lineRule="auto"/>
        <w:ind w:firstLine="540"/>
        <w:jc w:val="both"/>
      </w:pPr>
      <w:r w:rsidRPr="00991C0D">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w:t>
      </w:r>
      <w:r w:rsidRPr="00991C0D">
        <w:t>е</w:t>
      </w:r>
      <w:r w:rsidRPr="00991C0D">
        <w:t>ния на ввод объекта в эксплуатацию.</w:t>
      </w:r>
    </w:p>
    <w:p w:rsidR="009A4B22" w:rsidRPr="00991C0D" w:rsidRDefault="009A4B22" w:rsidP="006B711D">
      <w:pPr>
        <w:pStyle w:val="a6"/>
        <w:spacing w:before="0" w:beforeAutospacing="0" w:after="0" w:afterAutospacing="0" w:line="360" w:lineRule="auto"/>
        <w:ind w:firstLine="540"/>
        <w:jc w:val="both"/>
      </w:pPr>
      <w:r w:rsidRPr="00991C0D">
        <w:t>7. Основанием для отказа в выдаче разрешения на ввод объекта в эксплуатацию, кроме ук</w:t>
      </w:r>
      <w:r w:rsidRPr="00991C0D">
        <w:t>а</w:t>
      </w:r>
      <w:r w:rsidRPr="00991C0D">
        <w:t xml:space="preserve">занных в части 6 настоящей статьи оснований, является невыполнение застройщиком требований, предусмотренных частью 18 статьи 51 </w:t>
      </w:r>
      <w:r w:rsidR="006D6FCA" w:rsidRPr="00991C0D">
        <w:t>Градостроительного</w:t>
      </w:r>
      <w:r w:rsidRPr="00991C0D">
        <w:t xml:space="preserve"> Кодекса. В таком случае разрешение на ввод объекта в эксплуатацию выдается только после передачи безвозмездно в федеральный о</w:t>
      </w:r>
      <w:r w:rsidRPr="00991C0D">
        <w:t>р</w:t>
      </w:r>
      <w:r w:rsidRPr="00991C0D">
        <w:t>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выдавшие разрешение на строительство, свед</w:t>
      </w:r>
      <w:r w:rsidRPr="00991C0D">
        <w:t>е</w:t>
      </w:r>
      <w:r w:rsidRPr="00991C0D">
        <w:t xml:space="preserve">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w:t>
      </w:r>
      <w:r w:rsidR="006D6FCA" w:rsidRPr="00991C0D">
        <w:t>Градостроительного</w:t>
      </w:r>
      <w:r w:rsidRPr="00991C0D">
        <w:t xml:space="preserve"> Кодекса,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9A4B22" w:rsidRPr="00991C0D" w:rsidRDefault="009A4B22" w:rsidP="006B711D">
      <w:pPr>
        <w:pStyle w:val="a6"/>
        <w:spacing w:before="0" w:beforeAutospacing="0" w:after="0" w:afterAutospacing="0" w:line="360" w:lineRule="auto"/>
        <w:ind w:firstLine="540"/>
        <w:jc w:val="both"/>
      </w:pPr>
      <w:r w:rsidRPr="00991C0D">
        <w:t>8. Отказ в выдаче разрешения на ввод объекта в эксплуатацию может быть оспорен в суде</w:t>
      </w:r>
      <w:r w:rsidRPr="00991C0D">
        <w:t>б</w:t>
      </w:r>
      <w:r w:rsidRPr="00991C0D">
        <w:t>ном порядке.</w:t>
      </w:r>
    </w:p>
    <w:p w:rsidR="009A4B22" w:rsidRPr="00991C0D" w:rsidRDefault="009A4B22" w:rsidP="006B711D">
      <w:pPr>
        <w:pStyle w:val="a6"/>
        <w:spacing w:before="0" w:beforeAutospacing="0" w:after="0" w:afterAutospacing="0" w:line="360" w:lineRule="auto"/>
        <w:ind w:firstLine="540"/>
        <w:jc w:val="both"/>
      </w:pPr>
      <w:r w:rsidRPr="00991C0D">
        <w:t>9. Разрешение на ввод объекта в эксплуатацию (за исключением линейного объекта) выдае</w:t>
      </w:r>
      <w:r w:rsidRPr="00991C0D">
        <w:t>т</w:t>
      </w:r>
      <w:r w:rsidRPr="00991C0D">
        <w:t>ся застройщику в случае, если в федеральный орган исполнительной власти, орган исполнител</w:t>
      </w:r>
      <w:r w:rsidRPr="00991C0D">
        <w:t>ь</w:t>
      </w:r>
      <w:r w:rsidRPr="00991C0D">
        <w:t>ной власти субъекта Российской Федерации, орган местного самоуправления или уполномоче</w:t>
      </w:r>
      <w:r w:rsidRPr="00991C0D">
        <w:t>н</w:t>
      </w:r>
      <w:r w:rsidRPr="00991C0D">
        <w:t>ную организацию, осуществляющую государственное управление использованием атомной эне</w:t>
      </w:r>
      <w:r w:rsidRPr="00991C0D">
        <w:t>р</w:t>
      </w:r>
      <w:r w:rsidRPr="00991C0D">
        <w:t>гии и государственное управление при осуществлении деятельности, связанной с разработкой, и</w:t>
      </w:r>
      <w:r w:rsidRPr="00991C0D">
        <w:t>з</w:t>
      </w:r>
      <w:r w:rsidRPr="00991C0D">
        <w:t>готовлением, утилизацией ядерного оружия и ядерных энергетических установок военного назн</w:t>
      </w:r>
      <w:r w:rsidRPr="00991C0D">
        <w:t>а</w:t>
      </w:r>
      <w:r w:rsidRPr="00991C0D">
        <w:t>чения, выдавшие разрешение на строительство, передана безвозмездно копия схемы, отобража</w:t>
      </w:r>
      <w:r w:rsidRPr="00991C0D">
        <w:t>ю</w:t>
      </w:r>
      <w:r w:rsidRPr="00991C0D">
        <w:t>щей расположение построенного, реконструированного объекта капитального строительства, ра</w:t>
      </w:r>
      <w:r w:rsidRPr="00991C0D">
        <w:t>с</w:t>
      </w:r>
      <w:r w:rsidRPr="00991C0D">
        <w:t>положение сетей инженерно-технического обеспечения в границах земельного участка и планир</w:t>
      </w:r>
      <w:r w:rsidRPr="00991C0D">
        <w:t>о</w:t>
      </w:r>
      <w:r w:rsidRPr="00991C0D">
        <w:t>вочную организацию земельного участка, для размещения такой копии в информационной сист</w:t>
      </w:r>
      <w:r w:rsidRPr="00991C0D">
        <w:t>е</w:t>
      </w:r>
      <w:r w:rsidRPr="00991C0D">
        <w:t>ме обеспечения градостроительной деятельности.</w:t>
      </w:r>
    </w:p>
    <w:p w:rsidR="009A4B22" w:rsidRPr="00991C0D" w:rsidRDefault="009A4B22" w:rsidP="006B711D">
      <w:pPr>
        <w:pStyle w:val="a6"/>
        <w:spacing w:before="0" w:beforeAutospacing="0" w:after="0" w:afterAutospacing="0" w:line="360" w:lineRule="auto"/>
        <w:ind w:firstLine="540"/>
        <w:jc w:val="both"/>
      </w:pPr>
      <w:r w:rsidRPr="00991C0D">
        <w:lastRenderedPageBreak/>
        <w:t>10. Разрешение на ввод объекта в эксплуатацию является основанием для постановки на г</w:t>
      </w:r>
      <w:r w:rsidRPr="00991C0D">
        <w:t>о</w:t>
      </w:r>
      <w:r w:rsidRPr="00991C0D">
        <w:t>сударственный учет построенного объекта капитального строительства, внесения изменений в д</w:t>
      </w:r>
      <w:r w:rsidRPr="00991C0D">
        <w:t>о</w:t>
      </w:r>
      <w:r w:rsidRPr="00991C0D">
        <w:t>кументы государственного учета реконструированного объекта капитального строительства.</w:t>
      </w:r>
    </w:p>
    <w:p w:rsidR="009A4B22" w:rsidRPr="00991C0D" w:rsidRDefault="009A4B22" w:rsidP="006B711D">
      <w:pPr>
        <w:pStyle w:val="a6"/>
        <w:spacing w:before="0" w:beforeAutospacing="0" w:after="0" w:afterAutospacing="0" w:line="360" w:lineRule="auto"/>
        <w:ind w:firstLine="540"/>
        <w:jc w:val="both"/>
      </w:pPr>
      <w:r w:rsidRPr="00991C0D">
        <w:t>11. В разрешении на ввод объекта в эксплуатацию должны быть отражены сведения об об</w:t>
      </w:r>
      <w:r w:rsidRPr="00991C0D">
        <w:t>ъ</w:t>
      </w:r>
      <w:r w:rsidRPr="00991C0D">
        <w:t>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w:t>
      </w:r>
      <w:r w:rsidRPr="00991C0D">
        <w:t>т</w:t>
      </w:r>
      <w:r w:rsidRPr="00991C0D">
        <w:t>вии с Федеральным законом от 24 июля 2007 года N 221-ФЗ "О государственном кадастре недв</w:t>
      </w:r>
      <w:r w:rsidRPr="00991C0D">
        <w:t>и</w:t>
      </w:r>
      <w:r w:rsidRPr="00991C0D">
        <w:t>жимости" требованиям к составу сведений в графической и текстовой частях технического плана.</w:t>
      </w:r>
    </w:p>
    <w:p w:rsidR="009A4B22" w:rsidRPr="00991C0D" w:rsidRDefault="009A4B22" w:rsidP="006B711D">
      <w:pPr>
        <w:pStyle w:val="a6"/>
        <w:spacing w:before="0" w:beforeAutospacing="0" w:after="0" w:afterAutospacing="0" w:line="360" w:lineRule="auto"/>
        <w:ind w:firstLine="540"/>
        <w:jc w:val="both"/>
      </w:pPr>
      <w:r w:rsidRPr="00991C0D">
        <w:t>11.1. После окончания строительства объекта капитального строительства лицо, осущест</w:t>
      </w:r>
      <w:r w:rsidRPr="00991C0D">
        <w:t>в</w:t>
      </w:r>
      <w:r w:rsidRPr="00991C0D">
        <w:t>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w:t>
      </w:r>
      <w:r w:rsidRPr="00991C0D">
        <w:t>н</w:t>
      </w:r>
      <w:r w:rsidRPr="00991C0D">
        <w:t>тацию, необходимую для эксплуатации такого объекта.</w:t>
      </w:r>
    </w:p>
    <w:p w:rsidR="009A4B22" w:rsidRPr="00991C0D" w:rsidRDefault="009A4B22" w:rsidP="006B711D">
      <w:pPr>
        <w:pStyle w:val="a6"/>
        <w:spacing w:before="0" w:beforeAutospacing="0" w:after="0" w:afterAutospacing="0" w:line="360" w:lineRule="auto"/>
        <w:ind w:firstLine="540"/>
        <w:jc w:val="both"/>
      </w:pPr>
      <w:r w:rsidRPr="00991C0D">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6B711D" w:rsidRPr="00991C0D" w:rsidRDefault="009A4B22" w:rsidP="006B711D">
      <w:pPr>
        <w:pStyle w:val="a6"/>
        <w:spacing w:before="0" w:beforeAutospacing="0" w:after="0" w:afterAutospacing="0" w:line="360" w:lineRule="auto"/>
        <w:ind w:firstLine="540"/>
        <w:jc w:val="both"/>
      </w:pPr>
      <w:r w:rsidRPr="00991C0D">
        <w:t>13.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w:t>
      </w:r>
      <w:r w:rsidRPr="00991C0D">
        <w:t>и</w:t>
      </w:r>
      <w:r w:rsidRPr="00991C0D">
        <w:t xml:space="preserve">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w:t>
      </w:r>
      <w:r w:rsidR="006D6FCA" w:rsidRPr="00991C0D">
        <w:t>Градостроительного</w:t>
      </w:r>
      <w:r w:rsidRPr="00991C0D">
        <w:t xml:space="preserve"> Кодекса, или в орган исполнительной власти субъекта Российской Федерации, уполномоченный на осуществление государственного стро</w:t>
      </w:r>
      <w:r w:rsidRPr="00991C0D">
        <w:t>и</w:t>
      </w:r>
      <w:r w:rsidRPr="00991C0D">
        <w:t>тельного надзора, в случае, если выдано разрешение на ввод в эксплуатацию иных объектов кап</w:t>
      </w:r>
      <w:r w:rsidRPr="00991C0D">
        <w:t>и</w:t>
      </w:r>
      <w:r w:rsidRPr="00991C0D">
        <w:t>тального строительства.</w:t>
      </w:r>
    </w:p>
    <w:p w:rsidR="00E2454B" w:rsidRPr="00991C0D" w:rsidRDefault="00E2454B" w:rsidP="006B711D">
      <w:pPr>
        <w:pStyle w:val="a6"/>
        <w:spacing w:before="0" w:beforeAutospacing="0" w:after="0" w:afterAutospacing="0" w:line="360" w:lineRule="auto"/>
        <w:ind w:firstLine="540"/>
        <w:jc w:val="both"/>
      </w:pPr>
    </w:p>
    <w:p w:rsidR="009A4B22" w:rsidRPr="00991C0D" w:rsidRDefault="00951045" w:rsidP="006B711D">
      <w:pPr>
        <w:pStyle w:val="a6"/>
        <w:spacing w:before="0" w:beforeAutospacing="0" w:after="0" w:afterAutospacing="0" w:line="360" w:lineRule="auto"/>
        <w:ind w:firstLine="540"/>
        <w:jc w:val="center"/>
        <w:rPr>
          <w:b/>
        </w:rPr>
      </w:pPr>
      <w:r w:rsidRPr="00991C0D">
        <w:rPr>
          <w:b/>
        </w:rPr>
        <w:t>Статья 25</w:t>
      </w:r>
      <w:r w:rsidR="006B711D" w:rsidRPr="00991C0D">
        <w:rPr>
          <w:b/>
        </w:rPr>
        <w:t xml:space="preserve">. </w:t>
      </w:r>
      <w:bookmarkStart w:id="9" w:name="_Toc296200918"/>
      <w:bookmarkStart w:id="10" w:name="_Toc308366195"/>
      <w:bookmarkStart w:id="11" w:name="_Toc308366643"/>
      <w:bookmarkStart w:id="12" w:name="_Toc308625114"/>
      <w:r w:rsidR="006B711D" w:rsidRPr="00991C0D">
        <w:rPr>
          <w:b/>
        </w:rPr>
        <w:t>Государственный строительный надзор</w:t>
      </w:r>
      <w:bookmarkEnd w:id="9"/>
      <w:bookmarkEnd w:id="10"/>
      <w:bookmarkEnd w:id="11"/>
      <w:bookmarkEnd w:id="12"/>
      <w:r w:rsidR="006B711D" w:rsidRPr="00991C0D">
        <w:rPr>
          <w:b/>
        </w:rPr>
        <w:t>.</w:t>
      </w:r>
    </w:p>
    <w:p w:rsidR="006B711D" w:rsidRPr="00991C0D" w:rsidRDefault="006B711D" w:rsidP="00E2454B">
      <w:pPr>
        <w:pStyle w:val="a6"/>
        <w:spacing w:before="0" w:beforeAutospacing="0" w:after="0" w:afterAutospacing="0" w:line="360" w:lineRule="auto"/>
        <w:ind w:firstLine="540"/>
        <w:jc w:val="both"/>
      </w:pPr>
      <w:r w:rsidRPr="00991C0D">
        <w:t>1. Государственный строительный надзор осуществляется при:</w:t>
      </w:r>
    </w:p>
    <w:p w:rsidR="006B711D" w:rsidRPr="00991C0D" w:rsidRDefault="006B711D" w:rsidP="0037339D">
      <w:pPr>
        <w:pStyle w:val="a6"/>
        <w:spacing w:before="0" w:beforeAutospacing="0" w:after="0" w:afterAutospacing="0" w:line="360" w:lineRule="auto"/>
        <w:ind w:firstLine="540"/>
        <w:jc w:val="both"/>
      </w:pPr>
      <w:r w:rsidRPr="00991C0D">
        <w:t xml:space="preserve">1) строительстве объектов капитального строительства, проектная документация которых подлежит государственной экспертизе в соответствии со статьей 49 </w:t>
      </w:r>
      <w:r w:rsidR="002A0B77" w:rsidRPr="00991C0D">
        <w:t>Градостроительного</w:t>
      </w:r>
      <w:r w:rsidRPr="00991C0D">
        <w:t xml:space="preserve"> Кодекса либо является типовой проектной документацией или ее модификацией;</w:t>
      </w:r>
    </w:p>
    <w:p w:rsidR="006B711D" w:rsidRPr="00991C0D" w:rsidRDefault="006B711D" w:rsidP="006B711D">
      <w:pPr>
        <w:pStyle w:val="a6"/>
        <w:spacing w:before="0" w:beforeAutospacing="0" w:after="0" w:afterAutospacing="0" w:line="360" w:lineRule="auto"/>
        <w:ind w:firstLine="540"/>
        <w:jc w:val="both"/>
      </w:pPr>
      <w:r w:rsidRPr="00991C0D">
        <w:t>2) реконструкции объектов капитального строительства, если проектная документация на осуществление реконструкции, капитального ремонта объектов капитального строительства по</w:t>
      </w:r>
      <w:r w:rsidRPr="00991C0D">
        <w:t>д</w:t>
      </w:r>
      <w:r w:rsidRPr="00991C0D">
        <w:t xml:space="preserve">лежит государственной экспертизе в соответствии со статьей 49 </w:t>
      </w:r>
      <w:r w:rsidR="002A0B77" w:rsidRPr="00991C0D">
        <w:t xml:space="preserve">Градостроительного </w:t>
      </w:r>
      <w:r w:rsidRPr="00991C0D">
        <w:t xml:space="preserve">Кодекса. </w:t>
      </w:r>
    </w:p>
    <w:p w:rsidR="006B711D" w:rsidRPr="00991C0D" w:rsidRDefault="006B711D" w:rsidP="00E2454B">
      <w:pPr>
        <w:pStyle w:val="a6"/>
        <w:spacing w:before="0" w:beforeAutospacing="0" w:after="0" w:afterAutospacing="0" w:line="360" w:lineRule="auto"/>
        <w:ind w:firstLine="540"/>
        <w:jc w:val="both"/>
      </w:pPr>
      <w:r w:rsidRPr="00991C0D">
        <w:t>2. Предметом государственного строительного надзора является проверка:</w:t>
      </w:r>
    </w:p>
    <w:p w:rsidR="006B711D" w:rsidRPr="00991C0D" w:rsidRDefault="006B711D" w:rsidP="00E2454B">
      <w:pPr>
        <w:pStyle w:val="a6"/>
        <w:spacing w:before="0" w:beforeAutospacing="0" w:after="0" w:afterAutospacing="0" w:line="360" w:lineRule="auto"/>
        <w:ind w:firstLine="540"/>
        <w:jc w:val="both"/>
      </w:pPr>
      <w:r w:rsidRPr="00991C0D">
        <w:t>1) 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w:t>
      </w:r>
      <w:r w:rsidRPr="00991C0D">
        <w:t>а</w:t>
      </w:r>
      <w:r w:rsidRPr="00991C0D">
        <w:t xml:space="preserve">бот требованиям технических регламентов, проектной документации, в том числе требованиям </w:t>
      </w:r>
      <w:r w:rsidRPr="00991C0D">
        <w:lastRenderedPageBreak/>
        <w:t>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6B711D" w:rsidRPr="00991C0D" w:rsidRDefault="006B711D" w:rsidP="00E2454B">
      <w:pPr>
        <w:pStyle w:val="a6"/>
        <w:spacing w:before="0" w:beforeAutospacing="0" w:after="0" w:afterAutospacing="0" w:line="360" w:lineRule="auto"/>
        <w:ind w:firstLine="540"/>
        <w:jc w:val="both"/>
      </w:pPr>
      <w:r w:rsidRPr="00991C0D">
        <w:t>2) наличия разрешения на строительство;</w:t>
      </w:r>
    </w:p>
    <w:p w:rsidR="006B711D" w:rsidRPr="00991C0D" w:rsidRDefault="006B711D" w:rsidP="006B711D">
      <w:pPr>
        <w:pStyle w:val="a6"/>
        <w:spacing w:before="0" w:beforeAutospacing="0" w:after="0" w:afterAutospacing="0" w:line="360" w:lineRule="auto"/>
        <w:ind w:firstLine="540"/>
        <w:jc w:val="both"/>
      </w:pPr>
      <w:r w:rsidRPr="00991C0D">
        <w:t xml:space="preserve">3) выполнения требований частей 2 и 3 статьи 52 </w:t>
      </w:r>
      <w:r w:rsidR="002A0B77" w:rsidRPr="00991C0D">
        <w:t>Градостроительного</w:t>
      </w:r>
      <w:r w:rsidRPr="00991C0D">
        <w:t xml:space="preserve"> Кодекса.</w:t>
      </w:r>
    </w:p>
    <w:p w:rsidR="006B711D" w:rsidRPr="00991C0D" w:rsidRDefault="006B711D" w:rsidP="006B711D">
      <w:pPr>
        <w:pStyle w:val="a6"/>
        <w:spacing w:before="0" w:beforeAutospacing="0" w:after="0" w:afterAutospacing="0" w:line="360" w:lineRule="auto"/>
        <w:ind w:firstLine="540"/>
        <w:jc w:val="both"/>
      </w:pPr>
      <w:r w:rsidRPr="00991C0D">
        <w:t>3. Государственный строительный надзор осуществляется федеральным органом исполн</w:t>
      </w:r>
      <w:r w:rsidRPr="00991C0D">
        <w:t>и</w:t>
      </w:r>
      <w:r w:rsidRPr="00991C0D">
        <w:t>тельной власти, уполномоченным на осуществление федерального государственного строительн</w:t>
      </w:r>
      <w:r w:rsidRPr="00991C0D">
        <w:t>о</w:t>
      </w:r>
      <w:r w:rsidRPr="00991C0D">
        <w:t xml:space="preserve">го надзора, при строительстве, реконструкции всех объектов, указанных в пункте 5.1 статьи 6 </w:t>
      </w:r>
      <w:r w:rsidR="002A0B77" w:rsidRPr="00991C0D">
        <w:t>Гр</w:t>
      </w:r>
      <w:r w:rsidR="002A0B77" w:rsidRPr="00991C0D">
        <w:t>а</w:t>
      </w:r>
      <w:r w:rsidR="002A0B77" w:rsidRPr="00991C0D">
        <w:t>достроительного</w:t>
      </w:r>
      <w:r w:rsidRPr="00991C0D">
        <w:t xml:space="preserve"> Кодекса, если иное не установлено Федеральным законом о введении в действие </w:t>
      </w:r>
      <w:r w:rsidR="002A0B77" w:rsidRPr="00991C0D">
        <w:t>Градостроительного</w:t>
      </w:r>
      <w:r w:rsidRPr="00991C0D">
        <w:t xml:space="preserve"> Кодекса.</w:t>
      </w:r>
    </w:p>
    <w:p w:rsidR="006B711D" w:rsidRPr="00991C0D" w:rsidRDefault="006B711D" w:rsidP="006B711D">
      <w:pPr>
        <w:pStyle w:val="a6"/>
        <w:spacing w:before="0" w:beforeAutospacing="0" w:after="0" w:afterAutospacing="0" w:line="360" w:lineRule="auto"/>
        <w:ind w:firstLine="540"/>
        <w:jc w:val="both"/>
      </w:pPr>
      <w:r w:rsidRPr="00991C0D">
        <w:t>3.1. Федеральный государственный строительный надзор при строительстве, реконструкции объектов обороны может осуществляться иными федеральными органами исполнительной власти, уполномоченными на осуществление федерального государственного строительного надзора ук</w:t>
      </w:r>
      <w:r w:rsidRPr="00991C0D">
        <w:t>а</w:t>
      </w:r>
      <w:r w:rsidRPr="00991C0D">
        <w:t>зом Президента Российской Федерации. Государственный строительный надзор при строительс</w:t>
      </w:r>
      <w:r w:rsidRPr="00991C0D">
        <w:t>т</w:t>
      </w:r>
      <w:r w:rsidRPr="00991C0D">
        <w:t>ве, реконструкции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w:t>
      </w:r>
      <w:r w:rsidRPr="00991C0D">
        <w:t>ь</w:t>
      </w:r>
      <w:r w:rsidRPr="00991C0D">
        <w:t>ном море Российской Федерации, на землях особо охраняемых природных территорий может осуществляться иными федеральными органами исполнительной власти, уполномоченными на осуществление государственного строительного надзора указом Президента Российской Федер</w:t>
      </w:r>
      <w:r w:rsidRPr="00991C0D">
        <w:t>а</w:t>
      </w:r>
      <w:r w:rsidRPr="00991C0D">
        <w:t>ции и (или) нормативным правовым актом Правительства Российской Федерации.</w:t>
      </w:r>
    </w:p>
    <w:p w:rsidR="006B711D" w:rsidRPr="00991C0D" w:rsidRDefault="006B711D" w:rsidP="006B711D">
      <w:pPr>
        <w:pStyle w:val="a6"/>
        <w:spacing w:before="0" w:beforeAutospacing="0" w:after="0" w:afterAutospacing="0" w:line="360" w:lineRule="auto"/>
        <w:ind w:firstLine="540"/>
        <w:jc w:val="both"/>
      </w:pPr>
      <w:r w:rsidRPr="00991C0D">
        <w:t>4. Государственный строительный надзор осуществляется органами исполнительной власти субъектов Российской Федерации, уполномоченными на осуществление регионального государс</w:t>
      </w:r>
      <w:r w:rsidRPr="00991C0D">
        <w:t>т</w:t>
      </w:r>
      <w:r w:rsidRPr="00991C0D">
        <w:t>венного строительного надзора, за строительством, реконструкцией иных, кроме указанных в ча</w:t>
      </w:r>
      <w:r w:rsidRPr="00991C0D">
        <w:t>с</w:t>
      </w:r>
      <w:r w:rsidRPr="00991C0D">
        <w:t>ти 3 настоящей статьи, объектов капитального строительства, если при их строительстве, реконс</w:t>
      </w:r>
      <w:r w:rsidRPr="00991C0D">
        <w:t>т</w:t>
      </w:r>
      <w:r w:rsidRPr="00991C0D">
        <w:t>рукции предусмотрено осуществление государственного строительного надзора.</w:t>
      </w:r>
    </w:p>
    <w:p w:rsidR="006B711D" w:rsidRPr="00991C0D" w:rsidRDefault="006B711D" w:rsidP="006B711D">
      <w:pPr>
        <w:pStyle w:val="a6"/>
        <w:spacing w:before="0" w:beforeAutospacing="0" w:after="0" w:afterAutospacing="0" w:line="360" w:lineRule="auto"/>
        <w:ind w:firstLine="540"/>
        <w:jc w:val="both"/>
      </w:pPr>
      <w:r w:rsidRPr="00991C0D">
        <w:t>5. К отношениям, связанным с осуществлением государственного строительного надзора, о</w:t>
      </w:r>
      <w:r w:rsidRPr="00991C0D">
        <w:t>р</w:t>
      </w:r>
      <w:r w:rsidRPr="00991C0D">
        <w:t>ганизацией и проведением проверок юридических лиц, индивидуальных предпринимателей, пр</w:t>
      </w:r>
      <w:r w:rsidRPr="00991C0D">
        <w:t>и</w:t>
      </w:r>
      <w:r w:rsidRPr="00991C0D">
        <w:t>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следующих особенностей организации и проведения проверок:</w:t>
      </w:r>
    </w:p>
    <w:p w:rsidR="006B711D" w:rsidRPr="00991C0D" w:rsidRDefault="006B711D" w:rsidP="006B711D">
      <w:pPr>
        <w:pStyle w:val="a6"/>
        <w:spacing w:before="0" w:beforeAutospacing="0" w:after="0" w:afterAutospacing="0" w:line="360" w:lineRule="auto"/>
        <w:ind w:firstLine="540"/>
        <w:jc w:val="both"/>
      </w:pPr>
      <w:r w:rsidRPr="00991C0D">
        <w:t>1) проверки проводятся без формирования ежегодного плана проведения плановых проверок;</w:t>
      </w:r>
    </w:p>
    <w:p w:rsidR="006B711D" w:rsidRPr="00991C0D" w:rsidRDefault="006B711D" w:rsidP="006B711D">
      <w:pPr>
        <w:pStyle w:val="a6"/>
        <w:spacing w:before="0" w:beforeAutospacing="0" w:after="0" w:afterAutospacing="0" w:line="360" w:lineRule="auto"/>
        <w:ind w:firstLine="540"/>
        <w:jc w:val="both"/>
      </w:pPr>
      <w:r w:rsidRPr="00991C0D">
        <w:t>2) проверки проводятся на основании поступивших в орган государственного строительного надзора:</w:t>
      </w:r>
    </w:p>
    <w:p w:rsidR="006B711D" w:rsidRPr="00991C0D" w:rsidRDefault="006B711D" w:rsidP="006B711D">
      <w:pPr>
        <w:pStyle w:val="a6"/>
        <w:spacing w:before="0" w:beforeAutospacing="0" w:after="0" w:afterAutospacing="0" w:line="360" w:lineRule="auto"/>
        <w:ind w:firstLine="540"/>
        <w:jc w:val="both"/>
      </w:pPr>
      <w:r w:rsidRPr="00991C0D">
        <w:t>а) извещения от застройщика (заказчика) или лица, осуществляющего строительство, н</w:t>
      </w:r>
      <w:r w:rsidRPr="00991C0D">
        <w:t>а</w:t>
      </w:r>
      <w:r w:rsidRPr="00991C0D">
        <w:t xml:space="preserve">правленного в соответствии с частями 5 и 6 статьи 52 </w:t>
      </w:r>
      <w:r w:rsidR="002A0B77" w:rsidRPr="00991C0D">
        <w:t>Градостроительного</w:t>
      </w:r>
      <w:r w:rsidRPr="00991C0D">
        <w:t xml:space="preserve"> Кодекса, а также об устранении нарушений, об окончании строительства;</w:t>
      </w:r>
    </w:p>
    <w:p w:rsidR="006B711D" w:rsidRPr="00991C0D" w:rsidRDefault="006B711D" w:rsidP="006B711D">
      <w:pPr>
        <w:pStyle w:val="a6"/>
        <w:spacing w:before="0" w:beforeAutospacing="0" w:after="0" w:afterAutospacing="0" w:line="360" w:lineRule="auto"/>
        <w:ind w:firstLine="540"/>
        <w:jc w:val="both"/>
      </w:pPr>
      <w:r w:rsidRPr="00991C0D">
        <w:lastRenderedPageBreak/>
        <w:t>б) обращений и заявлений граждан, в том числе индивидуальных предпринимателей, юрид</w:t>
      </w:r>
      <w:r w:rsidRPr="00991C0D">
        <w:t>и</w:t>
      </w:r>
      <w:r w:rsidRPr="00991C0D">
        <w:t>ческих лиц, включая извещения, направляемые лицами, осуществляющими строительство в соо</w:t>
      </w:r>
      <w:r w:rsidRPr="00991C0D">
        <w:t>т</w:t>
      </w:r>
      <w:r w:rsidRPr="00991C0D">
        <w:t xml:space="preserve">ветствии с частью 3 статьи 53 </w:t>
      </w:r>
      <w:r w:rsidR="002A0B77" w:rsidRPr="00991C0D">
        <w:t>Градостроительного</w:t>
      </w:r>
      <w:r w:rsidRPr="00991C0D">
        <w:t xml:space="preserve"> Кодекса, информации от органов государс</w:t>
      </w:r>
      <w:r w:rsidRPr="00991C0D">
        <w:t>т</w:t>
      </w:r>
      <w:r w:rsidRPr="00991C0D">
        <w:t>венной власти (должностных лиц органа государственного надзора), органов местного самоупра</w:t>
      </w:r>
      <w:r w:rsidRPr="00991C0D">
        <w:t>в</w:t>
      </w:r>
      <w:r w:rsidRPr="00991C0D">
        <w:t>ления, включая извещения, направляемые лицами, осуществляющими строительство в соответс</w:t>
      </w:r>
      <w:r w:rsidRPr="00991C0D">
        <w:t>т</w:t>
      </w:r>
      <w:r w:rsidRPr="00991C0D">
        <w:t xml:space="preserve">вии с частью 3 статьи 53 </w:t>
      </w:r>
      <w:r w:rsidR="002A0B77" w:rsidRPr="00991C0D">
        <w:t>Градостроительного</w:t>
      </w:r>
      <w:r w:rsidRPr="00991C0D">
        <w:t xml:space="preserve"> Кодекса, из средств массовой информации о фактах произошедшей аварии, нарушений технических регламентов, иных нормативных правовых актов и проектной документации при выполнении работ в процессе строительства, реконструкции об</w:t>
      </w:r>
      <w:r w:rsidRPr="00991C0D">
        <w:t>ъ</w:t>
      </w:r>
      <w:r w:rsidRPr="00991C0D">
        <w:t>екта капитального строительства, в том числе нарушений обязательных требований к применя</w:t>
      </w:r>
      <w:r w:rsidRPr="00991C0D">
        <w:t>е</w:t>
      </w:r>
      <w:r w:rsidRPr="00991C0D">
        <w:t>мым строительным материалам, если такие нарушения создают угрозу причинения вреда жизни, здоровью людей, окружающей среде, безопасности государства, имуществу физических и юрид</w:t>
      </w:r>
      <w:r w:rsidRPr="00991C0D">
        <w:t>и</w:t>
      </w:r>
      <w:r w:rsidRPr="00991C0D">
        <w:t>ческих лиц, государственному или муниципальному имуществу либо повлекли причинение такого вреда;</w:t>
      </w:r>
    </w:p>
    <w:p w:rsidR="006B711D" w:rsidRPr="00991C0D" w:rsidRDefault="006B711D" w:rsidP="006B711D">
      <w:pPr>
        <w:pStyle w:val="a6"/>
        <w:spacing w:before="0" w:beforeAutospacing="0" w:after="0" w:afterAutospacing="0" w:line="360" w:lineRule="auto"/>
        <w:ind w:firstLine="540"/>
        <w:jc w:val="both"/>
      </w:pPr>
      <w:r w:rsidRPr="00991C0D">
        <w:t>3) основанием для проведения проверки помимо основания, указанного в пункте 1 настоящей части, является:</w:t>
      </w:r>
    </w:p>
    <w:p w:rsidR="006B711D" w:rsidRPr="00991C0D" w:rsidRDefault="006B711D" w:rsidP="006B711D">
      <w:pPr>
        <w:pStyle w:val="a6"/>
        <w:spacing w:before="0" w:beforeAutospacing="0" w:after="0" w:afterAutospacing="0" w:line="360" w:lineRule="auto"/>
        <w:ind w:firstLine="540"/>
        <w:jc w:val="both"/>
      </w:pPr>
      <w:r w:rsidRPr="00991C0D">
        <w:t>а) программа проверок, разрабатываемая органом государственного строительного надзора;</w:t>
      </w:r>
    </w:p>
    <w:p w:rsidR="006B711D" w:rsidRPr="00991C0D" w:rsidRDefault="006B711D" w:rsidP="006B711D">
      <w:pPr>
        <w:pStyle w:val="a6"/>
        <w:spacing w:before="0" w:beforeAutospacing="0" w:after="0" w:afterAutospacing="0" w:line="360" w:lineRule="auto"/>
        <w:ind w:firstLine="540"/>
        <w:jc w:val="both"/>
      </w:pPr>
      <w:r w:rsidRPr="00991C0D">
        <w:t>б) истечение срока исполнения юридическим лицом, индивидуальным предпринимателем выданного органом государственного строительного надзора предписания об устранении выя</w:t>
      </w:r>
      <w:r w:rsidRPr="00991C0D">
        <w:t>в</w:t>
      </w:r>
      <w:r w:rsidRPr="00991C0D">
        <w:t>ленного нарушения обязательных требований;</w:t>
      </w:r>
    </w:p>
    <w:p w:rsidR="006B711D" w:rsidRPr="00991C0D" w:rsidRDefault="006B711D" w:rsidP="006B711D">
      <w:pPr>
        <w:pStyle w:val="a6"/>
        <w:spacing w:before="0" w:beforeAutospacing="0" w:after="0" w:afterAutospacing="0" w:line="360" w:lineRule="auto"/>
        <w:ind w:firstLine="540"/>
        <w:jc w:val="both"/>
      </w:pPr>
      <w:r w:rsidRPr="00991C0D">
        <w:t>в) наличие приказа (распоряжения) руководителя (заместителя руководителя) органа гос</w:t>
      </w:r>
      <w:r w:rsidRPr="00991C0D">
        <w:t>у</w:t>
      </w:r>
      <w:r w:rsidRPr="00991C0D">
        <w:t>дарственного строительного надзора о проведении проверки, изданного в соответствии с поруч</w:t>
      </w:r>
      <w:r w:rsidRPr="00991C0D">
        <w:t>е</w:t>
      </w:r>
      <w:r w:rsidRPr="00991C0D">
        <w:t>нием Президента Российской Федерации или Правительства Российской Федерации либо на осн</w:t>
      </w:r>
      <w:r w:rsidRPr="00991C0D">
        <w:t>о</w:t>
      </w:r>
      <w:r w:rsidRPr="00991C0D">
        <w:t>вании требования прокурора о проведении внеплановой проверки в рамках надзора за исполнен</w:t>
      </w:r>
      <w:r w:rsidRPr="00991C0D">
        <w:t>и</w:t>
      </w:r>
      <w:r w:rsidRPr="00991C0D">
        <w:t>ем законов по поступившим в органы прокуратуры материалам и обращениям;</w:t>
      </w:r>
    </w:p>
    <w:p w:rsidR="006B711D" w:rsidRPr="00991C0D" w:rsidRDefault="006B711D" w:rsidP="006B711D">
      <w:pPr>
        <w:pStyle w:val="a6"/>
        <w:spacing w:before="0" w:beforeAutospacing="0" w:after="0" w:afterAutospacing="0" w:line="360" w:lineRule="auto"/>
        <w:ind w:firstLine="540"/>
        <w:jc w:val="both"/>
      </w:pPr>
      <w:r w:rsidRPr="00991C0D">
        <w:t>4) выездная проверка по основанию, указанному в подпункте "б" пункта 2 настоящей части, может быть проведена органом государственного строительного надзора незамедлительно с изв</w:t>
      </w:r>
      <w:r w:rsidRPr="00991C0D">
        <w:t>е</w:t>
      </w:r>
      <w:r w:rsidRPr="00991C0D">
        <w:t>щением органа прокуратуры в порядке, установленном частью 12 статьи 10 Федерального закона от 26 декабря 2008 года N 294-ФЗ "О защите прав юридических лиц и индивидуальных предпр</w:t>
      </w:r>
      <w:r w:rsidRPr="00991C0D">
        <w:t>и</w:t>
      </w:r>
      <w:r w:rsidRPr="00991C0D">
        <w:t>нимателей при осуществлении государственного контроля (надзора) и муниципального контроля";</w:t>
      </w:r>
    </w:p>
    <w:p w:rsidR="006B711D" w:rsidRPr="00991C0D" w:rsidRDefault="006B711D" w:rsidP="006B711D">
      <w:pPr>
        <w:pStyle w:val="a6"/>
        <w:spacing w:before="0" w:beforeAutospacing="0" w:after="0" w:afterAutospacing="0" w:line="360" w:lineRule="auto"/>
        <w:ind w:firstLine="540"/>
        <w:jc w:val="both"/>
      </w:pPr>
      <w:r w:rsidRPr="00991C0D">
        <w:t>5) предварительное уведомление юридического лица, индивидуального предпринимателя о проведении выездной проверки по основанию, указанному в подпункте "б" пункта 2 настоящей части, не требуется;</w:t>
      </w:r>
    </w:p>
    <w:p w:rsidR="006B711D" w:rsidRPr="00991C0D" w:rsidRDefault="006B711D" w:rsidP="006B711D">
      <w:pPr>
        <w:pStyle w:val="a6"/>
        <w:spacing w:before="0" w:beforeAutospacing="0" w:after="0" w:afterAutospacing="0" w:line="360" w:lineRule="auto"/>
        <w:ind w:firstLine="540"/>
        <w:jc w:val="both"/>
      </w:pPr>
      <w:r w:rsidRPr="00991C0D">
        <w:t>6) в приказе (распоряжении) органа государственного строительного надзора о назначении проверки, акте проверки дополнительно указываются наименование и место нахождения объекта капитального строительства, в отношении которого соответственно планируется проведение м</w:t>
      </w:r>
      <w:r w:rsidRPr="00991C0D">
        <w:t>е</w:t>
      </w:r>
      <w:r w:rsidRPr="00991C0D">
        <w:t>роприятий по контролю и фактически были проведены указанные мероприятия. </w:t>
      </w:r>
    </w:p>
    <w:p w:rsidR="006B711D" w:rsidRPr="00991C0D" w:rsidRDefault="006B711D" w:rsidP="006B711D">
      <w:pPr>
        <w:pStyle w:val="a6"/>
        <w:spacing w:before="0" w:beforeAutospacing="0" w:after="0" w:afterAutospacing="0" w:line="360" w:lineRule="auto"/>
        <w:ind w:firstLine="540"/>
        <w:jc w:val="both"/>
      </w:pPr>
      <w:r w:rsidRPr="00991C0D">
        <w:lastRenderedPageBreak/>
        <w:t>6. По результатам проведенной проверки органом государственного строительного надзора составляется акт, являющийся основанием для выдачи лицу, осуществляющему строительство,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треб</w:t>
      </w:r>
      <w:r w:rsidRPr="00991C0D">
        <w:t>о</w:t>
      </w:r>
      <w:r w:rsidRPr="00991C0D">
        <w:t>вания которых нарушены, а также устанавливается срок устранения выявленных нарушений. Пр</w:t>
      </w:r>
      <w:r w:rsidRPr="00991C0D">
        <w:t>и</w:t>
      </w:r>
      <w:r w:rsidRPr="00991C0D">
        <w:t>остановление строительства, реконструкции объекта капитального строительства на указанный срок осуществляется в порядке, установленном законодательством Российской Федерации. </w:t>
      </w:r>
    </w:p>
    <w:p w:rsidR="006B711D" w:rsidRPr="00991C0D" w:rsidRDefault="006B711D" w:rsidP="00FE6EF8">
      <w:pPr>
        <w:pStyle w:val="a6"/>
        <w:spacing w:before="0" w:beforeAutospacing="0" w:after="0" w:afterAutospacing="0" w:line="360" w:lineRule="auto"/>
        <w:ind w:firstLine="540"/>
        <w:jc w:val="both"/>
      </w:pPr>
      <w:r w:rsidRPr="00991C0D">
        <w:t>7. Не допускается осуществление иных видов государственного надзора при строительстве, реконструкции объектов капитального строительства, кроме государственного строительного на</w:t>
      </w:r>
      <w:r w:rsidRPr="00991C0D">
        <w:t>д</w:t>
      </w:r>
      <w:r w:rsidRPr="00991C0D">
        <w:t xml:space="preserve">зора, предусмотренного </w:t>
      </w:r>
      <w:r w:rsidR="002A0B77" w:rsidRPr="00991C0D">
        <w:t>Градостроительным</w:t>
      </w:r>
      <w:r w:rsidRPr="00991C0D">
        <w:t xml:space="preserve"> Кодексом, а также федерального государственного экологического надзора в отношении объектов, строительство, реконструкция которых осущест</w:t>
      </w:r>
      <w:r w:rsidRPr="00991C0D">
        <w:t>в</w:t>
      </w:r>
      <w:r w:rsidRPr="00991C0D">
        <w:t>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w:t>
      </w:r>
      <w:r w:rsidRPr="00991C0D">
        <w:t>й</w:t>
      </w:r>
      <w:r w:rsidRPr="00991C0D">
        <w:t>ской Федерации, на землях особо охраняемых природных территорий, на искусственных земел</w:t>
      </w:r>
      <w:r w:rsidRPr="00991C0D">
        <w:t>ь</w:t>
      </w:r>
      <w:r w:rsidRPr="00991C0D">
        <w:t>ных участках</w:t>
      </w:r>
      <w:r w:rsidR="00FE6EF8" w:rsidRPr="00991C0D">
        <w:t>,</w:t>
      </w:r>
      <w:r w:rsidRPr="00991C0D">
        <w:t xml:space="preserve"> на водных объектах.</w:t>
      </w:r>
    </w:p>
    <w:p w:rsidR="006B711D" w:rsidRPr="00991C0D" w:rsidRDefault="006B711D" w:rsidP="00FE6EF8">
      <w:pPr>
        <w:pStyle w:val="a6"/>
        <w:spacing w:before="0" w:beforeAutospacing="0" w:after="0" w:afterAutospacing="0" w:line="360" w:lineRule="auto"/>
        <w:ind w:firstLine="540"/>
        <w:jc w:val="both"/>
      </w:pPr>
      <w:r w:rsidRPr="00991C0D">
        <w:t>Порядок осуществления государственного строительного надзора устанавливается Прав</w:t>
      </w:r>
      <w:r w:rsidRPr="00991C0D">
        <w:t>и</w:t>
      </w:r>
      <w:r w:rsidRPr="00991C0D">
        <w:t>тельством Российской Федерации.</w:t>
      </w:r>
    </w:p>
    <w:p w:rsidR="00951045" w:rsidRPr="00991C0D" w:rsidRDefault="00951045" w:rsidP="0037339D">
      <w:pPr>
        <w:pStyle w:val="a6"/>
        <w:spacing w:before="0" w:beforeAutospacing="0" w:after="0" w:afterAutospacing="0" w:line="360" w:lineRule="auto"/>
        <w:jc w:val="both"/>
      </w:pPr>
    </w:p>
    <w:p w:rsidR="006A142D" w:rsidRPr="00991C0D" w:rsidRDefault="006A142D" w:rsidP="00FE6EF8">
      <w:pPr>
        <w:pStyle w:val="2"/>
        <w:spacing w:before="0" w:beforeAutospacing="0" w:after="0" w:afterAutospacing="0" w:line="360" w:lineRule="auto"/>
        <w:ind w:firstLine="540"/>
        <w:jc w:val="center"/>
        <w:rPr>
          <w:sz w:val="24"/>
          <w:szCs w:val="24"/>
          <w:u w:val="single"/>
        </w:rPr>
      </w:pPr>
      <w:r w:rsidRPr="00991C0D">
        <w:rPr>
          <w:sz w:val="24"/>
          <w:szCs w:val="24"/>
          <w:u w:val="single"/>
        </w:rPr>
        <w:t xml:space="preserve">Глава </w:t>
      </w:r>
      <w:r w:rsidR="0037339D" w:rsidRPr="00991C0D">
        <w:rPr>
          <w:sz w:val="24"/>
          <w:szCs w:val="24"/>
          <w:u w:val="single"/>
        </w:rPr>
        <w:t>7</w:t>
      </w:r>
      <w:r w:rsidRPr="00991C0D">
        <w:rPr>
          <w:sz w:val="24"/>
          <w:szCs w:val="24"/>
          <w:u w:val="single"/>
        </w:rPr>
        <w:t>. Положения о внесении изменений в Правила.</w:t>
      </w:r>
    </w:p>
    <w:p w:rsidR="006A142D" w:rsidRPr="00991C0D" w:rsidRDefault="006A142D" w:rsidP="00FE6EF8">
      <w:pPr>
        <w:pStyle w:val="a6"/>
        <w:spacing w:before="0" w:beforeAutospacing="0" w:after="0" w:afterAutospacing="0" w:line="360" w:lineRule="auto"/>
        <w:ind w:firstLine="540"/>
        <w:jc w:val="both"/>
      </w:pPr>
      <w:r w:rsidRPr="00991C0D">
        <w:t> </w:t>
      </w:r>
    </w:p>
    <w:p w:rsidR="00C642E9" w:rsidRPr="00991C0D" w:rsidRDefault="006A142D" w:rsidP="00FE6EF8">
      <w:pPr>
        <w:pStyle w:val="30"/>
        <w:spacing w:before="0" w:beforeAutospacing="0" w:after="0" w:afterAutospacing="0" w:line="360" w:lineRule="auto"/>
        <w:ind w:firstLine="540"/>
        <w:jc w:val="center"/>
        <w:rPr>
          <w:sz w:val="24"/>
          <w:szCs w:val="24"/>
        </w:rPr>
      </w:pPr>
      <w:r w:rsidRPr="00991C0D">
        <w:rPr>
          <w:sz w:val="24"/>
          <w:szCs w:val="24"/>
        </w:rPr>
        <w:t xml:space="preserve">Статья </w:t>
      </w:r>
      <w:r w:rsidR="00951045" w:rsidRPr="00991C0D">
        <w:rPr>
          <w:sz w:val="24"/>
          <w:szCs w:val="24"/>
        </w:rPr>
        <w:t>26</w:t>
      </w:r>
      <w:r w:rsidRPr="00991C0D">
        <w:rPr>
          <w:sz w:val="24"/>
          <w:szCs w:val="24"/>
        </w:rPr>
        <w:t>. Действие Правил по отношению к генеральн</w:t>
      </w:r>
      <w:r w:rsidR="00DE2CDA" w:rsidRPr="00991C0D">
        <w:rPr>
          <w:sz w:val="24"/>
          <w:szCs w:val="24"/>
        </w:rPr>
        <w:t>ому</w:t>
      </w:r>
      <w:r w:rsidRPr="00991C0D">
        <w:rPr>
          <w:sz w:val="24"/>
          <w:szCs w:val="24"/>
        </w:rPr>
        <w:t xml:space="preserve"> план</w:t>
      </w:r>
      <w:r w:rsidR="00DE2CDA" w:rsidRPr="00991C0D">
        <w:rPr>
          <w:sz w:val="24"/>
          <w:szCs w:val="24"/>
        </w:rPr>
        <w:t>у</w:t>
      </w:r>
      <w:r w:rsidRPr="00991C0D">
        <w:rPr>
          <w:sz w:val="24"/>
          <w:szCs w:val="24"/>
        </w:rPr>
        <w:t xml:space="preserve"> </w:t>
      </w:r>
    </w:p>
    <w:p w:rsidR="00525312" w:rsidRPr="00991C0D" w:rsidRDefault="00716108" w:rsidP="00FE6EF8">
      <w:pPr>
        <w:pStyle w:val="30"/>
        <w:spacing w:before="0" w:beforeAutospacing="0" w:after="0" w:afterAutospacing="0" w:line="360" w:lineRule="auto"/>
        <w:ind w:firstLine="540"/>
        <w:jc w:val="center"/>
        <w:rPr>
          <w:sz w:val="24"/>
          <w:szCs w:val="24"/>
        </w:rPr>
      </w:pPr>
      <w:r w:rsidRPr="00991C0D">
        <w:rPr>
          <w:sz w:val="24"/>
          <w:szCs w:val="24"/>
        </w:rPr>
        <w:t>Миллеровс</w:t>
      </w:r>
      <w:r w:rsidR="00B0746D" w:rsidRPr="00991C0D">
        <w:rPr>
          <w:sz w:val="24"/>
          <w:szCs w:val="24"/>
        </w:rPr>
        <w:t>кого городского поселения</w:t>
      </w:r>
      <w:r w:rsidR="006A142D" w:rsidRPr="00991C0D">
        <w:rPr>
          <w:sz w:val="24"/>
          <w:szCs w:val="24"/>
        </w:rPr>
        <w:t xml:space="preserve">, </w:t>
      </w:r>
    </w:p>
    <w:p w:rsidR="006A142D" w:rsidRPr="00991C0D" w:rsidRDefault="006A142D" w:rsidP="00525312">
      <w:pPr>
        <w:pStyle w:val="30"/>
        <w:spacing w:before="0" w:beforeAutospacing="0" w:after="0" w:afterAutospacing="0" w:line="480" w:lineRule="auto"/>
        <w:ind w:firstLine="540"/>
        <w:jc w:val="center"/>
        <w:rPr>
          <w:sz w:val="24"/>
          <w:szCs w:val="24"/>
        </w:rPr>
      </w:pPr>
      <w:r w:rsidRPr="00991C0D">
        <w:rPr>
          <w:sz w:val="24"/>
          <w:szCs w:val="24"/>
        </w:rPr>
        <w:t>документации по планировке территории</w:t>
      </w:r>
      <w:r w:rsidR="00525312"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1. После введения в действие настоящих Правил, ранее утвержденн</w:t>
      </w:r>
      <w:r w:rsidR="00426633" w:rsidRPr="00991C0D">
        <w:t>ая</w:t>
      </w:r>
      <w:r w:rsidRPr="00991C0D">
        <w:t xml:space="preserve"> </w:t>
      </w:r>
      <w:r w:rsidR="00426633" w:rsidRPr="00991C0D">
        <w:t>документ</w:t>
      </w:r>
      <w:r w:rsidRPr="00991C0D">
        <w:t>а</w:t>
      </w:r>
      <w:r w:rsidR="00426633" w:rsidRPr="00991C0D">
        <w:t>ция</w:t>
      </w:r>
      <w:r w:rsidRPr="00991C0D">
        <w:t xml:space="preserve">, а также документация по планировке территории действуют в пункте, не противоречащей настоящим Правилам. </w:t>
      </w:r>
    </w:p>
    <w:p w:rsidR="006A142D" w:rsidRPr="00991C0D" w:rsidRDefault="006A142D" w:rsidP="00D24D8E">
      <w:pPr>
        <w:pStyle w:val="a6"/>
        <w:spacing w:before="0" w:beforeAutospacing="0" w:after="0" w:afterAutospacing="0" w:line="360" w:lineRule="auto"/>
        <w:ind w:firstLine="540"/>
        <w:jc w:val="both"/>
      </w:pPr>
      <w:r w:rsidRPr="00991C0D">
        <w:t xml:space="preserve">2. После введения в действие настоящих Правил органы местного самоуправления </w:t>
      </w:r>
      <w:r w:rsidR="00D50FE4" w:rsidRPr="00991C0D">
        <w:t>городск</w:t>
      </w:r>
      <w:r w:rsidR="00D50FE4" w:rsidRPr="00991C0D">
        <w:t>о</w:t>
      </w:r>
      <w:r w:rsidR="00D50FE4" w:rsidRPr="00991C0D">
        <w:t>го</w:t>
      </w:r>
      <w:r w:rsidR="00426633" w:rsidRPr="00991C0D">
        <w:t xml:space="preserve"> поселения </w:t>
      </w:r>
      <w:r w:rsidRPr="00991C0D">
        <w:t>по представлению соответствующих заключений уполномоченного органа админ</w:t>
      </w:r>
      <w:r w:rsidRPr="00991C0D">
        <w:t>и</w:t>
      </w:r>
      <w:r w:rsidRPr="00991C0D">
        <w:t xml:space="preserve">страции </w:t>
      </w:r>
      <w:r w:rsidR="00D50FE4" w:rsidRPr="00991C0D">
        <w:t>городского</w:t>
      </w:r>
      <w:r w:rsidR="00452F25" w:rsidRPr="00991C0D">
        <w:t xml:space="preserve"> поселения </w:t>
      </w:r>
      <w:r w:rsidRPr="00991C0D">
        <w:t>Комиссии могут принимать решения о:</w:t>
      </w:r>
    </w:p>
    <w:p w:rsidR="006A142D" w:rsidRPr="00991C0D" w:rsidRDefault="006A142D" w:rsidP="001D3574">
      <w:pPr>
        <w:pStyle w:val="a6"/>
        <w:numPr>
          <w:ilvl w:val="0"/>
          <w:numId w:val="41"/>
        </w:numPr>
        <w:tabs>
          <w:tab w:val="clear" w:pos="2318"/>
          <w:tab w:val="num" w:pos="1080"/>
        </w:tabs>
        <w:spacing w:before="0" w:beforeAutospacing="0" w:after="0" w:afterAutospacing="0" w:line="360" w:lineRule="auto"/>
        <w:ind w:left="1080"/>
        <w:jc w:val="both"/>
      </w:pPr>
      <w:r w:rsidRPr="00991C0D">
        <w:t xml:space="preserve">подготовке предложений о </w:t>
      </w:r>
      <w:r w:rsidR="00452F25" w:rsidRPr="00991C0D">
        <w:t xml:space="preserve">возможном </w:t>
      </w:r>
      <w:r w:rsidRPr="00991C0D">
        <w:t>внесении изменений в утвержденный генерал</w:t>
      </w:r>
      <w:r w:rsidRPr="00991C0D">
        <w:t>ь</w:t>
      </w:r>
      <w:r w:rsidRPr="00991C0D">
        <w:t xml:space="preserve">ный план </w:t>
      </w:r>
      <w:r w:rsidR="00D50FE4" w:rsidRPr="00991C0D">
        <w:t>городского</w:t>
      </w:r>
      <w:r w:rsidR="00452F25" w:rsidRPr="00991C0D">
        <w:t xml:space="preserve"> поселения </w:t>
      </w:r>
      <w:r w:rsidRPr="00991C0D">
        <w:t>с учетом и в развитие настоящих Правил;</w:t>
      </w:r>
    </w:p>
    <w:p w:rsidR="006A142D" w:rsidRPr="00991C0D" w:rsidRDefault="006A142D" w:rsidP="001D3574">
      <w:pPr>
        <w:pStyle w:val="a6"/>
        <w:numPr>
          <w:ilvl w:val="0"/>
          <w:numId w:val="41"/>
        </w:numPr>
        <w:tabs>
          <w:tab w:val="clear" w:pos="2318"/>
          <w:tab w:val="num" w:pos="1080"/>
        </w:tabs>
        <w:spacing w:before="0" w:beforeAutospacing="0" w:after="0" w:afterAutospacing="0" w:line="360" w:lineRule="auto"/>
        <w:ind w:left="1080"/>
        <w:jc w:val="both"/>
      </w:pPr>
      <w:r w:rsidRPr="00991C0D">
        <w:t>приведении в соответствие с настоящими Правилами ранее утвержденной и не реализ</w:t>
      </w:r>
      <w:r w:rsidRPr="00991C0D">
        <w:t>о</w:t>
      </w:r>
      <w:r w:rsidRPr="00991C0D">
        <w:t>ванной документации по планировке территории, в том числе в пункте установленных настоящими Правилами градостроительных регламентов;</w:t>
      </w:r>
    </w:p>
    <w:p w:rsidR="006A142D" w:rsidRPr="00991C0D" w:rsidRDefault="006A142D" w:rsidP="001D3574">
      <w:pPr>
        <w:pStyle w:val="a6"/>
        <w:numPr>
          <w:ilvl w:val="0"/>
          <w:numId w:val="41"/>
        </w:numPr>
        <w:tabs>
          <w:tab w:val="clear" w:pos="2318"/>
          <w:tab w:val="num" w:pos="1080"/>
        </w:tabs>
        <w:spacing w:before="0" w:beforeAutospacing="0" w:after="0" w:afterAutospacing="0" w:line="360" w:lineRule="auto"/>
        <w:ind w:left="1080"/>
        <w:jc w:val="both"/>
      </w:pPr>
      <w:r w:rsidRPr="00991C0D">
        <w:t>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w:t>
      </w:r>
      <w:r w:rsidRPr="00991C0D">
        <w:t>о</w:t>
      </w:r>
      <w:r w:rsidRPr="00991C0D">
        <w:lastRenderedPageBreak/>
        <w:t>жений о внесении изменений в настоящие Правила в пункте уточнения, изменения гр</w:t>
      </w:r>
      <w:r w:rsidRPr="00991C0D">
        <w:t>а</w:t>
      </w:r>
      <w:r w:rsidRPr="00991C0D">
        <w:t>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w:t>
      </w:r>
      <w:r w:rsidRPr="00991C0D">
        <w:t>ю</w:t>
      </w:r>
      <w:r w:rsidRPr="00991C0D">
        <w:t>щим тер</w:t>
      </w:r>
      <w:r w:rsidR="00087F56" w:rsidRPr="00991C0D">
        <w:t>риториальным зонам</w:t>
      </w:r>
      <w:r w:rsidRPr="00991C0D">
        <w:t xml:space="preserve">. </w:t>
      </w:r>
    </w:p>
    <w:p w:rsidR="006A142D" w:rsidRPr="004D230D" w:rsidRDefault="006A142D" w:rsidP="00D24D8E">
      <w:pPr>
        <w:pStyle w:val="a6"/>
        <w:spacing w:before="0" w:beforeAutospacing="0" w:after="0" w:afterAutospacing="0" w:line="360" w:lineRule="auto"/>
        <w:ind w:firstLine="540"/>
        <w:jc w:val="both"/>
        <w:rPr>
          <w:rFonts w:ascii="Arial" w:hAnsi="Arial" w:cs="Arial"/>
        </w:rPr>
      </w:pPr>
      <w:r w:rsidRPr="004D230D">
        <w:rPr>
          <w:rFonts w:ascii="Arial" w:hAnsi="Arial" w:cs="Arial"/>
        </w:rPr>
        <w:t> </w:t>
      </w:r>
    </w:p>
    <w:p w:rsidR="006A142D" w:rsidRPr="00991C0D" w:rsidRDefault="006A142D" w:rsidP="00452F25">
      <w:pPr>
        <w:pStyle w:val="30"/>
        <w:spacing w:before="0" w:beforeAutospacing="0" w:after="0" w:afterAutospacing="0" w:line="480" w:lineRule="auto"/>
        <w:ind w:firstLine="540"/>
        <w:jc w:val="center"/>
        <w:rPr>
          <w:sz w:val="24"/>
          <w:szCs w:val="24"/>
        </w:rPr>
      </w:pPr>
      <w:r w:rsidRPr="00991C0D">
        <w:rPr>
          <w:sz w:val="24"/>
          <w:szCs w:val="24"/>
        </w:rPr>
        <w:t xml:space="preserve">Статья </w:t>
      </w:r>
      <w:r w:rsidR="00951045" w:rsidRPr="00991C0D">
        <w:rPr>
          <w:sz w:val="24"/>
          <w:szCs w:val="24"/>
        </w:rPr>
        <w:t>27</w:t>
      </w:r>
      <w:r w:rsidRPr="00991C0D">
        <w:rPr>
          <w:sz w:val="24"/>
          <w:szCs w:val="24"/>
        </w:rPr>
        <w:t>. Основание и право инициативы внесения изменений в Правила</w:t>
      </w:r>
      <w:r w:rsidR="00452F25" w:rsidRPr="00991C0D">
        <w:rPr>
          <w:sz w:val="24"/>
          <w:szCs w:val="24"/>
        </w:rPr>
        <w:t>.</w:t>
      </w:r>
    </w:p>
    <w:p w:rsidR="006A142D" w:rsidRPr="0013562F" w:rsidRDefault="006A142D" w:rsidP="00D24D8E">
      <w:pPr>
        <w:pStyle w:val="a6"/>
        <w:spacing w:before="0" w:beforeAutospacing="0" w:after="0" w:afterAutospacing="0" w:line="360" w:lineRule="auto"/>
        <w:ind w:firstLine="540"/>
        <w:jc w:val="both"/>
      </w:pPr>
      <w:r w:rsidRPr="00991C0D">
        <w:t xml:space="preserve">1. Основанием для внесения изменений в настоящие Правила является соответствующее </w:t>
      </w:r>
      <w:r w:rsidR="00423E92" w:rsidRPr="0013562F">
        <w:t>Р</w:t>
      </w:r>
      <w:r w:rsidRPr="0013562F">
        <w:t>е</w:t>
      </w:r>
      <w:r w:rsidRPr="0013562F">
        <w:t xml:space="preserve">шение </w:t>
      </w:r>
      <w:r w:rsidR="00423E92" w:rsidRPr="0013562F">
        <w:t>С</w:t>
      </w:r>
      <w:r w:rsidR="000722AA" w:rsidRPr="0013562F">
        <w:t xml:space="preserve">обрания депутатов </w:t>
      </w:r>
      <w:r w:rsidR="00716108" w:rsidRPr="0013562F">
        <w:t>Миллеровс</w:t>
      </w:r>
      <w:r w:rsidR="001C4DE6" w:rsidRPr="0013562F">
        <w:t>кого</w:t>
      </w:r>
      <w:r w:rsidR="000722AA" w:rsidRPr="0013562F">
        <w:t xml:space="preserve"> </w:t>
      </w:r>
      <w:r w:rsidR="00423E92" w:rsidRPr="0013562F">
        <w:t>городского поселения</w:t>
      </w:r>
      <w:r w:rsidRPr="0013562F">
        <w:t>, которое принимается ввиду н</w:t>
      </w:r>
      <w:r w:rsidRPr="0013562F">
        <w:t>е</w:t>
      </w:r>
      <w:r w:rsidRPr="0013562F">
        <w:t xml:space="preserve">обходимости учета произошедших изменений в федеральном законодательстве, законодательстве </w:t>
      </w:r>
      <w:r w:rsidR="008519CF" w:rsidRPr="0013562F">
        <w:t>Ростовской области</w:t>
      </w:r>
      <w:r w:rsidRPr="0013562F">
        <w:t>, а также ввиду необходимости включения в Правила дополнительных и уто</w:t>
      </w:r>
      <w:r w:rsidRPr="0013562F">
        <w:t>ч</w:t>
      </w:r>
      <w:r w:rsidRPr="0013562F">
        <w:t>няющих положений (включая показатели предельных параметров разрешенного строительства, ограничений по условиям охраны объектов культурного наследия, по экологическим и санитарно-эпидемиологическим условиям, другие положения).</w:t>
      </w:r>
    </w:p>
    <w:p w:rsidR="006A142D" w:rsidRPr="0013562F" w:rsidRDefault="006A142D" w:rsidP="00D24D8E">
      <w:pPr>
        <w:pStyle w:val="a6"/>
        <w:spacing w:before="0" w:beforeAutospacing="0" w:after="0" w:afterAutospacing="0" w:line="360" w:lineRule="auto"/>
        <w:ind w:firstLine="540"/>
        <w:jc w:val="both"/>
      </w:pPr>
      <w:r w:rsidRPr="0013562F">
        <w:t>2. Основанием для рассмотрения вопроса о внесении изменений в настоящие Правила в пункте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6A142D" w:rsidRPr="0013562F" w:rsidRDefault="006A142D" w:rsidP="001D3574">
      <w:pPr>
        <w:pStyle w:val="a6"/>
        <w:numPr>
          <w:ilvl w:val="0"/>
          <w:numId w:val="42"/>
        </w:numPr>
        <w:tabs>
          <w:tab w:val="clear" w:pos="2318"/>
          <w:tab w:val="num" w:pos="1080"/>
        </w:tabs>
        <w:spacing w:before="0" w:beforeAutospacing="0" w:after="0" w:afterAutospacing="0" w:line="360" w:lineRule="auto"/>
        <w:ind w:left="1080"/>
        <w:jc w:val="both"/>
      </w:pPr>
      <w:r w:rsidRPr="0013562F">
        <w:t>не позволяют эффективно использовать объекты недвижимости,</w:t>
      </w:r>
    </w:p>
    <w:p w:rsidR="006A142D" w:rsidRPr="0013562F" w:rsidRDefault="006A142D" w:rsidP="001D3574">
      <w:pPr>
        <w:pStyle w:val="a6"/>
        <w:numPr>
          <w:ilvl w:val="0"/>
          <w:numId w:val="42"/>
        </w:numPr>
        <w:tabs>
          <w:tab w:val="clear" w:pos="2318"/>
          <w:tab w:val="num" w:pos="1080"/>
        </w:tabs>
        <w:spacing w:before="0" w:beforeAutospacing="0" w:after="0" w:afterAutospacing="0" w:line="360" w:lineRule="auto"/>
        <w:ind w:left="1080"/>
        <w:jc w:val="both"/>
      </w:pPr>
      <w:r w:rsidRPr="0013562F">
        <w:t>приводят к несоразмерному снижению стоимости объектов недвижимости,</w:t>
      </w:r>
    </w:p>
    <w:p w:rsidR="006A142D" w:rsidRPr="0013562F" w:rsidRDefault="006A142D" w:rsidP="001D3574">
      <w:pPr>
        <w:pStyle w:val="a6"/>
        <w:numPr>
          <w:ilvl w:val="0"/>
          <w:numId w:val="42"/>
        </w:numPr>
        <w:tabs>
          <w:tab w:val="clear" w:pos="2318"/>
          <w:tab w:val="num" w:pos="1080"/>
        </w:tabs>
        <w:spacing w:before="0" w:beforeAutospacing="0" w:after="0" w:afterAutospacing="0" w:line="360" w:lineRule="auto"/>
        <w:ind w:left="1080"/>
        <w:jc w:val="both"/>
      </w:pPr>
      <w:r w:rsidRPr="0013562F">
        <w:t>препятствуют осуществлению общественных интересов развития конкретной террит</w:t>
      </w:r>
      <w:r w:rsidRPr="0013562F">
        <w:t>о</w:t>
      </w:r>
      <w:r w:rsidRPr="0013562F">
        <w:t>рии или наносят вред этим интересам.</w:t>
      </w:r>
    </w:p>
    <w:p w:rsidR="006A142D" w:rsidRPr="0013562F" w:rsidRDefault="006A142D" w:rsidP="00D24D8E">
      <w:pPr>
        <w:pStyle w:val="a6"/>
        <w:spacing w:before="0" w:beforeAutospacing="0" w:after="0" w:afterAutospacing="0" w:line="360" w:lineRule="auto"/>
        <w:ind w:firstLine="540"/>
        <w:jc w:val="both"/>
      </w:pPr>
      <w:r w:rsidRPr="0013562F">
        <w:t xml:space="preserve">Настоящие Правила могут быть изменены по иным законным основаниям </w:t>
      </w:r>
      <w:r w:rsidR="00423E92" w:rsidRPr="0013562F">
        <w:t>Р</w:t>
      </w:r>
      <w:r w:rsidRPr="0013562F">
        <w:t xml:space="preserve">ешениями </w:t>
      </w:r>
      <w:r w:rsidR="00423E92" w:rsidRPr="0013562F">
        <w:t>Со</w:t>
      </w:r>
      <w:r w:rsidR="00423E92" w:rsidRPr="0013562F">
        <w:t>б</w:t>
      </w:r>
      <w:r w:rsidR="00423E92" w:rsidRPr="0013562F">
        <w:t>рания депутатов Миллеровского городского поселения</w:t>
      </w:r>
      <w:r w:rsidRPr="0013562F">
        <w:t>.</w:t>
      </w:r>
    </w:p>
    <w:p w:rsidR="006A142D" w:rsidRPr="00991C0D" w:rsidRDefault="006A142D" w:rsidP="00D24D8E">
      <w:pPr>
        <w:pStyle w:val="a6"/>
        <w:spacing w:before="0" w:beforeAutospacing="0" w:after="0" w:afterAutospacing="0" w:line="360" w:lineRule="auto"/>
        <w:ind w:firstLine="540"/>
        <w:jc w:val="both"/>
      </w:pPr>
      <w:r w:rsidRPr="00991C0D">
        <w:t>3. Правом инициативы внесения изменений в настоящие Правила обладают органы госуда</w:t>
      </w:r>
      <w:r w:rsidRPr="00991C0D">
        <w:t>р</w:t>
      </w:r>
      <w:r w:rsidRPr="00991C0D">
        <w:t xml:space="preserve">ственной власти, органы местного самоуправления в лице главы администрации </w:t>
      </w:r>
      <w:r w:rsidR="00D50FE4" w:rsidRPr="00991C0D">
        <w:t>городского</w:t>
      </w:r>
      <w:r w:rsidR="00174986" w:rsidRPr="00991C0D">
        <w:t xml:space="preserve"> пос</w:t>
      </w:r>
      <w:r w:rsidR="00174986" w:rsidRPr="00991C0D">
        <w:t>е</w:t>
      </w:r>
      <w:r w:rsidR="00174986" w:rsidRPr="00991C0D">
        <w:t>ления</w:t>
      </w:r>
      <w:r w:rsidRPr="00991C0D">
        <w:t xml:space="preserve">, депутатов </w:t>
      </w:r>
      <w:r w:rsidR="00174986" w:rsidRPr="00991C0D">
        <w:t>законодательного собрания</w:t>
      </w:r>
      <w:r w:rsidRPr="00991C0D">
        <w:t>, Комиссия по землепользованию и застройке, общ</w:t>
      </w:r>
      <w:r w:rsidRPr="00991C0D">
        <w:t>е</w:t>
      </w:r>
      <w:r w:rsidRPr="00991C0D">
        <w:t>ственные организации, органы общественного самоуправления, правообладатели объектов недв</w:t>
      </w:r>
      <w:r w:rsidRPr="00991C0D">
        <w:t>и</w:t>
      </w:r>
      <w:r w:rsidRPr="00991C0D">
        <w:t>жимости,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w:t>
      </w:r>
      <w:r w:rsidRPr="00991C0D">
        <w:t>о</w:t>
      </w:r>
      <w:r w:rsidRPr="00991C0D">
        <w:t xml:space="preserve">обладателям, снижается стоимость земельных участков и объектов капитального строительства. </w:t>
      </w:r>
    </w:p>
    <w:p w:rsidR="006A142D" w:rsidRPr="00991C0D" w:rsidRDefault="006A142D" w:rsidP="009D3877">
      <w:pPr>
        <w:pStyle w:val="a6"/>
        <w:spacing w:before="0" w:beforeAutospacing="0" w:after="0" w:afterAutospacing="0" w:line="360" w:lineRule="auto"/>
        <w:ind w:firstLine="540"/>
        <w:jc w:val="both"/>
      </w:pPr>
      <w:r w:rsidRPr="00991C0D">
        <w:t>Указанное право реализуется путем подготовки соответствующих предложений, направля</w:t>
      </w:r>
      <w:r w:rsidRPr="00991C0D">
        <w:t>е</w:t>
      </w:r>
      <w:r w:rsidRPr="00991C0D">
        <w:t>мых в Комиссию по землепользованию и застройке. Решения по поводу поступивших предлож</w:t>
      </w:r>
      <w:r w:rsidRPr="00991C0D">
        <w:t>е</w:t>
      </w:r>
      <w:r w:rsidRPr="00991C0D">
        <w:t xml:space="preserve">ний принимаются в порядке, предусмотренном статьей </w:t>
      </w:r>
      <w:r w:rsidR="00CF13C0" w:rsidRPr="00991C0D">
        <w:t>28</w:t>
      </w:r>
      <w:r w:rsidRPr="00991C0D">
        <w:t xml:space="preserve"> настоящих Правил. </w:t>
      </w:r>
    </w:p>
    <w:p w:rsidR="009D3877" w:rsidRPr="00991C0D" w:rsidRDefault="009D3877" w:rsidP="00951045">
      <w:pPr>
        <w:pStyle w:val="a6"/>
        <w:spacing w:before="0" w:beforeAutospacing="0" w:after="0" w:afterAutospacing="0" w:line="360" w:lineRule="auto"/>
        <w:jc w:val="both"/>
      </w:pPr>
    </w:p>
    <w:p w:rsidR="006A142D" w:rsidRPr="00991C0D" w:rsidRDefault="006A142D" w:rsidP="00174986">
      <w:pPr>
        <w:pStyle w:val="30"/>
        <w:spacing w:before="0" w:beforeAutospacing="0" w:after="0" w:afterAutospacing="0" w:line="480" w:lineRule="auto"/>
        <w:ind w:firstLine="540"/>
        <w:jc w:val="center"/>
        <w:rPr>
          <w:sz w:val="24"/>
          <w:szCs w:val="24"/>
        </w:rPr>
      </w:pPr>
      <w:r w:rsidRPr="00991C0D">
        <w:rPr>
          <w:sz w:val="24"/>
          <w:szCs w:val="24"/>
        </w:rPr>
        <w:t xml:space="preserve">Статья </w:t>
      </w:r>
      <w:r w:rsidR="00951045" w:rsidRPr="00991C0D">
        <w:rPr>
          <w:sz w:val="24"/>
          <w:szCs w:val="24"/>
        </w:rPr>
        <w:t>28</w:t>
      </w:r>
      <w:r w:rsidRPr="00991C0D">
        <w:rPr>
          <w:sz w:val="24"/>
          <w:szCs w:val="24"/>
        </w:rPr>
        <w:t>. Внесение изменений в Правила</w:t>
      </w:r>
      <w:r w:rsidR="00174986"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lastRenderedPageBreak/>
        <w:t>1. Заявка, содержащая обоснование необходимости внесения изменений в настоящие Прав</w:t>
      </w:r>
      <w:r w:rsidRPr="00991C0D">
        <w:t>и</w:t>
      </w:r>
      <w:r w:rsidRPr="00991C0D">
        <w:t>ла, а также соответствующие предложения, направляется председателю Комиссии по землепол</w:t>
      </w:r>
      <w:r w:rsidRPr="00991C0D">
        <w:t>ь</w:t>
      </w:r>
      <w:r w:rsidRPr="00991C0D">
        <w:t xml:space="preserve">зованию и застройке. </w:t>
      </w:r>
    </w:p>
    <w:p w:rsidR="006A142D" w:rsidRPr="00991C0D" w:rsidRDefault="006A142D" w:rsidP="00D24D8E">
      <w:pPr>
        <w:pStyle w:val="a6"/>
        <w:spacing w:before="0" w:beforeAutospacing="0" w:after="0" w:afterAutospacing="0" w:line="360" w:lineRule="auto"/>
        <w:ind w:firstLine="540"/>
        <w:jc w:val="both"/>
      </w:pPr>
      <w:r w:rsidRPr="00991C0D">
        <w:t>Предложения могут относиться к формулировкам текста Правил, перечням видов разреше</w:t>
      </w:r>
      <w:r w:rsidRPr="00991C0D">
        <w:t>н</w:t>
      </w:r>
      <w:r w:rsidRPr="00991C0D">
        <w:t>ного использования недвижимости, предельным параметрам разрешенного строительства, гран</w:t>
      </w:r>
      <w:r w:rsidRPr="00991C0D">
        <w:t>и</w:t>
      </w:r>
      <w:r w:rsidRPr="00991C0D">
        <w:t>цам территориальных зон.</w:t>
      </w:r>
    </w:p>
    <w:p w:rsidR="006A142D" w:rsidRPr="00991C0D" w:rsidRDefault="006A142D" w:rsidP="00D24D8E">
      <w:pPr>
        <w:pStyle w:val="a6"/>
        <w:spacing w:before="0" w:beforeAutospacing="0" w:after="0" w:afterAutospacing="0" w:line="360" w:lineRule="auto"/>
        <w:ind w:firstLine="540"/>
        <w:jc w:val="both"/>
      </w:pPr>
      <w:r w:rsidRPr="00991C0D">
        <w:t>Заявка регистрируется, и ее копия не позднее следующего рабочего дня после поступления направляется Комиссии по землепользованию и застройке. Комиссия в течение 30 дней принимает решение о рассмотрении заявки, либо об отказе в рассмотрении заявки с обоснованием причин и информирует об этом заявителя.</w:t>
      </w:r>
    </w:p>
    <w:p w:rsidR="006A142D" w:rsidRPr="00991C0D" w:rsidRDefault="006A142D" w:rsidP="00D24D8E">
      <w:pPr>
        <w:pStyle w:val="a6"/>
        <w:spacing w:before="0" w:beforeAutospacing="0" w:after="0" w:afterAutospacing="0" w:line="360" w:lineRule="auto"/>
        <w:ind w:firstLine="540"/>
        <w:jc w:val="both"/>
      </w:pPr>
      <w:r w:rsidRPr="00991C0D">
        <w:t>В случае принятия решения о рассмотрении заявки, Комиссия обеспечивает подготовку с</w:t>
      </w:r>
      <w:r w:rsidRPr="00991C0D">
        <w:t>о</w:t>
      </w:r>
      <w:r w:rsidRPr="00991C0D">
        <w:t>ответствующего заключения, или проведение публичного слушания в порядке и сроки, опред</w:t>
      </w:r>
      <w:r w:rsidRPr="00991C0D">
        <w:t>е</w:t>
      </w:r>
      <w:r w:rsidRPr="00991C0D">
        <w:t xml:space="preserve">ленные статьей </w:t>
      </w:r>
      <w:r w:rsidR="00643F2D" w:rsidRPr="00991C0D">
        <w:t>1</w:t>
      </w:r>
      <w:r w:rsidR="00CF13C0" w:rsidRPr="00991C0D">
        <w:t>1</w:t>
      </w:r>
      <w:r w:rsidRPr="00991C0D">
        <w:t xml:space="preserve"> настоящих Правил. </w:t>
      </w:r>
    </w:p>
    <w:p w:rsidR="006A142D" w:rsidRPr="00991C0D" w:rsidRDefault="006A142D" w:rsidP="00D24D8E">
      <w:pPr>
        <w:pStyle w:val="a6"/>
        <w:spacing w:before="0" w:beforeAutospacing="0" w:after="0" w:afterAutospacing="0" w:line="360" w:lineRule="auto"/>
        <w:ind w:firstLine="540"/>
        <w:jc w:val="both"/>
      </w:pPr>
      <w:r w:rsidRPr="00991C0D">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w:t>
      </w:r>
      <w:r w:rsidRPr="00991C0D">
        <w:t>е</w:t>
      </w:r>
      <w:r w:rsidRPr="00991C0D">
        <w:t>ниях, представляемых в Комиссию до проведения публичных слушаний и доступных для озн</w:t>
      </w:r>
      <w:r w:rsidRPr="00991C0D">
        <w:t>а</w:t>
      </w:r>
      <w:r w:rsidRPr="00991C0D">
        <w:t>комления всем заинтересованным лицам.</w:t>
      </w:r>
    </w:p>
    <w:p w:rsidR="006A142D" w:rsidRPr="0013562F" w:rsidRDefault="006A142D" w:rsidP="00D24D8E">
      <w:pPr>
        <w:pStyle w:val="a6"/>
        <w:spacing w:before="0" w:beforeAutospacing="0" w:after="0" w:afterAutospacing="0" w:line="360" w:lineRule="auto"/>
        <w:ind w:firstLine="540"/>
        <w:jc w:val="both"/>
      </w:pPr>
      <w:r w:rsidRPr="00991C0D">
        <w:t xml:space="preserve">Подготовленные по итогам публичных слушаний рекомендации Комиссии направляются главе администрации </w:t>
      </w:r>
      <w:r w:rsidR="00D50FE4" w:rsidRPr="00991C0D">
        <w:t>городского</w:t>
      </w:r>
      <w:r w:rsidR="002D24EB" w:rsidRPr="00991C0D">
        <w:t xml:space="preserve"> поселения</w:t>
      </w:r>
      <w:r w:rsidRPr="00991C0D">
        <w:t xml:space="preserve">, который не позднее 7 дней принимает решение. В случае принятия положительного решения о внесении изменений в настоящие </w:t>
      </w:r>
      <w:r w:rsidRPr="0013562F">
        <w:t xml:space="preserve">Правила, глава </w:t>
      </w:r>
      <w:r w:rsidR="00423E92" w:rsidRPr="0013562F">
        <w:t>А</w:t>
      </w:r>
      <w:r w:rsidRPr="0013562F">
        <w:t>д</w:t>
      </w:r>
      <w:r w:rsidRPr="0013562F">
        <w:t xml:space="preserve">министрации </w:t>
      </w:r>
      <w:r w:rsidR="00423E92" w:rsidRPr="0013562F">
        <w:t xml:space="preserve">Миллеровского </w:t>
      </w:r>
      <w:r w:rsidR="00D50FE4" w:rsidRPr="0013562F">
        <w:t>городского</w:t>
      </w:r>
      <w:r w:rsidR="002D24EB" w:rsidRPr="0013562F">
        <w:t xml:space="preserve"> поселения </w:t>
      </w:r>
      <w:r w:rsidRPr="0013562F">
        <w:t>направляет проект соответствующих предл</w:t>
      </w:r>
      <w:r w:rsidRPr="0013562F">
        <w:t>о</w:t>
      </w:r>
      <w:r w:rsidRPr="0013562F">
        <w:t xml:space="preserve">жений в </w:t>
      </w:r>
      <w:r w:rsidR="00423E92" w:rsidRPr="0013562F">
        <w:t>С</w:t>
      </w:r>
      <w:r w:rsidR="00231B86" w:rsidRPr="0013562F">
        <w:t xml:space="preserve">обрание депутатов </w:t>
      </w:r>
      <w:r w:rsidR="00716108" w:rsidRPr="0013562F">
        <w:t>Миллеровс</w:t>
      </w:r>
      <w:r w:rsidR="001C4DE6" w:rsidRPr="0013562F">
        <w:t>кого</w:t>
      </w:r>
      <w:r w:rsidR="00231B86" w:rsidRPr="0013562F">
        <w:t xml:space="preserve"> </w:t>
      </w:r>
      <w:r w:rsidR="00423E92" w:rsidRPr="0013562F">
        <w:t>городского поселения</w:t>
      </w:r>
      <w:r w:rsidRPr="0013562F">
        <w:t>.</w:t>
      </w:r>
    </w:p>
    <w:p w:rsidR="006A142D" w:rsidRPr="0013562F" w:rsidRDefault="00423E92" w:rsidP="00423E92">
      <w:pPr>
        <w:spacing w:line="360" w:lineRule="auto"/>
        <w:jc w:val="both"/>
      </w:pPr>
      <w:r w:rsidRPr="0013562F">
        <w:t xml:space="preserve">        </w:t>
      </w:r>
      <w:r w:rsidR="006A142D" w:rsidRPr="0013562F">
        <w:t xml:space="preserve"> </w:t>
      </w:r>
      <w:r w:rsidRPr="0013562F">
        <w:t xml:space="preserve">2. </w:t>
      </w:r>
      <w:r w:rsidR="006A142D" w:rsidRPr="0013562F">
        <w:t>Правовые акты об изменениях в настоящие Правила вступают в силу в день их опублик</w:t>
      </w:r>
      <w:r w:rsidR="006A142D" w:rsidRPr="0013562F">
        <w:t>о</w:t>
      </w:r>
      <w:r w:rsidR="006A142D" w:rsidRPr="0013562F">
        <w:t xml:space="preserve">вания в </w:t>
      </w:r>
      <w:r w:rsidRPr="0013562F">
        <w:t xml:space="preserve"> порядке, установленном для официального опубликования (обнародования) муниципал</w:t>
      </w:r>
      <w:r w:rsidRPr="0013562F">
        <w:t>ь</w:t>
      </w:r>
      <w:r w:rsidRPr="0013562F">
        <w:t xml:space="preserve">ных правовых актов </w:t>
      </w:r>
      <w:r w:rsidR="0036624F" w:rsidRPr="0013562F">
        <w:t>У</w:t>
      </w:r>
      <w:r w:rsidRPr="0013562F">
        <w:t xml:space="preserve">ставом </w:t>
      </w:r>
      <w:r w:rsidR="0036624F" w:rsidRPr="0013562F">
        <w:t>муниципального образования «</w:t>
      </w:r>
      <w:r w:rsidRPr="0013562F">
        <w:t>Миллеровско</w:t>
      </w:r>
      <w:r w:rsidR="0036624F" w:rsidRPr="0013562F">
        <w:t>е</w:t>
      </w:r>
      <w:r w:rsidRPr="0013562F">
        <w:t xml:space="preserve"> городско</w:t>
      </w:r>
      <w:r w:rsidR="0036624F" w:rsidRPr="0013562F">
        <w:t>е</w:t>
      </w:r>
      <w:r w:rsidRPr="0013562F">
        <w:t xml:space="preserve"> поселени</w:t>
      </w:r>
      <w:r w:rsidR="0036624F" w:rsidRPr="0013562F">
        <w:t>е»</w:t>
      </w:r>
      <w:r w:rsidR="006A142D" w:rsidRPr="0013562F">
        <w:t xml:space="preserve">. </w:t>
      </w:r>
    </w:p>
    <w:p w:rsidR="006A142D" w:rsidRPr="0013562F" w:rsidRDefault="006A142D" w:rsidP="00D24D8E">
      <w:pPr>
        <w:pStyle w:val="a6"/>
        <w:spacing w:before="0" w:beforeAutospacing="0" w:after="0" w:afterAutospacing="0" w:line="360" w:lineRule="auto"/>
        <w:ind w:firstLine="540"/>
        <w:jc w:val="both"/>
      </w:pPr>
      <w:r w:rsidRPr="0013562F">
        <w:t>3. Изменения в части II, III настоящих Правил, касающиеся границ территориальных зон, в</w:t>
      </w:r>
      <w:r w:rsidRPr="0013562F">
        <w:t>и</w:t>
      </w:r>
      <w:r w:rsidRPr="0013562F">
        <w:t xml:space="preserve">дов и предельных параметров разрешенного использования земельных участков, иных объектов недвижимости, могут быть внесены только при наличии положительного заключения </w:t>
      </w:r>
      <w:r w:rsidR="0036624F" w:rsidRPr="0013562F">
        <w:t>А</w:t>
      </w:r>
      <w:r w:rsidRPr="0013562F">
        <w:t>дминис</w:t>
      </w:r>
      <w:r w:rsidRPr="0013562F">
        <w:t>т</w:t>
      </w:r>
      <w:r w:rsidRPr="0013562F">
        <w:t xml:space="preserve">рации </w:t>
      </w:r>
      <w:r w:rsidR="0036624F" w:rsidRPr="0013562F">
        <w:t xml:space="preserve">Миллеровского </w:t>
      </w:r>
      <w:r w:rsidR="00D50FE4" w:rsidRPr="0013562F">
        <w:t>городского</w:t>
      </w:r>
      <w:r w:rsidR="005115F1" w:rsidRPr="0013562F">
        <w:t xml:space="preserve"> поселения</w:t>
      </w:r>
      <w:r w:rsidRPr="0013562F">
        <w:t>.</w:t>
      </w:r>
    </w:p>
    <w:p w:rsidR="000D7251" w:rsidRPr="00991C0D" w:rsidRDefault="006A142D" w:rsidP="003B5C50">
      <w:pPr>
        <w:pStyle w:val="a6"/>
        <w:spacing w:before="0" w:beforeAutospacing="0" w:after="0" w:afterAutospacing="0" w:line="360" w:lineRule="auto"/>
        <w:ind w:firstLine="540"/>
        <w:jc w:val="both"/>
      </w:pPr>
      <w:r w:rsidRPr="00991C0D">
        <w:t> </w:t>
      </w:r>
    </w:p>
    <w:p w:rsidR="005115F1" w:rsidRPr="00991C0D" w:rsidRDefault="00527868" w:rsidP="005115F1">
      <w:pPr>
        <w:pStyle w:val="2"/>
        <w:spacing w:before="0" w:beforeAutospacing="0" w:after="0" w:afterAutospacing="0" w:line="360" w:lineRule="auto"/>
        <w:ind w:firstLine="540"/>
        <w:jc w:val="center"/>
        <w:rPr>
          <w:sz w:val="24"/>
          <w:szCs w:val="24"/>
          <w:u w:val="single"/>
        </w:rPr>
      </w:pPr>
      <w:r w:rsidRPr="00991C0D">
        <w:rPr>
          <w:sz w:val="24"/>
          <w:szCs w:val="24"/>
          <w:u w:val="single"/>
        </w:rPr>
        <w:t>Глава 8</w:t>
      </w:r>
      <w:r w:rsidR="006A142D" w:rsidRPr="00991C0D">
        <w:rPr>
          <w:sz w:val="24"/>
          <w:szCs w:val="24"/>
          <w:u w:val="single"/>
        </w:rPr>
        <w:t xml:space="preserve">. Контроль за использованием земельных участков и </w:t>
      </w:r>
    </w:p>
    <w:p w:rsidR="006A142D" w:rsidRPr="00991C0D" w:rsidRDefault="006A142D" w:rsidP="005115F1">
      <w:pPr>
        <w:pStyle w:val="2"/>
        <w:spacing w:before="0" w:beforeAutospacing="0" w:after="0" w:afterAutospacing="0" w:line="360" w:lineRule="auto"/>
        <w:ind w:firstLine="540"/>
        <w:jc w:val="center"/>
        <w:rPr>
          <w:sz w:val="24"/>
          <w:szCs w:val="24"/>
          <w:u w:val="single"/>
        </w:rPr>
      </w:pPr>
      <w:r w:rsidRPr="00991C0D">
        <w:rPr>
          <w:sz w:val="24"/>
          <w:szCs w:val="24"/>
          <w:u w:val="single"/>
        </w:rPr>
        <w:t>иных объектов недвижимости. Ответственность за нарушения Правил.</w:t>
      </w:r>
    </w:p>
    <w:p w:rsidR="006A142D" w:rsidRPr="00991C0D" w:rsidRDefault="006A142D" w:rsidP="00D24D8E">
      <w:pPr>
        <w:pStyle w:val="a6"/>
        <w:spacing w:before="0" w:beforeAutospacing="0" w:after="0" w:afterAutospacing="0" w:line="360" w:lineRule="auto"/>
        <w:ind w:firstLine="540"/>
        <w:jc w:val="both"/>
      </w:pPr>
      <w:r w:rsidRPr="00991C0D">
        <w:t> </w:t>
      </w:r>
    </w:p>
    <w:p w:rsidR="005115F1" w:rsidRPr="00991C0D" w:rsidRDefault="006A142D" w:rsidP="005115F1">
      <w:pPr>
        <w:pStyle w:val="30"/>
        <w:spacing w:before="0" w:beforeAutospacing="0" w:after="0" w:afterAutospacing="0" w:line="360" w:lineRule="auto"/>
        <w:ind w:firstLine="540"/>
        <w:jc w:val="center"/>
        <w:rPr>
          <w:sz w:val="24"/>
          <w:szCs w:val="24"/>
        </w:rPr>
      </w:pPr>
      <w:r w:rsidRPr="00991C0D">
        <w:rPr>
          <w:sz w:val="24"/>
          <w:szCs w:val="24"/>
        </w:rPr>
        <w:t xml:space="preserve">Статья </w:t>
      </w:r>
      <w:r w:rsidR="00951045" w:rsidRPr="00991C0D">
        <w:rPr>
          <w:sz w:val="24"/>
          <w:szCs w:val="24"/>
        </w:rPr>
        <w:t>29</w:t>
      </w:r>
      <w:r w:rsidRPr="00991C0D">
        <w:rPr>
          <w:sz w:val="24"/>
          <w:szCs w:val="24"/>
        </w:rPr>
        <w:t xml:space="preserve">. Изменение одного вида на другой вид разрешенного </w:t>
      </w:r>
    </w:p>
    <w:p w:rsidR="006A142D" w:rsidRPr="00991C0D" w:rsidRDefault="006A142D" w:rsidP="005115F1">
      <w:pPr>
        <w:pStyle w:val="30"/>
        <w:spacing w:before="0" w:beforeAutospacing="0" w:after="0" w:afterAutospacing="0" w:line="480" w:lineRule="auto"/>
        <w:ind w:firstLine="540"/>
        <w:jc w:val="center"/>
        <w:rPr>
          <w:sz w:val="24"/>
          <w:szCs w:val="24"/>
        </w:rPr>
      </w:pPr>
      <w:r w:rsidRPr="00991C0D">
        <w:rPr>
          <w:sz w:val="24"/>
          <w:szCs w:val="24"/>
        </w:rPr>
        <w:lastRenderedPageBreak/>
        <w:t>использования земельных участков и иных объектов недвижимости</w:t>
      </w:r>
      <w:r w:rsidR="005115F1"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 xml:space="preserve">1. Порядок изменения одного вида на другой вид разрешенного использования земельных участков и иных объектов недвижимости определяется градостроительным законодательством и в соответствии с ним – настоящими Правилами, иными нормативными правовыми актами </w:t>
      </w:r>
      <w:r w:rsidR="00D50FE4" w:rsidRPr="00991C0D">
        <w:t>городск</w:t>
      </w:r>
      <w:r w:rsidR="00D50FE4" w:rsidRPr="00991C0D">
        <w:t>о</w:t>
      </w:r>
      <w:r w:rsidR="00D50FE4" w:rsidRPr="00991C0D">
        <w:t xml:space="preserve">го </w:t>
      </w:r>
      <w:r w:rsidR="00D95E37" w:rsidRPr="00991C0D">
        <w:t>поселения</w:t>
      </w:r>
      <w:r w:rsidRPr="00991C0D">
        <w:t xml:space="preserve">. </w:t>
      </w:r>
    </w:p>
    <w:p w:rsidR="006A142D" w:rsidRPr="00991C0D" w:rsidRDefault="006A142D" w:rsidP="00D24D8E">
      <w:pPr>
        <w:pStyle w:val="a6"/>
        <w:spacing w:before="0" w:beforeAutospacing="0" w:after="0" w:afterAutospacing="0" w:line="360" w:lineRule="auto"/>
        <w:ind w:firstLine="540"/>
        <w:jc w:val="both"/>
      </w:pPr>
      <w:r w:rsidRPr="00991C0D">
        <w:t>2.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w:t>
      </w:r>
      <w:r w:rsidRPr="00991C0D">
        <w:t>а</w:t>
      </w:r>
      <w:r w:rsidRPr="00991C0D">
        <w:t>новленных настоящими Правилами.</w:t>
      </w:r>
    </w:p>
    <w:p w:rsidR="006A142D" w:rsidRPr="00991C0D" w:rsidRDefault="006A142D" w:rsidP="00D24D8E">
      <w:pPr>
        <w:pStyle w:val="a6"/>
        <w:spacing w:before="0" w:beforeAutospacing="0" w:after="0" w:afterAutospacing="0" w:line="360" w:lineRule="auto"/>
        <w:ind w:firstLine="540"/>
        <w:jc w:val="both"/>
      </w:pPr>
      <w:r w:rsidRPr="00991C0D">
        <w:t>3. Правом на изменение одного вида на другой вид разрешенного использования земельных участков и иных объектов недвижимости обладают:</w:t>
      </w:r>
    </w:p>
    <w:p w:rsidR="006A142D" w:rsidRPr="00991C0D" w:rsidRDefault="006A142D" w:rsidP="001D3574">
      <w:pPr>
        <w:pStyle w:val="a6"/>
        <w:numPr>
          <w:ilvl w:val="0"/>
          <w:numId w:val="47"/>
        </w:numPr>
        <w:tabs>
          <w:tab w:val="clear" w:pos="2318"/>
          <w:tab w:val="num" w:pos="1080"/>
        </w:tabs>
        <w:spacing w:before="0" w:beforeAutospacing="0" w:after="0" w:afterAutospacing="0" w:line="360" w:lineRule="auto"/>
        <w:ind w:left="1080"/>
        <w:jc w:val="both"/>
      </w:pPr>
      <w:r w:rsidRPr="00991C0D">
        <w:t>собственники земельных участков, являющиеся одновременно собственниками расп</w:t>
      </w:r>
      <w:r w:rsidRPr="00991C0D">
        <w:t>о</w:t>
      </w:r>
      <w:r w:rsidRPr="00991C0D">
        <w:t>ложенных на этих участках зданий, строений, сооружений;</w:t>
      </w:r>
    </w:p>
    <w:p w:rsidR="006A142D" w:rsidRPr="00991C0D" w:rsidRDefault="006A142D" w:rsidP="001D3574">
      <w:pPr>
        <w:pStyle w:val="a6"/>
        <w:numPr>
          <w:ilvl w:val="0"/>
          <w:numId w:val="47"/>
        </w:numPr>
        <w:tabs>
          <w:tab w:val="clear" w:pos="2318"/>
          <w:tab w:val="num" w:pos="1080"/>
        </w:tabs>
        <w:spacing w:before="0" w:beforeAutospacing="0" w:after="0" w:afterAutospacing="0" w:line="360" w:lineRule="auto"/>
        <w:ind w:left="1080"/>
        <w:jc w:val="both"/>
      </w:pPr>
      <w:r w:rsidRPr="00991C0D">
        <w:t>собственники зданий, строений, сооружений, владеющие земельными участками на праве аренды;</w:t>
      </w:r>
    </w:p>
    <w:p w:rsidR="006A142D" w:rsidRPr="00991C0D" w:rsidRDefault="006A142D" w:rsidP="001D3574">
      <w:pPr>
        <w:pStyle w:val="a6"/>
        <w:numPr>
          <w:ilvl w:val="0"/>
          <w:numId w:val="47"/>
        </w:numPr>
        <w:tabs>
          <w:tab w:val="clear" w:pos="2318"/>
          <w:tab w:val="num" w:pos="1080"/>
        </w:tabs>
        <w:spacing w:before="0" w:beforeAutospacing="0" w:after="0" w:afterAutospacing="0" w:line="360" w:lineRule="auto"/>
        <w:ind w:left="1080"/>
        <w:jc w:val="both"/>
      </w:pPr>
      <w:r w:rsidRPr="00991C0D">
        <w:t>лица, владеющие земельными участками на праве аренды, срок которой согласно дог</w:t>
      </w:r>
      <w:r w:rsidRPr="00991C0D">
        <w:t>о</w:t>
      </w:r>
      <w:r w:rsidRPr="00991C0D">
        <w:t>вору аренды составляет не менее пяти лет (за исключением земельных участков, пр</w:t>
      </w:r>
      <w:r w:rsidRPr="00991C0D">
        <w:t>е</w:t>
      </w:r>
      <w:r w:rsidRPr="00991C0D">
        <w:t xml:space="preserve">доставленных для конкретного вида целевого использования из состава земель общего пользования); </w:t>
      </w:r>
    </w:p>
    <w:p w:rsidR="006A142D" w:rsidRPr="00991C0D" w:rsidRDefault="006A142D" w:rsidP="001D3574">
      <w:pPr>
        <w:pStyle w:val="a6"/>
        <w:numPr>
          <w:ilvl w:val="0"/>
          <w:numId w:val="47"/>
        </w:numPr>
        <w:tabs>
          <w:tab w:val="clear" w:pos="2318"/>
          <w:tab w:val="num" w:pos="1080"/>
        </w:tabs>
        <w:spacing w:before="0" w:beforeAutospacing="0" w:after="0" w:afterAutospacing="0" w:line="360" w:lineRule="auto"/>
        <w:ind w:left="1080"/>
        <w:jc w:val="both"/>
      </w:pPr>
      <w:r w:rsidRPr="00991C0D">
        <w:t>лица, владеющие земельными участками на праве аренды, срок которой составляет м</w:t>
      </w:r>
      <w:r w:rsidRPr="00991C0D">
        <w:t>е</w:t>
      </w:r>
      <w:r w:rsidRPr="00991C0D">
        <w:t>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rsidR="006A142D" w:rsidRPr="00991C0D" w:rsidRDefault="006A142D" w:rsidP="001D3574">
      <w:pPr>
        <w:pStyle w:val="a6"/>
        <w:numPr>
          <w:ilvl w:val="0"/>
          <w:numId w:val="47"/>
        </w:numPr>
        <w:tabs>
          <w:tab w:val="clear" w:pos="2318"/>
          <w:tab w:val="num" w:pos="1080"/>
        </w:tabs>
        <w:spacing w:before="0" w:beforeAutospacing="0" w:after="0" w:afterAutospacing="0" w:line="360" w:lineRule="auto"/>
        <w:ind w:left="1080"/>
        <w:jc w:val="both"/>
      </w:pPr>
      <w:r w:rsidRPr="00991C0D">
        <w:t xml:space="preserve">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 </w:t>
      </w:r>
    </w:p>
    <w:p w:rsidR="00D95E37" w:rsidRPr="00991C0D" w:rsidRDefault="006A142D" w:rsidP="001D3574">
      <w:pPr>
        <w:pStyle w:val="a6"/>
        <w:numPr>
          <w:ilvl w:val="0"/>
          <w:numId w:val="47"/>
        </w:numPr>
        <w:tabs>
          <w:tab w:val="clear" w:pos="2318"/>
          <w:tab w:val="num" w:pos="1080"/>
        </w:tabs>
        <w:spacing w:before="0" w:beforeAutospacing="0" w:after="0" w:afterAutospacing="0" w:line="360" w:lineRule="auto"/>
        <w:ind w:left="1080"/>
        <w:jc w:val="both"/>
      </w:pPr>
      <w:r w:rsidRPr="00991C0D">
        <w:t>собственники квартир в многоквартирных домах – в случаях, когда одновременно им</w:t>
      </w:r>
      <w:r w:rsidRPr="00991C0D">
        <w:t>е</w:t>
      </w:r>
      <w:r w:rsidRPr="00991C0D">
        <w:t xml:space="preserve">ются следующие условия и соблюдаются следующие требования: </w:t>
      </w:r>
    </w:p>
    <w:p w:rsidR="00D95E37" w:rsidRPr="00991C0D" w:rsidRDefault="006A142D" w:rsidP="001D3574">
      <w:pPr>
        <w:pStyle w:val="a6"/>
        <w:numPr>
          <w:ilvl w:val="1"/>
          <w:numId w:val="47"/>
        </w:numPr>
        <w:tabs>
          <w:tab w:val="clear" w:pos="1980"/>
          <w:tab w:val="num" w:pos="1440"/>
        </w:tabs>
        <w:spacing w:before="0" w:beforeAutospacing="0" w:after="0" w:afterAutospacing="0" w:line="360" w:lineRule="auto"/>
        <w:ind w:left="1440"/>
        <w:jc w:val="both"/>
      </w:pPr>
      <w:r w:rsidRPr="00991C0D">
        <w:t>многоквартирные дома, расположены в территориальных зонах, где настоящими Правилами предусмотрена возможность изменения жилого назначения расположе</w:t>
      </w:r>
      <w:r w:rsidRPr="00991C0D">
        <w:t>н</w:t>
      </w:r>
      <w:r w:rsidRPr="00991C0D">
        <w:t xml:space="preserve">ных на первых этажах помещений в нежилое; </w:t>
      </w:r>
    </w:p>
    <w:p w:rsidR="00D95E37" w:rsidRPr="00991C0D" w:rsidRDefault="006A142D" w:rsidP="001D3574">
      <w:pPr>
        <w:pStyle w:val="a6"/>
        <w:numPr>
          <w:ilvl w:val="1"/>
          <w:numId w:val="47"/>
        </w:numPr>
        <w:tabs>
          <w:tab w:val="clear" w:pos="1980"/>
          <w:tab w:val="num" w:pos="1440"/>
        </w:tabs>
        <w:spacing w:before="0" w:beforeAutospacing="0" w:after="0" w:afterAutospacing="0" w:line="360" w:lineRule="auto"/>
        <w:ind w:left="1440"/>
        <w:jc w:val="both"/>
      </w:pPr>
      <w:r w:rsidRPr="00991C0D">
        <w:t>обеспечиваются требования о наличии изолированного входа в такие квартиры, п</w:t>
      </w:r>
      <w:r w:rsidRPr="00991C0D">
        <w:t>о</w:t>
      </w:r>
      <w:r w:rsidRPr="00991C0D">
        <w:t xml:space="preserve">мещения (минуя помещения общего пользования многоквартирных домов); </w:t>
      </w:r>
    </w:p>
    <w:p w:rsidR="006A142D" w:rsidRPr="00991C0D" w:rsidRDefault="006A142D" w:rsidP="001D3574">
      <w:pPr>
        <w:pStyle w:val="a6"/>
        <w:numPr>
          <w:ilvl w:val="1"/>
          <w:numId w:val="47"/>
        </w:numPr>
        <w:tabs>
          <w:tab w:val="clear" w:pos="1980"/>
          <w:tab w:val="num" w:pos="1440"/>
        </w:tabs>
        <w:spacing w:before="0" w:beforeAutospacing="0" w:after="0" w:afterAutospacing="0" w:line="360" w:lineRule="auto"/>
        <w:ind w:left="1440"/>
        <w:jc w:val="both"/>
      </w:pPr>
      <w:r w:rsidRPr="00991C0D">
        <w:t>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w:t>
      </w:r>
      <w:r w:rsidRPr="00991C0D">
        <w:t>а</w:t>
      </w:r>
      <w:r w:rsidRPr="00991C0D">
        <w:t>ний).</w:t>
      </w:r>
    </w:p>
    <w:p w:rsidR="006A142D" w:rsidRPr="00991C0D" w:rsidRDefault="006A142D" w:rsidP="00D24D8E">
      <w:pPr>
        <w:pStyle w:val="a6"/>
        <w:spacing w:before="0" w:beforeAutospacing="0" w:after="0" w:afterAutospacing="0" w:line="360" w:lineRule="auto"/>
        <w:ind w:firstLine="540"/>
        <w:jc w:val="both"/>
      </w:pPr>
      <w:r w:rsidRPr="00991C0D">
        <w:lastRenderedPageBreak/>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6A142D" w:rsidRPr="00991C0D" w:rsidRDefault="006A142D" w:rsidP="001D3574">
      <w:pPr>
        <w:pStyle w:val="a6"/>
        <w:numPr>
          <w:ilvl w:val="2"/>
          <w:numId w:val="47"/>
        </w:numPr>
        <w:tabs>
          <w:tab w:val="clear" w:pos="2700"/>
          <w:tab w:val="num" w:pos="1080"/>
        </w:tabs>
        <w:spacing w:before="0" w:beforeAutospacing="0" w:after="0" w:afterAutospacing="0" w:line="360" w:lineRule="auto"/>
        <w:ind w:left="1080"/>
        <w:jc w:val="both"/>
      </w:pPr>
      <w:r w:rsidRPr="00991C0D">
        <w:t>получения лицом, обладающим правом на изменение одного вида на другой вид разр</w:t>
      </w:r>
      <w:r w:rsidRPr="00991C0D">
        <w:t>е</w:t>
      </w:r>
      <w:r w:rsidRPr="00991C0D">
        <w:t>шенного использования земельных участков и иных объектов недвижимости, специал</w:t>
      </w:r>
      <w:r w:rsidRPr="00991C0D">
        <w:t>ь</w:t>
      </w:r>
      <w:r w:rsidRPr="00991C0D">
        <w:t>ного согласования посредством публичных слушаний в порядке, определенном насто</w:t>
      </w:r>
      <w:r w:rsidRPr="00991C0D">
        <w:t>я</w:t>
      </w:r>
      <w:r w:rsidRPr="00991C0D">
        <w:t xml:space="preserve">щими Правилами, -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6A142D" w:rsidRPr="00991C0D" w:rsidRDefault="006A142D" w:rsidP="001D3574">
      <w:pPr>
        <w:pStyle w:val="a6"/>
        <w:numPr>
          <w:ilvl w:val="2"/>
          <w:numId w:val="47"/>
        </w:numPr>
        <w:tabs>
          <w:tab w:val="clear" w:pos="2700"/>
          <w:tab w:val="num" w:pos="1080"/>
        </w:tabs>
        <w:spacing w:before="0" w:beforeAutospacing="0" w:after="0" w:afterAutospacing="0" w:line="360" w:lineRule="auto"/>
        <w:ind w:left="1080"/>
        <w:jc w:val="both"/>
      </w:pPr>
      <w:r w:rsidRPr="00991C0D">
        <w:t>выполнения технических регламентов – в случаях, когда изменение одного вида на др</w:t>
      </w:r>
      <w:r w:rsidRPr="00991C0D">
        <w:t>у</w:t>
      </w:r>
      <w:r w:rsidRPr="00991C0D">
        <w:t>гой вид разрешенного использования земельных участков и иных объектов недвижим</w:t>
      </w:r>
      <w:r w:rsidRPr="00991C0D">
        <w:t>о</w:t>
      </w:r>
      <w:r w:rsidRPr="00991C0D">
        <w:t>сти связано с необходимостью подготовки проектной документации и получением ра</w:t>
      </w:r>
      <w:r w:rsidRPr="00991C0D">
        <w:t>з</w:t>
      </w:r>
      <w:r w:rsidRPr="00991C0D">
        <w:t>решения на строительство;</w:t>
      </w:r>
    </w:p>
    <w:p w:rsidR="006A142D" w:rsidRPr="00991C0D" w:rsidRDefault="006A142D" w:rsidP="001D3574">
      <w:pPr>
        <w:pStyle w:val="a6"/>
        <w:numPr>
          <w:ilvl w:val="2"/>
          <w:numId w:val="47"/>
        </w:numPr>
        <w:tabs>
          <w:tab w:val="clear" w:pos="2700"/>
          <w:tab w:val="num" w:pos="1080"/>
        </w:tabs>
        <w:spacing w:before="0" w:beforeAutospacing="0" w:after="0" w:afterAutospacing="0" w:line="360" w:lineRule="auto"/>
        <w:ind w:left="1080"/>
        <w:jc w:val="both"/>
      </w:pPr>
      <w:r w:rsidRPr="00991C0D">
        <w:t>получения лицом, обладающим правом на изменение одного вида на другой вид разр</w:t>
      </w:r>
      <w:r w:rsidRPr="00991C0D">
        <w:t>е</w:t>
      </w:r>
      <w:r w:rsidRPr="00991C0D">
        <w:t>шенного использования земельных участков и иных объектов недвижимости, от упо</w:t>
      </w:r>
      <w:r w:rsidRPr="00991C0D">
        <w:t>л</w:t>
      </w:r>
      <w:r w:rsidRPr="00991C0D">
        <w:t xml:space="preserve">номоченного органа администрации </w:t>
      </w:r>
      <w:r w:rsidR="00D50FE4" w:rsidRPr="00991C0D">
        <w:t>городского</w:t>
      </w:r>
      <w:r w:rsidR="00E90B08" w:rsidRPr="00991C0D">
        <w:t xml:space="preserve"> поселения </w:t>
      </w:r>
      <w:r w:rsidRPr="00991C0D">
        <w:t>заключения о том, что изм</w:t>
      </w:r>
      <w:r w:rsidRPr="00991C0D">
        <w:t>е</w:t>
      </w:r>
      <w:r w:rsidRPr="00991C0D">
        <w:t>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w:t>
      </w:r>
      <w:r w:rsidRPr="00991C0D">
        <w:t>о</w:t>
      </w:r>
      <w:r w:rsidRPr="00991C0D">
        <w:t>кументации и может быть осуществлено без получения разрешения на строительство - в соответствующих случаях.</w:t>
      </w:r>
    </w:p>
    <w:p w:rsidR="0037339D" w:rsidRPr="00991C0D" w:rsidRDefault="006A142D" w:rsidP="00212148">
      <w:pPr>
        <w:pStyle w:val="a6"/>
        <w:spacing w:before="0" w:beforeAutospacing="0" w:after="0" w:afterAutospacing="0" w:line="360" w:lineRule="auto"/>
        <w:ind w:firstLine="540"/>
        <w:jc w:val="both"/>
      </w:pPr>
      <w:r w:rsidRPr="00991C0D">
        <w:t> </w:t>
      </w:r>
    </w:p>
    <w:p w:rsidR="006A142D" w:rsidRPr="00991C0D" w:rsidRDefault="006A142D" w:rsidP="00325C21">
      <w:pPr>
        <w:pStyle w:val="30"/>
        <w:spacing w:before="0" w:beforeAutospacing="0" w:after="0" w:afterAutospacing="0" w:line="480" w:lineRule="auto"/>
        <w:ind w:firstLine="540"/>
        <w:jc w:val="center"/>
        <w:rPr>
          <w:sz w:val="24"/>
          <w:szCs w:val="24"/>
        </w:rPr>
      </w:pPr>
      <w:r w:rsidRPr="00991C0D">
        <w:rPr>
          <w:sz w:val="24"/>
          <w:szCs w:val="24"/>
        </w:rPr>
        <w:t xml:space="preserve">Статья </w:t>
      </w:r>
      <w:r w:rsidR="00951045" w:rsidRPr="00991C0D">
        <w:rPr>
          <w:sz w:val="24"/>
          <w:szCs w:val="24"/>
        </w:rPr>
        <w:t>30</w:t>
      </w:r>
      <w:r w:rsidRPr="00991C0D">
        <w:rPr>
          <w:sz w:val="24"/>
          <w:szCs w:val="24"/>
        </w:rPr>
        <w:t>. Контроль за использованием объектов недвижимости</w:t>
      </w:r>
      <w:r w:rsidR="00325C21" w:rsidRPr="00991C0D">
        <w:rPr>
          <w:sz w:val="24"/>
          <w:szCs w:val="24"/>
        </w:rPr>
        <w:t>.</w:t>
      </w:r>
    </w:p>
    <w:p w:rsidR="006A142D" w:rsidRPr="00991C0D" w:rsidRDefault="006A142D" w:rsidP="00D24D8E">
      <w:pPr>
        <w:pStyle w:val="a6"/>
        <w:spacing w:before="0" w:beforeAutospacing="0" w:after="0" w:afterAutospacing="0" w:line="360" w:lineRule="auto"/>
        <w:ind w:firstLine="540"/>
        <w:jc w:val="both"/>
      </w:pPr>
      <w:r w:rsidRPr="00991C0D">
        <w:t>Контроль за использованием объектов недвижимости осуществляют должностные лица на</w:t>
      </w:r>
      <w:r w:rsidRPr="00991C0D">
        <w:t>д</w:t>
      </w:r>
      <w:r w:rsidRPr="00991C0D">
        <w:t>зорных и контролирующих органов, которым в соответствии с законодательством предоставлены такие полномочия.</w:t>
      </w:r>
    </w:p>
    <w:p w:rsidR="006A142D" w:rsidRPr="00991C0D" w:rsidRDefault="006A142D" w:rsidP="00D24D8E">
      <w:pPr>
        <w:pStyle w:val="a6"/>
        <w:spacing w:before="0" w:beforeAutospacing="0" w:after="0" w:afterAutospacing="0" w:line="360" w:lineRule="auto"/>
        <w:ind w:firstLine="540"/>
        <w:jc w:val="both"/>
      </w:pPr>
      <w:r w:rsidRPr="00991C0D">
        <w:t>Должностные лица надзорных и контролирующих органов, действуя в соответствии с зак</w:t>
      </w:r>
      <w:r w:rsidRPr="00991C0D">
        <w:t>о</w:t>
      </w:r>
      <w:r w:rsidRPr="00991C0D">
        <w:t>нодательством, вправе производить наружный и внутренний осмотр объектов недвижимости, п</w:t>
      </w:r>
      <w:r w:rsidRPr="00991C0D">
        <w:t>о</w:t>
      </w:r>
      <w:r w:rsidRPr="00991C0D">
        <w:t>лучать от правообладателей недвижимости необходимую информацию, знакомиться с документ</w:t>
      </w:r>
      <w:r w:rsidRPr="00991C0D">
        <w:t>а</w:t>
      </w:r>
      <w:r w:rsidRPr="00991C0D">
        <w:t>цией, относящейся к использованию и изменению объектов недвижимости.</w:t>
      </w:r>
    </w:p>
    <w:p w:rsidR="006A142D" w:rsidRPr="00991C0D" w:rsidRDefault="006A142D" w:rsidP="00D24D8E">
      <w:pPr>
        <w:pStyle w:val="a6"/>
        <w:spacing w:before="0" w:beforeAutospacing="0" w:after="0" w:afterAutospacing="0" w:line="360" w:lineRule="auto"/>
        <w:ind w:firstLine="540"/>
        <w:jc w:val="both"/>
      </w:pPr>
      <w:r w:rsidRPr="00991C0D">
        <w:t>Правообладатели объектов недвижимости обязаны оказывать должностным лицам надзо</w:t>
      </w:r>
      <w:r w:rsidRPr="00991C0D">
        <w:t>р</w:t>
      </w:r>
      <w:r w:rsidRPr="00991C0D">
        <w:t>ных и контрольных органов, действующим в соответствии с законодательством, содействие в в</w:t>
      </w:r>
      <w:r w:rsidRPr="00991C0D">
        <w:t>ы</w:t>
      </w:r>
      <w:r w:rsidRPr="00991C0D">
        <w:t>полнении ими своих обязанностей.</w:t>
      </w:r>
    </w:p>
    <w:p w:rsidR="006A142D" w:rsidRPr="004D230D" w:rsidRDefault="006A142D" w:rsidP="00D24D8E">
      <w:pPr>
        <w:pStyle w:val="a6"/>
        <w:spacing w:before="0" w:beforeAutospacing="0" w:after="0" w:afterAutospacing="0" w:line="360" w:lineRule="auto"/>
        <w:ind w:firstLine="540"/>
        <w:jc w:val="both"/>
        <w:rPr>
          <w:rFonts w:ascii="Arial" w:hAnsi="Arial" w:cs="Arial"/>
        </w:rPr>
      </w:pPr>
      <w:r w:rsidRPr="004D230D">
        <w:rPr>
          <w:rFonts w:ascii="Arial" w:hAnsi="Arial" w:cs="Arial"/>
        </w:rPr>
        <w:t> </w:t>
      </w:r>
    </w:p>
    <w:p w:rsidR="00E90B08" w:rsidRPr="001B473D" w:rsidRDefault="006A142D" w:rsidP="00212148">
      <w:pPr>
        <w:pStyle w:val="10"/>
        <w:spacing w:before="0" w:beforeAutospacing="0" w:after="0" w:afterAutospacing="0" w:line="360" w:lineRule="auto"/>
        <w:ind w:firstLine="540"/>
        <w:jc w:val="center"/>
        <w:rPr>
          <w:smallCaps/>
          <w:sz w:val="26"/>
          <w:szCs w:val="26"/>
        </w:rPr>
      </w:pPr>
      <w:r w:rsidRPr="001B473D">
        <w:rPr>
          <w:smallCaps/>
          <w:sz w:val="26"/>
          <w:szCs w:val="26"/>
        </w:rPr>
        <w:t xml:space="preserve">Часть II. </w:t>
      </w:r>
      <w:r w:rsidR="00240AA2" w:rsidRPr="001B473D">
        <w:rPr>
          <w:smallCaps/>
          <w:sz w:val="26"/>
          <w:szCs w:val="26"/>
        </w:rPr>
        <w:t>Схемы</w:t>
      </w:r>
      <w:r w:rsidRPr="001B473D">
        <w:rPr>
          <w:smallCaps/>
          <w:sz w:val="26"/>
          <w:szCs w:val="26"/>
        </w:rPr>
        <w:t xml:space="preserve"> градостроительного зонирования </w:t>
      </w:r>
    </w:p>
    <w:p w:rsidR="006A142D" w:rsidRPr="001B473D" w:rsidRDefault="006A142D" w:rsidP="00212148">
      <w:pPr>
        <w:pStyle w:val="10"/>
        <w:spacing w:before="0" w:beforeAutospacing="0" w:after="0" w:afterAutospacing="0" w:line="360" w:lineRule="auto"/>
        <w:ind w:firstLine="540"/>
        <w:jc w:val="center"/>
        <w:rPr>
          <w:smallCaps/>
          <w:sz w:val="26"/>
          <w:szCs w:val="26"/>
        </w:rPr>
      </w:pPr>
      <w:r w:rsidRPr="001B473D">
        <w:rPr>
          <w:smallCaps/>
          <w:sz w:val="26"/>
          <w:szCs w:val="26"/>
        </w:rPr>
        <w:t>и градостроительные регламенты</w:t>
      </w:r>
      <w:r w:rsidR="00E90B08" w:rsidRPr="001B473D">
        <w:rPr>
          <w:smallCaps/>
          <w:sz w:val="26"/>
          <w:szCs w:val="26"/>
        </w:rPr>
        <w:t>.</w:t>
      </w:r>
    </w:p>
    <w:p w:rsidR="00E90B08" w:rsidRPr="001B473D" w:rsidRDefault="005F068C" w:rsidP="00212148">
      <w:pPr>
        <w:pStyle w:val="2"/>
        <w:spacing w:before="0" w:beforeAutospacing="0" w:after="0" w:afterAutospacing="0" w:line="360" w:lineRule="auto"/>
        <w:ind w:firstLine="540"/>
        <w:jc w:val="center"/>
        <w:rPr>
          <w:sz w:val="24"/>
          <w:szCs w:val="24"/>
          <w:u w:val="single"/>
        </w:rPr>
      </w:pPr>
      <w:r w:rsidRPr="001B473D">
        <w:rPr>
          <w:sz w:val="24"/>
          <w:szCs w:val="24"/>
          <w:u w:val="single"/>
        </w:rPr>
        <w:t>Гл</w:t>
      </w:r>
      <w:r w:rsidR="00527868" w:rsidRPr="001B473D">
        <w:rPr>
          <w:sz w:val="24"/>
          <w:szCs w:val="24"/>
          <w:u w:val="single"/>
        </w:rPr>
        <w:t>ава 9</w:t>
      </w:r>
      <w:r w:rsidRPr="001B473D">
        <w:rPr>
          <w:sz w:val="24"/>
          <w:szCs w:val="24"/>
          <w:u w:val="single"/>
        </w:rPr>
        <w:t>. Схема</w:t>
      </w:r>
      <w:r w:rsidR="006A142D" w:rsidRPr="001B473D">
        <w:rPr>
          <w:sz w:val="24"/>
          <w:szCs w:val="24"/>
          <w:u w:val="single"/>
        </w:rPr>
        <w:t xml:space="preserve"> градостроительного зонирования территори</w:t>
      </w:r>
      <w:r w:rsidRPr="001B473D">
        <w:rPr>
          <w:sz w:val="24"/>
          <w:szCs w:val="24"/>
          <w:u w:val="single"/>
        </w:rPr>
        <w:t>и</w:t>
      </w:r>
    </w:p>
    <w:p w:rsidR="00E90B08" w:rsidRPr="001B473D" w:rsidRDefault="005F068C" w:rsidP="00212148">
      <w:pPr>
        <w:pStyle w:val="2"/>
        <w:spacing w:before="0" w:beforeAutospacing="0" w:after="0" w:afterAutospacing="0" w:line="360" w:lineRule="auto"/>
        <w:ind w:firstLine="540"/>
        <w:jc w:val="center"/>
        <w:rPr>
          <w:sz w:val="24"/>
          <w:szCs w:val="24"/>
          <w:u w:val="single"/>
        </w:rPr>
      </w:pPr>
      <w:r w:rsidRPr="001B473D">
        <w:rPr>
          <w:sz w:val="24"/>
          <w:szCs w:val="24"/>
          <w:u w:val="single"/>
        </w:rPr>
        <w:t xml:space="preserve"> </w:t>
      </w:r>
      <w:r w:rsidR="0065709D" w:rsidRPr="001B473D">
        <w:rPr>
          <w:sz w:val="24"/>
          <w:szCs w:val="24"/>
          <w:u w:val="single"/>
        </w:rPr>
        <w:t xml:space="preserve">Западного </w:t>
      </w:r>
      <w:r w:rsidRPr="001B473D">
        <w:rPr>
          <w:sz w:val="24"/>
          <w:szCs w:val="24"/>
          <w:u w:val="single"/>
        </w:rPr>
        <w:t>планировочного района</w:t>
      </w:r>
      <w:r w:rsidR="00B0746D" w:rsidRPr="001B473D">
        <w:rPr>
          <w:sz w:val="24"/>
          <w:szCs w:val="24"/>
          <w:u w:val="single"/>
        </w:rPr>
        <w:t xml:space="preserve"> </w:t>
      </w:r>
      <w:r w:rsidR="00716108" w:rsidRPr="001B473D">
        <w:rPr>
          <w:sz w:val="24"/>
          <w:szCs w:val="24"/>
          <w:u w:val="single"/>
        </w:rPr>
        <w:t>Миллеровс</w:t>
      </w:r>
      <w:r w:rsidR="00B0746D" w:rsidRPr="001B473D">
        <w:rPr>
          <w:sz w:val="24"/>
          <w:szCs w:val="24"/>
          <w:u w:val="single"/>
        </w:rPr>
        <w:t>кого городского поселения</w:t>
      </w:r>
      <w:r w:rsidR="006A142D" w:rsidRPr="001B473D">
        <w:rPr>
          <w:sz w:val="24"/>
          <w:szCs w:val="24"/>
          <w:u w:val="single"/>
        </w:rPr>
        <w:t xml:space="preserve">. </w:t>
      </w:r>
    </w:p>
    <w:p w:rsidR="006A142D" w:rsidRPr="001B473D" w:rsidRDefault="006A142D" w:rsidP="00212148">
      <w:pPr>
        <w:pStyle w:val="30"/>
        <w:spacing w:before="0" w:beforeAutospacing="0" w:after="0" w:afterAutospacing="0" w:line="360" w:lineRule="auto"/>
        <w:jc w:val="both"/>
        <w:rPr>
          <w:sz w:val="24"/>
          <w:szCs w:val="24"/>
        </w:rPr>
      </w:pPr>
    </w:p>
    <w:p w:rsidR="006A142D" w:rsidRPr="001B473D" w:rsidRDefault="006A142D" w:rsidP="00212148">
      <w:pPr>
        <w:pStyle w:val="30"/>
        <w:spacing w:before="0" w:beforeAutospacing="0" w:after="0" w:afterAutospacing="0" w:line="360" w:lineRule="auto"/>
        <w:ind w:firstLine="540"/>
        <w:jc w:val="center"/>
        <w:rPr>
          <w:sz w:val="24"/>
          <w:szCs w:val="24"/>
        </w:rPr>
      </w:pPr>
      <w:r w:rsidRPr="001B473D">
        <w:rPr>
          <w:sz w:val="24"/>
          <w:szCs w:val="24"/>
        </w:rPr>
        <w:lastRenderedPageBreak/>
        <w:t xml:space="preserve">Статья </w:t>
      </w:r>
      <w:r w:rsidR="00951045" w:rsidRPr="001B473D">
        <w:rPr>
          <w:sz w:val="24"/>
          <w:szCs w:val="24"/>
        </w:rPr>
        <w:t>31</w:t>
      </w:r>
      <w:r w:rsidRPr="001B473D">
        <w:rPr>
          <w:sz w:val="24"/>
          <w:szCs w:val="24"/>
        </w:rPr>
        <w:t>. Перечень территориальных зон</w:t>
      </w:r>
      <w:r w:rsidR="00C9192C" w:rsidRPr="001B473D">
        <w:rPr>
          <w:sz w:val="24"/>
          <w:szCs w:val="24"/>
        </w:rPr>
        <w:t>.</w:t>
      </w:r>
    </w:p>
    <w:p w:rsidR="006A142D" w:rsidRPr="001B473D" w:rsidRDefault="006A142D" w:rsidP="00212148">
      <w:pPr>
        <w:pStyle w:val="a6"/>
        <w:spacing w:before="0" w:beforeAutospacing="0" w:after="0" w:afterAutospacing="0" w:line="360" w:lineRule="auto"/>
        <w:ind w:firstLine="540"/>
        <w:jc w:val="both"/>
      </w:pPr>
      <w:r w:rsidRPr="001B473D">
        <w:t>На схем</w:t>
      </w:r>
      <w:r w:rsidR="003458B8" w:rsidRPr="001B473D">
        <w:t>е</w:t>
      </w:r>
      <w:r w:rsidRPr="001B473D">
        <w:t xml:space="preserve"> градостроительного зонирования территории </w:t>
      </w:r>
      <w:r w:rsidR="0065709D" w:rsidRPr="001B473D">
        <w:t xml:space="preserve">Западного </w:t>
      </w:r>
      <w:r w:rsidR="003458B8" w:rsidRPr="001B473D">
        <w:t xml:space="preserve">планировочного района </w:t>
      </w:r>
      <w:r w:rsidR="00716108" w:rsidRPr="001B473D">
        <w:t>Миллеровс</w:t>
      </w:r>
      <w:r w:rsidR="00B0746D" w:rsidRPr="001B473D">
        <w:t xml:space="preserve">кого городского поселения </w:t>
      </w:r>
      <w:r w:rsidRPr="001B473D">
        <w:t xml:space="preserve">выделено </w:t>
      </w:r>
      <w:r w:rsidR="005F068C" w:rsidRPr="001B473D">
        <w:t>6</w:t>
      </w:r>
      <w:r w:rsidRPr="001B473D">
        <w:t xml:space="preserve"> типов (категорий) зон: </w:t>
      </w:r>
    </w:p>
    <w:p w:rsidR="00D30CF4" w:rsidRPr="001B473D" w:rsidRDefault="00D30CF4" w:rsidP="001D3574">
      <w:pPr>
        <w:pStyle w:val="a6"/>
        <w:numPr>
          <w:ilvl w:val="0"/>
          <w:numId w:val="48"/>
        </w:numPr>
        <w:tabs>
          <w:tab w:val="clear" w:pos="2318"/>
          <w:tab w:val="num" w:pos="1080"/>
        </w:tabs>
        <w:spacing w:before="0" w:beforeAutospacing="0" w:after="0" w:afterAutospacing="0" w:line="360" w:lineRule="auto"/>
        <w:ind w:left="1080"/>
        <w:jc w:val="both"/>
      </w:pPr>
      <w:r w:rsidRPr="001B473D">
        <w:t>жилые зоны – Ж-1, Ж-2;</w:t>
      </w:r>
    </w:p>
    <w:p w:rsidR="006A142D" w:rsidRPr="001B473D" w:rsidRDefault="006A142D" w:rsidP="001D3574">
      <w:pPr>
        <w:pStyle w:val="a6"/>
        <w:numPr>
          <w:ilvl w:val="0"/>
          <w:numId w:val="48"/>
        </w:numPr>
        <w:tabs>
          <w:tab w:val="clear" w:pos="2318"/>
          <w:tab w:val="num" w:pos="1080"/>
        </w:tabs>
        <w:spacing w:before="0" w:beforeAutospacing="0" w:after="0" w:afterAutospacing="0" w:line="360" w:lineRule="auto"/>
        <w:ind w:left="1080"/>
        <w:jc w:val="both"/>
      </w:pPr>
      <w:r w:rsidRPr="001B473D">
        <w:t>общественно-деловые зоны</w:t>
      </w:r>
      <w:r w:rsidR="00D30CF4" w:rsidRPr="001B473D">
        <w:t xml:space="preserve"> – ОД-1, ОС-1, ОС-2, ОС-3</w:t>
      </w:r>
      <w:r w:rsidRPr="001B473D">
        <w:t>;</w:t>
      </w:r>
    </w:p>
    <w:p w:rsidR="006A142D" w:rsidRPr="001B473D" w:rsidRDefault="006A142D" w:rsidP="001D3574">
      <w:pPr>
        <w:pStyle w:val="a6"/>
        <w:numPr>
          <w:ilvl w:val="0"/>
          <w:numId w:val="48"/>
        </w:numPr>
        <w:tabs>
          <w:tab w:val="clear" w:pos="2318"/>
          <w:tab w:val="num" w:pos="1080"/>
        </w:tabs>
        <w:spacing w:before="0" w:beforeAutospacing="0" w:after="0" w:afterAutospacing="0" w:line="360" w:lineRule="auto"/>
        <w:ind w:left="1080"/>
        <w:jc w:val="both"/>
      </w:pPr>
      <w:r w:rsidRPr="001B473D">
        <w:t>зоны</w:t>
      </w:r>
      <w:r w:rsidR="009B357F" w:rsidRPr="001B473D">
        <w:t xml:space="preserve"> рекреационного назначения</w:t>
      </w:r>
      <w:r w:rsidR="00D30CF4" w:rsidRPr="001B473D">
        <w:t xml:space="preserve"> – Р-1, Р-2;</w:t>
      </w:r>
    </w:p>
    <w:p w:rsidR="006A142D" w:rsidRPr="001B473D" w:rsidRDefault="00D30CF4" w:rsidP="001D3574">
      <w:pPr>
        <w:pStyle w:val="a6"/>
        <w:numPr>
          <w:ilvl w:val="0"/>
          <w:numId w:val="48"/>
        </w:numPr>
        <w:tabs>
          <w:tab w:val="clear" w:pos="2318"/>
          <w:tab w:val="num" w:pos="1080"/>
        </w:tabs>
        <w:spacing w:before="0" w:beforeAutospacing="0" w:after="0" w:afterAutospacing="0" w:line="360" w:lineRule="auto"/>
        <w:ind w:left="1080"/>
        <w:jc w:val="both"/>
      </w:pPr>
      <w:r w:rsidRPr="001B473D">
        <w:t>зона</w:t>
      </w:r>
      <w:r w:rsidR="006A142D" w:rsidRPr="001B473D">
        <w:t xml:space="preserve"> инженерной инфраструктур</w:t>
      </w:r>
      <w:r w:rsidRPr="001B473D">
        <w:t>ы – И-1</w:t>
      </w:r>
      <w:r w:rsidR="006A142D" w:rsidRPr="001B473D">
        <w:t>;</w:t>
      </w:r>
    </w:p>
    <w:p w:rsidR="00D30CF4" w:rsidRPr="001B473D" w:rsidRDefault="00D30CF4" w:rsidP="001D3574">
      <w:pPr>
        <w:pStyle w:val="a6"/>
        <w:numPr>
          <w:ilvl w:val="0"/>
          <w:numId w:val="48"/>
        </w:numPr>
        <w:tabs>
          <w:tab w:val="clear" w:pos="2318"/>
          <w:tab w:val="num" w:pos="1080"/>
        </w:tabs>
        <w:spacing w:before="0" w:beforeAutospacing="0" w:after="0" w:afterAutospacing="0" w:line="360" w:lineRule="auto"/>
        <w:ind w:left="1080"/>
        <w:jc w:val="both"/>
      </w:pPr>
      <w:r w:rsidRPr="001B473D">
        <w:t>зона транспортной инфраструктуры – Т-1;</w:t>
      </w:r>
    </w:p>
    <w:p w:rsidR="006A142D" w:rsidRPr="001B473D" w:rsidRDefault="00D30CF4" w:rsidP="001D3574">
      <w:pPr>
        <w:pStyle w:val="a6"/>
        <w:numPr>
          <w:ilvl w:val="0"/>
          <w:numId w:val="48"/>
        </w:numPr>
        <w:tabs>
          <w:tab w:val="clear" w:pos="2318"/>
          <w:tab w:val="num" w:pos="1080"/>
        </w:tabs>
        <w:spacing w:before="0" w:beforeAutospacing="0" w:after="0" w:afterAutospacing="0" w:line="360" w:lineRule="auto"/>
        <w:ind w:left="1080"/>
        <w:jc w:val="both"/>
      </w:pPr>
      <w:r w:rsidRPr="001B473D">
        <w:t>производственно-</w:t>
      </w:r>
      <w:r w:rsidR="006A142D" w:rsidRPr="001B473D">
        <w:t>коммунальные зоны</w:t>
      </w:r>
      <w:r w:rsidRPr="001B473D">
        <w:t xml:space="preserve"> – П-1, П-2, П-3, П-4</w:t>
      </w:r>
      <w:r w:rsidR="006A142D" w:rsidRPr="001B473D">
        <w:t>;</w:t>
      </w:r>
    </w:p>
    <w:p w:rsidR="006A142D" w:rsidRPr="001B473D" w:rsidRDefault="00A17FAA" w:rsidP="001D3574">
      <w:pPr>
        <w:pStyle w:val="a6"/>
        <w:numPr>
          <w:ilvl w:val="0"/>
          <w:numId w:val="48"/>
        </w:numPr>
        <w:tabs>
          <w:tab w:val="clear" w:pos="2318"/>
          <w:tab w:val="num" w:pos="1080"/>
        </w:tabs>
        <w:spacing w:before="0" w:beforeAutospacing="0" w:after="0" w:afterAutospacing="0" w:line="360" w:lineRule="auto"/>
        <w:ind w:left="1080"/>
        <w:jc w:val="both"/>
      </w:pPr>
      <w:r w:rsidRPr="001B473D">
        <w:t xml:space="preserve">зоны </w:t>
      </w:r>
      <w:r w:rsidR="006A142D" w:rsidRPr="001B473D">
        <w:t>специальн</w:t>
      </w:r>
      <w:r w:rsidRPr="001B473D">
        <w:t>ого назначения</w:t>
      </w:r>
      <w:r w:rsidR="00D30CF4" w:rsidRPr="001B473D">
        <w:t xml:space="preserve"> – С-1, С-2</w:t>
      </w:r>
      <w:r w:rsidR="003458B8" w:rsidRPr="001B473D">
        <w:t>.</w:t>
      </w:r>
    </w:p>
    <w:p w:rsidR="007E2025" w:rsidRPr="00B84821" w:rsidRDefault="004B5F8F" w:rsidP="00E918A6">
      <w:pPr>
        <w:pStyle w:val="2"/>
        <w:spacing w:before="0" w:beforeAutospacing="0" w:after="0" w:afterAutospacing="0"/>
        <w:jc w:val="center"/>
        <w:rPr>
          <w:sz w:val="24"/>
          <w:szCs w:val="24"/>
          <w:u w:val="single"/>
        </w:rPr>
      </w:pPr>
      <w:r w:rsidRPr="00B84821">
        <w:rPr>
          <w:sz w:val="24"/>
          <w:szCs w:val="24"/>
          <w:u w:val="single"/>
        </w:rPr>
        <w:t>Глава 1</w:t>
      </w:r>
      <w:r w:rsidR="00527868" w:rsidRPr="00B84821">
        <w:rPr>
          <w:sz w:val="24"/>
          <w:szCs w:val="24"/>
          <w:u w:val="single"/>
        </w:rPr>
        <w:t>0</w:t>
      </w:r>
      <w:r w:rsidR="006A142D" w:rsidRPr="00B84821">
        <w:rPr>
          <w:sz w:val="24"/>
          <w:szCs w:val="24"/>
          <w:u w:val="single"/>
        </w:rPr>
        <w:t>.</w:t>
      </w:r>
      <w:r w:rsidR="00FC4FBE" w:rsidRPr="00B84821">
        <w:rPr>
          <w:sz w:val="24"/>
          <w:szCs w:val="24"/>
          <w:u w:val="single"/>
        </w:rPr>
        <w:t xml:space="preserve"> </w:t>
      </w:r>
      <w:r w:rsidR="006A142D" w:rsidRPr="00B84821">
        <w:rPr>
          <w:sz w:val="24"/>
          <w:szCs w:val="24"/>
          <w:u w:val="single"/>
        </w:rPr>
        <w:t>Описание зон. Градостроительные регламенты</w:t>
      </w:r>
      <w:r w:rsidR="00FC4FBE" w:rsidRPr="00B84821">
        <w:rPr>
          <w:sz w:val="24"/>
          <w:szCs w:val="24"/>
          <w:u w:val="single"/>
        </w:rPr>
        <w:t xml:space="preserve"> </w:t>
      </w:r>
      <w:r w:rsidR="006A142D" w:rsidRPr="00B84821">
        <w:rPr>
          <w:sz w:val="24"/>
          <w:szCs w:val="24"/>
          <w:u w:val="single"/>
        </w:rPr>
        <w:t>по видам и параметрам разрешё</w:t>
      </w:r>
      <w:r w:rsidR="006A142D" w:rsidRPr="00B84821">
        <w:rPr>
          <w:sz w:val="24"/>
          <w:szCs w:val="24"/>
          <w:u w:val="single"/>
        </w:rPr>
        <w:t>н</w:t>
      </w:r>
      <w:r w:rsidR="006A142D" w:rsidRPr="00B84821">
        <w:rPr>
          <w:sz w:val="24"/>
          <w:szCs w:val="24"/>
          <w:u w:val="single"/>
        </w:rPr>
        <w:t>ного использования</w:t>
      </w:r>
      <w:r w:rsidR="00FC4FBE" w:rsidRPr="00B84821">
        <w:rPr>
          <w:sz w:val="24"/>
          <w:szCs w:val="24"/>
          <w:u w:val="single"/>
        </w:rPr>
        <w:t xml:space="preserve"> </w:t>
      </w:r>
      <w:r w:rsidR="006A142D" w:rsidRPr="00B84821">
        <w:rPr>
          <w:sz w:val="24"/>
          <w:szCs w:val="24"/>
          <w:u w:val="single"/>
        </w:rPr>
        <w:t xml:space="preserve">объектов недвижимости </w:t>
      </w:r>
    </w:p>
    <w:p w:rsidR="002366A8" w:rsidRPr="00B84821" w:rsidRDefault="006A142D" w:rsidP="00E918A6">
      <w:pPr>
        <w:pStyle w:val="2"/>
        <w:spacing w:before="0" w:beforeAutospacing="0" w:after="0" w:afterAutospacing="0"/>
        <w:jc w:val="center"/>
        <w:rPr>
          <w:sz w:val="24"/>
          <w:szCs w:val="24"/>
          <w:u w:val="single"/>
        </w:rPr>
      </w:pPr>
      <w:r w:rsidRPr="00B84821">
        <w:rPr>
          <w:sz w:val="24"/>
          <w:szCs w:val="24"/>
          <w:u w:val="single"/>
        </w:rPr>
        <w:t>для каждой территориальной зоны</w:t>
      </w:r>
      <w:r w:rsidR="00A17FAA" w:rsidRPr="00B84821">
        <w:rPr>
          <w:sz w:val="24"/>
          <w:szCs w:val="24"/>
          <w:u w:val="single"/>
        </w:rPr>
        <w:t>.</w:t>
      </w:r>
      <w:bookmarkStart w:id="13" w:name="_Toc176362901"/>
      <w:bookmarkStart w:id="14" w:name="_Toc201421629"/>
    </w:p>
    <w:p w:rsidR="009D3877" w:rsidRPr="00B84821" w:rsidRDefault="005B6D36" w:rsidP="001B473D">
      <w:pPr>
        <w:pStyle w:val="30"/>
        <w:spacing w:before="0" w:after="0"/>
        <w:rPr>
          <w:sz w:val="24"/>
        </w:rPr>
      </w:pPr>
      <w:r w:rsidRPr="00B84821">
        <w:rPr>
          <w:sz w:val="24"/>
        </w:rPr>
        <w:t xml:space="preserve">Статья </w:t>
      </w:r>
      <w:r w:rsidR="00951045" w:rsidRPr="00B84821">
        <w:rPr>
          <w:sz w:val="24"/>
        </w:rPr>
        <w:t>32</w:t>
      </w:r>
      <w:r w:rsidRPr="00B84821">
        <w:rPr>
          <w:sz w:val="24"/>
        </w:rPr>
        <w:t xml:space="preserve">. Градостроительный регламент зоны жилой застройки </w:t>
      </w:r>
      <w:r w:rsidR="00D30CF4" w:rsidRPr="00B84821">
        <w:rPr>
          <w:sz w:val="24"/>
        </w:rPr>
        <w:t xml:space="preserve">первого </w:t>
      </w:r>
      <w:r w:rsidR="003C404F" w:rsidRPr="00B84821">
        <w:rPr>
          <w:sz w:val="24"/>
        </w:rPr>
        <w:t xml:space="preserve">типа </w:t>
      </w:r>
    </w:p>
    <w:p w:rsidR="005B6D36" w:rsidRPr="00B84821" w:rsidRDefault="008519CF" w:rsidP="001B473D">
      <w:pPr>
        <w:pStyle w:val="30"/>
        <w:spacing w:before="0" w:after="0"/>
        <w:rPr>
          <w:sz w:val="24"/>
        </w:rPr>
      </w:pPr>
      <w:r w:rsidRPr="00B84821">
        <w:rPr>
          <w:sz w:val="24"/>
        </w:rPr>
        <w:t>(</w:t>
      </w:r>
      <w:r w:rsidR="005B6D36" w:rsidRPr="00B84821">
        <w:rPr>
          <w:sz w:val="24"/>
        </w:rPr>
        <w:t>Ж</w:t>
      </w:r>
      <w:bookmarkEnd w:id="13"/>
      <w:bookmarkEnd w:id="14"/>
      <w:r w:rsidRPr="00B84821">
        <w:rPr>
          <w:sz w:val="24"/>
        </w:rPr>
        <w:t>-1)</w:t>
      </w:r>
      <w:r w:rsidR="005B6D36" w:rsidRPr="00B84821">
        <w:rPr>
          <w:sz w:val="24"/>
        </w:rPr>
        <w:t>.</w:t>
      </w:r>
    </w:p>
    <w:p w:rsidR="00212148" w:rsidRPr="00B84821" w:rsidRDefault="005B6D36" w:rsidP="0034018E">
      <w:pPr>
        <w:pStyle w:val="a6"/>
        <w:spacing w:before="0" w:after="0"/>
        <w:jc w:val="both"/>
      </w:pPr>
      <w:r w:rsidRPr="00B84821">
        <w:t xml:space="preserve">1. Перечень </w:t>
      </w:r>
      <w:r w:rsidR="0034018E" w:rsidRPr="00B84821">
        <w:t xml:space="preserve">основных </w:t>
      </w:r>
      <w:r w:rsidRPr="00B84821">
        <w:t xml:space="preserve">видов разрешённого использования </w:t>
      </w:r>
      <w:r w:rsidR="0034018E" w:rsidRPr="00B84821">
        <w:t xml:space="preserve">земельных участков и </w:t>
      </w:r>
      <w:r w:rsidRPr="00B84821">
        <w:t>объектов кап</w:t>
      </w:r>
      <w:r w:rsidRPr="00B84821">
        <w:t>и</w:t>
      </w:r>
      <w:r w:rsidRPr="00B84821">
        <w:t>тального строительства:</w:t>
      </w:r>
      <w:r w:rsidR="00212148" w:rsidRPr="00B84821">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174DCD" w:rsidRPr="00A311CC" w:rsidTr="00A311CC">
        <w:tc>
          <w:tcPr>
            <w:tcW w:w="817" w:type="dxa"/>
            <w:shd w:val="clear" w:color="auto" w:fill="auto"/>
          </w:tcPr>
          <w:p w:rsidR="00174DCD" w:rsidRPr="00A311CC" w:rsidRDefault="00174DCD" w:rsidP="00A311CC">
            <w:pPr>
              <w:pStyle w:val="a6"/>
              <w:spacing w:before="0" w:after="0" w:line="360" w:lineRule="auto"/>
              <w:jc w:val="both"/>
              <w:rPr>
                <w:b/>
              </w:rPr>
            </w:pPr>
            <w:r w:rsidRPr="00A311CC">
              <w:rPr>
                <w:b/>
              </w:rPr>
              <w:t>Код</w:t>
            </w:r>
          </w:p>
        </w:tc>
        <w:tc>
          <w:tcPr>
            <w:tcW w:w="2835" w:type="dxa"/>
            <w:shd w:val="clear" w:color="auto" w:fill="auto"/>
          </w:tcPr>
          <w:p w:rsidR="00174DCD" w:rsidRPr="00A311CC" w:rsidRDefault="00174DCD" w:rsidP="00A311CC">
            <w:pPr>
              <w:pStyle w:val="a6"/>
              <w:spacing w:before="0" w:after="0"/>
              <w:jc w:val="center"/>
              <w:rPr>
                <w:b/>
              </w:rPr>
            </w:pPr>
            <w:r w:rsidRPr="00A311CC">
              <w:rPr>
                <w:b/>
              </w:rPr>
              <w:t>Наименование осно</w:t>
            </w:r>
            <w:r w:rsidRPr="00A311CC">
              <w:rPr>
                <w:b/>
              </w:rPr>
              <w:t>в</w:t>
            </w:r>
            <w:r w:rsidRPr="00A311CC">
              <w:rPr>
                <w:b/>
              </w:rPr>
              <w:t>ного вида разрешенн</w:t>
            </w:r>
            <w:r w:rsidRPr="00A311CC">
              <w:rPr>
                <w:b/>
              </w:rPr>
              <w:t>о</w:t>
            </w:r>
            <w:r w:rsidRPr="00A311CC">
              <w:rPr>
                <w:b/>
              </w:rPr>
              <w:t>го использования з</w:t>
            </w:r>
            <w:r w:rsidRPr="00A311CC">
              <w:rPr>
                <w:b/>
              </w:rPr>
              <w:t>е</w:t>
            </w:r>
            <w:r w:rsidRPr="00A311CC">
              <w:rPr>
                <w:b/>
              </w:rPr>
              <w:t>мельных участков</w:t>
            </w:r>
          </w:p>
        </w:tc>
        <w:tc>
          <w:tcPr>
            <w:tcW w:w="3260" w:type="dxa"/>
            <w:shd w:val="clear" w:color="auto" w:fill="auto"/>
          </w:tcPr>
          <w:p w:rsidR="00174DCD" w:rsidRPr="00A311CC" w:rsidRDefault="00174DCD" w:rsidP="00A311CC">
            <w:pPr>
              <w:pStyle w:val="a6"/>
              <w:spacing w:before="0" w:after="0"/>
              <w:jc w:val="center"/>
              <w:rPr>
                <w:b/>
              </w:rPr>
            </w:pPr>
            <w:r w:rsidRPr="00A311CC">
              <w:rPr>
                <w:b/>
              </w:rPr>
              <w:t>Наименование основного вида разрешенного испол</w:t>
            </w:r>
            <w:r w:rsidRPr="00A311CC">
              <w:rPr>
                <w:b/>
              </w:rPr>
              <w:t>ь</w:t>
            </w:r>
            <w:r w:rsidRPr="00A311CC">
              <w:rPr>
                <w:b/>
              </w:rPr>
              <w:t xml:space="preserve">зования </w:t>
            </w:r>
            <w:r w:rsidR="000C4429" w:rsidRPr="00A311CC">
              <w:rPr>
                <w:b/>
              </w:rPr>
              <w:t>объектов кап</w:t>
            </w:r>
            <w:r w:rsidR="000C4429" w:rsidRPr="00A311CC">
              <w:rPr>
                <w:b/>
              </w:rPr>
              <w:t>и</w:t>
            </w:r>
            <w:r w:rsidR="000C4429" w:rsidRPr="00A311CC">
              <w:rPr>
                <w:b/>
              </w:rPr>
              <w:t>тального строительства</w:t>
            </w:r>
          </w:p>
        </w:tc>
        <w:tc>
          <w:tcPr>
            <w:tcW w:w="3225" w:type="dxa"/>
            <w:shd w:val="clear" w:color="auto" w:fill="auto"/>
          </w:tcPr>
          <w:p w:rsidR="00174DCD" w:rsidRPr="00A311CC" w:rsidRDefault="00174DCD" w:rsidP="00A311CC">
            <w:pPr>
              <w:pStyle w:val="a6"/>
              <w:spacing w:before="0" w:after="0"/>
              <w:jc w:val="center"/>
              <w:rPr>
                <w:b/>
              </w:rPr>
            </w:pPr>
            <w:r w:rsidRPr="00A311CC">
              <w:rPr>
                <w:b/>
              </w:rPr>
              <w:t xml:space="preserve">Наименование </w:t>
            </w:r>
            <w:r w:rsidR="000C4429" w:rsidRPr="00A311CC">
              <w:rPr>
                <w:b/>
              </w:rPr>
              <w:t>вспомог</w:t>
            </w:r>
            <w:r w:rsidR="000C4429" w:rsidRPr="00A311CC">
              <w:rPr>
                <w:b/>
              </w:rPr>
              <w:t>а</w:t>
            </w:r>
            <w:r w:rsidR="000C4429" w:rsidRPr="00A311CC">
              <w:rPr>
                <w:b/>
              </w:rPr>
              <w:t>тельного</w:t>
            </w:r>
            <w:r w:rsidRPr="00A311CC">
              <w:rPr>
                <w:b/>
              </w:rPr>
              <w:t xml:space="preserve"> вида разрешенн</w:t>
            </w:r>
            <w:r w:rsidRPr="00A311CC">
              <w:rPr>
                <w:b/>
              </w:rPr>
              <w:t>о</w:t>
            </w:r>
            <w:r w:rsidRPr="00A311CC">
              <w:rPr>
                <w:b/>
              </w:rPr>
              <w:t xml:space="preserve">го использования </w:t>
            </w:r>
            <w:r w:rsidR="000C4429" w:rsidRPr="00A311CC">
              <w:rPr>
                <w:b/>
              </w:rPr>
              <w:t>объектов капитального строител</w:t>
            </w:r>
            <w:r w:rsidR="000C4429" w:rsidRPr="00A311CC">
              <w:rPr>
                <w:b/>
              </w:rPr>
              <w:t>ь</w:t>
            </w:r>
            <w:r w:rsidR="000C4429" w:rsidRPr="00A311CC">
              <w:rPr>
                <w:b/>
              </w:rPr>
              <w:t>ства</w:t>
            </w:r>
          </w:p>
        </w:tc>
      </w:tr>
      <w:tr w:rsidR="00174DCD" w:rsidRPr="00A311CC" w:rsidTr="00A311CC">
        <w:tc>
          <w:tcPr>
            <w:tcW w:w="817" w:type="dxa"/>
            <w:shd w:val="clear" w:color="auto" w:fill="auto"/>
          </w:tcPr>
          <w:p w:rsidR="00174DCD" w:rsidRPr="00B84821" w:rsidRDefault="000C4429" w:rsidP="00A311CC">
            <w:pPr>
              <w:pStyle w:val="a6"/>
              <w:spacing w:before="0" w:after="0" w:line="360" w:lineRule="auto"/>
              <w:jc w:val="both"/>
            </w:pPr>
            <w:r w:rsidRPr="00B84821">
              <w:t>2.1</w:t>
            </w:r>
          </w:p>
        </w:tc>
        <w:tc>
          <w:tcPr>
            <w:tcW w:w="2835" w:type="dxa"/>
            <w:shd w:val="clear" w:color="auto" w:fill="auto"/>
          </w:tcPr>
          <w:p w:rsidR="00174DCD" w:rsidRPr="00B84821" w:rsidRDefault="000C4429" w:rsidP="00A311CC">
            <w:pPr>
              <w:pStyle w:val="a6"/>
              <w:spacing w:before="0" w:after="0"/>
              <w:jc w:val="both"/>
            </w:pPr>
            <w:r w:rsidRPr="00B84821">
              <w:t>Малоэтажная жилая з</w:t>
            </w:r>
            <w:r w:rsidRPr="00B84821">
              <w:t>а</w:t>
            </w:r>
            <w:r w:rsidRPr="00B84821">
              <w:t>стройка</w:t>
            </w:r>
          </w:p>
          <w:p w:rsidR="00AD135F" w:rsidRPr="00B84821" w:rsidRDefault="00AD135F" w:rsidP="00A311CC">
            <w:pPr>
              <w:pStyle w:val="a6"/>
              <w:spacing w:before="0" w:after="0"/>
              <w:jc w:val="both"/>
            </w:pPr>
          </w:p>
        </w:tc>
        <w:tc>
          <w:tcPr>
            <w:tcW w:w="3260" w:type="dxa"/>
            <w:shd w:val="clear" w:color="auto" w:fill="auto"/>
          </w:tcPr>
          <w:p w:rsidR="00751123" w:rsidRPr="00B84821" w:rsidRDefault="000C4429" w:rsidP="00A311CC">
            <w:pPr>
              <w:pStyle w:val="a6"/>
              <w:spacing w:before="0" w:after="0"/>
              <w:jc w:val="both"/>
            </w:pPr>
            <w:r w:rsidRPr="00B84821">
              <w:t>индивидуальные жилые д</w:t>
            </w:r>
            <w:r w:rsidRPr="00B84821">
              <w:t>о</w:t>
            </w:r>
            <w:r w:rsidRPr="00B84821">
              <w:t>ма</w:t>
            </w:r>
            <w:r w:rsidR="00751123" w:rsidRPr="00B84821">
              <w:t>;</w:t>
            </w:r>
          </w:p>
          <w:p w:rsidR="00751123" w:rsidRPr="00B84821" w:rsidRDefault="00751123" w:rsidP="00A311CC">
            <w:pPr>
              <w:pStyle w:val="a6"/>
              <w:spacing w:before="0" w:after="0"/>
              <w:jc w:val="both"/>
            </w:pPr>
            <w:r w:rsidRPr="00B84821">
              <w:t>блокированные жилые дома с приусадебными участками;</w:t>
            </w:r>
          </w:p>
          <w:p w:rsidR="00751123" w:rsidRPr="00B84821" w:rsidRDefault="00751123" w:rsidP="00A311CC">
            <w:pPr>
              <w:pStyle w:val="a6"/>
              <w:spacing w:before="0" w:after="0"/>
              <w:jc w:val="both"/>
            </w:pPr>
            <w:r w:rsidRPr="00B84821">
              <w:t>дома коттеджного типа</w:t>
            </w:r>
          </w:p>
        </w:tc>
        <w:tc>
          <w:tcPr>
            <w:tcW w:w="3225" w:type="dxa"/>
            <w:shd w:val="clear" w:color="auto" w:fill="auto"/>
          </w:tcPr>
          <w:p w:rsidR="00174DCD" w:rsidRPr="00B84821" w:rsidRDefault="000C4429" w:rsidP="00A311CC">
            <w:pPr>
              <w:pStyle w:val="a6"/>
              <w:spacing w:before="0" w:after="0"/>
              <w:jc w:val="both"/>
            </w:pPr>
            <w:r w:rsidRPr="00B84821">
              <w:t>хозяйственные постройки, гаражи, открытые места для стоянки автомобилей, стро</w:t>
            </w:r>
            <w:r w:rsidRPr="00B84821">
              <w:t>е</w:t>
            </w:r>
            <w:r w:rsidRPr="00B84821">
              <w:t>ния для домашних живо</w:t>
            </w:r>
            <w:r w:rsidRPr="00B84821">
              <w:t>т</w:t>
            </w:r>
            <w:r w:rsidRPr="00B84821">
              <w:t>ных, содержание которых не требует выпаса, и птицы, с</w:t>
            </w:r>
            <w:r w:rsidRPr="00B84821">
              <w:t>а</w:t>
            </w:r>
            <w:r w:rsidRPr="00B84821">
              <w:t>ды, огороды, палисадники, отдельно стоящие беседки и навесы, в т.ч. предназначе</w:t>
            </w:r>
            <w:r w:rsidRPr="00B84821">
              <w:t>н</w:t>
            </w:r>
            <w:r w:rsidRPr="00B84821">
              <w:t>ные для осуществления х</w:t>
            </w:r>
            <w:r w:rsidRPr="00B84821">
              <w:t>о</w:t>
            </w:r>
            <w:r w:rsidRPr="00B84821">
              <w:t>зяйственной деятельности, отдельно стоящие индив</w:t>
            </w:r>
            <w:r w:rsidRPr="00B84821">
              <w:t>и</w:t>
            </w:r>
            <w:r w:rsidRPr="00B84821">
              <w:t>дуальные бассейны, бани и сауны, расположенные на приусадебных участках (при условии подключения к це</w:t>
            </w:r>
            <w:r w:rsidRPr="00B84821">
              <w:t>н</w:t>
            </w:r>
            <w:r w:rsidRPr="00B84821">
              <w:t>трализованным сетям вод</w:t>
            </w:r>
            <w:r w:rsidRPr="00B84821">
              <w:t>о</w:t>
            </w:r>
            <w:r w:rsidRPr="00B84821">
              <w:t>отведения), надворные ту</w:t>
            </w:r>
            <w:r w:rsidRPr="00B84821">
              <w:t>а</w:t>
            </w:r>
            <w:r w:rsidRPr="00B84821">
              <w:t>леты (при условии устройс</w:t>
            </w:r>
            <w:r w:rsidRPr="00B84821">
              <w:t>т</w:t>
            </w:r>
            <w:r w:rsidRPr="00B84821">
              <w:t>ва септика с фильтрующим колодцем), индивидуальные резервуары для хранения в</w:t>
            </w:r>
            <w:r w:rsidRPr="00B84821">
              <w:t>о</w:t>
            </w:r>
            <w:r w:rsidRPr="00B84821">
              <w:t xml:space="preserve">ды, скважины для забора </w:t>
            </w:r>
            <w:r w:rsidRPr="00B84821">
              <w:lastRenderedPageBreak/>
              <w:t>технической воды, открытые площадки для индивидуал</w:t>
            </w:r>
            <w:r w:rsidRPr="00B84821">
              <w:t>ь</w:t>
            </w:r>
            <w:r w:rsidRPr="00B84821">
              <w:t>ных занятий спортом и фи</w:t>
            </w:r>
            <w:r w:rsidRPr="00B84821">
              <w:t>з</w:t>
            </w:r>
            <w:r w:rsidRPr="00B84821">
              <w:t>культурой, гаражи для хр</w:t>
            </w:r>
            <w:r w:rsidRPr="00B84821">
              <w:t>а</w:t>
            </w:r>
            <w:r w:rsidRPr="00B84821">
              <w:t>нения маломерных судов, летние кухни, площадки для сбора мусора</w:t>
            </w:r>
          </w:p>
        </w:tc>
      </w:tr>
      <w:tr w:rsidR="00A944BC" w:rsidRPr="00A311CC" w:rsidTr="00A311CC">
        <w:tc>
          <w:tcPr>
            <w:tcW w:w="817" w:type="dxa"/>
            <w:shd w:val="clear" w:color="auto" w:fill="auto"/>
          </w:tcPr>
          <w:p w:rsidR="00A944BC" w:rsidRPr="00A944BC" w:rsidRDefault="00A944BC" w:rsidP="0007214C">
            <w:pPr>
              <w:pStyle w:val="a6"/>
              <w:spacing w:before="0" w:after="0" w:line="360" w:lineRule="auto"/>
              <w:jc w:val="both"/>
            </w:pPr>
            <w:r w:rsidRPr="00A944BC">
              <w:lastRenderedPageBreak/>
              <w:t>2.7</w:t>
            </w:r>
          </w:p>
        </w:tc>
        <w:tc>
          <w:tcPr>
            <w:tcW w:w="2835" w:type="dxa"/>
            <w:shd w:val="clear" w:color="auto" w:fill="auto"/>
          </w:tcPr>
          <w:p w:rsidR="00A944BC" w:rsidRPr="00A944BC" w:rsidRDefault="00A944BC" w:rsidP="0007214C">
            <w:pPr>
              <w:pStyle w:val="a6"/>
              <w:spacing w:before="0" w:after="0"/>
              <w:jc w:val="both"/>
            </w:pPr>
            <w:r w:rsidRPr="00A944BC">
              <w:t>Обслуживание жилой застройки</w:t>
            </w:r>
          </w:p>
        </w:tc>
        <w:tc>
          <w:tcPr>
            <w:tcW w:w="3260" w:type="dxa"/>
            <w:shd w:val="clear" w:color="auto" w:fill="auto"/>
          </w:tcPr>
          <w:p w:rsidR="00A944BC" w:rsidRPr="00A41DD7" w:rsidRDefault="00A944BC" w:rsidP="0007214C">
            <w:pPr>
              <w:pStyle w:val="a6"/>
              <w:spacing w:before="0" w:after="0"/>
              <w:jc w:val="both"/>
            </w:pPr>
            <w:r w:rsidRPr="00A41DD7">
              <w:t>внутриквартальные проезды, пешеходные дорожки, спо</w:t>
            </w:r>
            <w:r w:rsidRPr="00A41DD7">
              <w:t>р</w:t>
            </w:r>
            <w:r w:rsidRPr="00A41DD7">
              <w:t>тивные площадки, детские игровые площадки, площа</w:t>
            </w:r>
            <w:r w:rsidRPr="00A41DD7">
              <w:t>д</w:t>
            </w:r>
            <w:r w:rsidRPr="00A41DD7">
              <w:t>ки для сбора мусора, пл</w:t>
            </w:r>
            <w:r w:rsidRPr="00A41DD7">
              <w:t>о</w:t>
            </w:r>
            <w:r w:rsidRPr="00A41DD7">
              <w:t>щадки для хозяйственных целей, индивидуальные г</w:t>
            </w:r>
            <w:r w:rsidRPr="00A41DD7">
              <w:t>а</w:t>
            </w:r>
            <w:r w:rsidRPr="00A41DD7">
              <w:t>ражи, площадки благоус</w:t>
            </w:r>
            <w:r w:rsidRPr="00A41DD7">
              <w:t>т</w:t>
            </w:r>
            <w:r w:rsidRPr="00A41DD7">
              <w:t>ройства и озеленения</w:t>
            </w:r>
          </w:p>
        </w:tc>
        <w:tc>
          <w:tcPr>
            <w:tcW w:w="3225" w:type="dxa"/>
            <w:shd w:val="clear" w:color="auto" w:fill="auto"/>
          </w:tcPr>
          <w:p w:rsidR="00A944BC" w:rsidRPr="00A944BC" w:rsidRDefault="005A2ED3" w:rsidP="0007214C">
            <w:pPr>
              <w:pStyle w:val="a6"/>
              <w:spacing w:before="0" w:after="0"/>
              <w:jc w:val="both"/>
            </w:pPr>
            <w:r>
              <w:t>Не устанавливаются</w:t>
            </w:r>
          </w:p>
        </w:tc>
      </w:tr>
      <w:tr w:rsidR="00A944BC" w:rsidRPr="00A311CC" w:rsidTr="00A311CC">
        <w:tc>
          <w:tcPr>
            <w:tcW w:w="817" w:type="dxa"/>
            <w:shd w:val="clear" w:color="auto" w:fill="auto"/>
          </w:tcPr>
          <w:p w:rsidR="00A944BC" w:rsidRPr="00A944BC" w:rsidRDefault="00A944BC" w:rsidP="0007214C">
            <w:pPr>
              <w:pStyle w:val="a6"/>
              <w:spacing w:before="0" w:after="0" w:line="360" w:lineRule="auto"/>
              <w:jc w:val="both"/>
            </w:pPr>
            <w:r w:rsidRPr="00A944BC">
              <w:t>4.3</w:t>
            </w:r>
          </w:p>
        </w:tc>
        <w:tc>
          <w:tcPr>
            <w:tcW w:w="2835" w:type="dxa"/>
            <w:shd w:val="clear" w:color="auto" w:fill="auto"/>
          </w:tcPr>
          <w:p w:rsidR="00A944BC" w:rsidRPr="00A944BC" w:rsidRDefault="00A944BC" w:rsidP="0007214C">
            <w:pPr>
              <w:pStyle w:val="a6"/>
              <w:spacing w:before="0" w:after="0"/>
              <w:jc w:val="both"/>
            </w:pPr>
            <w:r w:rsidRPr="00A944BC">
              <w:t>Рынки</w:t>
            </w:r>
          </w:p>
        </w:tc>
        <w:tc>
          <w:tcPr>
            <w:tcW w:w="3260" w:type="dxa"/>
            <w:shd w:val="clear" w:color="auto" w:fill="auto"/>
          </w:tcPr>
          <w:p w:rsidR="00A944BC" w:rsidRPr="00A41DD7" w:rsidRDefault="00A944BC" w:rsidP="0007214C">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A944BC" w:rsidRPr="00A944BC" w:rsidRDefault="005A2ED3" w:rsidP="0007214C">
            <w:pPr>
              <w:pStyle w:val="a6"/>
              <w:spacing w:before="0" w:after="0"/>
              <w:jc w:val="both"/>
            </w:pPr>
            <w:r>
              <w:t>Не устанавливаются</w:t>
            </w:r>
          </w:p>
        </w:tc>
      </w:tr>
      <w:tr w:rsidR="00A944BC" w:rsidRPr="00A311CC" w:rsidTr="00A311CC">
        <w:tc>
          <w:tcPr>
            <w:tcW w:w="817" w:type="dxa"/>
            <w:shd w:val="clear" w:color="auto" w:fill="auto"/>
          </w:tcPr>
          <w:p w:rsidR="00A944BC" w:rsidRPr="00A944BC" w:rsidRDefault="00A944BC" w:rsidP="0007214C">
            <w:pPr>
              <w:pStyle w:val="a6"/>
              <w:spacing w:before="0" w:after="0"/>
              <w:jc w:val="both"/>
            </w:pPr>
            <w:r w:rsidRPr="00A944BC">
              <w:t>3.5</w:t>
            </w:r>
          </w:p>
        </w:tc>
        <w:tc>
          <w:tcPr>
            <w:tcW w:w="2835" w:type="dxa"/>
            <w:shd w:val="clear" w:color="auto" w:fill="auto"/>
          </w:tcPr>
          <w:p w:rsidR="00A944BC" w:rsidRPr="00A944BC" w:rsidRDefault="00A944BC" w:rsidP="0007214C">
            <w:pPr>
              <w:pStyle w:val="a6"/>
              <w:spacing w:before="0" w:after="0"/>
              <w:jc w:val="both"/>
            </w:pPr>
            <w:r w:rsidRPr="00A944BC">
              <w:t>Образование и просв</w:t>
            </w:r>
            <w:r w:rsidRPr="00A944BC">
              <w:t>е</w:t>
            </w:r>
            <w:r w:rsidRPr="00A944BC">
              <w:t>щение</w:t>
            </w:r>
          </w:p>
        </w:tc>
        <w:tc>
          <w:tcPr>
            <w:tcW w:w="3260" w:type="dxa"/>
            <w:shd w:val="clear" w:color="auto" w:fill="auto"/>
          </w:tcPr>
          <w:p w:rsidR="00A944BC" w:rsidRPr="00A41DD7" w:rsidRDefault="00A944BC" w:rsidP="0007214C">
            <w:pPr>
              <w:pStyle w:val="a6"/>
              <w:spacing w:before="0" w:after="0"/>
              <w:jc w:val="both"/>
            </w:pPr>
            <w:r w:rsidRPr="00A41DD7">
              <w:t>дошкольные образовател</w:t>
            </w:r>
            <w:r w:rsidRPr="00A41DD7">
              <w:t>ь</w:t>
            </w:r>
            <w:r w:rsidRPr="00A41DD7">
              <w:t>ные организации</w:t>
            </w:r>
          </w:p>
        </w:tc>
        <w:tc>
          <w:tcPr>
            <w:tcW w:w="3225" w:type="dxa"/>
            <w:shd w:val="clear" w:color="auto" w:fill="auto"/>
          </w:tcPr>
          <w:p w:rsidR="00A944BC" w:rsidRPr="00A944BC" w:rsidRDefault="00A944BC" w:rsidP="0007214C">
            <w:pPr>
              <w:pStyle w:val="a6"/>
              <w:spacing w:before="0" w:after="0"/>
              <w:jc w:val="both"/>
            </w:pPr>
            <w:r w:rsidRPr="00A41DD7">
              <w:t>гостевые автостоянки</w:t>
            </w:r>
          </w:p>
        </w:tc>
      </w:tr>
      <w:tr w:rsidR="000D34A0" w:rsidRPr="00A311CC" w:rsidTr="00A311CC">
        <w:tc>
          <w:tcPr>
            <w:tcW w:w="817" w:type="dxa"/>
            <w:shd w:val="clear" w:color="auto" w:fill="auto"/>
          </w:tcPr>
          <w:p w:rsidR="000D34A0" w:rsidRPr="00A944BC" w:rsidRDefault="000D34A0" w:rsidP="0007214C">
            <w:pPr>
              <w:pStyle w:val="a6"/>
              <w:spacing w:before="0" w:after="0"/>
              <w:jc w:val="both"/>
            </w:pPr>
            <w:r>
              <w:t>4.9</w:t>
            </w:r>
          </w:p>
        </w:tc>
        <w:tc>
          <w:tcPr>
            <w:tcW w:w="2835" w:type="dxa"/>
            <w:shd w:val="clear" w:color="auto" w:fill="auto"/>
          </w:tcPr>
          <w:p w:rsidR="000D34A0" w:rsidRPr="00A944BC" w:rsidRDefault="000D34A0" w:rsidP="0007214C">
            <w:pPr>
              <w:pStyle w:val="a6"/>
              <w:spacing w:before="0" w:after="0"/>
              <w:jc w:val="both"/>
            </w:pPr>
            <w:r>
              <w:t>Обслуживание авт</w:t>
            </w:r>
            <w:r>
              <w:t>о</w:t>
            </w:r>
            <w:r>
              <w:t>транспорта</w:t>
            </w:r>
          </w:p>
        </w:tc>
        <w:tc>
          <w:tcPr>
            <w:tcW w:w="3260" w:type="dxa"/>
            <w:shd w:val="clear" w:color="auto" w:fill="auto"/>
          </w:tcPr>
          <w:p w:rsidR="000D34A0" w:rsidRPr="00A41DD7" w:rsidRDefault="000D34A0" w:rsidP="0007214C">
            <w:pPr>
              <w:pStyle w:val="a6"/>
              <w:spacing w:before="0" w:after="0"/>
              <w:jc w:val="both"/>
            </w:pPr>
            <w:r>
              <w:t>индивидуальные гаражи</w:t>
            </w:r>
          </w:p>
        </w:tc>
        <w:tc>
          <w:tcPr>
            <w:tcW w:w="3225" w:type="dxa"/>
            <w:shd w:val="clear" w:color="auto" w:fill="auto"/>
          </w:tcPr>
          <w:p w:rsidR="000D34A0" w:rsidRPr="00A41DD7" w:rsidRDefault="005A2ED3" w:rsidP="0007214C">
            <w:pPr>
              <w:pStyle w:val="a6"/>
              <w:spacing w:before="0" w:after="0"/>
              <w:jc w:val="both"/>
            </w:pPr>
            <w:r>
              <w:t>Не устанавливаются</w:t>
            </w:r>
          </w:p>
        </w:tc>
      </w:tr>
      <w:tr w:rsidR="00A944BC" w:rsidRPr="00A311CC" w:rsidTr="00A311CC">
        <w:tc>
          <w:tcPr>
            <w:tcW w:w="817" w:type="dxa"/>
            <w:vMerge w:val="restart"/>
            <w:shd w:val="clear" w:color="auto" w:fill="auto"/>
          </w:tcPr>
          <w:p w:rsidR="00A944BC" w:rsidRPr="00A944BC" w:rsidRDefault="00A944BC" w:rsidP="0007214C">
            <w:pPr>
              <w:pStyle w:val="a6"/>
              <w:spacing w:before="0" w:after="0" w:line="360" w:lineRule="auto"/>
              <w:jc w:val="both"/>
            </w:pPr>
            <w:r w:rsidRPr="00A944BC">
              <w:t>12.0</w:t>
            </w:r>
          </w:p>
        </w:tc>
        <w:tc>
          <w:tcPr>
            <w:tcW w:w="2835" w:type="dxa"/>
            <w:vMerge w:val="restart"/>
            <w:shd w:val="clear" w:color="auto" w:fill="auto"/>
          </w:tcPr>
          <w:p w:rsidR="00A944BC" w:rsidRPr="00A944BC" w:rsidRDefault="00A944BC" w:rsidP="0007214C">
            <w:pPr>
              <w:pStyle w:val="a6"/>
              <w:spacing w:before="0" w:after="0"/>
              <w:jc w:val="both"/>
            </w:pPr>
            <w:r w:rsidRPr="00A944BC">
              <w:t>Общее пользование те</w:t>
            </w:r>
            <w:r w:rsidRPr="00A944BC">
              <w:t>р</w:t>
            </w:r>
            <w:r w:rsidRPr="00A944BC">
              <w:t>ритории</w:t>
            </w:r>
          </w:p>
        </w:tc>
        <w:tc>
          <w:tcPr>
            <w:tcW w:w="3260" w:type="dxa"/>
            <w:shd w:val="clear" w:color="auto" w:fill="auto"/>
          </w:tcPr>
          <w:p w:rsidR="00A944BC" w:rsidRPr="00A41DD7" w:rsidRDefault="00A944BC" w:rsidP="0007214C">
            <w:pPr>
              <w:pStyle w:val="a6"/>
              <w:spacing w:before="0" w:after="0"/>
              <w:jc w:val="both"/>
            </w:pPr>
            <w:r w:rsidRPr="00A41DD7">
              <w:t>парки, скверы</w:t>
            </w:r>
          </w:p>
        </w:tc>
        <w:tc>
          <w:tcPr>
            <w:tcW w:w="3225" w:type="dxa"/>
            <w:shd w:val="clear" w:color="auto" w:fill="auto"/>
          </w:tcPr>
          <w:p w:rsidR="00A944BC" w:rsidRPr="00A944BC" w:rsidRDefault="005A2ED3" w:rsidP="0007214C">
            <w:pPr>
              <w:pStyle w:val="a6"/>
              <w:spacing w:before="0" w:after="0"/>
              <w:jc w:val="both"/>
            </w:pPr>
            <w:r>
              <w:t>Не устанавливаются</w:t>
            </w:r>
          </w:p>
        </w:tc>
      </w:tr>
      <w:tr w:rsidR="00A944BC" w:rsidRPr="00A311CC" w:rsidTr="00A311CC">
        <w:tc>
          <w:tcPr>
            <w:tcW w:w="817" w:type="dxa"/>
            <w:vMerge/>
            <w:shd w:val="clear" w:color="auto" w:fill="auto"/>
          </w:tcPr>
          <w:p w:rsidR="00A944BC" w:rsidRPr="00A944BC" w:rsidRDefault="00A944BC" w:rsidP="0007214C">
            <w:pPr>
              <w:pStyle w:val="a6"/>
              <w:spacing w:before="0" w:after="0" w:line="360" w:lineRule="auto"/>
              <w:jc w:val="both"/>
            </w:pPr>
          </w:p>
        </w:tc>
        <w:tc>
          <w:tcPr>
            <w:tcW w:w="2835" w:type="dxa"/>
            <w:vMerge/>
            <w:shd w:val="clear" w:color="auto" w:fill="auto"/>
          </w:tcPr>
          <w:p w:rsidR="00A944BC" w:rsidRPr="00A944BC" w:rsidRDefault="00A944BC" w:rsidP="0007214C">
            <w:pPr>
              <w:pStyle w:val="a6"/>
              <w:spacing w:before="0" w:after="0"/>
              <w:jc w:val="both"/>
            </w:pPr>
          </w:p>
        </w:tc>
        <w:tc>
          <w:tcPr>
            <w:tcW w:w="3260" w:type="dxa"/>
            <w:shd w:val="clear" w:color="auto" w:fill="auto"/>
          </w:tcPr>
          <w:p w:rsidR="00A944BC" w:rsidRPr="00A41DD7" w:rsidRDefault="00A944BC" w:rsidP="0007214C">
            <w:pPr>
              <w:pStyle w:val="a6"/>
              <w:spacing w:before="0" w:after="0"/>
              <w:jc w:val="both"/>
            </w:pPr>
            <w:r w:rsidRPr="00A41DD7">
              <w:t>линейные объекты: автом</w:t>
            </w:r>
            <w:r w:rsidRPr="00A41DD7">
              <w:t>о</w:t>
            </w:r>
            <w:r w:rsidRPr="00A41DD7">
              <w:t>бильные дороги, велосипе</w:t>
            </w:r>
            <w:r w:rsidRPr="00A41DD7">
              <w:t>д</w:t>
            </w:r>
            <w:r w:rsidRPr="00A41DD7">
              <w:t>ные дорожки</w:t>
            </w:r>
          </w:p>
        </w:tc>
        <w:tc>
          <w:tcPr>
            <w:tcW w:w="3225" w:type="dxa"/>
            <w:shd w:val="clear" w:color="auto" w:fill="auto"/>
          </w:tcPr>
          <w:p w:rsidR="00A944BC" w:rsidRPr="00A944BC" w:rsidRDefault="005A2ED3" w:rsidP="0007214C">
            <w:pPr>
              <w:pStyle w:val="a6"/>
              <w:spacing w:before="0" w:after="0"/>
              <w:jc w:val="both"/>
            </w:pPr>
            <w:r>
              <w:t>Не устанавливаются</w:t>
            </w:r>
          </w:p>
        </w:tc>
      </w:tr>
      <w:tr w:rsidR="00A944BC" w:rsidRPr="00A311CC" w:rsidTr="00A311CC">
        <w:tc>
          <w:tcPr>
            <w:tcW w:w="817" w:type="dxa"/>
            <w:vMerge/>
            <w:shd w:val="clear" w:color="auto" w:fill="auto"/>
          </w:tcPr>
          <w:p w:rsidR="00A944BC" w:rsidRPr="00A944BC" w:rsidRDefault="00A944BC" w:rsidP="0007214C">
            <w:pPr>
              <w:pStyle w:val="a6"/>
              <w:spacing w:before="0" w:after="0" w:line="360" w:lineRule="auto"/>
              <w:jc w:val="both"/>
            </w:pPr>
          </w:p>
        </w:tc>
        <w:tc>
          <w:tcPr>
            <w:tcW w:w="2835" w:type="dxa"/>
            <w:vMerge/>
            <w:shd w:val="clear" w:color="auto" w:fill="auto"/>
          </w:tcPr>
          <w:p w:rsidR="00A944BC" w:rsidRPr="00A944BC" w:rsidRDefault="00A944BC" w:rsidP="0007214C">
            <w:pPr>
              <w:pStyle w:val="a6"/>
              <w:spacing w:before="0" w:after="0"/>
              <w:jc w:val="both"/>
            </w:pPr>
          </w:p>
        </w:tc>
        <w:tc>
          <w:tcPr>
            <w:tcW w:w="3260" w:type="dxa"/>
            <w:shd w:val="clear" w:color="auto" w:fill="auto"/>
          </w:tcPr>
          <w:p w:rsidR="00A944BC" w:rsidRPr="00A41DD7" w:rsidRDefault="00A944BC" w:rsidP="0007214C">
            <w:pPr>
              <w:pStyle w:val="a6"/>
              <w:spacing w:before="0" w:after="0"/>
              <w:jc w:val="both"/>
            </w:pPr>
            <w:r w:rsidRPr="00A41DD7">
              <w:t>автобусные остановочные павильоны</w:t>
            </w:r>
          </w:p>
        </w:tc>
        <w:tc>
          <w:tcPr>
            <w:tcW w:w="3225" w:type="dxa"/>
            <w:shd w:val="clear" w:color="auto" w:fill="auto"/>
          </w:tcPr>
          <w:p w:rsidR="00A944BC" w:rsidRPr="00A944BC" w:rsidRDefault="005A2ED3" w:rsidP="0007214C">
            <w:pPr>
              <w:pStyle w:val="a6"/>
              <w:spacing w:before="0" w:after="0"/>
              <w:jc w:val="both"/>
            </w:pPr>
            <w:r>
              <w:t>Не устанавливаются</w:t>
            </w:r>
          </w:p>
        </w:tc>
      </w:tr>
      <w:tr w:rsidR="00A944BC" w:rsidRPr="00A311CC" w:rsidTr="00A311CC">
        <w:tc>
          <w:tcPr>
            <w:tcW w:w="817" w:type="dxa"/>
            <w:vMerge/>
            <w:shd w:val="clear" w:color="auto" w:fill="auto"/>
          </w:tcPr>
          <w:p w:rsidR="00A944BC" w:rsidRPr="00A944BC" w:rsidRDefault="00A944BC" w:rsidP="0007214C">
            <w:pPr>
              <w:pStyle w:val="a6"/>
              <w:spacing w:before="0" w:after="0" w:line="360" w:lineRule="auto"/>
              <w:jc w:val="both"/>
            </w:pPr>
          </w:p>
        </w:tc>
        <w:tc>
          <w:tcPr>
            <w:tcW w:w="2835" w:type="dxa"/>
            <w:vMerge/>
            <w:shd w:val="clear" w:color="auto" w:fill="auto"/>
          </w:tcPr>
          <w:p w:rsidR="00A944BC" w:rsidRPr="00A944BC" w:rsidRDefault="00A944BC" w:rsidP="0007214C">
            <w:pPr>
              <w:pStyle w:val="a6"/>
              <w:spacing w:before="0" w:after="0"/>
              <w:jc w:val="both"/>
            </w:pPr>
          </w:p>
        </w:tc>
        <w:tc>
          <w:tcPr>
            <w:tcW w:w="3260" w:type="dxa"/>
            <w:shd w:val="clear" w:color="auto" w:fill="auto"/>
          </w:tcPr>
          <w:p w:rsidR="00A944BC" w:rsidRPr="00A41DD7" w:rsidRDefault="00A944BC" w:rsidP="0007214C">
            <w:pPr>
              <w:pStyle w:val="a6"/>
              <w:spacing w:before="0" w:after="0"/>
              <w:jc w:val="both"/>
            </w:pPr>
            <w:r w:rsidRPr="00A41DD7">
              <w:t>зеленые насаждения, мног</w:t>
            </w:r>
            <w:r w:rsidRPr="00A41DD7">
              <w:t>о</w:t>
            </w:r>
            <w:r w:rsidRPr="00A41DD7">
              <w:t>летние насаждения</w:t>
            </w:r>
          </w:p>
        </w:tc>
        <w:tc>
          <w:tcPr>
            <w:tcW w:w="3225" w:type="dxa"/>
            <w:shd w:val="clear" w:color="auto" w:fill="auto"/>
          </w:tcPr>
          <w:p w:rsidR="00A944BC" w:rsidRPr="00A944BC" w:rsidRDefault="005A2ED3" w:rsidP="0007214C">
            <w:pPr>
              <w:pStyle w:val="a6"/>
              <w:spacing w:before="0" w:after="0"/>
              <w:jc w:val="both"/>
            </w:pPr>
            <w:r>
              <w:t>Не устанавливаются</w:t>
            </w:r>
          </w:p>
        </w:tc>
      </w:tr>
      <w:tr w:rsidR="00A944BC" w:rsidRPr="00A311CC" w:rsidTr="00A311CC">
        <w:tc>
          <w:tcPr>
            <w:tcW w:w="817" w:type="dxa"/>
            <w:vMerge/>
            <w:shd w:val="clear" w:color="auto" w:fill="auto"/>
          </w:tcPr>
          <w:p w:rsidR="00A944BC" w:rsidRPr="00A944BC" w:rsidRDefault="00A944BC" w:rsidP="0007214C">
            <w:pPr>
              <w:pStyle w:val="a6"/>
              <w:spacing w:before="0" w:after="0" w:line="360" w:lineRule="auto"/>
              <w:jc w:val="both"/>
            </w:pPr>
          </w:p>
        </w:tc>
        <w:tc>
          <w:tcPr>
            <w:tcW w:w="2835" w:type="dxa"/>
            <w:vMerge/>
            <w:shd w:val="clear" w:color="auto" w:fill="auto"/>
          </w:tcPr>
          <w:p w:rsidR="00A944BC" w:rsidRPr="00A944BC" w:rsidRDefault="00A944BC" w:rsidP="0007214C">
            <w:pPr>
              <w:pStyle w:val="a6"/>
              <w:spacing w:before="0" w:after="0"/>
              <w:jc w:val="both"/>
            </w:pPr>
          </w:p>
        </w:tc>
        <w:tc>
          <w:tcPr>
            <w:tcW w:w="3260" w:type="dxa"/>
            <w:shd w:val="clear" w:color="auto" w:fill="auto"/>
          </w:tcPr>
          <w:p w:rsidR="00A944BC" w:rsidRPr="00A41DD7" w:rsidRDefault="00A944BC" w:rsidP="0007214C">
            <w:pPr>
              <w:pStyle w:val="a6"/>
              <w:spacing w:before="0" w:after="0"/>
              <w:jc w:val="both"/>
            </w:pPr>
            <w:r w:rsidRPr="00A41DD7">
              <w:t>малые архитектурные формы</w:t>
            </w:r>
          </w:p>
        </w:tc>
        <w:tc>
          <w:tcPr>
            <w:tcW w:w="3225" w:type="dxa"/>
            <w:shd w:val="clear" w:color="auto" w:fill="auto"/>
          </w:tcPr>
          <w:p w:rsidR="00A944BC" w:rsidRPr="00A944BC" w:rsidRDefault="005A2ED3" w:rsidP="0007214C">
            <w:pPr>
              <w:pStyle w:val="a6"/>
              <w:spacing w:before="0" w:after="0"/>
              <w:jc w:val="both"/>
            </w:pPr>
            <w:r>
              <w:t>Не устанавливаются</w:t>
            </w:r>
          </w:p>
        </w:tc>
      </w:tr>
      <w:tr w:rsidR="00A944BC" w:rsidRPr="00A311CC" w:rsidTr="0007214C">
        <w:trPr>
          <w:trHeight w:val="562"/>
        </w:trPr>
        <w:tc>
          <w:tcPr>
            <w:tcW w:w="817" w:type="dxa"/>
            <w:vMerge w:val="restart"/>
            <w:shd w:val="clear" w:color="auto" w:fill="auto"/>
          </w:tcPr>
          <w:p w:rsidR="00A944BC" w:rsidRPr="00A944BC" w:rsidRDefault="00A944BC" w:rsidP="0007214C">
            <w:pPr>
              <w:pStyle w:val="a6"/>
              <w:spacing w:before="0" w:after="0"/>
              <w:jc w:val="both"/>
            </w:pPr>
            <w:r w:rsidRPr="00A944BC">
              <w:t>3.1</w:t>
            </w:r>
          </w:p>
          <w:p w:rsidR="00A944BC" w:rsidRPr="00A944BC" w:rsidRDefault="00A944BC" w:rsidP="0007214C">
            <w:pPr>
              <w:pStyle w:val="a6"/>
              <w:spacing w:before="0" w:after="0"/>
              <w:jc w:val="both"/>
            </w:pPr>
          </w:p>
          <w:p w:rsidR="00A944BC" w:rsidRPr="00A944BC" w:rsidRDefault="00A944BC" w:rsidP="0007214C">
            <w:pPr>
              <w:pStyle w:val="a6"/>
              <w:spacing w:before="0" w:after="0"/>
              <w:jc w:val="both"/>
            </w:pPr>
          </w:p>
        </w:tc>
        <w:tc>
          <w:tcPr>
            <w:tcW w:w="2835" w:type="dxa"/>
            <w:vMerge w:val="restart"/>
            <w:shd w:val="clear" w:color="auto" w:fill="auto"/>
          </w:tcPr>
          <w:p w:rsidR="00A944BC" w:rsidRPr="00A944BC" w:rsidRDefault="00A944BC" w:rsidP="0007214C">
            <w:pPr>
              <w:pStyle w:val="a6"/>
              <w:spacing w:before="0" w:after="0"/>
              <w:jc w:val="both"/>
            </w:pPr>
            <w:r w:rsidRPr="00A944BC">
              <w:t>Коммунальное обслуж</w:t>
            </w:r>
            <w:r w:rsidRPr="00A944BC">
              <w:t>и</w:t>
            </w:r>
            <w:r w:rsidRPr="00A944BC">
              <w:t>вание</w:t>
            </w:r>
          </w:p>
        </w:tc>
        <w:tc>
          <w:tcPr>
            <w:tcW w:w="3260" w:type="dxa"/>
            <w:shd w:val="clear" w:color="auto" w:fill="auto"/>
          </w:tcPr>
          <w:p w:rsidR="00A944BC" w:rsidRPr="00A41DD7" w:rsidRDefault="00A944BC" w:rsidP="0007214C">
            <w:pPr>
              <w:pStyle w:val="a6"/>
              <w:spacing w:before="0" w:after="0"/>
              <w:jc w:val="both"/>
            </w:pPr>
            <w:r w:rsidRPr="00A41DD7">
              <w:t>базовые станции сотовой связи</w:t>
            </w:r>
          </w:p>
        </w:tc>
        <w:tc>
          <w:tcPr>
            <w:tcW w:w="3225" w:type="dxa"/>
            <w:shd w:val="clear" w:color="auto" w:fill="auto"/>
          </w:tcPr>
          <w:p w:rsidR="00A944BC" w:rsidRPr="00A944BC" w:rsidRDefault="005A2ED3" w:rsidP="0007214C">
            <w:pPr>
              <w:pStyle w:val="a6"/>
              <w:spacing w:before="0" w:after="0"/>
              <w:jc w:val="both"/>
            </w:pPr>
            <w:r>
              <w:t>Не устанавливаются</w:t>
            </w:r>
          </w:p>
        </w:tc>
      </w:tr>
      <w:tr w:rsidR="00A944BC" w:rsidRPr="00A311CC" w:rsidTr="00A311CC">
        <w:tc>
          <w:tcPr>
            <w:tcW w:w="817" w:type="dxa"/>
            <w:vMerge/>
            <w:shd w:val="clear" w:color="auto" w:fill="auto"/>
          </w:tcPr>
          <w:p w:rsidR="00A944BC" w:rsidRPr="00A944BC" w:rsidRDefault="00A944BC" w:rsidP="0007214C">
            <w:pPr>
              <w:pStyle w:val="a6"/>
              <w:spacing w:before="0" w:after="0" w:line="360" w:lineRule="auto"/>
              <w:jc w:val="both"/>
            </w:pPr>
          </w:p>
        </w:tc>
        <w:tc>
          <w:tcPr>
            <w:tcW w:w="2835" w:type="dxa"/>
            <w:vMerge/>
            <w:shd w:val="clear" w:color="auto" w:fill="auto"/>
          </w:tcPr>
          <w:p w:rsidR="00A944BC" w:rsidRPr="00A944BC" w:rsidRDefault="00A944BC" w:rsidP="0007214C">
            <w:pPr>
              <w:pStyle w:val="a6"/>
              <w:spacing w:before="0" w:after="0"/>
              <w:jc w:val="both"/>
            </w:pPr>
          </w:p>
        </w:tc>
        <w:tc>
          <w:tcPr>
            <w:tcW w:w="3260" w:type="dxa"/>
            <w:shd w:val="clear" w:color="auto" w:fill="auto"/>
          </w:tcPr>
          <w:p w:rsidR="00A944BC" w:rsidRPr="00A41DD7" w:rsidRDefault="00A944BC" w:rsidP="0007214C">
            <w:pPr>
              <w:pStyle w:val="a6"/>
              <w:spacing w:before="0" w:after="0"/>
              <w:jc w:val="both"/>
            </w:pPr>
            <w:r w:rsidRPr="00A41DD7">
              <w:t>линейные объекты: линии электропередачи, линии св</w:t>
            </w:r>
            <w:r w:rsidRPr="00A41DD7">
              <w:t>я</w:t>
            </w:r>
            <w:r w:rsidRPr="00A41DD7">
              <w:t>зи (в том числе линейно-кабельные сооружения), тр</w:t>
            </w:r>
            <w:r w:rsidRPr="00A41DD7">
              <w:t>у</w:t>
            </w:r>
            <w:r w:rsidRPr="00A41DD7">
              <w:t>бопроводы, линии уличного освещения</w:t>
            </w:r>
          </w:p>
        </w:tc>
        <w:tc>
          <w:tcPr>
            <w:tcW w:w="3225" w:type="dxa"/>
            <w:shd w:val="clear" w:color="auto" w:fill="auto"/>
          </w:tcPr>
          <w:p w:rsidR="00A944BC" w:rsidRPr="00A944BC" w:rsidRDefault="005A2ED3" w:rsidP="0007214C">
            <w:pPr>
              <w:pStyle w:val="a6"/>
              <w:spacing w:before="0" w:after="0"/>
              <w:jc w:val="both"/>
            </w:pPr>
            <w:r>
              <w:t>Не устанавливаются</w:t>
            </w:r>
          </w:p>
        </w:tc>
      </w:tr>
      <w:tr w:rsidR="00A944BC" w:rsidRPr="00A311CC" w:rsidTr="00A311CC">
        <w:tc>
          <w:tcPr>
            <w:tcW w:w="817" w:type="dxa"/>
            <w:vMerge/>
            <w:shd w:val="clear" w:color="auto" w:fill="auto"/>
          </w:tcPr>
          <w:p w:rsidR="00A944BC" w:rsidRPr="00A944BC" w:rsidRDefault="00A944BC" w:rsidP="0007214C">
            <w:pPr>
              <w:pStyle w:val="a6"/>
              <w:spacing w:before="0" w:after="0" w:line="360" w:lineRule="auto"/>
              <w:jc w:val="both"/>
            </w:pPr>
          </w:p>
        </w:tc>
        <w:tc>
          <w:tcPr>
            <w:tcW w:w="2835" w:type="dxa"/>
            <w:vMerge/>
            <w:shd w:val="clear" w:color="auto" w:fill="auto"/>
          </w:tcPr>
          <w:p w:rsidR="00A944BC" w:rsidRPr="00A944BC" w:rsidRDefault="00A944BC" w:rsidP="0007214C">
            <w:pPr>
              <w:pStyle w:val="a6"/>
              <w:spacing w:before="0" w:after="0"/>
              <w:jc w:val="both"/>
            </w:pPr>
          </w:p>
        </w:tc>
        <w:tc>
          <w:tcPr>
            <w:tcW w:w="3260" w:type="dxa"/>
            <w:shd w:val="clear" w:color="auto" w:fill="auto"/>
          </w:tcPr>
          <w:p w:rsidR="00A944BC" w:rsidRPr="00A41DD7" w:rsidRDefault="00A944BC" w:rsidP="0007214C">
            <w:pPr>
              <w:pStyle w:val="a6"/>
              <w:spacing w:before="0" w:after="0"/>
              <w:jc w:val="both"/>
            </w:pPr>
            <w:r w:rsidRPr="00A41DD7">
              <w:t>для строительства и эксплу</w:t>
            </w:r>
            <w:r w:rsidRPr="00A41DD7">
              <w:t>а</w:t>
            </w:r>
            <w:r w:rsidRPr="00A41DD7">
              <w:t>тации объектов водопрово</w:t>
            </w:r>
            <w:r w:rsidRPr="00A41DD7">
              <w:t>д</w:t>
            </w:r>
            <w:r w:rsidRPr="00A41DD7">
              <w:t>но-канализационного хозя</w:t>
            </w:r>
            <w:r w:rsidRPr="00A41DD7">
              <w:t>й</w:t>
            </w:r>
            <w:r w:rsidRPr="00A41DD7">
              <w:t>ства</w:t>
            </w:r>
          </w:p>
        </w:tc>
        <w:tc>
          <w:tcPr>
            <w:tcW w:w="3225" w:type="dxa"/>
            <w:shd w:val="clear" w:color="auto" w:fill="auto"/>
          </w:tcPr>
          <w:p w:rsidR="00A944BC" w:rsidRPr="00A944BC" w:rsidRDefault="005A2ED3" w:rsidP="0007214C">
            <w:pPr>
              <w:pStyle w:val="a6"/>
              <w:spacing w:before="0" w:after="0"/>
              <w:jc w:val="both"/>
            </w:pPr>
            <w:r>
              <w:t>Не устанавливаются</w:t>
            </w:r>
          </w:p>
        </w:tc>
      </w:tr>
    </w:tbl>
    <w:p w:rsidR="0034018E" w:rsidRPr="00A74BB4" w:rsidRDefault="00D55ECF" w:rsidP="00A74BB4">
      <w:pPr>
        <w:pStyle w:val="a6"/>
        <w:spacing w:before="0" w:after="0"/>
        <w:jc w:val="both"/>
      </w:pPr>
      <w:r w:rsidRPr="00A74BB4">
        <w:t>2</w:t>
      </w:r>
      <w:r w:rsidR="0034018E" w:rsidRPr="00A74BB4">
        <w:t>. Перечень условно разрешённых видов использования земельных участков и объектов капитал</w:t>
      </w:r>
      <w:r w:rsidR="0034018E" w:rsidRPr="00A74BB4">
        <w:t>ь</w:t>
      </w:r>
      <w:r w:rsidR="0034018E" w:rsidRPr="00A74BB4">
        <w:t xml:space="preserve">ного строительства: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693AC2" w:rsidRPr="00A311CC" w:rsidTr="00A311CC">
        <w:tc>
          <w:tcPr>
            <w:tcW w:w="817" w:type="dxa"/>
            <w:shd w:val="clear" w:color="auto" w:fill="auto"/>
          </w:tcPr>
          <w:p w:rsidR="00693AC2" w:rsidRPr="00A311CC" w:rsidRDefault="00693AC2" w:rsidP="004F7809">
            <w:pPr>
              <w:pStyle w:val="a6"/>
              <w:spacing w:before="0" w:after="0" w:line="360" w:lineRule="auto"/>
              <w:jc w:val="both"/>
              <w:rPr>
                <w:b/>
              </w:rPr>
            </w:pPr>
            <w:r w:rsidRPr="00A311CC">
              <w:rPr>
                <w:b/>
              </w:rPr>
              <w:t>Код</w:t>
            </w:r>
          </w:p>
        </w:tc>
        <w:tc>
          <w:tcPr>
            <w:tcW w:w="2835" w:type="dxa"/>
            <w:shd w:val="clear" w:color="auto" w:fill="auto"/>
          </w:tcPr>
          <w:p w:rsidR="00693AC2" w:rsidRPr="00A311CC" w:rsidRDefault="00693AC2" w:rsidP="004F7809">
            <w:pPr>
              <w:pStyle w:val="a6"/>
              <w:spacing w:before="0" w:after="0"/>
              <w:jc w:val="center"/>
              <w:rPr>
                <w:b/>
              </w:rPr>
            </w:pPr>
            <w:r w:rsidRPr="00A311CC">
              <w:rPr>
                <w:b/>
              </w:rPr>
              <w:t xml:space="preserve">Наименование </w:t>
            </w:r>
            <w:r>
              <w:rPr>
                <w:b/>
              </w:rPr>
              <w:t>условно разрешённого вида</w:t>
            </w:r>
            <w:r w:rsidRPr="00A311CC">
              <w:rPr>
                <w:b/>
              </w:rPr>
              <w:t xml:space="preserve"> и</w:t>
            </w:r>
            <w:r w:rsidRPr="00A311CC">
              <w:rPr>
                <w:b/>
              </w:rPr>
              <w:t>с</w:t>
            </w:r>
            <w:r w:rsidRPr="00A311CC">
              <w:rPr>
                <w:b/>
              </w:rPr>
              <w:t>пользования земел</w:t>
            </w:r>
            <w:r w:rsidRPr="00A311CC">
              <w:rPr>
                <w:b/>
              </w:rPr>
              <w:t>ь</w:t>
            </w:r>
            <w:r w:rsidRPr="00A311CC">
              <w:rPr>
                <w:b/>
              </w:rPr>
              <w:t>ных участков</w:t>
            </w:r>
          </w:p>
        </w:tc>
        <w:tc>
          <w:tcPr>
            <w:tcW w:w="3260" w:type="dxa"/>
            <w:shd w:val="clear" w:color="auto" w:fill="auto"/>
          </w:tcPr>
          <w:p w:rsidR="00693AC2" w:rsidRPr="00A311CC" w:rsidRDefault="00693AC2" w:rsidP="004F7809">
            <w:pPr>
              <w:pStyle w:val="a6"/>
              <w:spacing w:before="0" w:after="0"/>
              <w:jc w:val="center"/>
              <w:rPr>
                <w:b/>
              </w:rPr>
            </w:pPr>
            <w:r w:rsidRPr="00A311CC">
              <w:rPr>
                <w:b/>
              </w:rPr>
              <w:t xml:space="preserve">Наименование </w:t>
            </w:r>
            <w:r>
              <w:rPr>
                <w:b/>
              </w:rPr>
              <w:t>условно разрешённого вида</w:t>
            </w:r>
            <w:r w:rsidRPr="00A311CC">
              <w:rPr>
                <w:b/>
              </w:rPr>
              <w:t xml:space="preserve"> испол</w:t>
            </w:r>
            <w:r w:rsidRPr="00A311CC">
              <w:rPr>
                <w:b/>
              </w:rPr>
              <w:t>ь</w:t>
            </w:r>
            <w:r w:rsidRPr="00A311CC">
              <w:rPr>
                <w:b/>
              </w:rPr>
              <w:t>зования объектов кап</w:t>
            </w:r>
            <w:r w:rsidRPr="00A311CC">
              <w:rPr>
                <w:b/>
              </w:rPr>
              <w:t>и</w:t>
            </w:r>
            <w:r w:rsidRPr="00A311CC">
              <w:rPr>
                <w:b/>
              </w:rPr>
              <w:t>тального строительства</w:t>
            </w:r>
          </w:p>
        </w:tc>
        <w:tc>
          <w:tcPr>
            <w:tcW w:w="3225" w:type="dxa"/>
            <w:shd w:val="clear" w:color="auto" w:fill="auto"/>
          </w:tcPr>
          <w:p w:rsidR="00693AC2" w:rsidRPr="00A311CC" w:rsidRDefault="00693AC2" w:rsidP="004F7809">
            <w:pPr>
              <w:pStyle w:val="a6"/>
              <w:spacing w:before="0" w:after="0"/>
              <w:jc w:val="center"/>
              <w:rPr>
                <w:b/>
              </w:rPr>
            </w:pPr>
            <w:r w:rsidRPr="00A311CC">
              <w:rPr>
                <w:b/>
              </w:rPr>
              <w:t>Наименование вспомог</w:t>
            </w:r>
            <w:r w:rsidRPr="00A311CC">
              <w:rPr>
                <w:b/>
              </w:rPr>
              <w:t>а</w:t>
            </w:r>
            <w:r w:rsidRPr="00A311CC">
              <w:rPr>
                <w:b/>
              </w:rPr>
              <w:t>тельного вида использов</w:t>
            </w:r>
            <w:r w:rsidRPr="00A311CC">
              <w:rPr>
                <w:b/>
              </w:rPr>
              <w:t>а</w:t>
            </w:r>
            <w:r w:rsidRPr="00A311CC">
              <w:rPr>
                <w:b/>
              </w:rPr>
              <w:t>ния объектов капитальн</w:t>
            </w:r>
            <w:r w:rsidRPr="00A311CC">
              <w:rPr>
                <w:b/>
              </w:rPr>
              <w:t>о</w:t>
            </w:r>
            <w:r w:rsidRPr="00A311CC">
              <w:rPr>
                <w:b/>
              </w:rPr>
              <w:t>го строительства</w:t>
            </w:r>
          </w:p>
        </w:tc>
      </w:tr>
      <w:tr w:rsidR="004259E1" w:rsidRPr="00A311CC" w:rsidTr="00A311CC">
        <w:tc>
          <w:tcPr>
            <w:tcW w:w="817" w:type="dxa"/>
            <w:shd w:val="clear" w:color="auto" w:fill="auto"/>
          </w:tcPr>
          <w:p w:rsidR="004259E1" w:rsidRPr="004C6773" w:rsidRDefault="004259E1" w:rsidP="004F7809">
            <w:pPr>
              <w:pStyle w:val="a6"/>
              <w:spacing w:before="0" w:after="0" w:line="360" w:lineRule="auto"/>
              <w:jc w:val="both"/>
            </w:pPr>
            <w:r>
              <w:t>3.1</w:t>
            </w:r>
          </w:p>
        </w:tc>
        <w:tc>
          <w:tcPr>
            <w:tcW w:w="2835" w:type="dxa"/>
            <w:shd w:val="clear" w:color="auto" w:fill="auto"/>
          </w:tcPr>
          <w:p w:rsidR="004259E1" w:rsidRPr="004C6773" w:rsidRDefault="004259E1" w:rsidP="004F7809">
            <w:pPr>
              <w:pStyle w:val="a6"/>
              <w:spacing w:before="0" w:after="0"/>
            </w:pPr>
            <w:r>
              <w:t>Коммунальное обслуж</w:t>
            </w:r>
            <w:r>
              <w:t>и</w:t>
            </w:r>
            <w:r>
              <w:lastRenderedPageBreak/>
              <w:t>вание</w:t>
            </w:r>
          </w:p>
        </w:tc>
        <w:tc>
          <w:tcPr>
            <w:tcW w:w="3260" w:type="dxa"/>
            <w:shd w:val="clear" w:color="auto" w:fill="auto"/>
          </w:tcPr>
          <w:p w:rsidR="004259E1" w:rsidRPr="00B77241" w:rsidRDefault="004259E1" w:rsidP="004F7809">
            <w:pPr>
              <w:pStyle w:val="a6"/>
              <w:spacing w:before="0" w:after="0"/>
              <w:jc w:val="both"/>
            </w:pPr>
            <w:r w:rsidRPr="004259E1">
              <w:lastRenderedPageBreak/>
              <w:t>сооружения и устройства с</w:t>
            </w:r>
            <w:r w:rsidRPr="004259E1">
              <w:t>е</w:t>
            </w:r>
            <w:r w:rsidRPr="004259E1">
              <w:lastRenderedPageBreak/>
              <w:t>тей инженерно-технического обеспечения, объекты п</w:t>
            </w:r>
            <w:r w:rsidRPr="004259E1">
              <w:t>о</w:t>
            </w:r>
            <w:r w:rsidRPr="004259E1">
              <w:t>жарной охраны (гидранты, резервуары и т.п.)</w:t>
            </w:r>
          </w:p>
        </w:tc>
        <w:tc>
          <w:tcPr>
            <w:tcW w:w="3225" w:type="dxa"/>
            <w:shd w:val="clear" w:color="auto" w:fill="auto"/>
          </w:tcPr>
          <w:p w:rsidR="004259E1" w:rsidRPr="00B84821" w:rsidRDefault="004259E1" w:rsidP="004F7809">
            <w:pPr>
              <w:pStyle w:val="a6"/>
              <w:spacing w:before="0" w:after="0"/>
              <w:jc w:val="both"/>
            </w:pPr>
            <w:r w:rsidRPr="00B84821">
              <w:lastRenderedPageBreak/>
              <w:t>гостевые автостоянки,  пл</w:t>
            </w:r>
            <w:r w:rsidRPr="00B84821">
              <w:t>о</w:t>
            </w:r>
            <w:r w:rsidRPr="00B84821">
              <w:lastRenderedPageBreak/>
              <w:t>щадки для сбора мусора</w:t>
            </w:r>
          </w:p>
        </w:tc>
      </w:tr>
      <w:tr w:rsidR="002024B8" w:rsidRPr="00A311CC" w:rsidTr="00A311CC">
        <w:trPr>
          <w:trHeight w:val="3040"/>
        </w:trPr>
        <w:tc>
          <w:tcPr>
            <w:tcW w:w="817" w:type="dxa"/>
            <w:shd w:val="clear" w:color="auto" w:fill="auto"/>
          </w:tcPr>
          <w:p w:rsidR="002024B8" w:rsidRPr="002024B8" w:rsidRDefault="002024B8" w:rsidP="00A311CC">
            <w:pPr>
              <w:pStyle w:val="a6"/>
              <w:spacing w:before="0" w:after="0" w:line="360" w:lineRule="auto"/>
              <w:jc w:val="both"/>
            </w:pPr>
            <w:r w:rsidRPr="002024B8">
              <w:lastRenderedPageBreak/>
              <w:t>3.3</w:t>
            </w:r>
          </w:p>
        </w:tc>
        <w:tc>
          <w:tcPr>
            <w:tcW w:w="2835" w:type="dxa"/>
            <w:shd w:val="clear" w:color="auto" w:fill="auto"/>
          </w:tcPr>
          <w:p w:rsidR="002024B8" w:rsidRPr="002024B8" w:rsidRDefault="002024B8" w:rsidP="00A311CC">
            <w:pPr>
              <w:pStyle w:val="a6"/>
              <w:spacing w:before="0" w:after="0" w:line="360" w:lineRule="auto"/>
              <w:jc w:val="both"/>
            </w:pPr>
            <w:r w:rsidRPr="002024B8">
              <w:t>Бытовое обслуживание</w:t>
            </w:r>
          </w:p>
        </w:tc>
        <w:tc>
          <w:tcPr>
            <w:tcW w:w="3260" w:type="dxa"/>
            <w:shd w:val="clear" w:color="auto" w:fill="auto"/>
          </w:tcPr>
          <w:p w:rsidR="002024B8" w:rsidRPr="00B84821" w:rsidRDefault="002024B8" w:rsidP="00A311CC">
            <w:pPr>
              <w:pStyle w:val="a6"/>
              <w:spacing w:before="0" w:after="0"/>
              <w:jc w:val="both"/>
            </w:pPr>
            <w:r w:rsidRPr="00B84821">
              <w:t>отдельно стоящие и встрое</w:t>
            </w:r>
            <w:r w:rsidRPr="00B84821">
              <w:t>н</w:t>
            </w:r>
            <w:r w:rsidRPr="00B84821">
              <w:t>ные приёмные пункты и ма</w:t>
            </w:r>
            <w:r w:rsidRPr="00B84821">
              <w:t>с</w:t>
            </w:r>
            <w:r w:rsidRPr="00B84821">
              <w:t>терские по мелкому бытов</w:t>
            </w:r>
            <w:r w:rsidRPr="00B84821">
              <w:t>о</w:t>
            </w:r>
            <w:r w:rsidRPr="00B84821">
              <w:t>му ремонту (ремонту обуви, одежды, зонтов, часов и т. п.);</w:t>
            </w:r>
          </w:p>
          <w:p w:rsidR="002024B8" w:rsidRDefault="002024B8" w:rsidP="00A311CC">
            <w:pPr>
              <w:pStyle w:val="a6"/>
              <w:spacing w:before="0" w:after="0"/>
              <w:jc w:val="both"/>
            </w:pPr>
            <w:r w:rsidRPr="00B84821">
              <w:t>пошивочные ателье и ма</w:t>
            </w:r>
            <w:r w:rsidRPr="00B84821">
              <w:t>с</w:t>
            </w:r>
            <w:r w:rsidRPr="00B84821">
              <w:t>терские, парикмахерские, косметические салоны, сал</w:t>
            </w:r>
            <w:r w:rsidRPr="00B84821">
              <w:t>о</w:t>
            </w:r>
            <w:r w:rsidRPr="00B84821">
              <w:t>ны красоты;</w:t>
            </w:r>
          </w:p>
          <w:p w:rsidR="003D5CC8" w:rsidRPr="00B84821" w:rsidRDefault="003D5CC8" w:rsidP="00A311CC">
            <w:pPr>
              <w:pStyle w:val="a6"/>
              <w:spacing w:before="0" w:after="0"/>
              <w:jc w:val="both"/>
            </w:pPr>
            <w:r w:rsidRPr="003D5CC8">
              <w:t>общественные туалеты</w:t>
            </w:r>
          </w:p>
        </w:tc>
        <w:tc>
          <w:tcPr>
            <w:tcW w:w="3225" w:type="dxa"/>
            <w:shd w:val="clear" w:color="auto" w:fill="auto"/>
          </w:tcPr>
          <w:p w:rsidR="002024B8" w:rsidRPr="00B84821" w:rsidRDefault="002024B8" w:rsidP="00A311CC">
            <w:pPr>
              <w:pStyle w:val="a6"/>
              <w:spacing w:before="0" w:after="0"/>
              <w:jc w:val="both"/>
            </w:pPr>
            <w:r w:rsidRPr="00B84821">
              <w:t>гостевые автостоянки</w:t>
            </w:r>
          </w:p>
          <w:p w:rsidR="002024B8" w:rsidRPr="00B84821" w:rsidRDefault="002024B8" w:rsidP="00A311CC">
            <w:pPr>
              <w:pStyle w:val="a6"/>
              <w:spacing w:before="0" w:after="0"/>
              <w:jc w:val="both"/>
            </w:pPr>
          </w:p>
        </w:tc>
      </w:tr>
      <w:tr w:rsidR="00917C64" w:rsidRPr="00A311CC" w:rsidTr="00A311CC">
        <w:trPr>
          <w:trHeight w:val="3040"/>
        </w:trPr>
        <w:tc>
          <w:tcPr>
            <w:tcW w:w="817" w:type="dxa"/>
            <w:shd w:val="clear" w:color="auto" w:fill="auto"/>
          </w:tcPr>
          <w:p w:rsidR="00917C64" w:rsidRPr="002024B8" w:rsidRDefault="00917C64" w:rsidP="00A311CC">
            <w:pPr>
              <w:pStyle w:val="a6"/>
              <w:spacing w:before="0" w:after="0" w:line="360" w:lineRule="auto"/>
              <w:jc w:val="both"/>
            </w:pPr>
            <w:r>
              <w:t>4.3</w:t>
            </w:r>
          </w:p>
        </w:tc>
        <w:tc>
          <w:tcPr>
            <w:tcW w:w="2835" w:type="dxa"/>
            <w:shd w:val="clear" w:color="auto" w:fill="auto"/>
          </w:tcPr>
          <w:p w:rsidR="00917C64" w:rsidRPr="002024B8" w:rsidRDefault="00917C64" w:rsidP="00A311CC">
            <w:pPr>
              <w:pStyle w:val="a6"/>
              <w:spacing w:before="0" w:after="0" w:line="360" w:lineRule="auto"/>
              <w:jc w:val="both"/>
            </w:pPr>
            <w:r>
              <w:t>Рынки</w:t>
            </w:r>
          </w:p>
        </w:tc>
        <w:tc>
          <w:tcPr>
            <w:tcW w:w="3260" w:type="dxa"/>
            <w:shd w:val="clear" w:color="auto" w:fill="auto"/>
          </w:tcPr>
          <w:p w:rsidR="00917C64" w:rsidRPr="00B77241" w:rsidRDefault="00917C64" w:rsidP="004F49DC">
            <w:pPr>
              <w:pStyle w:val="a6"/>
              <w:spacing w:before="0" w:after="0"/>
              <w:jc w:val="both"/>
            </w:pPr>
            <w:r w:rsidRPr="00B77241">
              <w:t>временные (сезонные) п</w:t>
            </w:r>
            <w:r w:rsidRPr="00B77241">
              <w:t>а</w:t>
            </w:r>
            <w:r w:rsidRPr="00B77241">
              <w:t>вильоны розничной торговли и обслуживания населения</w:t>
            </w:r>
          </w:p>
        </w:tc>
        <w:tc>
          <w:tcPr>
            <w:tcW w:w="3225" w:type="dxa"/>
            <w:shd w:val="clear" w:color="auto" w:fill="auto"/>
          </w:tcPr>
          <w:p w:rsidR="00917C64" w:rsidRPr="00B84821" w:rsidRDefault="00917C64" w:rsidP="004F49DC">
            <w:pPr>
              <w:pStyle w:val="a6"/>
              <w:spacing w:before="0" w:after="0"/>
              <w:jc w:val="both"/>
            </w:pPr>
            <w:r w:rsidRPr="00B84821">
              <w:t>гостевые автостоянки,  пл</w:t>
            </w:r>
            <w:r w:rsidRPr="00B84821">
              <w:t>о</w:t>
            </w:r>
            <w:r w:rsidRPr="00B84821">
              <w:t xml:space="preserve">щадки для </w:t>
            </w:r>
            <w:r w:rsidRPr="00917C64">
              <w:t>сбора мусора</w:t>
            </w:r>
          </w:p>
        </w:tc>
      </w:tr>
      <w:tr w:rsidR="00917C64" w:rsidRPr="00A311CC" w:rsidTr="00A311CC">
        <w:tc>
          <w:tcPr>
            <w:tcW w:w="817" w:type="dxa"/>
            <w:shd w:val="clear" w:color="auto" w:fill="auto"/>
          </w:tcPr>
          <w:p w:rsidR="00917C64" w:rsidRPr="002024B8" w:rsidRDefault="00917C64" w:rsidP="00A311CC">
            <w:pPr>
              <w:pStyle w:val="a6"/>
              <w:spacing w:before="0" w:after="0" w:line="360" w:lineRule="auto"/>
              <w:jc w:val="both"/>
            </w:pPr>
            <w:r w:rsidRPr="002024B8">
              <w:t>4.4</w:t>
            </w:r>
          </w:p>
        </w:tc>
        <w:tc>
          <w:tcPr>
            <w:tcW w:w="2835" w:type="dxa"/>
            <w:shd w:val="clear" w:color="auto" w:fill="auto"/>
          </w:tcPr>
          <w:p w:rsidR="00917C64" w:rsidRPr="002024B8" w:rsidRDefault="00917C64" w:rsidP="00A311CC">
            <w:pPr>
              <w:pStyle w:val="a6"/>
              <w:spacing w:before="0" w:after="0" w:line="360" w:lineRule="auto"/>
              <w:jc w:val="both"/>
            </w:pPr>
            <w:r w:rsidRPr="002024B8">
              <w:t>Магазины</w:t>
            </w:r>
          </w:p>
        </w:tc>
        <w:tc>
          <w:tcPr>
            <w:tcW w:w="3260" w:type="dxa"/>
            <w:shd w:val="clear" w:color="auto" w:fill="auto"/>
          </w:tcPr>
          <w:p w:rsidR="00917C64" w:rsidRPr="00B84821" w:rsidRDefault="00917C64" w:rsidP="00A311CC">
            <w:pPr>
              <w:pStyle w:val="a6"/>
              <w:spacing w:before="0" w:after="0"/>
              <w:jc w:val="both"/>
            </w:pPr>
            <w:r w:rsidRPr="00B84821">
              <w:t>магазины продовольстве</w:t>
            </w:r>
            <w:r w:rsidRPr="00B84821">
              <w:t>н</w:t>
            </w:r>
            <w:r w:rsidRPr="00B84821">
              <w:t>ные и промтоварные торг</w:t>
            </w:r>
            <w:r w:rsidRPr="00B84821">
              <w:t>о</w:t>
            </w:r>
            <w:r w:rsidRPr="00B84821">
              <w:t>вой площадью не более 100м2</w:t>
            </w:r>
          </w:p>
        </w:tc>
        <w:tc>
          <w:tcPr>
            <w:tcW w:w="3225" w:type="dxa"/>
            <w:shd w:val="clear" w:color="auto" w:fill="auto"/>
          </w:tcPr>
          <w:p w:rsidR="00917C64" w:rsidRPr="00B84821" w:rsidRDefault="00917C64" w:rsidP="00A311CC">
            <w:pPr>
              <w:pStyle w:val="a6"/>
              <w:spacing w:before="0" w:after="0"/>
              <w:jc w:val="both"/>
            </w:pPr>
            <w:r w:rsidRPr="00B84821">
              <w:t>гостевые автостоянки</w:t>
            </w:r>
          </w:p>
        </w:tc>
      </w:tr>
      <w:tr w:rsidR="00917C64" w:rsidRPr="00A311CC" w:rsidTr="00A311CC">
        <w:tc>
          <w:tcPr>
            <w:tcW w:w="817" w:type="dxa"/>
            <w:shd w:val="clear" w:color="auto" w:fill="auto"/>
          </w:tcPr>
          <w:p w:rsidR="00917C64" w:rsidRPr="00B84821" w:rsidRDefault="00917C64" w:rsidP="004F49DC">
            <w:pPr>
              <w:pStyle w:val="a6"/>
              <w:spacing w:before="0" w:after="0" w:line="360" w:lineRule="auto"/>
              <w:jc w:val="both"/>
            </w:pPr>
            <w:r>
              <w:t>4</w:t>
            </w:r>
            <w:r w:rsidRPr="00B84821">
              <w:t>.</w:t>
            </w:r>
            <w:r>
              <w:t>7</w:t>
            </w:r>
          </w:p>
        </w:tc>
        <w:tc>
          <w:tcPr>
            <w:tcW w:w="2835" w:type="dxa"/>
            <w:shd w:val="clear" w:color="auto" w:fill="auto"/>
          </w:tcPr>
          <w:p w:rsidR="00917C64" w:rsidRPr="00B84821" w:rsidRDefault="00917C64" w:rsidP="004F49DC">
            <w:pPr>
              <w:pStyle w:val="a6"/>
              <w:spacing w:before="0" w:after="0"/>
              <w:jc w:val="both"/>
            </w:pPr>
            <w:r>
              <w:t>Гостиничное обслуж</w:t>
            </w:r>
            <w:r>
              <w:t>и</w:t>
            </w:r>
            <w:r>
              <w:t>вание</w:t>
            </w:r>
          </w:p>
          <w:p w:rsidR="00917C64" w:rsidRPr="00B84821" w:rsidRDefault="00917C64" w:rsidP="004F49DC">
            <w:pPr>
              <w:pStyle w:val="a6"/>
              <w:spacing w:before="0" w:after="0"/>
              <w:jc w:val="both"/>
            </w:pPr>
          </w:p>
        </w:tc>
        <w:tc>
          <w:tcPr>
            <w:tcW w:w="3260" w:type="dxa"/>
            <w:shd w:val="clear" w:color="auto" w:fill="auto"/>
          </w:tcPr>
          <w:p w:rsidR="00917C64" w:rsidRPr="00B84821" w:rsidRDefault="00917C64" w:rsidP="004F49DC">
            <w:pPr>
              <w:pStyle w:val="a6"/>
              <w:spacing w:before="0" w:after="0"/>
              <w:jc w:val="both"/>
            </w:pPr>
            <w:r w:rsidRPr="00B84821">
              <w:t>гостиницы;</w:t>
            </w:r>
          </w:p>
          <w:p w:rsidR="00917C64" w:rsidRPr="00B84821" w:rsidRDefault="00917C64" w:rsidP="004F49DC">
            <w:pPr>
              <w:pStyle w:val="a6"/>
              <w:spacing w:before="0" w:after="0"/>
              <w:jc w:val="both"/>
            </w:pPr>
          </w:p>
        </w:tc>
        <w:tc>
          <w:tcPr>
            <w:tcW w:w="3225" w:type="dxa"/>
            <w:shd w:val="clear" w:color="auto" w:fill="auto"/>
          </w:tcPr>
          <w:p w:rsidR="00917C64" w:rsidRPr="00B84821" w:rsidRDefault="00917C64" w:rsidP="004F49DC">
            <w:pPr>
              <w:pStyle w:val="a6"/>
              <w:spacing w:before="0" w:after="0"/>
              <w:jc w:val="both"/>
            </w:pPr>
            <w:r w:rsidRPr="00B84821">
              <w:t>хозяйственные постройки гостиниц, сооружения л</w:t>
            </w:r>
            <w:r w:rsidRPr="00B84821">
              <w:t>о</w:t>
            </w:r>
            <w:r w:rsidRPr="00B84821">
              <w:t>кального инженерного обе</w:t>
            </w:r>
            <w:r w:rsidRPr="00B84821">
              <w:t>с</w:t>
            </w:r>
            <w:r w:rsidRPr="00B84821">
              <w:t>печения, гаражи служебного транспорта, автостоянки для проживающих в гостинице, гостевые автостоянки, зд</w:t>
            </w:r>
            <w:r w:rsidRPr="00B84821">
              <w:t>а</w:t>
            </w:r>
            <w:r w:rsidRPr="00B84821">
              <w:t>ния и сооружения для ра</w:t>
            </w:r>
            <w:r w:rsidRPr="00B84821">
              <w:t>з</w:t>
            </w:r>
            <w:r w:rsidRPr="00B84821">
              <w:t>мещения служб охраны и наблюдения, площадки для сбора мусора</w:t>
            </w:r>
          </w:p>
        </w:tc>
      </w:tr>
      <w:tr w:rsidR="00917C64" w:rsidRPr="00A311CC" w:rsidTr="00A311CC">
        <w:tc>
          <w:tcPr>
            <w:tcW w:w="817" w:type="dxa"/>
            <w:shd w:val="clear" w:color="auto" w:fill="auto"/>
          </w:tcPr>
          <w:p w:rsidR="00917C64" w:rsidRDefault="00917C64" w:rsidP="004F49DC">
            <w:pPr>
              <w:pStyle w:val="a6"/>
              <w:spacing w:before="0" w:after="0" w:line="360" w:lineRule="auto"/>
              <w:jc w:val="both"/>
            </w:pPr>
            <w:r>
              <w:t>4.9</w:t>
            </w:r>
          </w:p>
        </w:tc>
        <w:tc>
          <w:tcPr>
            <w:tcW w:w="2835" w:type="dxa"/>
            <w:shd w:val="clear" w:color="auto" w:fill="auto"/>
          </w:tcPr>
          <w:p w:rsidR="00917C64" w:rsidRDefault="00917C64" w:rsidP="004F49DC">
            <w:pPr>
              <w:pStyle w:val="a6"/>
              <w:spacing w:before="0" w:after="0"/>
              <w:jc w:val="both"/>
            </w:pPr>
            <w:r>
              <w:t>Обслуживание авт</w:t>
            </w:r>
            <w:r>
              <w:t>о</w:t>
            </w:r>
            <w:r>
              <w:t>транспорта</w:t>
            </w:r>
          </w:p>
        </w:tc>
        <w:tc>
          <w:tcPr>
            <w:tcW w:w="3260" w:type="dxa"/>
            <w:shd w:val="clear" w:color="auto" w:fill="auto"/>
          </w:tcPr>
          <w:p w:rsidR="00917C64" w:rsidRPr="00B77241" w:rsidRDefault="00917C64" w:rsidP="004F49DC">
            <w:pPr>
              <w:pStyle w:val="a6"/>
              <w:spacing w:before="0" w:after="0"/>
              <w:jc w:val="both"/>
            </w:pPr>
            <w:r w:rsidRPr="00B77241">
              <w:t>автомойки мощностью не более двух постов</w:t>
            </w:r>
          </w:p>
        </w:tc>
        <w:tc>
          <w:tcPr>
            <w:tcW w:w="3225" w:type="dxa"/>
            <w:shd w:val="clear" w:color="auto" w:fill="auto"/>
          </w:tcPr>
          <w:p w:rsidR="00917C64" w:rsidRPr="00B84821" w:rsidRDefault="00917C64" w:rsidP="004F49DC">
            <w:pPr>
              <w:pStyle w:val="a6"/>
              <w:spacing w:before="0" w:after="0"/>
              <w:jc w:val="both"/>
            </w:pPr>
            <w:r w:rsidRPr="00B84821">
              <w:t>хозяйственные постройки, площадки для сбора мусора</w:t>
            </w:r>
          </w:p>
        </w:tc>
      </w:tr>
      <w:tr w:rsidR="00917C64" w:rsidRPr="00A311CC" w:rsidTr="00A311CC">
        <w:tc>
          <w:tcPr>
            <w:tcW w:w="817" w:type="dxa"/>
            <w:shd w:val="clear" w:color="auto" w:fill="auto"/>
          </w:tcPr>
          <w:p w:rsidR="00917C64" w:rsidRDefault="00917C64" w:rsidP="004F7809">
            <w:pPr>
              <w:pStyle w:val="a6"/>
              <w:spacing w:before="0" w:after="0" w:line="360" w:lineRule="auto"/>
              <w:jc w:val="both"/>
            </w:pPr>
            <w:r>
              <w:t>8.3</w:t>
            </w:r>
          </w:p>
        </w:tc>
        <w:tc>
          <w:tcPr>
            <w:tcW w:w="2835" w:type="dxa"/>
            <w:shd w:val="clear" w:color="auto" w:fill="auto"/>
          </w:tcPr>
          <w:p w:rsidR="00917C64" w:rsidRDefault="00917C64" w:rsidP="004F7809">
            <w:pPr>
              <w:pStyle w:val="a6"/>
              <w:spacing w:before="0" w:after="0"/>
              <w:jc w:val="both"/>
            </w:pPr>
            <w:r>
              <w:t>Обеспечение внутренн</w:t>
            </w:r>
            <w:r>
              <w:t>е</w:t>
            </w:r>
            <w:r>
              <w:t>го правопорядка</w:t>
            </w:r>
          </w:p>
        </w:tc>
        <w:tc>
          <w:tcPr>
            <w:tcW w:w="3260" w:type="dxa"/>
            <w:shd w:val="clear" w:color="auto" w:fill="auto"/>
          </w:tcPr>
          <w:p w:rsidR="00917C64" w:rsidRPr="00B84821" w:rsidRDefault="00917C64" w:rsidP="003D5CC8">
            <w:pPr>
              <w:pStyle w:val="a6"/>
              <w:spacing w:before="0" w:after="0"/>
              <w:jc w:val="both"/>
            </w:pPr>
            <w:r w:rsidRPr="003D5CC8">
              <w:t>объекты гражданско</w:t>
            </w:r>
            <w:r>
              <w:t>й обор</w:t>
            </w:r>
            <w:r>
              <w:t>о</w:t>
            </w:r>
            <w:r>
              <w:t>ны</w:t>
            </w:r>
            <w:r w:rsidRPr="003D5CC8">
              <w:t xml:space="preserve"> </w:t>
            </w:r>
          </w:p>
        </w:tc>
        <w:tc>
          <w:tcPr>
            <w:tcW w:w="3225" w:type="dxa"/>
            <w:shd w:val="clear" w:color="auto" w:fill="auto"/>
          </w:tcPr>
          <w:p w:rsidR="00917C64" w:rsidRPr="00B84821" w:rsidRDefault="00917C64" w:rsidP="00A311CC">
            <w:pPr>
              <w:pStyle w:val="a6"/>
              <w:spacing w:before="0" w:after="0"/>
              <w:jc w:val="both"/>
            </w:pPr>
            <w:r w:rsidRPr="00B84821">
              <w:t>гостевые автостоянки,  пл</w:t>
            </w:r>
            <w:r w:rsidRPr="00B84821">
              <w:t>о</w:t>
            </w:r>
            <w:r w:rsidRPr="00B84821">
              <w:t>щадки для сбора мусора</w:t>
            </w:r>
          </w:p>
        </w:tc>
      </w:tr>
      <w:tr w:rsidR="00917C64" w:rsidRPr="00A311CC" w:rsidTr="00A311CC">
        <w:tc>
          <w:tcPr>
            <w:tcW w:w="817" w:type="dxa"/>
            <w:shd w:val="clear" w:color="auto" w:fill="auto"/>
          </w:tcPr>
          <w:p w:rsidR="00917C64" w:rsidRPr="00B77241" w:rsidRDefault="00917C64" w:rsidP="00B77241">
            <w:pPr>
              <w:pStyle w:val="a6"/>
              <w:spacing w:before="0" w:after="0"/>
              <w:jc w:val="both"/>
            </w:pPr>
            <w:r w:rsidRPr="00B77241">
              <w:t>12.0</w:t>
            </w:r>
          </w:p>
        </w:tc>
        <w:tc>
          <w:tcPr>
            <w:tcW w:w="2835" w:type="dxa"/>
            <w:shd w:val="clear" w:color="auto" w:fill="auto"/>
          </w:tcPr>
          <w:p w:rsidR="00917C64" w:rsidRPr="00B77241" w:rsidRDefault="00917C64" w:rsidP="00B77241">
            <w:pPr>
              <w:pStyle w:val="a6"/>
              <w:spacing w:before="0" w:after="0"/>
              <w:jc w:val="both"/>
            </w:pPr>
            <w:r w:rsidRPr="00B77241">
              <w:t>Общее пользование те</w:t>
            </w:r>
            <w:r w:rsidRPr="00B77241">
              <w:t>р</w:t>
            </w:r>
            <w:r w:rsidRPr="00B77241">
              <w:t>ритории</w:t>
            </w:r>
          </w:p>
        </w:tc>
        <w:tc>
          <w:tcPr>
            <w:tcW w:w="3260" w:type="dxa"/>
            <w:shd w:val="clear" w:color="auto" w:fill="auto"/>
          </w:tcPr>
          <w:p w:rsidR="00917C64" w:rsidRDefault="00917C64" w:rsidP="00A311CC">
            <w:pPr>
              <w:pStyle w:val="a6"/>
              <w:spacing w:before="0" w:after="0"/>
              <w:jc w:val="both"/>
            </w:pPr>
            <w:r w:rsidRPr="00B77241">
              <w:t>мемориальные комплексы, монументы, памятники и п</w:t>
            </w:r>
            <w:r w:rsidRPr="00B77241">
              <w:t>а</w:t>
            </w:r>
            <w:r w:rsidRPr="00B77241">
              <w:t>мятные знаки</w:t>
            </w:r>
            <w:r>
              <w:t>;</w:t>
            </w:r>
          </w:p>
          <w:p w:rsidR="00917C64" w:rsidRPr="00B84821" w:rsidRDefault="00917C64" w:rsidP="003D5CC8">
            <w:pPr>
              <w:pStyle w:val="a6"/>
              <w:spacing w:before="0" w:after="0"/>
              <w:jc w:val="both"/>
            </w:pPr>
            <w:r w:rsidRPr="003D5CC8">
              <w:t>зелёные насаждения</w:t>
            </w:r>
          </w:p>
        </w:tc>
        <w:tc>
          <w:tcPr>
            <w:tcW w:w="3225" w:type="dxa"/>
            <w:shd w:val="clear" w:color="auto" w:fill="auto"/>
          </w:tcPr>
          <w:p w:rsidR="00917C64" w:rsidRPr="00B84821" w:rsidRDefault="005A2ED3" w:rsidP="00A311CC">
            <w:pPr>
              <w:pStyle w:val="a6"/>
              <w:spacing w:before="0" w:after="0"/>
              <w:jc w:val="both"/>
            </w:pPr>
            <w:r>
              <w:t>Не устанавливаются</w:t>
            </w:r>
          </w:p>
        </w:tc>
      </w:tr>
    </w:tbl>
    <w:p w:rsidR="00D55ECF" w:rsidRDefault="00D55ECF" w:rsidP="00212148">
      <w:pPr>
        <w:pStyle w:val="a6"/>
        <w:spacing w:before="0" w:beforeAutospacing="0" w:after="0" w:afterAutospacing="0" w:line="360" w:lineRule="auto"/>
        <w:ind w:firstLine="540"/>
        <w:jc w:val="both"/>
        <w:rPr>
          <w:rFonts w:ascii="Arial" w:hAnsi="Arial" w:cs="Arial"/>
        </w:rPr>
      </w:pPr>
    </w:p>
    <w:p w:rsidR="00D55ECF" w:rsidRDefault="00D55ECF" w:rsidP="00212148">
      <w:pPr>
        <w:pStyle w:val="a6"/>
        <w:spacing w:before="0" w:beforeAutospacing="0" w:after="0" w:afterAutospacing="0" w:line="360" w:lineRule="auto"/>
        <w:ind w:firstLine="540"/>
        <w:jc w:val="both"/>
        <w:rPr>
          <w:rFonts w:ascii="Arial" w:hAnsi="Arial" w:cs="Arial"/>
        </w:rPr>
      </w:pPr>
    </w:p>
    <w:p w:rsidR="005B6D36" w:rsidRPr="000C100A" w:rsidRDefault="009D3877" w:rsidP="00212148">
      <w:pPr>
        <w:pStyle w:val="a6"/>
        <w:spacing w:before="0" w:beforeAutospacing="0" w:after="0" w:afterAutospacing="0" w:line="360" w:lineRule="auto"/>
        <w:ind w:firstLine="540"/>
        <w:jc w:val="both"/>
      </w:pPr>
      <w:r w:rsidRPr="000C100A">
        <w:t>Для указанной</w:t>
      </w:r>
      <w:r w:rsidR="005B6D36" w:rsidRPr="000C100A">
        <w:t xml:space="preserve"> зон</w:t>
      </w:r>
      <w:r w:rsidRPr="000C100A">
        <w:t>ы</w:t>
      </w:r>
      <w:r w:rsidR="005B6D36" w:rsidRPr="000C100A">
        <w:t xml:space="preserve"> </w:t>
      </w:r>
      <w:r w:rsidR="00F06EB3" w:rsidRPr="000C100A">
        <w:t xml:space="preserve">Ж-1 </w:t>
      </w:r>
      <w:r w:rsidR="005B6D36" w:rsidRPr="000C100A">
        <w:t>установлены следующие размеры земельных участков и предельные параметры разрешённого строительства, реконструкции объектов капитального строительства:</w:t>
      </w: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tblPr>
      <w:tblGrid>
        <w:gridCol w:w="3245"/>
        <w:gridCol w:w="7157"/>
      </w:tblGrid>
      <w:tr w:rsidR="008E1EAD" w:rsidRPr="003421A5" w:rsidTr="008E1EAD">
        <w:trPr>
          <w:tblHeader/>
        </w:trPr>
        <w:tc>
          <w:tcPr>
            <w:tcW w:w="5000" w:type="pct"/>
            <w:gridSpan w:val="2"/>
            <w:shd w:val="clear" w:color="auto" w:fill="auto"/>
            <w:vAlign w:val="center"/>
          </w:tcPr>
          <w:p w:rsidR="008E1EAD" w:rsidRPr="00FA0DE3" w:rsidRDefault="008E1EAD" w:rsidP="008E1EAD">
            <w:pPr>
              <w:pStyle w:val="103"/>
              <w:spacing w:line="276" w:lineRule="auto"/>
              <w:rPr>
                <w:sz w:val="20"/>
                <w:szCs w:val="20"/>
                <w:lang w:val="ru-RU"/>
              </w:rPr>
            </w:pPr>
            <w:r w:rsidRPr="003421A5">
              <w:rPr>
                <w:sz w:val="20"/>
                <w:szCs w:val="20"/>
                <w:lang w:val="ru-RU"/>
              </w:rPr>
              <w:t>Параметры разрешённого строительства, реконструкции объектов капитального строительства</w:t>
            </w:r>
          </w:p>
        </w:tc>
      </w:tr>
      <w:tr w:rsidR="008E1EAD" w:rsidRPr="003421A5" w:rsidTr="008E1EAD">
        <w:tc>
          <w:tcPr>
            <w:tcW w:w="5000" w:type="pct"/>
            <w:gridSpan w:val="2"/>
            <w:vAlign w:val="center"/>
          </w:tcPr>
          <w:p w:rsidR="008E1EAD" w:rsidRPr="00FA0DE3" w:rsidRDefault="008E1EAD" w:rsidP="008E1EAD">
            <w:pPr>
              <w:pStyle w:val="103"/>
              <w:spacing w:line="276" w:lineRule="auto"/>
              <w:rPr>
                <w:sz w:val="20"/>
                <w:szCs w:val="20"/>
                <w:lang w:val="ru-RU"/>
              </w:rPr>
            </w:pPr>
            <w:r>
              <w:rPr>
                <w:sz w:val="20"/>
                <w:szCs w:val="20"/>
                <w:lang w:val="ru-RU"/>
              </w:rPr>
              <w:t xml:space="preserve">Предельные  минимальные и (или) максимальные размеры </w:t>
            </w:r>
            <w:r w:rsidRPr="003421A5">
              <w:rPr>
                <w:sz w:val="20"/>
                <w:szCs w:val="20"/>
                <w:lang w:val="ru-RU"/>
              </w:rPr>
              <w:t xml:space="preserve"> земельн</w:t>
            </w:r>
            <w:r>
              <w:rPr>
                <w:sz w:val="20"/>
                <w:szCs w:val="20"/>
                <w:lang w:val="ru-RU"/>
              </w:rPr>
              <w:t>ых</w:t>
            </w:r>
            <w:r w:rsidRPr="003421A5">
              <w:rPr>
                <w:sz w:val="20"/>
                <w:szCs w:val="20"/>
                <w:lang w:val="ru-RU"/>
              </w:rPr>
              <w:t xml:space="preserve"> участк</w:t>
            </w:r>
            <w:r>
              <w:rPr>
                <w:sz w:val="20"/>
                <w:szCs w:val="20"/>
                <w:lang w:val="ru-RU"/>
              </w:rPr>
              <w:t>ов</w:t>
            </w:r>
          </w:p>
        </w:tc>
      </w:tr>
      <w:tr w:rsidR="008E1EAD" w:rsidRPr="002E7F1A"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максимальная</w:t>
            </w:r>
          </w:p>
        </w:tc>
        <w:tc>
          <w:tcPr>
            <w:tcW w:w="3440" w:type="pct"/>
            <w:tcMar>
              <w:top w:w="0" w:type="dxa"/>
              <w:bottom w:w="0" w:type="dxa"/>
            </w:tcMar>
          </w:tcPr>
          <w:p w:rsidR="008E1EAD" w:rsidRPr="00FA0DE3" w:rsidRDefault="008E1EAD" w:rsidP="008E1EAD">
            <w:pPr>
              <w:pStyle w:val="101"/>
              <w:spacing w:line="276" w:lineRule="auto"/>
              <w:rPr>
                <w:lang w:val="ru-RU"/>
              </w:rPr>
            </w:pPr>
            <w:r>
              <w:rPr>
                <w:lang w:val="ru-RU"/>
              </w:rPr>
              <w:t>не ограничено</w:t>
            </w:r>
          </w:p>
        </w:tc>
      </w:tr>
      <w:tr w:rsidR="008E1EAD" w:rsidRPr="002E7F1A" w:rsidTr="008E1EAD">
        <w:tc>
          <w:tcPr>
            <w:tcW w:w="1560" w:type="pct"/>
          </w:tcPr>
          <w:p w:rsidR="008E1EAD" w:rsidRPr="00FA0DE3" w:rsidRDefault="008E1EAD" w:rsidP="008E1EAD">
            <w:pPr>
              <w:pStyle w:val="101"/>
              <w:spacing w:line="276" w:lineRule="auto"/>
              <w:rPr>
                <w:lang w:val="ru-RU"/>
              </w:rPr>
            </w:pPr>
            <w:r w:rsidRPr="003421A5">
              <w:rPr>
                <w:lang w:val="ru-RU"/>
              </w:rPr>
              <w:t>минимальная</w:t>
            </w:r>
          </w:p>
        </w:tc>
        <w:tc>
          <w:tcPr>
            <w:tcW w:w="3440" w:type="pct"/>
          </w:tcPr>
          <w:p w:rsidR="008E1EAD" w:rsidRPr="00FA0DE3" w:rsidRDefault="008E1EAD" w:rsidP="008E1EAD">
            <w:pPr>
              <w:pStyle w:val="101"/>
              <w:spacing w:line="276" w:lineRule="auto"/>
              <w:rPr>
                <w:lang w:val="ru-RU"/>
              </w:rPr>
            </w:pPr>
            <w:r>
              <w:rPr>
                <w:lang w:val="ru-RU"/>
              </w:rPr>
              <w:t>не ограничено</w:t>
            </w:r>
          </w:p>
        </w:tc>
      </w:tr>
      <w:tr w:rsidR="008E1EAD" w:rsidRPr="003421A5" w:rsidTr="008E1EAD">
        <w:tc>
          <w:tcPr>
            <w:tcW w:w="5000" w:type="pct"/>
            <w:gridSpan w:val="2"/>
            <w:vAlign w:val="center"/>
          </w:tcPr>
          <w:p w:rsidR="008E1EAD" w:rsidRPr="00FA0DE3" w:rsidRDefault="008E1EAD" w:rsidP="008E1EAD">
            <w:pPr>
              <w:pStyle w:val="103"/>
              <w:spacing w:line="276" w:lineRule="auto"/>
              <w:rPr>
                <w:sz w:val="20"/>
                <w:szCs w:val="20"/>
                <w:lang w:val="ru-RU"/>
              </w:rPr>
            </w:pPr>
            <w:r w:rsidRPr="003421A5">
              <w:rPr>
                <w:sz w:val="20"/>
                <w:szCs w:val="20"/>
                <w:lang w:val="ru-RU"/>
              </w:rPr>
              <w:t>Площадь земельного участка</w:t>
            </w:r>
          </w:p>
        </w:tc>
      </w:tr>
      <w:tr w:rsidR="008E1EAD" w:rsidRPr="00381CCA"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максимальная</w:t>
            </w:r>
          </w:p>
        </w:tc>
        <w:tc>
          <w:tcPr>
            <w:tcW w:w="3440" w:type="pct"/>
            <w:tcMar>
              <w:top w:w="0" w:type="dxa"/>
              <w:bottom w:w="0" w:type="dxa"/>
            </w:tcMar>
          </w:tcPr>
          <w:p w:rsidR="008E1EAD" w:rsidRPr="00FA0DE3" w:rsidRDefault="008E1EAD" w:rsidP="008E1EAD">
            <w:pPr>
              <w:pStyle w:val="101"/>
              <w:spacing w:line="276" w:lineRule="auto"/>
              <w:rPr>
                <w:lang w:val="ru-RU"/>
              </w:rPr>
            </w:pPr>
            <w:r w:rsidRPr="002E7F1A">
              <w:rPr>
                <w:lang w:val="ru-RU"/>
              </w:rPr>
              <w:t>1500м</w:t>
            </w:r>
            <w:r w:rsidRPr="002E7F1A">
              <w:rPr>
                <w:vertAlign w:val="superscript"/>
                <w:lang w:val="ru-RU"/>
              </w:rPr>
              <w:t xml:space="preserve">2 </w:t>
            </w:r>
            <w:r>
              <w:rPr>
                <w:lang w:val="ru-RU"/>
              </w:rPr>
              <w:t xml:space="preserve"> </w:t>
            </w:r>
            <w:r w:rsidRPr="0049215D">
              <w:rPr>
                <w:lang w:val="ru-RU"/>
              </w:rPr>
              <w:t>для индивидуального жилищного строительства</w:t>
            </w:r>
            <w:r>
              <w:rPr>
                <w:lang w:val="ru-RU"/>
              </w:rPr>
              <w:t>.</w:t>
            </w:r>
          </w:p>
          <w:p w:rsidR="008E1EAD" w:rsidRPr="00FA0DE3" w:rsidRDefault="008E1EAD" w:rsidP="008E1EAD">
            <w:pPr>
              <w:pStyle w:val="101"/>
              <w:spacing w:line="276" w:lineRule="auto"/>
              <w:rPr>
                <w:lang w:val="ru-RU"/>
              </w:rPr>
            </w:pPr>
            <w:r>
              <w:rPr>
                <w:lang w:val="ru-RU"/>
              </w:rPr>
              <w:t>Для остальных видов – не ограничено</w:t>
            </w:r>
          </w:p>
        </w:tc>
      </w:tr>
      <w:tr w:rsidR="008E1EAD" w:rsidRPr="00381CCA" w:rsidTr="008E1EAD">
        <w:tc>
          <w:tcPr>
            <w:tcW w:w="1560" w:type="pct"/>
          </w:tcPr>
          <w:p w:rsidR="008E1EAD" w:rsidRPr="00FA0DE3" w:rsidRDefault="008E1EAD" w:rsidP="008E1EAD">
            <w:pPr>
              <w:pStyle w:val="101"/>
              <w:spacing w:line="276" w:lineRule="auto"/>
              <w:rPr>
                <w:lang w:val="ru-RU"/>
              </w:rPr>
            </w:pPr>
            <w:r w:rsidRPr="003421A5">
              <w:rPr>
                <w:lang w:val="ru-RU"/>
              </w:rPr>
              <w:t>минимальная</w:t>
            </w:r>
          </w:p>
        </w:tc>
        <w:tc>
          <w:tcPr>
            <w:tcW w:w="3440" w:type="pct"/>
          </w:tcPr>
          <w:p w:rsidR="008E1EAD" w:rsidRPr="00FA0DE3" w:rsidRDefault="008E1EAD" w:rsidP="008E1EAD">
            <w:pPr>
              <w:pStyle w:val="101"/>
              <w:spacing w:line="276" w:lineRule="auto"/>
              <w:rPr>
                <w:lang w:val="ru-RU"/>
              </w:rPr>
            </w:pPr>
            <w:r w:rsidRPr="002E7F1A">
              <w:rPr>
                <w:lang w:val="ru-RU"/>
              </w:rPr>
              <w:t>200м</w:t>
            </w:r>
            <w:r w:rsidRPr="002E7F1A">
              <w:rPr>
                <w:vertAlign w:val="superscript"/>
                <w:lang w:val="ru-RU"/>
              </w:rPr>
              <w:t xml:space="preserve">2 </w:t>
            </w:r>
            <w:r w:rsidRPr="0049215D">
              <w:rPr>
                <w:lang w:val="ru-RU"/>
              </w:rPr>
              <w:t>для индивидуального жилищного строительства</w:t>
            </w:r>
            <w:r>
              <w:rPr>
                <w:lang w:val="ru-RU"/>
              </w:rPr>
              <w:t>.</w:t>
            </w:r>
          </w:p>
          <w:p w:rsidR="00911D0E" w:rsidRPr="00FA0DE3" w:rsidRDefault="00911D0E" w:rsidP="00911D0E">
            <w:pPr>
              <w:pStyle w:val="101"/>
              <w:spacing w:line="276" w:lineRule="auto"/>
              <w:rPr>
                <w:lang w:val="ru-RU"/>
              </w:rPr>
            </w:pPr>
            <w:r>
              <w:rPr>
                <w:lang w:val="ru-RU"/>
              </w:rPr>
              <w:t xml:space="preserve">15 </w:t>
            </w:r>
            <w:proofErr w:type="spellStart"/>
            <w:r>
              <w:rPr>
                <w:lang w:val="ru-RU"/>
              </w:rPr>
              <w:t>кв.м.-для</w:t>
            </w:r>
            <w:proofErr w:type="spellEnd"/>
            <w:r>
              <w:rPr>
                <w:lang w:val="ru-RU"/>
              </w:rPr>
              <w:t xml:space="preserve"> индивидуальных гаражей</w:t>
            </w:r>
          </w:p>
          <w:p w:rsidR="008E1EAD" w:rsidRPr="00FA0DE3" w:rsidRDefault="008E1EAD" w:rsidP="008E1EAD">
            <w:pPr>
              <w:pStyle w:val="101"/>
              <w:spacing w:line="276" w:lineRule="auto"/>
              <w:rPr>
                <w:lang w:val="ru-RU"/>
              </w:rPr>
            </w:pPr>
            <w:r>
              <w:rPr>
                <w:lang w:val="ru-RU"/>
              </w:rPr>
              <w:t>Для остальных видов – не ограничено</w:t>
            </w:r>
          </w:p>
        </w:tc>
      </w:tr>
      <w:tr w:rsidR="008E1EAD" w:rsidRPr="00786242" w:rsidTr="008E1EAD">
        <w:tc>
          <w:tcPr>
            <w:tcW w:w="5000" w:type="pct"/>
            <w:gridSpan w:val="2"/>
          </w:tcPr>
          <w:p w:rsidR="008E1EAD" w:rsidRPr="00FA0DE3" w:rsidRDefault="008E1EAD" w:rsidP="008E1EAD">
            <w:pPr>
              <w:pStyle w:val="103"/>
              <w:spacing w:line="276" w:lineRule="auto"/>
              <w:rPr>
                <w:sz w:val="20"/>
                <w:szCs w:val="20"/>
                <w:lang w:val="ru-RU"/>
              </w:rPr>
            </w:pPr>
            <w:r w:rsidRPr="00786242">
              <w:rPr>
                <w:sz w:val="20"/>
                <w:szCs w:val="20"/>
                <w:lang w:val="ru-RU"/>
              </w:rPr>
              <w:t>Количество этажей</w:t>
            </w:r>
          </w:p>
        </w:tc>
      </w:tr>
      <w:tr w:rsidR="008E1EAD" w:rsidRPr="00786242"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максимальное</w:t>
            </w:r>
          </w:p>
        </w:tc>
        <w:tc>
          <w:tcPr>
            <w:tcW w:w="3440" w:type="pct"/>
            <w:tcMar>
              <w:top w:w="0" w:type="dxa"/>
              <w:bottom w:w="0" w:type="dxa"/>
            </w:tcMar>
            <w:vAlign w:val="center"/>
          </w:tcPr>
          <w:p w:rsidR="008E1EAD" w:rsidRPr="00FA0DE3" w:rsidRDefault="008E1EAD" w:rsidP="008E1EAD">
            <w:pPr>
              <w:pStyle w:val="101"/>
              <w:spacing w:line="276" w:lineRule="auto"/>
              <w:rPr>
                <w:lang w:val="ru-RU"/>
              </w:rPr>
            </w:pPr>
            <w:r w:rsidRPr="00786242">
              <w:rPr>
                <w:lang w:val="ru-RU"/>
              </w:rPr>
              <w:t>до 3 этажей, включая все надземные и подземные этажи, в том числе технический, мансардный, цокольный, если верх его перекрытия находится выше средней планировочной отметки земли не менее чем на 2м</w:t>
            </w:r>
          </w:p>
        </w:tc>
      </w:tr>
      <w:tr w:rsidR="008E1EAD" w:rsidRPr="00786242"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минимальное</w:t>
            </w:r>
          </w:p>
        </w:tc>
        <w:tc>
          <w:tcPr>
            <w:tcW w:w="3440" w:type="pct"/>
            <w:tcMar>
              <w:top w:w="0" w:type="dxa"/>
              <w:bottom w:w="0" w:type="dxa"/>
            </w:tcMar>
            <w:vAlign w:val="center"/>
          </w:tcPr>
          <w:p w:rsidR="008E1EAD" w:rsidRPr="00FA0DE3" w:rsidRDefault="008E1EAD" w:rsidP="008E1EAD">
            <w:pPr>
              <w:pStyle w:val="101"/>
              <w:spacing w:line="276" w:lineRule="auto"/>
              <w:rPr>
                <w:lang w:val="ru-RU"/>
              </w:rPr>
            </w:pPr>
            <w:r>
              <w:rPr>
                <w:lang w:val="ru-RU"/>
              </w:rPr>
              <w:t>не ограничено</w:t>
            </w:r>
          </w:p>
        </w:tc>
      </w:tr>
      <w:tr w:rsidR="008E1EAD" w:rsidRPr="00786242" w:rsidTr="008E1EAD">
        <w:tc>
          <w:tcPr>
            <w:tcW w:w="5000" w:type="pct"/>
            <w:gridSpan w:val="2"/>
            <w:tcMar>
              <w:top w:w="0" w:type="dxa"/>
              <w:bottom w:w="0" w:type="dxa"/>
            </w:tcMar>
          </w:tcPr>
          <w:p w:rsidR="008E1EAD" w:rsidRPr="00FA0DE3" w:rsidRDefault="008E1EAD" w:rsidP="008E1EAD">
            <w:pPr>
              <w:pStyle w:val="103"/>
              <w:spacing w:line="276" w:lineRule="auto"/>
              <w:rPr>
                <w:sz w:val="20"/>
                <w:szCs w:val="20"/>
                <w:lang w:val="ru-RU"/>
              </w:rPr>
            </w:pPr>
            <w:r w:rsidRPr="00786242">
              <w:rPr>
                <w:sz w:val="20"/>
                <w:szCs w:val="20"/>
                <w:lang w:val="ru-RU"/>
              </w:rPr>
              <w:t>Высота зданий, сооружений</w:t>
            </w:r>
          </w:p>
        </w:tc>
      </w:tr>
      <w:tr w:rsidR="008E1EAD" w:rsidRPr="00786242"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максимальная</w:t>
            </w:r>
          </w:p>
        </w:tc>
        <w:tc>
          <w:tcPr>
            <w:tcW w:w="3440" w:type="pct"/>
            <w:tcMar>
              <w:top w:w="0" w:type="dxa"/>
              <w:bottom w:w="0" w:type="dxa"/>
            </w:tcMar>
            <w:vAlign w:val="center"/>
          </w:tcPr>
          <w:p w:rsidR="008E1EAD" w:rsidRPr="00FA0DE3" w:rsidRDefault="008E1EAD" w:rsidP="008E1EAD">
            <w:pPr>
              <w:pStyle w:val="101"/>
              <w:spacing w:line="276" w:lineRule="auto"/>
              <w:rPr>
                <w:lang w:val="ru-RU"/>
              </w:rPr>
            </w:pPr>
            <w:r w:rsidRPr="00786242">
              <w:rPr>
                <w:lang w:val="ru-RU"/>
              </w:rPr>
              <w:t>12м. Высота здания ограничивается количеством этажей (включаются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2м), для блокированных 3 этажа. За исключением земельных участков и объектов капитального строительства, находящихся в пределах зон ограничений по этажности, выделенных по условиям охраны объектов культурного наследия</w:t>
            </w:r>
          </w:p>
        </w:tc>
      </w:tr>
      <w:tr w:rsidR="008E1EAD" w:rsidRPr="00786242"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минимальная</w:t>
            </w:r>
          </w:p>
        </w:tc>
        <w:tc>
          <w:tcPr>
            <w:tcW w:w="3440" w:type="pct"/>
            <w:tcMar>
              <w:top w:w="0" w:type="dxa"/>
              <w:bottom w:w="0" w:type="dxa"/>
            </w:tcMar>
            <w:vAlign w:val="center"/>
          </w:tcPr>
          <w:p w:rsidR="008E1EAD" w:rsidRPr="00FA0DE3" w:rsidRDefault="008E1EAD" w:rsidP="008E1EAD">
            <w:pPr>
              <w:pStyle w:val="101"/>
              <w:spacing w:line="276" w:lineRule="auto"/>
              <w:rPr>
                <w:lang w:val="ru-RU"/>
              </w:rPr>
            </w:pPr>
            <w:r>
              <w:rPr>
                <w:lang w:val="ru-RU"/>
              </w:rPr>
              <w:t>не ограничено</w:t>
            </w:r>
          </w:p>
        </w:tc>
      </w:tr>
      <w:tr w:rsidR="008E1EAD" w:rsidRPr="00786242" w:rsidTr="008E1EAD">
        <w:tc>
          <w:tcPr>
            <w:tcW w:w="5000" w:type="pct"/>
            <w:gridSpan w:val="2"/>
            <w:tcMar>
              <w:top w:w="0" w:type="dxa"/>
              <w:bottom w:w="0" w:type="dxa"/>
            </w:tcMar>
          </w:tcPr>
          <w:p w:rsidR="008E1EAD" w:rsidRPr="00FA0DE3" w:rsidRDefault="008E1EAD" w:rsidP="008E1EAD">
            <w:pPr>
              <w:pStyle w:val="103"/>
              <w:spacing w:line="276" w:lineRule="auto"/>
              <w:rPr>
                <w:sz w:val="20"/>
                <w:szCs w:val="20"/>
                <w:lang w:val="ru-RU"/>
              </w:rPr>
            </w:pPr>
            <w:r w:rsidRPr="00786242">
              <w:rPr>
                <w:sz w:val="20"/>
                <w:szCs w:val="20"/>
                <w:lang w:val="ru-RU"/>
              </w:rPr>
              <w:t>Процент застройки</w:t>
            </w:r>
          </w:p>
        </w:tc>
      </w:tr>
      <w:tr w:rsidR="008E1EAD" w:rsidRPr="00786242"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максимальный</w:t>
            </w:r>
          </w:p>
        </w:tc>
        <w:tc>
          <w:tcPr>
            <w:tcW w:w="3440" w:type="pct"/>
            <w:tcMar>
              <w:top w:w="0" w:type="dxa"/>
              <w:bottom w:w="0" w:type="dxa"/>
            </w:tcMar>
            <w:vAlign w:val="center"/>
          </w:tcPr>
          <w:p w:rsidR="008E1EAD" w:rsidRPr="00FA0DE3" w:rsidRDefault="008E1EAD" w:rsidP="008E1EAD">
            <w:pPr>
              <w:pStyle w:val="101"/>
              <w:numPr>
                <w:ilvl w:val="0"/>
                <w:numId w:val="53"/>
              </w:numPr>
              <w:spacing w:line="276" w:lineRule="auto"/>
              <w:rPr>
                <w:lang w:val="ru-RU"/>
              </w:rPr>
            </w:pPr>
            <w:r w:rsidRPr="00786242">
              <w:rPr>
                <w:lang w:val="ru-RU"/>
              </w:rPr>
              <w:t>В условиях вновь застраиваемых территорий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не может превышать 50%.</w:t>
            </w:r>
          </w:p>
          <w:p w:rsidR="008E1EAD" w:rsidRPr="00FA0DE3" w:rsidRDefault="008E1EAD" w:rsidP="008E1EAD">
            <w:pPr>
              <w:pStyle w:val="101"/>
              <w:numPr>
                <w:ilvl w:val="0"/>
                <w:numId w:val="53"/>
              </w:numPr>
              <w:spacing w:line="276" w:lineRule="auto"/>
              <w:rPr>
                <w:lang w:val="ru-RU"/>
              </w:rPr>
            </w:pPr>
            <w:r w:rsidRPr="00786242">
              <w:rPr>
                <w:lang w:val="ru-RU"/>
              </w:rPr>
              <w:t>В условиях реконструкции сложившейся застройки (отношение площади земельного участка, которая может быть занята объектами индивидуального жилищного строительства и хозяйственными постройками, ко всей площади земельного участка) при отсутствии централизованного канализования не может превышать 60%, а при наличии централизованного канализования не может превышать 70%.</w:t>
            </w:r>
          </w:p>
          <w:p w:rsidR="008E1EAD" w:rsidRPr="00FA0DE3" w:rsidRDefault="008E1EAD" w:rsidP="008E1EAD">
            <w:pPr>
              <w:pStyle w:val="101"/>
              <w:numPr>
                <w:ilvl w:val="0"/>
                <w:numId w:val="53"/>
              </w:numPr>
              <w:spacing w:line="276" w:lineRule="auto"/>
              <w:rPr>
                <w:lang w:val="ru-RU"/>
              </w:rPr>
            </w:pPr>
            <w:r>
              <w:rPr>
                <w:lang w:val="ru-RU"/>
              </w:rPr>
              <w:t>Для остальных видов – не ограничено</w:t>
            </w:r>
          </w:p>
        </w:tc>
      </w:tr>
      <w:tr w:rsidR="008E1EAD" w:rsidRPr="00786242"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минимальный</w:t>
            </w:r>
          </w:p>
        </w:tc>
        <w:tc>
          <w:tcPr>
            <w:tcW w:w="3440" w:type="pct"/>
            <w:tcMar>
              <w:top w:w="0" w:type="dxa"/>
              <w:bottom w:w="0" w:type="dxa"/>
            </w:tcMar>
            <w:vAlign w:val="center"/>
          </w:tcPr>
          <w:p w:rsidR="008E1EAD" w:rsidRPr="00FA0DE3" w:rsidRDefault="008E1EAD" w:rsidP="008E1EAD">
            <w:pPr>
              <w:pStyle w:val="101"/>
              <w:spacing w:line="276" w:lineRule="auto"/>
              <w:rPr>
                <w:lang w:val="ru-RU"/>
              </w:rPr>
            </w:pPr>
            <w:r>
              <w:rPr>
                <w:lang w:val="ru-RU"/>
              </w:rPr>
              <w:t>не ограничено</w:t>
            </w:r>
          </w:p>
        </w:tc>
      </w:tr>
      <w:tr w:rsidR="008E1EAD" w:rsidRPr="00786242" w:rsidTr="008E1EAD">
        <w:tc>
          <w:tcPr>
            <w:tcW w:w="1560" w:type="pct"/>
            <w:tcMar>
              <w:top w:w="0" w:type="dxa"/>
              <w:bottom w:w="0" w:type="dxa"/>
            </w:tcMar>
          </w:tcPr>
          <w:p w:rsidR="008E1EAD" w:rsidRPr="00FA0DE3" w:rsidRDefault="008E1EAD" w:rsidP="008E1EAD">
            <w:pPr>
              <w:pStyle w:val="101"/>
              <w:spacing w:line="276" w:lineRule="auto"/>
              <w:rPr>
                <w:b/>
                <w:lang w:val="ru-RU"/>
              </w:rPr>
            </w:pPr>
            <w:r w:rsidRPr="00DD12BE">
              <w:rPr>
                <w:b/>
                <w:lang w:val="ru-RU"/>
              </w:rPr>
              <w:t>Минимальный отступ от границы земельного участка</w:t>
            </w:r>
          </w:p>
        </w:tc>
        <w:tc>
          <w:tcPr>
            <w:tcW w:w="3440" w:type="pct"/>
            <w:tcMar>
              <w:top w:w="0" w:type="dxa"/>
              <w:bottom w:w="0" w:type="dxa"/>
            </w:tcMar>
          </w:tcPr>
          <w:p w:rsidR="008E1EAD" w:rsidRPr="00FA0DE3" w:rsidRDefault="008E1EAD" w:rsidP="008E1EAD">
            <w:pPr>
              <w:pStyle w:val="101"/>
              <w:spacing w:line="276" w:lineRule="auto"/>
              <w:rPr>
                <w:lang w:val="ru-RU"/>
              </w:rPr>
            </w:pPr>
            <w:r w:rsidRPr="00786242">
              <w:rPr>
                <w:lang w:val="ru-RU"/>
              </w:rPr>
              <w:t xml:space="preserve">от жилого дома - 3м, от постройки для содержания скота и птицы - 4м, от других построек (сарая, бани, гаража, навеса и др.) - 1м (при условии соблюдения противопожарных разрывов), от стволов высокорослых деревьев - 4м, от стволов </w:t>
            </w:r>
            <w:proofErr w:type="spellStart"/>
            <w:r w:rsidRPr="00786242">
              <w:rPr>
                <w:lang w:val="ru-RU"/>
              </w:rPr>
              <w:t>среднерослых</w:t>
            </w:r>
            <w:proofErr w:type="spellEnd"/>
            <w:r w:rsidRPr="00786242">
              <w:rPr>
                <w:lang w:val="ru-RU"/>
              </w:rPr>
              <w:t>, деревьев - 2м, от кустарника - 1м</w:t>
            </w:r>
            <w:r>
              <w:rPr>
                <w:lang w:val="ru-RU"/>
              </w:rPr>
              <w:t>.</w:t>
            </w:r>
          </w:p>
          <w:p w:rsidR="008E1EAD" w:rsidRPr="00FA0DE3" w:rsidRDefault="008E1EAD" w:rsidP="008E1EAD">
            <w:pPr>
              <w:pStyle w:val="101"/>
              <w:spacing w:line="276" w:lineRule="auto"/>
              <w:rPr>
                <w:lang w:val="ru-RU"/>
              </w:rPr>
            </w:pPr>
            <w:r w:rsidRPr="00786242">
              <w:rPr>
                <w:lang w:val="ru-RU"/>
              </w:rPr>
              <w:t>В условиях реконструкции сложившейся застройки</w:t>
            </w:r>
            <w:r>
              <w:rPr>
                <w:lang w:val="ru-RU"/>
              </w:rPr>
              <w:t xml:space="preserve"> </w:t>
            </w:r>
            <w:r w:rsidRPr="00786242">
              <w:rPr>
                <w:lang w:val="ru-RU"/>
              </w:rPr>
              <w:t>от жилого дома</w:t>
            </w:r>
            <w:r>
              <w:rPr>
                <w:lang w:val="ru-RU"/>
              </w:rPr>
              <w:t xml:space="preserve"> 1м</w:t>
            </w:r>
          </w:p>
          <w:p w:rsidR="008E1EAD" w:rsidRPr="00FA0DE3" w:rsidRDefault="008E1EAD" w:rsidP="008E1EAD">
            <w:pPr>
              <w:pStyle w:val="101"/>
              <w:spacing w:line="276" w:lineRule="auto"/>
              <w:rPr>
                <w:lang w:val="ru-RU"/>
              </w:rPr>
            </w:pPr>
            <w:r>
              <w:rPr>
                <w:lang w:val="ru-RU"/>
              </w:rPr>
              <w:t>Для остальных видов – не ограничено.</w:t>
            </w:r>
          </w:p>
        </w:tc>
      </w:tr>
      <w:tr w:rsidR="008E1EAD" w:rsidRPr="00786242" w:rsidTr="008E1EAD">
        <w:tc>
          <w:tcPr>
            <w:tcW w:w="5000" w:type="pct"/>
            <w:gridSpan w:val="2"/>
            <w:tcMar>
              <w:top w:w="0" w:type="dxa"/>
              <w:bottom w:w="0" w:type="dxa"/>
            </w:tcMar>
          </w:tcPr>
          <w:p w:rsidR="008E1EAD" w:rsidRPr="00FA0DE3" w:rsidRDefault="008E1EAD" w:rsidP="008E1EAD">
            <w:pPr>
              <w:pStyle w:val="103"/>
              <w:spacing w:line="276" w:lineRule="auto"/>
              <w:rPr>
                <w:sz w:val="20"/>
                <w:szCs w:val="20"/>
                <w:lang w:val="ru-RU"/>
              </w:rPr>
            </w:pPr>
            <w:r w:rsidRPr="00786242">
              <w:rPr>
                <w:sz w:val="20"/>
                <w:szCs w:val="20"/>
                <w:lang w:val="ru-RU"/>
              </w:rPr>
              <w:t>Иные показатели</w:t>
            </w:r>
          </w:p>
        </w:tc>
      </w:tr>
      <w:tr w:rsidR="008E1EAD" w:rsidRPr="00786242"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максимальная высота оград вдоль улиц</w:t>
            </w:r>
          </w:p>
        </w:tc>
        <w:tc>
          <w:tcPr>
            <w:tcW w:w="3440" w:type="pct"/>
            <w:tcMar>
              <w:top w:w="0" w:type="dxa"/>
              <w:bottom w:w="0" w:type="dxa"/>
            </w:tcMar>
          </w:tcPr>
          <w:p w:rsidR="008E1EAD" w:rsidRPr="00FA0DE3" w:rsidRDefault="008E1EAD" w:rsidP="008E1EAD">
            <w:pPr>
              <w:pStyle w:val="101"/>
              <w:spacing w:line="276" w:lineRule="auto"/>
              <w:rPr>
                <w:lang w:val="ru-RU"/>
              </w:rPr>
            </w:pPr>
            <w:r w:rsidRPr="00786242">
              <w:rPr>
                <w:lang w:val="ru-RU"/>
              </w:rPr>
              <w:t>2м</w:t>
            </w:r>
          </w:p>
        </w:tc>
      </w:tr>
      <w:tr w:rsidR="008E1EAD" w:rsidRPr="00786242"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максимальная высота оград между соседними участками</w:t>
            </w:r>
          </w:p>
        </w:tc>
        <w:tc>
          <w:tcPr>
            <w:tcW w:w="3440" w:type="pct"/>
            <w:tcMar>
              <w:top w:w="0" w:type="dxa"/>
              <w:bottom w:w="0" w:type="dxa"/>
            </w:tcMar>
          </w:tcPr>
          <w:p w:rsidR="008E1EAD" w:rsidRPr="00FA0DE3" w:rsidRDefault="008E1EAD" w:rsidP="008E1EAD">
            <w:pPr>
              <w:pStyle w:val="101"/>
              <w:spacing w:line="276" w:lineRule="auto"/>
              <w:rPr>
                <w:lang w:val="ru-RU"/>
              </w:rPr>
            </w:pPr>
            <w:r w:rsidRPr="00786242">
              <w:rPr>
                <w:lang w:val="ru-RU"/>
              </w:rPr>
              <w:t>2м (разрешены только сетчатые или решетчатые ограждения)</w:t>
            </w:r>
          </w:p>
        </w:tc>
      </w:tr>
      <w:tr w:rsidR="008E1EAD" w:rsidRPr="00786242" w:rsidTr="008E1EAD">
        <w:tc>
          <w:tcPr>
            <w:tcW w:w="1560" w:type="pct"/>
            <w:tcMar>
              <w:top w:w="0" w:type="dxa"/>
              <w:bottom w:w="0" w:type="dxa"/>
            </w:tcMar>
          </w:tcPr>
          <w:p w:rsidR="008E1EAD" w:rsidRPr="00FA0DE3" w:rsidRDefault="008E1EAD" w:rsidP="008E1EAD">
            <w:pPr>
              <w:pStyle w:val="101"/>
              <w:spacing w:line="276" w:lineRule="auto"/>
              <w:rPr>
                <w:lang w:val="ru-RU"/>
              </w:rPr>
            </w:pPr>
            <w:r w:rsidRPr="003421A5">
              <w:rPr>
                <w:lang w:val="ru-RU"/>
              </w:rPr>
              <w:t>отступ застройки от красной линии улицы</w:t>
            </w:r>
          </w:p>
        </w:tc>
        <w:tc>
          <w:tcPr>
            <w:tcW w:w="3440" w:type="pct"/>
            <w:tcMar>
              <w:top w:w="0" w:type="dxa"/>
              <w:bottom w:w="0" w:type="dxa"/>
            </w:tcMar>
          </w:tcPr>
          <w:p w:rsidR="008E1EAD" w:rsidRPr="00FA0DE3" w:rsidRDefault="008E1EAD" w:rsidP="008E1EAD">
            <w:pPr>
              <w:pStyle w:val="101"/>
              <w:spacing w:line="276" w:lineRule="auto"/>
              <w:rPr>
                <w:lang w:val="ru-RU"/>
              </w:rPr>
            </w:pPr>
            <w:r w:rsidRPr="00786242">
              <w:rPr>
                <w:lang w:val="ru-RU"/>
              </w:rPr>
              <w:t xml:space="preserve">От красной линии улиц не менее чем на 5м, от красной линии проездов не менее чем на 3м. </w:t>
            </w:r>
            <w:r w:rsidRPr="002E7F1A">
              <w:rPr>
                <w:lang w:val="ru-RU"/>
              </w:rPr>
              <w:t>В условиях сложившейся застройки допускается размещение индивидуальных жилых домов по красной линии улиц.</w:t>
            </w:r>
            <w:r w:rsidRPr="00786242">
              <w:rPr>
                <w:lang w:val="ru-RU"/>
              </w:rPr>
              <w:t xml:space="preserve"> Расстояние от хозяйственных построек до красных линий улиц и проездов не менее 5м</w:t>
            </w:r>
          </w:p>
        </w:tc>
      </w:tr>
    </w:tbl>
    <w:p w:rsidR="00212148" w:rsidRDefault="00212148" w:rsidP="00212148">
      <w:pPr>
        <w:pStyle w:val="a6"/>
        <w:spacing w:before="0" w:beforeAutospacing="0" w:after="0" w:afterAutospacing="0" w:line="360" w:lineRule="auto"/>
        <w:ind w:firstLine="540"/>
        <w:jc w:val="both"/>
        <w:rPr>
          <w:rFonts w:ascii="Arial" w:hAnsi="Arial" w:cs="Arial"/>
        </w:rPr>
      </w:pPr>
    </w:p>
    <w:p w:rsidR="003E79DB" w:rsidRDefault="003E79DB" w:rsidP="00212148">
      <w:pPr>
        <w:pStyle w:val="312"/>
        <w:tabs>
          <w:tab w:val="clear" w:pos="2340"/>
          <w:tab w:val="left" w:pos="2268"/>
        </w:tabs>
        <w:spacing w:before="0" w:after="0" w:line="360" w:lineRule="auto"/>
        <w:ind w:firstLine="709"/>
        <w:jc w:val="both"/>
        <w:rPr>
          <w:rFonts w:ascii="Arial" w:hAnsi="Arial" w:cs="Arial"/>
          <w:szCs w:val="24"/>
        </w:rPr>
      </w:pPr>
      <w:bookmarkStart w:id="15" w:name="_Toc201421632"/>
    </w:p>
    <w:p w:rsidR="00D629C4" w:rsidRPr="00D319E4" w:rsidRDefault="00D629C4" w:rsidP="00B773F8">
      <w:pPr>
        <w:pStyle w:val="312"/>
        <w:tabs>
          <w:tab w:val="clear" w:pos="2340"/>
          <w:tab w:val="left" w:pos="2268"/>
        </w:tabs>
        <w:spacing w:before="0" w:after="0" w:line="360" w:lineRule="auto"/>
        <w:jc w:val="both"/>
        <w:rPr>
          <w:szCs w:val="24"/>
        </w:rPr>
      </w:pPr>
      <w:r w:rsidRPr="00D319E4">
        <w:rPr>
          <w:szCs w:val="24"/>
        </w:rPr>
        <w:t xml:space="preserve">Статья </w:t>
      </w:r>
      <w:r w:rsidR="00951045" w:rsidRPr="00D319E4">
        <w:rPr>
          <w:szCs w:val="24"/>
        </w:rPr>
        <w:t>33</w:t>
      </w:r>
      <w:r w:rsidR="007E2025" w:rsidRPr="00D319E4">
        <w:rPr>
          <w:szCs w:val="24"/>
        </w:rPr>
        <w:t xml:space="preserve">. </w:t>
      </w:r>
      <w:r w:rsidRPr="00D319E4">
        <w:rPr>
          <w:szCs w:val="24"/>
        </w:rPr>
        <w:t>Градостроительный регламент зоны жилой застройки второго типа (Ж-</w:t>
      </w:r>
      <w:r w:rsidR="007E2025" w:rsidRPr="00D319E4">
        <w:rPr>
          <w:szCs w:val="24"/>
        </w:rPr>
        <w:t>2</w:t>
      </w:r>
      <w:r w:rsidRPr="00D319E4">
        <w:rPr>
          <w:szCs w:val="24"/>
        </w:rPr>
        <w:t>)</w:t>
      </w:r>
    </w:p>
    <w:p w:rsidR="003E79DB" w:rsidRPr="00B84821" w:rsidRDefault="003E79DB" w:rsidP="003E79DB">
      <w:pPr>
        <w:pStyle w:val="a6"/>
        <w:spacing w:before="0" w:after="0"/>
        <w:jc w:val="both"/>
      </w:pPr>
      <w:r w:rsidRPr="00B84821">
        <w:t>1. Перечень основных видов разрешённого использования земельных участков и объектов капитального строител</w:t>
      </w:r>
      <w:r w:rsidR="00B1661D">
        <w:t>ь</w:t>
      </w:r>
      <w:r w:rsidRPr="00B84821">
        <w:t xml:space="preserve">ства: </w:t>
      </w:r>
    </w:p>
    <w:p w:rsidR="003E79DB" w:rsidRDefault="003E79DB" w:rsidP="00212148">
      <w:pPr>
        <w:pStyle w:val="312"/>
        <w:tabs>
          <w:tab w:val="clear" w:pos="2340"/>
          <w:tab w:val="left" w:pos="2268"/>
        </w:tabs>
        <w:spacing w:before="0" w:after="0" w:line="360" w:lineRule="auto"/>
        <w:ind w:firstLine="709"/>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3E79DB" w:rsidRPr="00A311CC" w:rsidTr="0036624F">
        <w:tc>
          <w:tcPr>
            <w:tcW w:w="817" w:type="dxa"/>
            <w:shd w:val="clear" w:color="auto" w:fill="auto"/>
          </w:tcPr>
          <w:p w:rsidR="003E79DB" w:rsidRPr="00A311CC" w:rsidRDefault="003E79DB" w:rsidP="00A311CC">
            <w:pPr>
              <w:pStyle w:val="a6"/>
              <w:spacing w:before="0" w:after="0" w:line="360" w:lineRule="auto"/>
              <w:jc w:val="both"/>
              <w:rPr>
                <w:b/>
              </w:rPr>
            </w:pPr>
            <w:r w:rsidRPr="00A311CC">
              <w:rPr>
                <w:b/>
              </w:rPr>
              <w:t>Код</w:t>
            </w:r>
          </w:p>
        </w:tc>
        <w:tc>
          <w:tcPr>
            <w:tcW w:w="2835" w:type="dxa"/>
            <w:shd w:val="clear" w:color="auto" w:fill="auto"/>
          </w:tcPr>
          <w:p w:rsidR="003E79DB" w:rsidRPr="00A311CC" w:rsidRDefault="003E79DB" w:rsidP="00A311CC">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3E79DB" w:rsidRPr="00A311CC" w:rsidRDefault="003E79DB" w:rsidP="00A311CC">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3E79DB" w:rsidRPr="00A311CC" w:rsidRDefault="003E79DB" w:rsidP="00A311CC">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3E79DB" w:rsidRPr="00A311CC" w:rsidTr="0036624F">
        <w:tc>
          <w:tcPr>
            <w:tcW w:w="817" w:type="dxa"/>
            <w:shd w:val="clear" w:color="auto" w:fill="auto"/>
          </w:tcPr>
          <w:p w:rsidR="003E79DB" w:rsidRPr="00B84821" w:rsidRDefault="003E79DB" w:rsidP="00A311CC">
            <w:pPr>
              <w:pStyle w:val="a6"/>
              <w:spacing w:before="0" w:after="0" w:line="360" w:lineRule="auto"/>
              <w:jc w:val="both"/>
            </w:pPr>
            <w:r w:rsidRPr="00B84821">
              <w:t>2.</w:t>
            </w:r>
            <w:r>
              <w:t>5</w:t>
            </w:r>
          </w:p>
        </w:tc>
        <w:tc>
          <w:tcPr>
            <w:tcW w:w="2835" w:type="dxa"/>
            <w:shd w:val="clear" w:color="auto" w:fill="auto"/>
          </w:tcPr>
          <w:p w:rsidR="003E79DB" w:rsidRPr="00B84821" w:rsidRDefault="003E79DB" w:rsidP="00A311CC">
            <w:pPr>
              <w:pStyle w:val="a6"/>
              <w:spacing w:before="0" w:after="0"/>
              <w:jc w:val="both"/>
            </w:pPr>
            <w:proofErr w:type="spellStart"/>
            <w:r>
              <w:t>Средне</w:t>
            </w:r>
            <w:r w:rsidRPr="00B84821">
              <w:t>этажная</w:t>
            </w:r>
            <w:proofErr w:type="spellEnd"/>
            <w:r w:rsidRPr="00B84821">
              <w:t xml:space="preserve"> жилая застройка</w:t>
            </w:r>
          </w:p>
          <w:p w:rsidR="003E79DB" w:rsidRPr="00B84821" w:rsidRDefault="003E79DB" w:rsidP="00A311CC">
            <w:pPr>
              <w:pStyle w:val="a6"/>
              <w:spacing w:before="0" w:after="0"/>
              <w:jc w:val="both"/>
            </w:pPr>
          </w:p>
        </w:tc>
        <w:tc>
          <w:tcPr>
            <w:tcW w:w="3260" w:type="dxa"/>
            <w:shd w:val="clear" w:color="auto" w:fill="auto"/>
          </w:tcPr>
          <w:p w:rsidR="003E79DB" w:rsidRPr="00B84821" w:rsidRDefault="003E79DB" w:rsidP="00A311CC">
            <w:pPr>
              <w:pStyle w:val="a6"/>
              <w:spacing w:before="0" w:after="0"/>
              <w:jc w:val="both"/>
            </w:pPr>
            <w:r>
              <w:t>Многоквартирные жилые дома</w:t>
            </w:r>
            <w:r w:rsidRPr="00B84821">
              <w:t>;</w:t>
            </w:r>
          </w:p>
          <w:p w:rsidR="003E79DB" w:rsidRDefault="003E79DB" w:rsidP="00A311CC">
            <w:pPr>
              <w:pStyle w:val="a6"/>
              <w:spacing w:before="0" w:after="0"/>
              <w:jc w:val="both"/>
            </w:pPr>
            <w:r>
              <w:t>Жилые дома для малосемейных гостиничного типа</w:t>
            </w:r>
            <w:r w:rsidRPr="00B84821">
              <w:t>;</w:t>
            </w:r>
          </w:p>
          <w:p w:rsidR="00285421" w:rsidRPr="00B84821" w:rsidRDefault="00285421" w:rsidP="00A311CC">
            <w:pPr>
              <w:pStyle w:val="a6"/>
              <w:spacing w:before="0" w:after="0"/>
              <w:jc w:val="both"/>
            </w:pPr>
          </w:p>
          <w:p w:rsidR="003E79DB" w:rsidRPr="00B84821" w:rsidRDefault="003E79DB" w:rsidP="00A311CC">
            <w:pPr>
              <w:pStyle w:val="a6"/>
              <w:spacing w:before="0" w:after="0"/>
              <w:jc w:val="both"/>
            </w:pPr>
            <w:r>
              <w:t>Общежития</w:t>
            </w:r>
          </w:p>
        </w:tc>
        <w:tc>
          <w:tcPr>
            <w:tcW w:w="3225" w:type="dxa"/>
            <w:shd w:val="clear" w:color="auto" w:fill="auto"/>
          </w:tcPr>
          <w:p w:rsidR="003E79DB" w:rsidRPr="00B84821" w:rsidRDefault="003E79DB" w:rsidP="00A311CC">
            <w:pPr>
              <w:spacing w:before="60" w:after="60"/>
            </w:pPr>
            <w:r w:rsidRPr="003E79DB">
              <w:t>дворы общего пользования, площадки для индивидуальных занятий физкультурой и спортом, хозяйственные площадки, гостевые автостоянки, встроенные гаражи, микрорайонные (квартальные) клубы</w:t>
            </w:r>
          </w:p>
        </w:tc>
      </w:tr>
      <w:tr w:rsidR="00A944BC" w:rsidRPr="00A311CC" w:rsidTr="0036624F">
        <w:tc>
          <w:tcPr>
            <w:tcW w:w="817" w:type="dxa"/>
            <w:shd w:val="clear" w:color="auto" w:fill="auto"/>
          </w:tcPr>
          <w:p w:rsidR="00A944BC" w:rsidRPr="00A944BC" w:rsidRDefault="00A944BC" w:rsidP="0007214C">
            <w:pPr>
              <w:pStyle w:val="a6"/>
              <w:spacing w:before="0" w:after="0" w:line="360" w:lineRule="auto"/>
              <w:jc w:val="both"/>
            </w:pPr>
            <w:r w:rsidRPr="00A944BC">
              <w:t>3.5</w:t>
            </w:r>
          </w:p>
        </w:tc>
        <w:tc>
          <w:tcPr>
            <w:tcW w:w="2835" w:type="dxa"/>
            <w:shd w:val="clear" w:color="auto" w:fill="auto"/>
          </w:tcPr>
          <w:p w:rsidR="00A944BC" w:rsidRPr="00A944BC" w:rsidRDefault="00A944BC" w:rsidP="0007214C">
            <w:pPr>
              <w:pStyle w:val="a6"/>
              <w:spacing w:before="0" w:after="0"/>
              <w:jc w:val="both"/>
            </w:pPr>
            <w:r w:rsidRPr="00A944BC">
              <w:t>Образование и просвещение</w:t>
            </w:r>
          </w:p>
        </w:tc>
        <w:tc>
          <w:tcPr>
            <w:tcW w:w="3260" w:type="dxa"/>
            <w:shd w:val="clear" w:color="auto" w:fill="auto"/>
          </w:tcPr>
          <w:p w:rsidR="00A944BC" w:rsidRPr="00FA0DE3" w:rsidRDefault="00A944BC" w:rsidP="0007214C">
            <w:pPr>
              <w:pStyle w:val="101"/>
              <w:rPr>
                <w:sz w:val="24"/>
                <w:szCs w:val="24"/>
                <w:lang w:val="ru-RU"/>
              </w:rPr>
            </w:pPr>
            <w:r w:rsidRPr="0049215D">
              <w:rPr>
                <w:sz w:val="24"/>
                <w:szCs w:val="24"/>
                <w:lang w:val="ru-RU"/>
              </w:rPr>
              <w:t>дошкольные образовательные организации</w:t>
            </w:r>
          </w:p>
        </w:tc>
        <w:tc>
          <w:tcPr>
            <w:tcW w:w="3225" w:type="dxa"/>
            <w:shd w:val="clear" w:color="auto" w:fill="auto"/>
          </w:tcPr>
          <w:p w:rsidR="00A944BC" w:rsidRPr="00A944BC" w:rsidRDefault="006B72A6" w:rsidP="0007214C">
            <w:pPr>
              <w:pStyle w:val="a6"/>
              <w:spacing w:before="0" w:after="0"/>
              <w:jc w:val="both"/>
            </w:pPr>
            <w:r>
              <w:t>Не устанавливаются</w:t>
            </w:r>
          </w:p>
        </w:tc>
      </w:tr>
      <w:tr w:rsidR="006B72A6" w:rsidRPr="00A311CC" w:rsidTr="0036624F">
        <w:tc>
          <w:tcPr>
            <w:tcW w:w="817" w:type="dxa"/>
            <w:vMerge w:val="restart"/>
            <w:shd w:val="clear" w:color="auto" w:fill="auto"/>
          </w:tcPr>
          <w:p w:rsidR="006B72A6" w:rsidRPr="00A944BC" w:rsidRDefault="006B72A6" w:rsidP="0007214C">
            <w:pPr>
              <w:pStyle w:val="a6"/>
              <w:spacing w:before="0" w:after="0" w:line="360" w:lineRule="auto"/>
              <w:jc w:val="both"/>
            </w:pPr>
            <w:r w:rsidRPr="00A944BC">
              <w:t>2.7</w:t>
            </w:r>
          </w:p>
        </w:tc>
        <w:tc>
          <w:tcPr>
            <w:tcW w:w="2835" w:type="dxa"/>
            <w:vMerge w:val="restart"/>
            <w:shd w:val="clear" w:color="auto" w:fill="auto"/>
          </w:tcPr>
          <w:p w:rsidR="006B72A6" w:rsidRPr="00A944BC" w:rsidRDefault="006B72A6" w:rsidP="0007214C">
            <w:pPr>
              <w:pStyle w:val="a6"/>
              <w:spacing w:before="0" w:after="0"/>
              <w:jc w:val="both"/>
            </w:pPr>
            <w:r w:rsidRPr="00A944BC">
              <w:t>Обслуживание жилой застройки</w:t>
            </w:r>
          </w:p>
        </w:tc>
        <w:tc>
          <w:tcPr>
            <w:tcW w:w="3260" w:type="dxa"/>
            <w:shd w:val="clear" w:color="auto" w:fill="auto"/>
          </w:tcPr>
          <w:p w:rsidR="006B72A6" w:rsidRPr="00A41DD7" w:rsidRDefault="006B72A6" w:rsidP="0007214C">
            <w:pPr>
              <w:pStyle w:val="a6"/>
              <w:spacing w:before="0" w:after="0"/>
              <w:jc w:val="both"/>
            </w:pPr>
            <w:r w:rsidRPr="00A41DD7">
              <w:t>внутриквартальные проезды, пешеходные дорожки, спортивные площадки, детские игровые площадки, площадки для сбора мусора, площадки для хозяйственных целей, индивидуальные гаражи, площадки благоустройства и озеленения</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vMerge/>
            <w:shd w:val="clear" w:color="auto" w:fill="auto"/>
          </w:tcPr>
          <w:p w:rsidR="006B72A6" w:rsidRPr="00A944BC" w:rsidRDefault="006B72A6" w:rsidP="0007214C">
            <w:pPr>
              <w:pStyle w:val="a6"/>
              <w:spacing w:before="0" w:after="0" w:line="360" w:lineRule="auto"/>
              <w:jc w:val="both"/>
            </w:pPr>
          </w:p>
        </w:tc>
        <w:tc>
          <w:tcPr>
            <w:tcW w:w="2835" w:type="dxa"/>
            <w:vMerge/>
            <w:shd w:val="clear" w:color="auto" w:fill="auto"/>
          </w:tcPr>
          <w:p w:rsidR="006B72A6" w:rsidRPr="00A944BC" w:rsidRDefault="006B72A6" w:rsidP="0007214C">
            <w:pPr>
              <w:pStyle w:val="a6"/>
              <w:spacing w:before="0" w:after="0"/>
              <w:jc w:val="both"/>
            </w:pPr>
          </w:p>
        </w:tc>
        <w:tc>
          <w:tcPr>
            <w:tcW w:w="3260" w:type="dxa"/>
            <w:shd w:val="clear" w:color="auto" w:fill="auto"/>
          </w:tcPr>
          <w:p w:rsidR="006B72A6" w:rsidRPr="00A41DD7" w:rsidRDefault="006B72A6" w:rsidP="0007214C">
            <w:pPr>
              <w:pStyle w:val="a6"/>
              <w:spacing w:before="0" w:after="0"/>
              <w:jc w:val="both"/>
            </w:pPr>
            <w:r w:rsidRPr="00A41DD7">
              <w:t>для эксплуатации многоквартирного жилого дома</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shd w:val="clear" w:color="auto" w:fill="auto"/>
          </w:tcPr>
          <w:p w:rsidR="006B72A6" w:rsidRPr="00A944BC" w:rsidRDefault="006B72A6" w:rsidP="0007214C">
            <w:pPr>
              <w:pStyle w:val="a6"/>
              <w:spacing w:before="0" w:after="0" w:line="360" w:lineRule="auto"/>
              <w:jc w:val="both"/>
            </w:pPr>
            <w:r w:rsidRPr="00A944BC">
              <w:t>4.3</w:t>
            </w:r>
          </w:p>
        </w:tc>
        <w:tc>
          <w:tcPr>
            <w:tcW w:w="2835" w:type="dxa"/>
            <w:shd w:val="clear" w:color="auto" w:fill="auto"/>
          </w:tcPr>
          <w:p w:rsidR="006B72A6" w:rsidRPr="00A944BC" w:rsidRDefault="006B72A6" w:rsidP="0007214C">
            <w:pPr>
              <w:pStyle w:val="a6"/>
              <w:spacing w:before="0" w:after="0"/>
              <w:jc w:val="both"/>
            </w:pPr>
            <w:r w:rsidRPr="00A944BC">
              <w:t>Рынки</w:t>
            </w:r>
          </w:p>
        </w:tc>
        <w:tc>
          <w:tcPr>
            <w:tcW w:w="3260" w:type="dxa"/>
            <w:shd w:val="clear" w:color="auto" w:fill="auto"/>
          </w:tcPr>
          <w:p w:rsidR="006B72A6" w:rsidRPr="00A41DD7" w:rsidRDefault="006B72A6" w:rsidP="0007214C">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shd w:val="clear" w:color="auto" w:fill="auto"/>
          </w:tcPr>
          <w:p w:rsidR="006B72A6" w:rsidRPr="00A944BC" w:rsidRDefault="006B72A6" w:rsidP="0007214C">
            <w:pPr>
              <w:pStyle w:val="a6"/>
              <w:spacing w:before="0" w:after="0" w:line="360" w:lineRule="auto"/>
              <w:jc w:val="both"/>
            </w:pPr>
            <w:r w:rsidRPr="00A944BC">
              <w:t>6.9</w:t>
            </w:r>
          </w:p>
        </w:tc>
        <w:tc>
          <w:tcPr>
            <w:tcW w:w="2835" w:type="dxa"/>
            <w:shd w:val="clear" w:color="auto" w:fill="auto"/>
          </w:tcPr>
          <w:p w:rsidR="006B72A6" w:rsidRPr="00A944BC" w:rsidRDefault="006B72A6" w:rsidP="0007214C">
            <w:pPr>
              <w:pStyle w:val="a6"/>
              <w:spacing w:before="0" w:after="0"/>
              <w:jc w:val="both"/>
            </w:pPr>
            <w:r w:rsidRPr="00A944BC">
              <w:t>Склады</w:t>
            </w:r>
          </w:p>
        </w:tc>
        <w:tc>
          <w:tcPr>
            <w:tcW w:w="3260" w:type="dxa"/>
            <w:shd w:val="clear" w:color="auto" w:fill="auto"/>
          </w:tcPr>
          <w:p w:rsidR="006B72A6" w:rsidRPr="00A41DD7" w:rsidRDefault="006B72A6" w:rsidP="0007214C">
            <w:pPr>
              <w:pStyle w:val="a6"/>
              <w:spacing w:before="0" w:after="0"/>
              <w:jc w:val="both"/>
            </w:pPr>
            <w:r w:rsidRPr="00A41DD7">
              <w:t>складские здания</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shd w:val="clear" w:color="auto" w:fill="auto"/>
          </w:tcPr>
          <w:p w:rsidR="006B72A6" w:rsidRPr="00A944BC" w:rsidRDefault="006B72A6" w:rsidP="002F20B7">
            <w:pPr>
              <w:pStyle w:val="a6"/>
              <w:spacing w:before="0" w:after="0"/>
              <w:jc w:val="both"/>
            </w:pPr>
            <w:r>
              <w:t>4.9</w:t>
            </w:r>
          </w:p>
        </w:tc>
        <w:tc>
          <w:tcPr>
            <w:tcW w:w="2835" w:type="dxa"/>
            <w:shd w:val="clear" w:color="auto" w:fill="auto"/>
          </w:tcPr>
          <w:p w:rsidR="006B72A6" w:rsidRPr="00A944BC" w:rsidRDefault="006B72A6" w:rsidP="002F20B7">
            <w:pPr>
              <w:pStyle w:val="a6"/>
              <w:spacing w:before="0" w:after="0"/>
              <w:jc w:val="both"/>
            </w:pPr>
            <w:r>
              <w:t>Обслуживание автотранспорта</w:t>
            </w:r>
          </w:p>
        </w:tc>
        <w:tc>
          <w:tcPr>
            <w:tcW w:w="3260" w:type="dxa"/>
            <w:shd w:val="clear" w:color="auto" w:fill="auto"/>
          </w:tcPr>
          <w:p w:rsidR="006B72A6" w:rsidRPr="00A41DD7" w:rsidRDefault="006B72A6" w:rsidP="002F20B7">
            <w:pPr>
              <w:pStyle w:val="a6"/>
              <w:spacing w:before="0" w:after="0"/>
              <w:jc w:val="both"/>
            </w:pPr>
            <w:r>
              <w:t>индивидуальные гаражи</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shd w:val="clear" w:color="auto" w:fill="auto"/>
          </w:tcPr>
          <w:p w:rsidR="006B72A6" w:rsidRPr="00A944BC" w:rsidRDefault="006B72A6" w:rsidP="0007214C">
            <w:pPr>
              <w:pStyle w:val="a6"/>
              <w:spacing w:before="0" w:after="0"/>
              <w:jc w:val="both"/>
            </w:pPr>
            <w:r w:rsidRPr="00A944BC">
              <w:t>4.2</w:t>
            </w:r>
          </w:p>
        </w:tc>
        <w:tc>
          <w:tcPr>
            <w:tcW w:w="2835" w:type="dxa"/>
            <w:shd w:val="clear" w:color="auto" w:fill="auto"/>
          </w:tcPr>
          <w:p w:rsidR="006B72A6" w:rsidRPr="00A944BC" w:rsidRDefault="006B72A6" w:rsidP="0007214C">
            <w:pPr>
              <w:pStyle w:val="a6"/>
              <w:spacing w:before="0" w:after="0"/>
              <w:jc w:val="both"/>
            </w:pPr>
            <w:r w:rsidRPr="00A944BC">
              <w:t>Торговые центры (Торгово-развлекательные комплексы</w:t>
            </w:r>
          </w:p>
        </w:tc>
        <w:tc>
          <w:tcPr>
            <w:tcW w:w="3260" w:type="dxa"/>
            <w:shd w:val="clear" w:color="auto" w:fill="auto"/>
          </w:tcPr>
          <w:p w:rsidR="006B72A6" w:rsidRPr="00A41DD7" w:rsidRDefault="006B72A6" w:rsidP="0007214C">
            <w:pPr>
              <w:pStyle w:val="a6"/>
              <w:spacing w:before="0" w:after="0"/>
              <w:jc w:val="both"/>
            </w:pPr>
            <w:r w:rsidRPr="00A41DD7">
              <w:t>торгово-развлекательные центры, торгово-развлекательные комплексы</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vMerge w:val="restart"/>
            <w:shd w:val="clear" w:color="auto" w:fill="auto"/>
          </w:tcPr>
          <w:p w:rsidR="006B72A6" w:rsidRPr="00A944BC" w:rsidRDefault="006B72A6" w:rsidP="0007214C">
            <w:pPr>
              <w:pStyle w:val="a6"/>
              <w:spacing w:before="0" w:after="0" w:line="360" w:lineRule="auto"/>
              <w:jc w:val="both"/>
            </w:pPr>
            <w:r w:rsidRPr="00A944BC">
              <w:t>12.0</w:t>
            </w:r>
          </w:p>
        </w:tc>
        <w:tc>
          <w:tcPr>
            <w:tcW w:w="2835" w:type="dxa"/>
            <w:vMerge w:val="restart"/>
            <w:shd w:val="clear" w:color="auto" w:fill="auto"/>
          </w:tcPr>
          <w:p w:rsidR="006B72A6" w:rsidRPr="00A944BC" w:rsidRDefault="006B72A6" w:rsidP="0007214C">
            <w:pPr>
              <w:pStyle w:val="a6"/>
              <w:spacing w:before="0" w:after="0"/>
              <w:jc w:val="both"/>
            </w:pPr>
            <w:r w:rsidRPr="00A944BC">
              <w:t>Общее пользование территории</w:t>
            </w:r>
          </w:p>
        </w:tc>
        <w:tc>
          <w:tcPr>
            <w:tcW w:w="3260" w:type="dxa"/>
            <w:shd w:val="clear" w:color="auto" w:fill="auto"/>
          </w:tcPr>
          <w:p w:rsidR="006B72A6" w:rsidRPr="00A41DD7" w:rsidRDefault="006B72A6" w:rsidP="0007214C">
            <w:pPr>
              <w:pStyle w:val="a6"/>
              <w:spacing w:before="0" w:after="0"/>
              <w:jc w:val="both"/>
            </w:pPr>
            <w:r w:rsidRPr="00A41DD7">
              <w:t>парки, скверы</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vMerge/>
            <w:shd w:val="clear" w:color="auto" w:fill="auto"/>
          </w:tcPr>
          <w:p w:rsidR="006B72A6" w:rsidRPr="00A944BC" w:rsidRDefault="006B72A6" w:rsidP="0007214C">
            <w:pPr>
              <w:pStyle w:val="a6"/>
              <w:spacing w:before="0" w:after="0" w:line="360" w:lineRule="auto"/>
              <w:jc w:val="both"/>
            </w:pPr>
          </w:p>
        </w:tc>
        <w:tc>
          <w:tcPr>
            <w:tcW w:w="2835" w:type="dxa"/>
            <w:vMerge/>
            <w:shd w:val="clear" w:color="auto" w:fill="auto"/>
          </w:tcPr>
          <w:p w:rsidR="006B72A6" w:rsidRPr="00A944BC" w:rsidRDefault="006B72A6" w:rsidP="0007214C">
            <w:pPr>
              <w:pStyle w:val="a6"/>
              <w:spacing w:before="0" w:after="0"/>
              <w:jc w:val="both"/>
            </w:pPr>
          </w:p>
        </w:tc>
        <w:tc>
          <w:tcPr>
            <w:tcW w:w="3260" w:type="dxa"/>
            <w:shd w:val="clear" w:color="auto" w:fill="auto"/>
          </w:tcPr>
          <w:p w:rsidR="006B72A6" w:rsidRPr="00A41DD7" w:rsidRDefault="006B72A6" w:rsidP="0007214C">
            <w:pPr>
              <w:pStyle w:val="a6"/>
              <w:spacing w:before="0" w:after="0"/>
              <w:jc w:val="both"/>
            </w:pPr>
            <w:r w:rsidRPr="00A41DD7">
              <w:t>автобусные остановочные павильоны</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vMerge/>
            <w:shd w:val="clear" w:color="auto" w:fill="auto"/>
          </w:tcPr>
          <w:p w:rsidR="006B72A6" w:rsidRPr="00A944BC" w:rsidRDefault="006B72A6" w:rsidP="0007214C">
            <w:pPr>
              <w:pStyle w:val="a6"/>
              <w:spacing w:before="0" w:after="0" w:line="360" w:lineRule="auto"/>
              <w:jc w:val="both"/>
            </w:pPr>
          </w:p>
        </w:tc>
        <w:tc>
          <w:tcPr>
            <w:tcW w:w="2835" w:type="dxa"/>
            <w:vMerge/>
            <w:shd w:val="clear" w:color="auto" w:fill="auto"/>
          </w:tcPr>
          <w:p w:rsidR="006B72A6" w:rsidRPr="00A944BC" w:rsidRDefault="006B72A6" w:rsidP="0007214C">
            <w:pPr>
              <w:pStyle w:val="a6"/>
              <w:spacing w:before="0" w:after="0"/>
              <w:jc w:val="both"/>
            </w:pPr>
          </w:p>
        </w:tc>
        <w:tc>
          <w:tcPr>
            <w:tcW w:w="3260" w:type="dxa"/>
            <w:shd w:val="clear" w:color="auto" w:fill="auto"/>
          </w:tcPr>
          <w:p w:rsidR="006B72A6" w:rsidRPr="00A41DD7" w:rsidRDefault="006B72A6" w:rsidP="0007214C">
            <w:pPr>
              <w:pStyle w:val="a6"/>
              <w:spacing w:before="0" w:after="0"/>
              <w:jc w:val="both"/>
            </w:pPr>
            <w:r w:rsidRPr="00A41DD7">
              <w:t>зеленые насаждения, многолетние насаждения</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vMerge/>
            <w:shd w:val="clear" w:color="auto" w:fill="auto"/>
          </w:tcPr>
          <w:p w:rsidR="006B72A6" w:rsidRPr="00A944BC" w:rsidRDefault="006B72A6" w:rsidP="0007214C">
            <w:pPr>
              <w:pStyle w:val="a6"/>
              <w:spacing w:before="0" w:after="0" w:line="360" w:lineRule="auto"/>
              <w:jc w:val="both"/>
            </w:pPr>
          </w:p>
        </w:tc>
        <w:tc>
          <w:tcPr>
            <w:tcW w:w="2835" w:type="dxa"/>
            <w:vMerge/>
            <w:shd w:val="clear" w:color="auto" w:fill="auto"/>
          </w:tcPr>
          <w:p w:rsidR="006B72A6" w:rsidRPr="00A944BC" w:rsidRDefault="006B72A6" w:rsidP="0007214C">
            <w:pPr>
              <w:pStyle w:val="a6"/>
              <w:spacing w:before="0" w:after="0"/>
              <w:jc w:val="both"/>
            </w:pPr>
          </w:p>
        </w:tc>
        <w:tc>
          <w:tcPr>
            <w:tcW w:w="3260" w:type="dxa"/>
            <w:shd w:val="clear" w:color="auto" w:fill="auto"/>
          </w:tcPr>
          <w:p w:rsidR="006B72A6" w:rsidRPr="00A41DD7" w:rsidRDefault="006B72A6" w:rsidP="0007214C">
            <w:pPr>
              <w:pStyle w:val="a6"/>
              <w:spacing w:before="0" w:after="0"/>
              <w:jc w:val="both"/>
            </w:pPr>
            <w:r w:rsidRPr="00A41DD7">
              <w:t>малые архитектурные формы</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vMerge/>
            <w:shd w:val="clear" w:color="auto" w:fill="auto"/>
          </w:tcPr>
          <w:p w:rsidR="006B72A6" w:rsidRPr="00A944BC" w:rsidRDefault="006B72A6" w:rsidP="0007214C">
            <w:pPr>
              <w:pStyle w:val="a6"/>
              <w:spacing w:before="0" w:after="0" w:line="360" w:lineRule="auto"/>
              <w:jc w:val="both"/>
            </w:pPr>
          </w:p>
        </w:tc>
        <w:tc>
          <w:tcPr>
            <w:tcW w:w="2835" w:type="dxa"/>
            <w:vMerge/>
            <w:shd w:val="clear" w:color="auto" w:fill="auto"/>
          </w:tcPr>
          <w:p w:rsidR="006B72A6" w:rsidRPr="00A944BC" w:rsidRDefault="006B72A6" w:rsidP="0007214C">
            <w:pPr>
              <w:pStyle w:val="a6"/>
              <w:spacing w:before="0" w:after="0"/>
              <w:jc w:val="both"/>
            </w:pPr>
          </w:p>
        </w:tc>
        <w:tc>
          <w:tcPr>
            <w:tcW w:w="3260" w:type="dxa"/>
            <w:shd w:val="clear" w:color="auto" w:fill="auto"/>
          </w:tcPr>
          <w:p w:rsidR="006B72A6" w:rsidRPr="00A41DD7" w:rsidRDefault="006B72A6" w:rsidP="0007214C">
            <w:pPr>
              <w:pStyle w:val="a6"/>
              <w:spacing w:before="0" w:after="0"/>
              <w:jc w:val="both"/>
            </w:pPr>
            <w:r w:rsidRPr="00A41DD7">
              <w:t>линейные объекты: автомобильные дороги, велосипедные дорожки</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vMerge w:val="restart"/>
            <w:shd w:val="clear" w:color="auto" w:fill="auto"/>
          </w:tcPr>
          <w:p w:rsidR="006B72A6" w:rsidRPr="00A944BC" w:rsidRDefault="006B72A6" w:rsidP="0007214C">
            <w:pPr>
              <w:pStyle w:val="a6"/>
              <w:spacing w:before="0" w:after="0"/>
              <w:jc w:val="both"/>
            </w:pPr>
            <w:r w:rsidRPr="00A944BC">
              <w:t>3.1</w:t>
            </w:r>
          </w:p>
        </w:tc>
        <w:tc>
          <w:tcPr>
            <w:tcW w:w="2835" w:type="dxa"/>
            <w:vMerge w:val="restart"/>
            <w:shd w:val="clear" w:color="auto" w:fill="auto"/>
          </w:tcPr>
          <w:p w:rsidR="006B72A6" w:rsidRPr="00A944BC" w:rsidRDefault="006B72A6" w:rsidP="0007214C">
            <w:pPr>
              <w:pStyle w:val="a6"/>
              <w:spacing w:before="0" w:after="0"/>
              <w:jc w:val="both"/>
            </w:pPr>
            <w:r w:rsidRPr="00A944BC">
              <w:t>Коммунальное обслуживание</w:t>
            </w:r>
          </w:p>
        </w:tc>
        <w:tc>
          <w:tcPr>
            <w:tcW w:w="3260" w:type="dxa"/>
            <w:shd w:val="clear" w:color="auto" w:fill="auto"/>
          </w:tcPr>
          <w:p w:rsidR="006B72A6" w:rsidRPr="00A41DD7" w:rsidRDefault="006B72A6" w:rsidP="0007214C">
            <w:pPr>
              <w:pStyle w:val="a6"/>
              <w:spacing w:before="0" w:after="0"/>
              <w:jc w:val="both"/>
            </w:pPr>
            <w:r w:rsidRPr="00A41DD7">
              <w:t>базовые станции сотовой связи</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vMerge/>
            <w:shd w:val="clear" w:color="auto" w:fill="auto"/>
          </w:tcPr>
          <w:p w:rsidR="006B72A6" w:rsidRPr="00A944BC" w:rsidRDefault="006B72A6" w:rsidP="0007214C">
            <w:pPr>
              <w:pStyle w:val="a6"/>
              <w:spacing w:before="0" w:after="0" w:line="360" w:lineRule="auto"/>
              <w:jc w:val="both"/>
            </w:pPr>
          </w:p>
        </w:tc>
        <w:tc>
          <w:tcPr>
            <w:tcW w:w="2835" w:type="dxa"/>
            <w:vMerge/>
            <w:shd w:val="clear" w:color="auto" w:fill="auto"/>
          </w:tcPr>
          <w:p w:rsidR="006B72A6" w:rsidRPr="00A944BC" w:rsidRDefault="006B72A6" w:rsidP="0007214C">
            <w:pPr>
              <w:pStyle w:val="a6"/>
              <w:spacing w:before="0" w:after="0"/>
              <w:jc w:val="both"/>
            </w:pPr>
          </w:p>
        </w:tc>
        <w:tc>
          <w:tcPr>
            <w:tcW w:w="3260" w:type="dxa"/>
            <w:shd w:val="clear" w:color="auto" w:fill="auto"/>
          </w:tcPr>
          <w:p w:rsidR="006B72A6" w:rsidRPr="00A41DD7" w:rsidRDefault="006B72A6" w:rsidP="0007214C">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линии уличного освещения</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36624F">
        <w:tc>
          <w:tcPr>
            <w:tcW w:w="817" w:type="dxa"/>
            <w:vMerge/>
            <w:shd w:val="clear" w:color="auto" w:fill="auto"/>
          </w:tcPr>
          <w:p w:rsidR="006B72A6" w:rsidRPr="00A944BC" w:rsidRDefault="006B72A6" w:rsidP="0007214C">
            <w:pPr>
              <w:pStyle w:val="a6"/>
              <w:spacing w:before="0" w:after="0" w:line="360" w:lineRule="auto"/>
              <w:jc w:val="both"/>
            </w:pPr>
          </w:p>
        </w:tc>
        <w:tc>
          <w:tcPr>
            <w:tcW w:w="2835" w:type="dxa"/>
            <w:vMerge/>
            <w:shd w:val="clear" w:color="auto" w:fill="auto"/>
          </w:tcPr>
          <w:p w:rsidR="006B72A6" w:rsidRPr="00A944BC" w:rsidRDefault="006B72A6" w:rsidP="0007214C">
            <w:pPr>
              <w:pStyle w:val="a6"/>
              <w:spacing w:before="0" w:after="0"/>
              <w:jc w:val="both"/>
            </w:pPr>
          </w:p>
        </w:tc>
        <w:tc>
          <w:tcPr>
            <w:tcW w:w="3260" w:type="dxa"/>
            <w:shd w:val="clear" w:color="auto" w:fill="auto"/>
          </w:tcPr>
          <w:p w:rsidR="006B72A6" w:rsidRPr="00A41DD7" w:rsidRDefault="006B72A6" w:rsidP="0007214C">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bl>
    <w:p w:rsidR="00B1661D" w:rsidRPr="00A74BB4" w:rsidRDefault="00B1661D" w:rsidP="00B1661D">
      <w:pPr>
        <w:pStyle w:val="a6"/>
        <w:spacing w:before="0" w:after="0"/>
        <w:jc w:val="both"/>
      </w:pPr>
      <w:r w:rsidRPr="00A74BB4">
        <w:t xml:space="preserve">2. Перечень условно разрешённых видов использования земельных участков и объектов капитального строительства: </w:t>
      </w:r>
    </w:p>
    <w:p w:rsidR="003E79DB" w:rsidRDefault="003E79DB" w:rsidP="00212148">
      <w:pPr>
        <w:pStyle w:val="312"/>
        <w:tabs>
          <w:tab w:val="clear" w:pos="2340"/>
          <w:tab w:val="left" w:pos="2268"/>
        </w:tabs>
        <w:spacing w:before="0" w:after="0" w:line="360" w:lineRule="auto"/>
        <w:ind w:firstLine="709"/>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693AC2" w:rsidRPr="00A311CC" w:rsidTr="00A311CC">
        <w:tc>
          <w:tcPr>
            <w:tcW w:w="817" w:type="dxa"/>
            <w:shd w:val="clear" w:color="auto" w:fill="auto"/>
          </w:tcPr>
          <w:p w:rsidR="00693AC2" w:rsidRPr="00A311CC" w:rsidRDefault="00693AC2" w:rsidP="004F7809">
            <w:pPr>
              <w:pStyle w:val="a6"/>
              <w:spacing w:before="0" w:after="0" w:line="360" w:lineRule="auto"/>
              <w:jc w:val="both"/>
              <w:rPr>
                <w:b/>
              </w:rPr>
            </w:pPr>
            <w:r w:rsidRPr="00A311CC">
              <w:rPr>
                <w:b/>
              </w:rPr>
              <w:t>Код</w:t>
            </w:r>
          </w:p>
        </w:tc>
        <w:tc>
          <w:tcPr>
            <w:tcW w:w="2835" w:type="dxa"/>
            <w:shd w:val="clear" w:color="auto" w:fill="auto"/>
          </w:tcPr>
          <w:p w:rsidR="00693AC2" w:rsidRPr="00A311CC" w:rsidRDefault="00693AC2" w:rsidP="004F7809">
            <w:pPr>
              <w:pStyle w:val="a6"/>
              <w:spacing w:before="0" w:after="0"/>
              <w:jc w:val="center"/>
              <w:rPr>
                <w:b/>
              </w:rPr>
            </w:pPr>
            <w:r w:rsidRPr="00A311CC">
              <w:rPr>
                <w:b/>
              </w:rPr>
              <w:t xml:space="preserve">Наименование </w:t>
            </w:r>
            <w:r>
              <w:rPr>
                <w:b/>
              </w:rPr>
              <w:t>условно разрешённого вида</w:t>
            </w:r>
            <w:r w:rsidRPr="00A311CC">
              <w:rPr>
                <w:b/>
              </w:rPr>
              <w:t xml:space="preserve"> использования земельных участков</w:t>
            </w:r>
          </w:p>
        </w:tc>
        <w:tc>
          <w:tcPr>
            <w:tcW w:w="3260" w:type="dxa"/>
            <w:shd w:val="clear" w:color="auto" w:fill="auto"/>
          </w:tcPr>
          <w:p w:rsidR="00693AC2" w:rsidRPr="00A311CC" w:rsidRDefault="00693AC2" w:rsidP="004F7809">
            <w:pPr>
              <w:pStyle w:val="a6"/>
              <w:spacing w:before="0" w:after="0"/>
              <w:jc w:val="center"/>
              <w:rPr>
                <w:b/>
              </w:rPr>
            </w:pPr>
            <w:r w:rsidRPr="00A311CC">
              <w:rPr>
                <w:b/>
              </w:rPr>
              <w:t xml:space="preserve">Наименование </w:t>
            </w:r>
            <w:r>
              <w:rPr>
                <w:b/>
              </w:rPr>
              <w:t>условно разрешённого вида</w:t>
            </w:r>
            <w:r w:rsidRPr="00A311CC">
              <w:rPr>
                <w:b/>
              </w:rPr>
              <w:t xml:space="preserve"> использования объектов капитального строительства</w:t>
            </w:r>
          </w:p>
        </w:tc>
        <w:tc>
          <w:tcPr>
            <w:tcW w:w="3225" w:type="dxa"/>
            <w:shd w:val="clear" w:color="auto" w:fill="auto"/>
          </w:tcPr>
          <w:p w:rsidR="00693AC2" w:rsidRPr="00A311CC" w:rsidRDefault="00693AC2" w:rsidP="004F7809">
            <w:pPr>
              <w:pStyle w:val="a6"/>
              <w:spacing w:before="0" w:after="0"/>
              <w:jc w:val="center"/>
              <w:rPr>
                <w:b/>
              </w:rPr>
            </w:pPr>
            <w:r w:rsidRPr="00A311CC">
              <w:rPr>
                <w:b/>
              </w:rPr>
              <w:t>Наименование вспомогательного вида использования объектов капитального строительства</w:t>
            </w:r>
          </w:p>
        </w:tc>
      </w:tr>
      <w:tr w:rsidR="006B72A6" w:rsidRPr="00A311CC" w:rsidTr="00A311CC">
        <w:tc>
          <w:tcPr>
            <w:tcW w:w="817" w:type="dxa"/>
            <w:shd w:val="clear" w:color="auto" w:fill="auto"/>
          </w:tcPr>
          <w:p w:rsidR="006B72A6" w:rsidRPr="001B473D" w:rsidRDefault="006B72A6" w:rsidP="004F49DC">
            <w:pPr>
              <w:pStyle w:val="a6"/>
              <w:spacing w:before="0" w:after="0" w:line="360" w:lineRule="auto"/>
              <w:jc w:val="both"/>
            </w:pPr>
            <w:r w:rsidRPr="001B473D">
              <w:t>2.4</w:t>
            </w:r>
          </w:p>
        </w:tc>
        <w:tc>
          <w:tcPr>
            <w:tcW w:w="2835" w:type="dxa"/>
            <w:shd w:val="clear" w:color="auto" w:fill="auto"/>
          </w:tcPr>
          <w:p w:rsidR="006B72A6" w:rsidRPr="001B473D" w:rsidRDefault="006B72A6" w:rsidP="004F49DC">
            <w:pPr>
              <w:pStyle w:val="a6"/>
              <w:spacing w:before="0" w:after="0"/>
              <w:jc w:val="both"/>
            </w:pPr>
            <w:r w:rsidRPr="001B473D">
              <w:t>Передвижное жилье</w:t>
            </w:r>
          </w:p>
        </w:tc>
        <w:tc>
          <w:tcPr>
            <w:tcW w:w="3260" w:type="dxa"/>
            <w:shd w:val="clear" w:color="auto" w:fill="auto"/>
          </w:tcPr>
          <w:p w:rsidR="006B72A6" w:rsidRPr="0017461E" w:rsidRDefault="006B72A6" w:rsidP="004F49DC">
            <w:pPr>
              <w:spacing w:before="60" w:after="60"/>
            </w:pPr>
            <w:r>
              <w:t>Д</w:t>
            </w:r>
            <w:r w:rsidRPr="0017461E">
              <w:t>ома маневренного фонда, дома и жилые помещения для временного поселения вынужденных переселенцев и лиц, признанных беженцами</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311CC">
        <w:tc>
          <w:tcPr>
            <w:tcW w:w="817" w:type="dxa"/>
            <w:vMerge w:val="restart"/>
            <w:shd w:val="clear" w:color="auto" w:fill="auto"/>
          </w:tcPr>
          <w:p w:rsidR="006B72A6" w:rsidRPr="004C6773" w:rsidRDefault="006B72A6" w:rsidP="00A311CC">
            <w:pPr>
              <w:pStyle w:val="a6"/>
              <w:spacing w:before="0" w:after="0" w:line="360" w:lineRule="auto"/>
              <w:jc w:val="both"/>
            </w:pPr>
            <w:r w:rsidRPr="004C6773">
              <w:t>2.7</w:t>
            </w:r>
          </w:p>
        </w:tc>
        <w:tc>
          <w:tcPr>
            <w:tcW w:w="2835" w:type="dxa"/>
            <w:vMerge w:val="restart"/>
            <w:shd w:val="clear" w:color="auto" w:fill="auto"/>
          </w:tcPr>
          <w:p w:rsidR="006B72A6" w:rsidRPr="004C6773" w:rsidRDefault="006B72A6" w:rsidP="00A311CC">
            <w:pPr>
              <w:pStyle w:val="a6"/>
              <w:spacing w:before="0" w:after="0"/>
            </w:pPr>
            <w:r w:rsidRPr="004C6773">
              <w:t>Обслуживание жилой застройки</w:t>
            </w:r>
          </w:p>
        </w:tc>
        <w:tc>
          <w:tcPr>
            <w:tcW w:w="3260" w:type="dxa"/>
            <w:shd w:val="clear" w:color="auto" w:fill="auto"/>
          </w:tcPr>
          <w:p w:rsidR="006B72A6" w:rsidRPr="00D27243" w:rsidRDefault="006B72A6" w:rsidP="00A311CC">
            <w:pPr>
              <w:spacing w:before="60" w:after="60"/>
            </w:pPr>
            <w:r w:rsidRPr="00D27243">
              <w:t>салоны сотовой связи, фотосалоны, пункты продажи сотовых телефонов и приёма платежей, центры по предоставлению полиграфических услуг, ксерокопированию и т.п., фотосалоны, пункты обмена валюты</w:t>
            </w:r>
          </w:p>
        </w:tc>
        <w:tc>
          <w:tcPr>
            <w:tcW w:w="3225" w:type="dxa"/>
            <w:shd w:val="clear" w:color="auto" w:fill="auto"/>
          </w:tcPr>
          <w:p w:rsidR="006B72A6" w:rsidRPr="00D27243" w:rsidRDefault="006B72A6" w:rsidP="00A311CC">
            <w:r w:rsidRPr="00D27243">
              <w:t>гостевые автостоянки</w:t>
            </w:r>
          </w:p>
          <w:p w:rsidR="006B72A6" w:rsidRPr="00D27243" w:rsidRDefault="006B72A6" w:rsidP="00A311CC"/>
        </w:tc>
      </w:tr>
      <w:tr w:rsidR="006B72A6" w:rsidRPr="00A311CC" w:rsidTr="00A311CC">
        <w:tc>
          <w:tcPr>
            <w:tcW w:w="817" w:type="dxa"/>
            <w:vMerge/>
            <w:shd w:val="clear" w:color="auto" w:fill="auto"/>
          </w:tcPr>
          <w:p w:rsidR="006B72A6" w:rsidRPr="004C6773" w:rsidRDefault="006B72A6" w:rsidP="00A311CC">
            <w:pPr>
              <w:pStyle w:val="a6"/>
              <w:spacing w:before="0" w:after="0" w:line="360" w:lineRule="auto"/>
              <w:jc w:val="both"/>
            </w:pPr>
          </w:p>
        </w:tc>
        <w:tc>
          <w:tcPr>
            <w:tcW w:w="2835" w:type="dxa"/>
            <w:vMerge/>
            <w:shd w:val="clear" w:color="auto" w:fill="auto"/>
          </w:tcPr>
          <w:p w:rsidR="006B72A6" w:rsidRPr="004C6773" w:rsidRDefault="006B72A6" w:rsidP="00A311CC">
            <w:pPr>
              <w:pStyle w:val="a6"/>
              <w:spacing w:before="0" w:after="0"/>
            </w:pPr>
          </w:p>
        </w:tc>
        <w:tc>
          <w:tcPr>
            <w:tcW w:w="3260" w:type="dxa"/>
            <w:shd w:val="clear" w:color="auto" w:fill="auto"/>
          </w:tcPr>
          <w:p w:rsidR="006B72A6" w:rsidRPr="0018087B" w:rsidRDefault="006B72A6" w:rsidP="00A311CC">
            <w:pPr>
              <w:spacing w:before="60" w:after="60"/>
            </w:pPr>
            <w:r w:rsidRPr="0018087B">
              <w:t>бани, сауны общего пользования, фитнес-клубы</w:t>
            </w:r>
          </w:p>
        </w:tc>
        <w:tc>
          <w:tcPr>
            <w:tcW w:w="3225" w:type="dxa"/>
            <w:shd w:val="clear" w:color="auto" w:fill="auto"/>
          </w:tcPr>
          <w:p w:rsidR="006B72A6" w:rsidRPr="0018087B" w:rsidRDefault="006B72A6" w:rsidP="00A311CC">
            <w:r w:rsidRPr="0018087B">
              <w:t xml:space="preserve">гостевые автостоянки, хозяйственные постройки, </w:t>
            </w:r>
          </w:p>
          <w:p w:rsidR="006B72A6" w:rsidRPr="0018087B" w:rsidRDefault="006B72A6" w:rsidP="00A311CC">
            <w:pPr>
              <w:spacing w:before="60" w:after="60"/>
            </w:pPr>
            <w:r w:rsidRPr="0018087B">
              <w:t>сооружения локального инженерного обеспечения, площадки для сбора мусора</w:t>
            </w:r>
          </w:p>
        </w:tc>
      </w:tr>
      <w:tr w:rsidR="006B72A6" w:rsidRPr="00A311CC" w:rsidTr="00A311CC">
        <w:tc>
          <w:tcPr>
            <w:tcW w:w="817" w:type="dxa"/>
            <w:vMerge w:val="restart"/>
            <w:shd w:val="clear" w:color="auto" w:fill="auto"/>
          </w:tcPr>
          <w:p w:rsidR="006B72A6" w:rsidRPr="001B473D" w:rsidRDefault="006B72A6" w:rsidP="00A311CC">
            <w:pPr>
              <w:pStyle w:val="a6"/>
              <w:spacing w:before="0" w:after="0" w:line="360" w:lineRule="auto"/>
              <w:jc w:val="both"/>
            </w:pPr>
            <w:r>
              <w:t>3.1</w:t>
            </w:r>
          </w:p>
        </w:tc>
        <w:tc>
          <w:tcPr>
            <w:tcW w:w="2835" w:type="dxa"/>
            <w:vMerge w:val="restart"/>
            <w:shd w:val="clear" w:color="auto" w:fill="auto"/>
          </w:tcPr>
          <w:p w:rsidR="006B72A6" w:rsidRPr="001B473D" w:rsidRDefault="006B72A6" w:rsidP="00A311CC">
            <w:pPr>
              <w:pStyle w:val="a6"/>
              <w:spacing w:before="0" w:after="0"/>
              <w:jc w:val="both"/>
            </w:pPr>
            <w:r>
              <w:t>Коммунальное обслуживание</w:t>
            </w:r>
          </w:p>
        </w:tc>
        <w:tc>
          <w:tcPr>
            <w:tcW w:w="3260" w:type="dxa"/>
            <w:shd w:val="clear" w:color="auto" w:fill="auto"/>
          </w:tcPr>
          <w:p w:rsidR="006B72A6" w:rsidRPr="00642815" w:rsidRDefault="006B72A6" w:rsidP="004F49DC">
            <w:pPr>
              <w:spacing w:before="60" w:after="60"/>
            </w:pPr>
            <w:r w:rsidRPr="004364F8">
              <w:t>аварийно-диспетчерские службы организаций, осуществляющих эксплуатацию сетей инженерно-технического обеспечения города</w:t>
            </w:r>
          </w:p>
        </w:tc>
        <w:tc>
          <w:tcPr>
            <w:tcW w:w="3225" w:type="dxa"/>
            <w:shd w:val="clear" w:color="auto" w:fill="auto"/>
          </w:tcPr>
          <w:p w:rsidR="006B72A6" w:rsidRPr="004C7EC7" w:rsidRDefault="006B72A6" w:rsidP="004F49DC">
            <w:pPr>
              <w:spacing w:before="60" w:after="60"/>
              <w:rPr>
                <w:highlight w:val="yellow"/>
              </w:rPr>
            </w:pPr>
            <w:r w:rsidRPr="00642815">
              <w:t>гостевые автостоянки, гаражи служебного транспорта, склады материалов и инвентаря, здания и сооружения для размещения служб охраны и наблюдения, площадки для сбора мусора</w:t>
            </w:r>
          </w:p>
        </w:tc>
      </w:tr>
      <w:tr w:rsidR="006B72A6" w:rsidRPr="00A311CC" w:rsidTr="00A311CC">
        <w:tc>
          <w:tcPr>
            <w:tcW w:w="817" w:type="dxa"/>
            <w:vMerge/>
            <w:shd w:val="clear" w:color="auto" w:fill="auto"/>
          </w:tcPr>
          <w:p w:rsidR="006B72A6" w:rsidRDefault="006B72A6" w:rsidP="00A311CC">
            <w:pPr>
              <w:pStyle w:val="a6"/>
              <w:spacing w:before="0" w:after="0" w:line="360" w:lineRule="auto"/>
              <w:jc w:val="both"/>
            </w:pPr>
          </w:p>
        </w:tc>
        <w:tc>
          <w:tcPr>
            <w:tcW w:w="2835" w:type="dxa"/>
            <w:vMerge/>
            <w:shd w:val="clear" w:color="auto" w:fill="auto"/>
          </w:tcPr>
          <w:p w:rsidR="006B72A6" w:rsidRDefault="006B72A6" w:rsidP="00A311CC">
            <w:pPr>
              <w:pStyle w:val="a6"/>
              <w:spacing w:before="0" w:after="0"/>
              <w:jc w:val="both"/>
            </w:pPr>
          </w:p>
        </w:tc>
        <w:tc>
          <w:tcPr>
            <w:tcW w:w="3260" w:type="dxa"/>
            <w:shd w:val="clear" w:color="auto" w:fill="auto"/>
          </w:tcPr>
          <w:p w:rsidR="006B72A6" w:rsidRPr="0018087B" w:rsidRDefault="006B72A6" w:rsidP="00DA0F15">
            <w:pPr>
              <w:spacing w:before="60" w:after="60"/>
            </w:pPr>
            <w:r w:rsidRPr="0018087B">
              <w:t xml:space="preserve">приёмные пункты вторичного сырья </w:t>
            </w:r>
          </w:p>
        </w:tc>
        <w:tc>
          <w:tcPr>
            <w:tcW w:w="3225" w:type="dxa"/>
            <w:shd w:val="clear" w:color="auto" w:fill="auto"/>
          </w:tcPr>
          <w:p w:rsidR="006B72A6" w:rsidRPr="0018087B" w:rsidRDefault="006B72A6" w:rsidP="00DA0F15">
            <w:r w:rsidRPr="0018087B">
              <w:t xml:space="preserve">гостевые автостоянки, складские постройки, </w:t>
            </w:r>
          </w:p>
          <w:p w:rsidR="006B72A6" w:rsidRPr="0018087B" w:rsidRDefault="006B72A6" w:rsidP="00DA0F15">
            <w:pPr>
              <w:spacing w:before="60" w:after="60"/>
            </w:pPr>
            <w:r w:rsidRPr="0018087B">
              <w:t>площадки для сбора мусора</w:t>
            </w:r>
          </w:p>
        </w:tc>
      </w:tr>
      <w:tr w:rsidR="006B72A6" w:rsidRPr="00A311CC" w:rsidTr="00A311CC">
        <w:tc>
          <w:tcPr>
            <w:tcW w:w="817" w:type="dxa"/>
            <w:vMerge/>
            <w:shd w:val="clear" w:color="auto" w:fill="auto"/>
          </w:tcPr>
          <w:p w:rsidR="006B72A6" w:rsidRDefault="006B72A6" w:rsidP="00A311CC">
            <w:pPr>
              <w:pStyle w:val="a6"/>
              <w:spacing w:before="0" w:after="0" w:line="360" w:lineRule="auto"/>
              <w:jc w:val="both"/>
            </w:pPr>
          </w:p>
        </w:tc>
        <w:tc>
          <w:tcPr>
            <w:tcW w:w="2835" w:type="dxa"/>
            <w:vMerge/>
            <w:shd w:val="clear" w:color="auto" w:fill="auto"/>
          </w:tcPr>
          <w:p w:rsidR="006B72A6" w:rsidRDefault="006B72A6" w:rsidP="00A311CC">
            <w:pPr>
              <w:pStyle w:val="a6"/>
              <w:spacing w:before="0" w:after="0"/>
              <w:jc w:val="both"/>
            </w:pPr>
          </w:p>
        </w:tc>
        <w:tc>
          <w:tcPr>
            <w:tcW w:w="3260" w:type="dxa"/>
            <w:shd w:val="clear" w:color="auto" w:fill="auto"/>
          </w:tcPr>
          <w:p w:rsidR="006B72A6" w:rsidRPr="004364F8" w:rsidRDefault="006B72A6" w:rsidP="00531E2B">
            <w:pPr>
              <w:spacing w:before="60" w:after="60"/>
            </w:pPr>
            <w:r w:rsidRPr="00531E2B">
              <w:t>сооружения и устройства сетей инженерно-технического обеспечения, объекты пожарной охраны (гидранты, резервуары и т.п.)</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311CC">
        <w:tc>
          <w:tcPr>
            <w:tcW w:w="817" w:type="dxa"/>
            <w:vMerge w:val="restart"/>
            <w:shd w:val="clear" w:color="auto" w:fill="auto"/>
          </w:tcPr>
          <w:p w:rsidR="006B72A6" w:rsidRPr="00FD0A26" w:rsidRDefault="006B72A6" w:rsidP="004F7809">
            <w:pPr>
              <w:pStyle w:val="a6"/>
              <w:spacing w:before="0" w:after="0" w:line="360" w:lineRule="auto"/>
              <w:jc w:val="both"/>
            </w:pPr>
            <w:r>
              <w:t>3.2</w:t>
            </w:r>
          </w:p>
        </w:tc>
        <w:tc>
          <w:tcPr>
            <w:tcW w:w="2835" w:type="dxa"/>
            <w:vMerge w:val="restart"/>
            <w:shd w:val="clear" w:color="auto" w:fill="auto"/>
          </w:tcPr>
          <w:p w:rsidR="006B72A6" w:rsidRPr="00FD0A26" w:rsidRDefault="006B72A6" w:rsidP="004F7809">
            <w:pPr>
              <w:pStyle w:val="a6"/>
              <w:spacing w:before="0" w:after="0"/>
              <w:jc w:val="both"/>
            </w:pPr>
            <w:r>
              <w:t>Социальное обслуживание</w:t>
            </w:r>
          </w:p>
        </w:tc>
        <w:tc>
          <w:tcPr>
            <w:tcW w:w="3260" w:type="dxa"/>
            <w:shd w:val="clear" w:color="auto" w:fill="auto"/>
          </w:tcPr>
          <w:p w:rsidR="006B72A6" w:rsidRPr="0017461E" w:rsidRDefault="006B72A6" w:rsidP="00A311CC">
            <w:pPr>
              <w:spacing w:before="60" w:after="60"/>
            </w:pPr>
            <w:r>
              <w:t>С</w:t>
            </w:r>
            <w:r w:rsidRPr="0017461E">
              <w:t>пециализированные жилые дома для больных, нуждающихся в постоянном медицинском наблюдении, дома сестринского ухода, специальные дома системы социального обслуживания населения</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311CC">
        <w:tc>
          <w:tcPr>
            <w:tcW w:w="817" w:type="dxa"/>
            <w:vMerge/>
            <w:shd w:val="clear" w:color="auto" w:fill="auto"/>
          </w:tcPr>
          <w:p w:rsidR="006B72A6" w:rsidRPr="00FD0A26" w:rsidRDefault="006B72A6" w:rsidP="00A311CC">
            <w:pPr>
              <w:pStyle w:val="a6"/>
              <w:spacing w:before="0" w:after="0" w:line="360" w:lineRule="auto"/>
              <w:jc w:val="both"/>
            </w:pPr>
          </w:p>
        </w:tc>
        <w:tc>
          <w:tcPr>
            <w:tcW w:w="2835" w:type="dxa"/>
            <w:vMerge/>
            <w:shd w:val="clear" w:color="auto" w:fill="auto"/>
          </w:tcPr>
          <w:p w:rsidR="006B72A6" w:rsidRPr="00FD0A26" w:rsidRDefault="006B72A6" w:rsidP="00A311CC">
            <w:pPr>
              <w:pStyle w:val="a6"/>
              <w:spacing w:before="0" w:after="0"/>
              <w:jc w:val="both"/>
            </w:pPr>
          </w:p>
        </w:tc>
        <w:tc>
          <w:tcPr>
            <w:tcW w:w="3260" w:type="dxa"/>
            <w:shd w:val="clear" w:color="auto" w:fill="auto"/>
          </w:tcPr>
          <w:p w:rsidR="006B72A6" w:rsidRPr="00266421" w:rsidRDefault="006B72A6" w:rsidP="00A311CC">
            <w:pPr>
              <w:spacing w:before="60" w:after="60"/>
            </w:pPr>
            <w:r>
              <w:t>О</w:t>
            </w:r>
            <w:r w:rsidRPr="00266421">
              <w:t>тделения связи, почтовые отделения, телефонные и телеграфные станции и переговорные пункты</w:t>
            </w:r>
          </w:p>
        </w:tc>
        <w:tc>
          <w:tcPr>
            <w:tcW w:w="3225" w:type="dxa"/>
            <w:shd w:val="clear" w:color="auto" w:fill="auto"/>
          </w:tcPr>
          <w:p w:rsidR="006B72A6" w:rsidRPr="00266421" w:rsidRDefault="006B72A6" w:rsidP="00A311CC">
            <w:pPr>
              <w:spacing w:before="60" w:after="60"/>
            </w:pPr>
            <w:r w:rsidRPr="00266421">
              <w:t>гостевые автостоянки, площадки для сбора мусора</w:t>
            </w:r>
          </w:p>
        </w:tc>
      </w:tr>
      <w:tr w:rsidR="006B72A6" w:rsidRPr="00A311CC" w:rsidTr="00A311CC">
        <w:tc>
          <w:tcPr>
            <w:tcW w:w="817" w:type="dxa"/>
            <w:vMerge/>
            <w:shd w:val="clear" w:color="auto" w:fill="auto"/>
          </w:tcPr>
          <w:p w:rsidR="006B72A6" w:rsidRPr="00FD0A26" w:rsidRDefault="006B72A6" w:rsidP="00A311CC">
            <w:pPr>
              <w:pStyle w:val="a6"/>
              <w:spacing w:before="0" w:after="0" w:line="360" w:lineRule="auto"/>
              <w:jc w:val="both"/>
            </w:pPr>
          </w:p>
        </w:tc>
        <w:tc>
          <w:tcPr>
            <w:tcW w:w="2835" w:type="dxa"/>
            <w:vMerge/>
            <w:shd w:val="clear" w:color="auto" w:fill="auto"/>
          </w:tcPr>
          <w:p w:rsidR="006B72A6" w:rsidRPr="00FD0A26" w:rsidRDefault="006B72A6" w:rsidP="00A311CC">
            <w:pPr>
              <w:pStyle w:val="a6"/>
              <w:spacing w:before="0" w:after="0"/>
              <w:jc w:val="both"/>
            </w:pPr>
          </w:p>
        </w:tc>
        <w:tc>
          <w:tcPr>
            <w:tcW w:w="3260" w:type="dxa"/>
            <w:shd w:val="clear" w:color="auto" w:fill="auto"/>
          </w:tcPr>
          <w:p w:rsidR="006B72A6" w:rsidRDefault="006B72A6" w:rsidP="00A311CC">
            <w:pPr>
              <w:spacing w:before="60" w:after="60"/>
            </w:pPr>
            <w:r>
              <w:t>Молочные кухни и раздаточные пункты молочных кухонь</w:t>
            </w:r>
          </w:p>
        </w:tc>
        <w:tc>
          <w:tcPr>
            <w:tcW w:w="3225" w:type="dxa"/>
            <w:shd w:val="clear" w:color="auto" w:fill="auto"/>
          </w:tcPr>
          <w:p w:rsidR="006B72A6" w:rsidRPr="00266421" w:rsidRDefault="006B72A6" w:rsidP="00A311CC">
            <w:pPr>
              <w:spacing w:before="60" w:after="60"/>
            </w:pPr>
            <w:r>
              <w:t>хозяйственные постройки молочных кухонь, гаражи служебного транспорта, сооружения локального инженерного обеспечения,</w:t>
            </w:r>
            <w:r w:rsidRPr="00266421">
              <w:t xml:space="preserve"> площадки для сбора мусора</w:t>
            </w:r>
          </w:p>
        </w:tc>
      </w:tr>
      <w:tr w:rsidR="006B72A6" w:rsidRPr="00A311CC" w:rsidTr="00A311CC">
        <w:tc>
          <w:tcPr>
            <w:tcW w:w="817" w:type="dxa"/>
            <w:vMerge w:val="restart"/>
            <w:shd w:val="clear" w:color="auto" w:fill="auto"/>
          </w:tcPr>
          <w:p w:rsidR="006B72A6" w:rsidRPr="002024B8" w:rsidRDefault="006B72A6" w:rsidP="00A311CC">
            <w:pPr>
              <w:pStyle w:val="a6"/>
              <w:spacing w:before="0" w:after="0" w:line="360" w:lineRule="auto"/>
              <w:jc w:val="both"/>
            </w:pPr>
            <w:r w:rsidRPr="002024B8">
              <w:t>3.3</w:t>
            </w:r>
          </w:p>
        </w:tc>
        <w:tc>
          <w:tcPr>
            <w:tcW w:w="2835" w:type="dxa"/>
            <w:vMerge w:val="restart"/>
            <w:shd w:val="clear" w:color="auto" w:fill="auto"/>
          </w:tcPr>
          <w:p w:rsidR="006B72A6" w:rsidRPr="002024B8" w:rsidRDefault="006B72A6" w:rsidP="00A311CC">
            <w:pPr>
              <w:pStyle w:val="a6"/>
              <w:spacing w:before="0" w:after="0" w:line="360" w:lineRule="auto"/>
              <w:jc w:val="both"/>
            </w:pPr>
            <w:r w:rsidRPr="002024B8">
              <w:t>Бытовое обслуживание</w:t>
            </w:r>
          </w:p>
        </w:tc>
        <w:tc>
          <w:tcPr>
            <w:tcW w:w="3260" w:type="dxa"/>
            <w:shd w:val="clear" w:color="auto" w:fill="auto"/>
          </w:tcPr>
          <w:p w:rsidR="006B72A6" w:rsidRDefault="006B72A6" w:rsidP="00A311CC">
            <w:pPr>
              <w:pStyle w:val="a6"/>
              <w:spacing w:before="0" w:after="0"/>
              <w:jc w:val="both"/>
            </w:pPr>
            <w:r>
              <w:t>О</w:t>
            </w:r>
            <w:r w:rsidRPr="00B84821">
              <w:t>тдельно стоящие и встроенные приёмные пункты и мастерские по мелкому бытовому ремонту (ремонту обуви, одежды, зон</w:t>
            </w:r>
            <w:r>
              <w:t xml:space="preserve">тов, часов и т. п.), </w:t>
            </w:r>
            <w:r w:rsidRPr="00B84821">
              <w:t xml:space="preserve">пошивочные ателье и мастерские, </w:t>
            </w:r>
            <w:r>
              <w:t>прачечные и химчистки</w:t>
            </w:r>
            <w:r w:rsidRPr="00B84821">
              <w:t>;</w:t>
            </w:r>
          </w:p>
          <w:p w:rsidR="006B72A6" w:rsidRPr="00266421" w:rsidRDefault="006B72A6" w:rsidP="00A311CC">
            <w:pPr>
              <w:pStyle w:val="a6"/>
              <w:spacing w:before="0" w:after="0"/>
              <w:jc w:val="both"/>
            </w:pPr>
            <w:r w:rsidRPr="00266421">
              <w:t>парикмахерские, косметические салоны, салоны красоты</w:t>
            </w:r>
          </w:p>
        </w:tc>
        <w:tc>
          <w:tcPr>
            <w:tcW w:w="3225" w:type="dxa"/>
            <w:shd w:val="clear" w:color="auto" w:fill="auto"/>
          </w:tcPr>
          <w:p w:rsidR="006B72A6" w:rsidRPr="00B84821" w:rsidRDefault="006B72A6" w:rsidP="00A311CC">
            <w:pPr>
              <w:pStyle w:val="a6"/>
              <w:spacing w:before="0" w:after="0"/>
              <w:jc w:val="both"/>
            </w:pPr>
            <w:r w:rsidRPr="00B84821">
              <w:t>гостевые автостоянки</w:t>
            </w:r>
          </w:p>
          <w:p w:rsidR="006B72A6" w:rsidRPr="00B84821" w:rsidRDefault="006B72A6" w:rsidP="00A311CC">
            <w:pPr>
              <w:pStyle w:val="a6"/>
              <w:spacing w:before="0" w:after="0"/>
              <w:jc w:val="both"/>
            </w:pPr>
          </w:p>
        </w:tc>
      </w:tr>
      <w:tr w:rsidR="006B72A6" w:rsidRPr="00A311CC" w:rsidTr="00A311CC">
        <w:tc>
          <w:tcPr>
            <w:tcW w:w="817" w:type="dxa"/>
            <w:vMerge/>
            <w:shd w:val="clear" w:color="auto" w:fill="auto"/>
          </w:tcPr>
          <w:p w:rsidR="006B72A6" w:rsidRPr="002024B8" w:rsidRDefault="006B72A6" w:rsidP="00A311CC">
            <w:pPr>
              <w:pStyle w:val="a6"/>
              <w:spacing w:before="0" w:after="0" w:line="360" w:lineRule="auto"/>
              <w:jc w:val="both"/>
            </w:pPr>
          </w:p>
        </w:tc>
        <w:tc>
          <w:tcPr>
            <w:tcW w:w="2835" w:type="dxa"/>
            <w:vMerge/>
            <w:shd w:val="clear" w:color="auto" w:fill="auto"/>
          </w:tcPr>
          <w:p w:rsidR="006B72A6" w:rsidRPr="002024B8" w:rsidRDefault="006B72A6" w:rsidP="00A311CC">
            <w:pPr>
              <w:pStyle w:val="a6"/>
              <w:spacing w:before="0" w:after="0" w:line="360" w:lineRule="auto"/>
              <w:jc w:val="both"/>
            </w:pPr>
          </w:p>
        </w:tc>
        <w:tc>
          <w:tcPr>
            <w:tcW w:w="3260" w:type="dxa"/>
            <w:shd w:val="clear" w:color="auto" w:fill="auto"/>
          </w:tcPr>
          <w:p w:rsidR="006B72A6" w:rsidRDefault="006B72A6" w:rsidP="00A311CC">
            <w:pPr>
              <w:pStyle w:val="a6"/>
              <w:spacing w:before="0" w:after="0"/>
              <w:jc w:val="both"/>
            </w:pPr>
            <w:r>
              <w:t>службы доставки питания по заказу</w:t>
            </w:r>
          </w:p>
        </w:tc>
        <w:tc>
          <w:tcPr>
            <w:tcW w:w="3225" w:type="dxa"/>
            <w:shd w:val="clear" w:color="auto" w:fill="auto"/>
          </w:tcPr>
          <w:p w:rsidR="006B72A6" w:rsidRPr="00B84821" w:rsidRDefault="006B72A6" w:rsidP="00A311CC">
            <w:pPr>
              <w:pStyle w:val="a6"/>
              <w:spacing w:before="0" w:after="0"/>
              <w:jc w:val="both"/>
            </w:pPr>
            <w:r>
              <w:t>г</w:t>
            </w:r>
            <w:r w:rsidRPr="00FD0A26">
              <w:t>аражи</w:t>
            </w:r>
            <w:r>
              <w:t xml:space="preserve"> для</w:t>
            </w:r>
            <w:r w:rsidRPr="00FD0A26">
              <w:t xml:space="preserve"> служебного транспорта, хозяйственные постройки</w:t>
            </w:r>
            <w:r>
              <w:t>,</w:t>
            </w:r>
            <w:r w:rsidRPr="00FD0A26">
              <w:t xml:space="preserve"> </w:t>
            </w:r>
            <w:r>
              <w:t>сооружения локального инженерного обеспечения,</w:t>
            </w:r>
            <w:r w:rsidRPr="00266421">
              <w:t xml:space="preserve"> площадки для сбора мусора</w:t>
            </w:r>
          </w:p>
        </w:tc>
      </w:tr>
      <w:tr w:rsidR="006B72A6" w:rsidRPr="00A311CC" w:rsidTr="00A311CC">
        <w:tc>
          <w:tcPr>
            <w:tcW w:w="817" w:type="dxa"/>
            <w:vMerge/>
            <w:shd w:val="clear" w:color="auto" w:fill="auto"/>
          </w:tcPr>
          <w:p w:rsidR="006B72A6" w:rsidRPr="002024B8" w:rsidRDefault="006B72A6" w:rsidP="00A311CC">
            <w:pPr>
              <w:pStyle w:val="a6"/>
              <w:spacing w:before="0" w:after="0" w:line="360" w:lineRule="auto"/>
              <w:jc w:val="both"/>
            </w:pPr>
          </w:p>
        </w:tc>
        <w:tc>
          <w:tcPr>
            <w:tcW w:w="2835" w:type="dxa"/>
            <w:vMerge/>
            <w:shd w:val="clear" w:color="auto" w:fill="auto"/>
          </w:tcPr>
          <w:p w:rsidR="006B72A6" w:rsidRPr="002024B8" w:rsidRDefault="006B72A6" w:rsidP="00A311CC">
            <w:pPr>
              <w:pStyle w:val="a6"/>
              <w:spacing w:before="0" w:after="0" w:line="360" w:lineRule="auto"/>
              <w:jc w:val="both"/>
            </w:pPr>
          </w:p>
        </w:tc>
        <w:tc>
          <w:tcPr>
            <w:tcW w:w="3260" w:type="dxa"/>
            <w:shd w:val="clear" w:color="auto" w:fill="auto"/>
          </w:tcPr>
          <w:p w:rsidR="006B72A6" w:rsidRDefault="006B72A6" w:rsidP="00A311CC">
            <w:pPr>
              <w:pStyle w:val="a6"/>
              <w:spacing w:before="0" w:after="0"/>
              <w:jc w:val="both"/>
            </w:pPr>
            <w:r w:rsidRPr="00531E2B">
              <w:t>общественные туалеты</w:t>
            </w:r>
          </w:p>
        </w:tc>
        <w:tc>
          <w:tcPr>
            <w:tcW w:w="3225" w:type="dxa"/>
            <w:shd w:val="clear" w:color="auto" w:fill="auto"/>
          </w:tcPr>
          <w:p w:rsidR="006B72A6" w:rsidRDefault="006B72A6" w:rsidP="00A311CC">
            <w:pPr>
              <w:pStyle w:val="a6"/>
              <w:spacing w:before="0" w:after="0"/>
              <w:jc w:val="both"/>
            </w:pPr>
          </w:p>
        </w:tc>
      </w:tr>
      <w:tr w:rsidR="006B72A6" w:rsidRPr="00A311CC" w:rsidTr="00A311CC">
        <w:tc>
          <w:tcPr>
            <w:tcW w:w="817" w:type="dxa"/>
            <w:shd w:val="clear" w:color="auto" w:fill="auto"/>
          </w:tcPr>
          <w:p w:rsidR="006B72A6" w:rsidRPr="00FD0A26" w:rsidRDefault="006B72A6" w:rsidP="00A311CC">
            <w:pPr>
              <w:pStyle w:val="a6"/>
              <w:spacing w:before="0" w:after="0" w:line="360" w:lineRule="auto"/>
              <w:jc w:val="both"/>
            </w:pPr>
            <w:r w:rsidRPr="00FD0A26">
              <w:t>3.4</w:t>
            </w:r>
          </w:p>
        </w:tc>
        <w:tc>
          <w:tcPr>
            <w:tcW w:w="2835" w:type="dxa"/>
            <w:shd w:val="clear" w:color="auto" w:fill="auto"/>
          </w:tcPr>
          <w:p w:rsidR="006B72A6" w:rsidRPr="00FD0A26" w:rsidRDefault="006B72A6" w:rsidP="00A311CC">
            <w:pPr>
              <w:pStyle w:val="a6"/>
              <w:spacing w:before="0" w:after="0" w:line="360" w:lineRule="auto"/>
              <w:jc w:val="both"/>
            </w:pPr>
            <w:r w:rsidRPr="00FD0A26">
              <w:t>Здравоохранение</w:t>
            </w:r>
          </w:p>
        </w:tc>
        <w:tc>
          <w:tcPr>
            <w:tcW w:w="3260" w:type="dxa"/>
            <w:shd w:val="clear" w:color="auto" w:fill="auto"/>
          </w:tcPr>
          <w:p w:rsidR="006B72A6" w:rsidRDefault="006B72A6" w:rsidP="00A311CC">
            <w:pPr>
              <w:spacing w:before="60" w:after="60"/>
            </w:pPr>
            <w:r>
              <w:t>А</w:t>
            </w:r>
            <w:r w:rsidRPr="00FD0A26">
              <w:t>мбулаторно-поликлинические учреждения, пункты оказания первой медицинской помощи, санитарно-эпидемиологические станции, центры медицинских консультаций населения, молочные кухни</w:t>
            </w:r>
            <w:r>
              <w:t>;</w:t>
            </w:r>
          </w:p>
          <w:p w:rsidR="006B72A6" w:rsidRPr="00FD0A26" w:rsidRDefault="006B72A6" w:rsidP="00A311CC">
            <w:pPr>
              <w:spacing w:before="60" w:after="60"/>
            </w:pPr>
            <w:r w:rsidRPr="00FD0A26">
              <w:t>медицинские кабинеты, аптеки, аптечные пункты</w:t>
            </w:r>
          </w:p>
        </w:tc>
        <w:tc>
          <w:tcPr>
            <w:tcW w:w="3225" w:type="dxa"/>
            <w:shd w:val="clear" w:color="auto" w:fill="auto"/>
            <w:vAlign w:val="bottom"/>
          </w:tcPr>
          <w:p w:rsidR="006B72A6" w:rsidRDefault="006B72A6" w:rsidP="00A311CC">
            <w:pPr>
              <w:spacing w:before="60" w:after="60"/>
            </w:pPr>
            <w:r w:rsidRPr="00FD0A26">
              <w:t>хозяйственные постройки амбулаторно-поликлинических учреждений, отдельно стоящие и пристроенные лаборатории, гаражи служебного транспорта, сооружения локального инженерного обеспечения, гостевые автостоянки, здания и сооружения для размещения служб охраны и наблюдения, площадки для сбора мусора</w:t>
            </w:r>
          </w:p>
          <w:p w:rsidR="006B72A6" w:rsidRPr="00FD0A26" w:rsidRDefault="006B72A6" w:rsidP="00A311CC">
            <w:pPr>
              <w:spacing w:before="60" w:after="60"/>
            </w:pPr>
          </w:p>
        </w:tc>
      </w:tr>
      <w:tr w:rsidR="006B72A6" w:rsidRPr="00A311CC" w:rsidTr="00A311CC">
        <w:tc>
          <w:tcPr>
            <w:tcW w:w="817" w:type="dxa"/>
            <w:shd w:val="clear" w:color="auto" w:fill="auto"/>
          </w:tcPr>
          <w:p w:rsidR="006B72A6" w:rsidRPr="0017461E" w:rsidRDefault="006B72A6" w:rsidP="00A311CC">
            <w:pPr>
              <w:pStyle w:val="a6"/>
              <w:spacing w:before="0" w:after="0"/>
              <w:jc w:val="both"/>
            </w:pPr>
            <w:r w:rsidRPr="0017461E">
              <w:t>3.5</w:t>
            </w:r>
          </w:p>
        </w:tc>
        <w:tc>
          <w:tcPr>
            <w:tcW w:w="2835" w:type="dxa"/>
            <w:shd w:val="clear" w:color="auto" w:fill="auto"/>
          </w:tcPr>
          <w:p w:rsidR="006B72A6" w:rsidRPr="0017461E" w:rsidRDefault="006B72A6" w:rsidP="00A311CC">
            <w:pPr>
              <w:pStyle w:val="a6"/>
              <w:spacing w:before="0" w:after="0"/>
              <w:jc w:val="both"/>
            </w:pPr>
            <w:r w:rsidRPr="0017461E">
              <w:t>Образование и просвещение</w:t>
            </w:r>
          </w:p>
        </w:tc>
        <w:tc>
          <w:tcPr>
            <w:tcW w:w="3260" w:type="dxa"/>
            <w:shd w:val="clear" w:color="auto" w:fill="auto"/>
          </w:tcPr>
          <w:p w:rsidR="006B72A6" w:rsidRDefault="006B72A6" w:rsidP="00A311CC">
            <w:pPr>
              <w:spacing w:before="60" w:after="60"/>
            </w:pPr>
            <w:r>
              <w:t>О</w:t>
            </w:r>
            <w:r w:rsidRPr="0017461E">
              <w:t>бщеобразовательные учреждения</w:t>
            </w:r>
            <w:r>
              <w:t>;</w:t>
            </w:r>
          </w:p>
          <w:p w:rsidR="006B72A6" w:rsidRPr="0017461E" w:rsidRDefault="006B72A6" w:rsidP="00A311CC">
            <w:pPr>
              <w:spacing w:before="60" w:after="60"/>
            </w:pPr>
            <w:r>
              <w:t>Д</w:t>
            </w:r>
            <w:r w:rsidRPr="0017461E">
              <w:t>ошкольные образовательные учреждения;</w:t>
            </w:r>
          </w:p>
          <w:p w:rsidR="006B72A6" w:rsidRPr="0017461E" w:rsidRDefault="006B72A6" w:rsidP="00A311CC">
            <w:pPr>
              <w:spacing w:before="60" w:after="60"/>
            </w:pPr>
            <w:r>
              <w:t>С</w:t>
            </w:r>
            <w:r w:rsidRPr="0017461E">
              <w:t>пециальные и специализированные образовательные учреждения</w:t>
            </w:r>
          </w:p>
        </w:tc>
        <w:tc>
          <w:tcPr>
            <w:tcW w:w="3225" w:type="dxa"/>
            <w:shd w:val="clear" w:color="auto" w:fill="auto"/>
          </w:tcPr>
          <w:p w:rsidR="006B72A6" w:rsidRPr="0017461E" w:rsidRDefault="006B72A6" w:rsidP="0017461E">
            <w:r w:rsidRPr="0017461E">
              <w:t>хозяйственные постройки, гаражи служебного транспорта, сооружения локального инженерного обеспечения, гостевые автостоянки, спортивные ядра, открытые площадки для занятий спортом и физкультурой, школьные сады, здания и сооружения для размещения служб охраны и наблюдения, площадки для сбора мусора</w:t>
            </w:r>
          </w:p>
        </w:tc>
      </w:tr>
      <w:tr w:rsidR="006B72A6" w:rsidRPr="00A311CC" w:rsidTr="00A311CC">
        <w:trPr>
          <w:trHeight w:val="3040"/>
        </w:trPr>
        <w:tc>
          <w:tcPr>
            <w:tcW w:w="817" w:type="dxa"/>
            <w:shd w:val="clear" w:color="auto" w:fill="auto"/>
          </w:tcPr>
          <w:p w:rsidR="006B72A6" w:rsidRPr="002024B8" w:rsidRDefault="006B72A6" w:rsidP="00A311CC">
            <w:pPr>
              <w:pStyle w:val="a6"/>
              <w:spacing w:before="0" w:after="0" w:line="360" w:lineRule="auto"/>
              <w:jc w:val="both"/>
            </w:pPr>
            <w:r w:rsidRPr="002024B8">
              <w:t>3.</w:t>
            </w:r>
            <w:r>
              <w:t>6</w:t>
            </w:r>
          </w:p>
        </w:tc>
        <w:tc>
          <w:tcPr>
            <w:tcW w:w="2835" w:type="dxa"/>
            <w:shd w:val="clear" w:color="auto" w:fill="auto"/>
          </w:tcPr>
          <w:p w:rsidR="006B72A6" w:rsidRPr="002024B8" w:rsidRDefault="006B72A6" w:rsidP="00A311CC">
            <w:pPr>
              <w:pStyle w:val="a6"/>
              <w:spacing w:before="0" w:after="0"/>
              <w:jc w:val="both"/>
            </w:pPr>
            <w:r>
              <w:t>Культурное развитие</w:t>
            </w:r>
          </w:p>
        </w:tc>
        <w:tc>
          <w:tcPr>
            <w:tcW w:w="3260" w:type="dxa"/>
            <w:shd w:val="clear" w:color="auto" w:fill="auto"/>
          </w:tcPr>
          <w:p w:rsidR="006B72A6" w:rsidRPr="00D27243" w:rsidRDefault="006B72A6" w:rsidP="00A311CC">
            <w:pPr>
              <w:spacing w:before="60" w:after="60"/>
            </w:pPr>
            <w:r>
              <w:t>К</w:t>
            </w:r>
            <w:r w:rsidRPr="00D27243">
              <w:t>лубы (дома культуры), центры общения и досуговых занятий, залы для встреч, собраний, занятий детей и молодёжи, взрослых многоцелевого и специализированного назначения, информационные, компьютерные (неигровые) центры, справочные бюро, архивы, библиотеки</w:t>
            </w:r>
          </w:p>
        </w:tc>
        <w:tc>
          <w:tcPr>
            <w:tcW w:w="3225" w:type="dxa"/>
            <w:shd w:val="clear" w:color="auto" w:fill="auto"/>
          </w:tcPr>
          <w:p w:rsidR="006B72A6" w:rsidRPr="00D27243" w:rsidRDefault="006B72A6" w:rsidP="00A311CC">
            <w:pPr>
              <w:spacing w:before="60" w:after="60"/>
            </w:pPr>
            <w:r w:rsidRPr="00D27243">
              <w:t>гостевые автостоянки, сооружения локального инженерного обеспечения, гаражи служебного автотранспорта, здания и сооружения для размещения служб охраны и наблюдения, спортивные площадки без установки трибун для зрителей, площадки для сбора мусора</w:t>
            </w:r>
          </w:p>
        </w:tc>
      </w:tr>
      <w:tr w:rsidR="006B72A6" w:rsidRPr="00A311CC" w:rsidTr="00A311CC">
        <w:trPr>
          <w:trHeight w:val="3040"/>
        </w:trPr>
        <w:tc>
          <w:tcPr>
            <w:tcW w:w="817" w:type="dxa"/>
            <w:shd w:val="clear" w:color="auto" w:fill="auto"/>
          </w:tcPr>
          <w:p w:rsidR="006B72A6" w:rsidRPr="00FD0A26" w:rsidRDefault="006B72A6" w:rsidP="00A311CC">
            <w:pPr>
              <w:pStyle w:val="a6"/>
              <w:spacing w:before="0" w:after="0" w:line="360" w:lineRule="auto"/>
              <w:jc w:val="both"/>
            </w:pPr>
            <w:r>
              <w:t>3.7</w:t>
            </w:r>
          </w:p>
        </w:tc>
        <w:tc>
          <w:tcPr>
            <w:tcW w:w="2835" w:type="dxa"/>
            <w:shd w:val="clear" w:color="auto" w:fill="auto"/>
          </w:tcPr>
          <w:p w:rsidR="006B72A6" w:rsidRPr="00FD0A26" w:rsidRDefault="006B72A6" w:rsidP="00A311CC">
            <w:pPr>
              <w:pStyle w:val="a6"/>
              <w:spacing w:before="0" w:after="0"/>
              <w:jc w:val="both"/>
            </w:pPr>
            <w:r>
              <w:t>Религиозное использование</w:t>
            </w:r>
          </w:p>
        </w:tc>
        <w:tc>
          <w:tcPr>
            <w:tcW w:w="3260" w:type="dxa"/>
            <w:shd w:val="clear" w:color="auto" w:fill="auto"/>
          </w:tcPr>
          <w:p w:rsidR="006B72A6" w:rsidRPr="0018087B" w:rsidRDefault="006B72A6" w:rsidP="00A311CC">
            <w:pPr>
              <w:spacing w:before="60" w:after="60"/>
            </w:pPr>
            <w:r>
              <w:t>З</w:t>
            </w:r>
            <w:r w:rsidRPr="0018087B">
              <w:t>дания и сооружения культовых учреждений</w:t>
            </w:r>
          </w:p>
        </w:tc>
        <w:tc>
          <w:tcPr>
            <w:tcW w:w="3225" w:type="dxa"/>
            <w:shd w:val="clear" w:color="auto" w:fill="auto"/>
          </w:tcPr>
          <w:p w:rsidR="006B72A6" w:rsidRPr="0018087B" w:rsidRDefault="006B72A6" w:rsidP="00A311CC">
            <w:pPr>
              <w:spacing w:before="60" w:after="60"/>
            </w:pPr>
            <w:r w:rsidRPr="0018087B">
              <w:t>хозяйственные постройки, дома для проживания священнослужителей, вспомогательные сооружения для отправления культа, гаражи служебного автотранспорта, здания для собрания прихожан, сооружения локального инженерного обеспечения, гостевые автостоянки, площадки для сбора мусора</w:t>
            </w:r>
          </w:p>
        </w:tc>
      </w:tr>
      <w:tr w:rsidR="006B72A6" w:rsidRPr="00A311CC" w:rsidTr="00A311CC">
        <w:tc>
          <w:tcPr>
            <w:tcW w:w="817" w:type="dxa"/>
            <w:shd w:val="clear" w:color="auto" w:fill="auto"/>
          </w:tcPr>
          <w:p w:rsidR="006B72A6" w:rsidRPr="00452EDE" w:rsidRDefault="006B72A6" w:rsidP="00A311CC">
            <w:pPr>
              <w:pStyle w:val="a6"/>
              <w:spacing w:before="0" w:after="0"/>
              <w:jc w:val="both"/>
            </w:pPr>
            <w:r w:rsidRPr="00452EDE">
              <w:t>3.8</w:t>
            </w:r>
          </w:p>
        </w:tc>
        <w:tc>
          <w:tcPr>
            <w:tcW w:w="2835" w:type="dxa"/>
            <w:shd w:val="clear" w:color="auto" w:fill="auto"/>
          </w:tcPr>
          <w:p w:rsidR="006B72A6" w:rsidRPr="00452EDE" w:rsidRDefault="006B72A6" w:rsidP="00A311CC">
            <w:pPr>
              <w:pStyle w:val="a6"/>
              <w:spacing w:before="0" w:after="0"/>
              <w:jc w:val="both"/>
            </w:pPr>
            <w:r w:rsidRPr="00452EDE">
              <w:t>Общественное управление</w:t>
            </w:r>
          </w:p>
        </w:tc>
        <w:tc>
          <w:tcPr>
            <w:tcW w:w="3260" w:type="dxa"/>
            <w:shd w:val="clear" w:color="auto" w:fill="auto"/>
          </w:tcPr>
          <w:p w:rsidR="006B72A6" w:rsidRPr="0017461E" w:rsidRDefault="006B72A6" w:rsidP="00A311CC">
            <w:pPr>
              <w:spacing w:before="60" w:after="60"/>
            </w:pPr>
            <w:r>
              <w:t>З</w:t>
            </w:r>
            <w:r w:rsidRPr="0017461E">
              <w:t>дания органов государственной власти и местного самоуправления, суды, прокуратура</w:t>
            </w:r>
          </w:p>
        </w:tc>
        <w:tc>
          <w:tcPr>
            <w:tcW w:w="3225" w:type="dxa"/>
            <w:shd w:val="clear" w:color="auto" w:fill="auto"/>
            <w:vAlign w:val="bottom"/>
          </w:tcPr>
          <w:p w:rsidR="006B72A6" w:rsidRPr="0017461E" w:rsidRDefault="006B72A6" w:rsidP="00A311CC">
            <w:pPr>
              <w:spacing w:before="60" w:after="60"/>
            </w:pPr>
            <w:r w:rsidRPr="0017461E">
              <w:t xml:space="preserve">гостевые автостоянки, гаражи служебного автотранспорта, здания и сооружения для размещения служб охраны и наблюдения </w:t>
            </w:r>
          </w:p>
        </w:tc>
      </w:tr>
      <w:tr w:rsidR="006B72A6" w:rsidRPr="00A311CC" w:rsidTr="00A311CC">
        <w:tc>
          <w:tcPr>
            <w:tcW w:w="817" w:type="dxa"/>
            <w:shd w:val="clear" w:color="auto" w:fill="auto"/>
          </w:tcPr>
          <w:p w:rsidR="006B72A6" w:rsidRPr="00FD0A26" w:rsidRDefault="006B72A6" w:rsidP="00A311CC">
            <w:pPr>
              <w:pStyle w:val="a6"/>
              <w:spacing w:before="0" w:after="0" w:line="360" w:lineRule="auto"/>
              <w:jc w:val="both"/>
            </w:pPr>
            <w:r>
              <w:t>3.10</w:t>
            </w:r>
          </w:p>
        </w:tc>
        <w:tc>
          <w:tcPr>
            <w:tcW w:w="2835" w:type="dxa"/>
            <w:shd w:val="clear" w:color="auto" w:fill="auto"/>
          </w:tcPr>
          <w:p w:rsidR="006B72A6" w:rsidRPr="00FD0A26" w:rsidRDefault="006B72A6" w:rsidP="00A311CC">
            <w:pPr>
              <w:pStyle w:val="a6"/>
              <w:spacing w:before="0" w:after="0"/>
              <w:jc w:val="both"/>
            </w:pPr>
            <w:r>
              <w:t>Ветеринарное обслуживание</w:t>
            </w:r>
          </w:p>
        </w:tc>
        <w:tc>
          <w:tcPr>
            <w:tcW w:w="3260" w:type="dxa"/>
            <w:shd w:val="clear" w:color="auto" w:fill="auto"/>
          </w:tcPr>
          <w:p w:rsidR="006B72A6" w:rsidRPr="0018087B" w:rsidRDefault="006B72A6" w:rsidP="00A311CC">
            <w:pPr>
              <w:spacing w:before="60" w:after="60"/>
            </w:pPr>
            <w:r>
              <w:t>В</w:t>
            </w:r>
            <w:r w:rsidRPr="0018087B">
              <w:t xml:space="preserve">етеринарные лечебницы для мелких домашних животных </w:t>
            </w:r>
          </w:p>
        </w:tc>
        <w:tc>
          <w:tcPr>
            <w:tcW w:w="3225" w:type="dxa"/>
            <w:shd w:val="clear" w:color="auto" w:fill="auto"/>
          </w:tcPr>
          <w:p w:rsidR="006B72A6" w:rsidRPr="0018087B" w:rsidRDefault="006B72A6" w:rsidP="00A311CC">
            <w:pPr>
              <w:spacing w:before="60" w:after="60"/>
            </w:pPr>
            <w:r w:rsidRPr="0018087B">
              <w:t xml:space="preserve">гостевые автостоянки, хозяйственные постройки, </w:t>
            </w:r>
          </w:p>
          <w:p w:rsidR="006B72A6" w:rsidRPr="0018087B" w:rsidRDefault="006B72A6" w:rsidP="00A311CC">
            <w:pPr>
              <w:spacing w:before="60" w:after="60"/>
            </w:pPr>
            <w:r w:rsidRPr="0018087B">
              <w:t>строения для содержания животных, гаражи для служебного транспорта вместимостью не более двух боксов, здания и сооружения для размещения служб охраны и наблюдения, площадки для сбора мусора</w:t>
            </w:r>
          </w:p>
        </w:tc>
      </w:tr>
      <w:tr w:rsidR="006B72A6" w:rsidRPr="00A311CC" w:rsidTr="00A311CC">
        <w:tc>
          <w:tcPr>
            <w:tcW w:w="817" w:type="dxa"/>
            <w:shd w:val="clear" w:color="auto" w:fill="auto"/>
          </w:tcPr>
          <w:p w:rsidR="006B72A6" w:rsidRPr="00FD0A26" w:rsidRDefault="006B72A6" w:rsidP="00A311CC">
            <w:pPr>
              <w:pStyle w:val="a6"/>
              <w:spacing w:before="0" w:after="0" w:line="360" w:lineRule="auto"/>
              <w:jc w:val="both"/>
            </w:pPr>
            <w:r>
              <w:t>4.1</w:t>
            </w:r>
          </w:p>
        </w:tc>
        <w:tc>
          <w:tcPr>
            <w:tcW w:w="2835" w:type="dxa"/>
            <w:shd w:val="clear" w:color="auto" w:fill="auto"/>
          </w:tcPr>
          <w:p w:rsidR="006B72A6" w:rsidRPr="00FD0A26" w:rsidRDefault="006B72A6" w:rsidP="00A311CC">
            <w:pPr>
              <w:pStyle w:val="a6"/>
              <w:spacing w:before="0" w:after="0" w:line="360" w:lineRule="auto"/>
              <w:jc w:val="both"/>
            </w:pPr>
            <w:r>
              <w:t>Деловое управление</w:t>
            </w:r>
          </w:p>
        </w:tc>
        <w:tc>
          <w:tcPr>
            <w:tcW w:w="3260" w:type="dxa"/>
            <w:shd w:val="clear" w:color="auto" w:fill="auto"/>
          </w:tcPr>
          <w:p w:rsidR="006B72A6" w:rsidRPr="0018087B" w:rsidRDefault="006B72A6" w:rsidP="00A311CC">
            <w:pPr>
              <w:spacing w:before="60" w:after="60"/>
            </w:pPr>
            <w:r>
              <w:t>О</w:t>
            </w:r>
            <w:r w:rsidRPr="0018087B">
              <w:t>фисы, отделения банков</w:t>
            </w:r>
          </w:p>
        </w:tc>
        <w:tc>
          <w:tcPr>
            <w:tcW w:w="3225" w:type="dxa"/>
            <w:shd w:val="clear" w:color="auto" w:fill="auto"/>
          </w:tcPr>
          <w:p w:rsidR="006B72A6" w:rsidRPr="0018087B" w:rsidRDefault="006B72A6" w:rsidP="00A311CC">
            <w:pPr>
              <w:spacing w:before="60" w:after="60"/>
            </w:pPr>
            <w:r w:rsidRPr="0018087B">
              <w:t>гостевые автостоянки, сооружения локального инженерного обеспечения, гаражи служебного транспорта, в т.ч. встроенные в здания, здания и сооружения для размещения служб охраны и наблюдения, площадки для сбора мусора</w:t>
            </w:r>
          </w:p>
        </w:tc>
      </w:tr>
      <w:tr w:rsidR="006B72A6" w:rsidRPr="00A311CC" w:rsidTr="00A311CC">
        <w:tc>
          <w:tcPr>
            <w:tcW w:w="817" w:type="dxa"/>
            <w:shd w:val="clear" w:color="auto" w:fill="auto"/>
          </w:tcPr>
          <w:p w:rsidR="006B72A6" w:rsidRPr="002024B8" w:rsidRDefault="006B72A6" w:rsidP="004F49DC">
            <w:pPr>
              <w:pStyle w:val="a6"/>
              <w:spacing w:before="0" w:after="0" w:line="360" w:lineRule="auto"/>
              <w:jc w:val="both"/>
            </w:pPr>
            <w:r>
              <w:t>4.3</w:t>
            </w:r>
          </w:p>
        </w:tc>
        <w:tc>
          <w:tcPr>
            <w:tcW w:w="2835" w:type="dxa"/>
            <w:shd w:val="clear" w:color="auto" w:fill="auto"/>
          </w:tcPr>
          <w:p w:rsidR="006B72A6" w:rsidRPr="002024B8" w:rsidRDefault="006B72A6" w:rsidP="004F49DC">
            <w:pPr>
              <w:pStyle w:val="a6"/>
              <w:spacing w:before="0" w:after="0" w:line="360" w:lineRule="auto"/>
              <w:jc w:val="both"/>
            </w:pPr>
            <w:r>
              <w:t>Рынки</w:t>
            </w:r>
          </w:p>
        </w:tc>
        <w:tc>
          <w:tcPr>
            <w:tcW w:w="3260" w:type="dxa"/>
            <w:shd w:val="clear" w:color="auto" w:fill="auto"/>
          </w:tcPr>
          <w:p w:rsidR="006B72A6" w:rsidRPr="00B77241" w:rsidRDefault="006B72A6" w:rsidP="004F49DC">
            <w:pPr>
              <w:pStyle w:val="a6"/>
              <w:spacing w:before="0" w:after="0"/>
              <w:jc w:val="both"/>
            </w:pPr>
            <w:r w:rsidRPr="00B77241">
              <w:t>временные (сезонные) павильоны розничной торговли и обслуживания населения</w:t>
            </w:r>
          </w:p>
        </w:tc>
        <w:tc>
          <w:tcPr>
            <w:tcW w:w="3225" w:type="dxa"/>
            <w:shd w:val="clear" w:color="auto" w:fill="auto"/>
          </w:tcPr>
          <w:p w:rsidR="006B72A6" w:rsidRPr="00B84821" w:rsidRDefault="006B72A6" w:rsidP="004F49DC">
            <w:pPr>
              <w:pStyle w:val="a6"/>
              <w:spacing w:before="0" w:after="0"/>
              <w:jc w:val="both"/>
            </w:pPr>
            <w:r w:rsidRPr="00B84821">
              <w:t xml:space="preserve">гостевые автостоянки,  площадки для </w:t>
            </w:r>
            <w:r w:rsidRPr="00917C64">
              <w:t>сбора мусора</w:t>
            </w:r>
          </w:p>
        </w:tc>
      </w:tr>
      <w:tr w:rsidR="006B72A6" w:rsidRPr="00A311CC" w:rsidTr="00A311CC">
        <w:tc>
          <w:tcPr>
            <w:tcW w:w="817" w:type="dxa"/>
            <w:shd w:val="clear" w:color="auto" w:fill="auto"/>
          </w:tcPr>
          <w:p w:rsidR="006B72A6" w:rsidRPr="002024B8" w:rsidRDefault="006B72A6" w:rsidP="004F7809">
            <w:pPr>
              <w:pStyle w:val="a6"/>
              <w:spacing w:before="0" w:after="0" w:line="360" w:lineRule="auto"/>
              <w:jc w:val="both"/>
            </w:pPr>
            <w:r w:rsidRPr="002024B8">
              <w:t>4.4</w:t>
            </w:r>
          </w:p>
        </w:tc>
        <w:tc>
          <w:tcPr>
            <w:tcW w:w="2835" w:type="dxa"/>
            <w:shd w:val="clear" w:color="auto" w:fill="auto"/>
          </w:tcPr>
          <w:p w:rsidR="006B72A6" w:rsidRPr="002024B8" w:rsidRDefault="006B72A6" w:rsidP="004F7809">
            <w:pPr>
              <w:pStyle w:val="a6"/>
              <w:spacing w:before="0" w:after="0" w:line="360" w:lineRule="auto"/>
              <w:jc w:val="both"/>
            </w:pPr>
            <w:r w:rsidRPr="002024B8">
              <w:t>Магазины</w:t>
            </w:r>
          </w:p>
        </w:tc>
        <w:tc>
          <w:tcPr>
            <w:tcW w:w="3260" w:type="dxa"/>
            <w:shd w:val="clear" w:color="auto" w:fill="auto"/>
          </w:tcPr>
          <w:p w:rsidR="006B72A6" w:rsidRDefault="006B72A6" w:rsidP="004F7809">
            <w:pPr>
              <w:pStyle w:val="a6"/>
              <w:spacing w:before="0" w:after="0"/>
              <w:jc w:val="both"/>
            </w:pPr>
            <w:r w:rsidRPr="00B84821">
              <w:t xml:space="preserve">магазины продовольственные и промтоварные торговой площадью не более </w:t>
            </w:r>
            <w:r>
              <w:t>2</w:t>
            </w:r>
            <w:r w:rsidRPr="00B84821">
              <w:t>00м2</w:t>
            </w:r>
            <w:r>
              <w:t>;</w:t>
            </w:r>
          </w:p>
          <w:p w:rsidR="006B72A6" w:rsidRPr="00B84821" w:rsidRDefault="006B72A6" w:rsidP="004F7809">
            <w:pPr>
              <w:pStyle w:val="a6"/>
              <w:spacing w:before="0" w:after="0"/>
              <w:jc w:val="both"/>
            </w:pPr>
            <w:r w:rsidRPr="0018087B">
              <w:t xml:space="preserve">магазины торговой площадью </w:t>
            </w:r>
            <w:smartTag w:uri="urn:schemas-microsoft-com:office:smarttags" w:element="metricconverter">
              <w:smartTagPr>
                <w:attr w:name="ProductID" w:val="200 м2"/>
              </w:smartTagPr>
              <w:r w:rsidRPr="0018087B">
                <w:t>200 м2</w:t>
              </w:r>
            </w:smartTag>
            <w:r w:rsidRPr="0018087B">
              <w:t xml:space="preserve"> и более</w:t>
            </w:r>
          </w:p>
        </w:tc>
        <w:tc>
          <w:tcPr>
            <w:tcW w:w="3225" w:type="dxa"/>
            <w:shd w:val="clear" w:color="auto" w:fill="auto"/>
          </w:tcPr>
          <w:p w:rsidR="006B72A6" w:rsidRPr="00B84821" w:rsidRDefault="006B72A6" w:rsidP="004F7809">
            <w:pPr>
              <w:pStyle w:val="a6"/>
              <w:spacing w:before="0" w:after="0"/>
              <w:jc w:val="both"/>
            </w:pPr>
            <w:r w:rsidRPr="00B84821">
              <w:t>гостевые автостоянки</w:t>
            </w:r>
          </w:p>
        </w:tc>
      </w:tr>
      <w:tr w:rsidR="006B72A6" w:rsidRPr="00A311CC" w:rsidTr="00A311CC">
        <w:tc>
          <w:tcPr>
            <w:tcW w:w="817" w:type="dxa"/>
            <w:shd w:val="clear" w:color="auto" w:fill="auto"/>
          </w:tcPr>
          <w:p w:rsidR="006B72A6" w:rsidRPr="002024B8" w:rsidRDefault="006B72A6" w:rsidP="004F7809">
            <w:pPr>
              <w:pStyle w:val="a6"/>
              <w:spacing w:before="0" w:after="0" w:line="360" w:lineRule="auto"/>
              <w:jc w:val="both"/>
            </w:pPr>
            <w:r>
              <w:t>4.6</w:t>
            </w:r>
          </w:p>
        </w:tc>
        <w:tc>
          <w:tcPr>
            <w:tcW w:w="2835" w:type="dxa"/>
            <w:shd w:val="clear" w:color="auto" w:fill="auto"/>
          </w:tcPr>
          <w:p w:rsidR="006B72A6" w:rsidRPr="002024B8" w:rsidRDefault="006B72A6" w:rsidP="004F7809">
            <w:pPr>
              <w:pStyle w:val="a6"/>
              <w:spacing w:before="0" w:after="0" w:line="360" w:lineRule="auto"/>
              <w:jc w:val="both"/>
            </w:pPr>
            <w:r>
              <w:t>Общественное питание</w:t>
            </w:r>
          </w:p>
        </w:tc>
        <w:tc>
          <w:tcPr>
            <w:tcW w:w="3260" w:type="dxa"/>
            <w:shd w:val="clear" w:color="auto" w:fill="auto"/>
          </w:tcPr>
          <w:p w:rsidR="006B72A6" w:rsidRPr="0018087B" w:rsidRDefault="006B72A6" w:rsidP="004F7809">
            <w:pPr>
              <w:spacing w:before="60" w:after="60"/>
            </w:pPr>
            <w:r w:rsidRPr="0018087B">
              <w:t>предприятия общественного питания, в т.ч. встроенные и пристроенные к зданиям иного назначения</w:t>
            </w:r>
          </w:p>
        </w:tc>
        <w:tc>
          <w:tcPr>
            <w:tcW w:w="3225" w:type="dxa"/>
            <w:shd w:val="clear" w:color="auto" w:fill="auto"/>
          </w:tcPr>
          <w:p w:rsidR="006B72A6" w:rsidRPr="0018087B" w:rsidRDefault="006B72A6" w:rsidP="004F7809">
            <w:pPr>
              <w:spacing w:before="60" w:after="60"/>
            </w:pPr>
            <w:r w:rsidRPr="0018087B">
              <w:t>гостевые автостоянки, летние площадки предприятий общественного питания</w:t>
            </w:r>
          </w:p>
        </w:tc>
      </w:tr>
      <w:tr w:rsidR="006B72A6" w:rsidRPr="00A311CC" w:rsidTr="00A311CC">
        <w:tc>
          <w:tcPr>
            <w:tcW w:w="817" w:type="dxa"/>
            <w:shd w:val="clear" w:color="auto" w:fill="auto"/>
          </w:tcPr>
          <w:p w:rsidR="006B72A6" w:rsidRPr="00B84821" w:rsidRDefault="006B72A6" w:rsidP="00A311CC">
            <w:pPr>
              <w:pStyle w:val="a6"/>
              <w:spacing w:before="0" w:after="0" w:line="360" w:lineRule="auto"/>
              <w:jc w:val="both"/>
            </w:pPr>
            <w:r>
              <w:t>4</w:t>
            </w:r>
            <w:r w:rsidRPr="00B84821">
              <w:t>.</w:t>
            </w:r>
            <w:r>
              <w:t>7</w:t>
            </w:r>
          </w:p>
        </w:tc>
        <w:tc>
          <w:tcPr>
            <w:tcW w:w="2835" w:type="dxa"/>
            <w:shd w:val="clear" w:color="auto" w:fill="auto"/>
          </w:tcPr>
          <w:p w:rsidR="006B72A6" w:rsidRPr="00B84821" w:rsidRDefault="006B72A6" w:rsidP="00A311CC">
            <w:pPr>
              <w:pStyle w:val="a6"/>
              <w:spacing w:before="0" w:after="0"/>
              <w:jc w:val="both"/>
            </w:pPr>
            <w:r>
              <w:t>Гостиничное обслуживание</w:t>
            </w:r>
          </w:p>
          <w:p w:rsidR="006B72A6" w:rsidRPr="00B84821" w:rsidRDefault="006B72A6" w:rsidP="00A311CC">
            <w:pPr>
              <w:pStyle w:val="a6"/>
              <w:spacing w:before="0" w:after="0"/>
              <w:jc w:val="both"/>
            </w:pPr>
          </w:p>
        </w:tc>
        <w:tc>
          <w:tcPr>
            <w:tcW w:w="3260" w:type="dxa"/>
            <w:shd w:val="clear" w:color="auto" w:fill="auto"/>
          </w:tcPr>
          <w:p w:rsidR="006B72A6" w:rsidRPr="00266421" w:rsidRDefault="006B72A6" w:rsidP="00A311CC">
            <w:pPr>
              <w:spacing w:before="60" w:after="60"/>
            </w:pPr>
            <w:r w:rsidRPr="00266421">
              <w:t>гостиницы</w:t>
            </w:r>
          </w:p>
        </w:tc>
        <w:tc>
          <w:tcPr>
            <w:tcW w:w="3225" w:type="dxa"/>
            <w:shd w:val="clear" w:color="auto" w:fill="auto"/>
          </w:tcPr>
          <w:p w:rsidR="006B72A6" w:rsidRPr="00266421" w:rsidRDefault="006B72A6" w:rsidP="00266421">
            <w:r w:rsidRPr="00266421">
              <w:t>хозяйственные постройки гостиниц, сооружения локального инженерного обеспечения, гаражи служебного транспорта, автостоянки для проживающих в гостинице, гостевые автостоянки</w:t>
            </w:r>
          </w:p>
        </w:tc>
      </w:tr>
      <w:tr w:rsidR="006B72A6" w:rsidRPr="00A311CC" w:rsidTr="00A311CC">
        <w:tc>
          <w:tcPr>
            <w:tcW w:w="817" w:type="dxa"/>
            <w:shd w:val="clear" w:color="auto" w:fill="auto"/>
          </w:tcPr>
          <w:p w:rsidR="006B72A6" w:rsidRPr="00FD0A26" w:rsidRDefault="006B72A6" w:rsidP="00A311CC">
            <w:pPr>
              <w:pStyle w:val="a6"/>
              <w:spacing w:before="0" w:after="0" w:line="360" w:lineRule="auto"/>
              <w:jc w:val="both"/>
            </w:pPr>
            <w:r>
              <w:t>4.9</w:t>
            </w:r>
          </w:p>
        </w:tc>
        <w:tc>
          <w:tcPr>
            <w:tcW w:w="2835" w:type="dxa"/>
            <w:shd w:val="clear" w:color="auto" w:fill="auto"/>
          </w:tcPr>
          <w:p w:rsidR="006B72A6" w:rsidRPr="00FD0A26" w:rsidRDefault="006B72A6" w:rsidP="00A311CC">
            <w:pPr>
              <w:pStyle w:val="a6"/>
              <w:spacing w:before="0" w:after="0"/>
              <w:jc w:val="both"/>
            </w:pPr>
            <w:r>
              <w:t>Обслуживание автотранспорта</w:t>
            </w:r>
          </w:p>
        </w:tc>
        <w:tc>
          <w:tcPr>
            <w:tcW w:w="3260" w:type="dxa"/>
            <w:shd w:val="clear" w:color="auto" w:fill="auto"/>
          </w:tcPr>
          <w:p w:rsidR="006B72A6" w:rsidRPr="000D34A0" w:rsidRDefault="006B72A6" w:rsidP="00A311CC">
            <w:pPr>
              <w:spacing w:before="60" w:after="60"/>
            </w:pPr>
            <w:r w:rsidRPr="000D34A0">
              <w:t>автостоянки и гаражи на отдельных земельных участках при условии соблюдения норм СанПиН 2.2.1/2.1.1.1200-03</w:t>
            </w:r>
          </w:p>
        </w:tc>
        <w:tc>
          <w:tcPr>
            <w:tcW w:w="3225" w:type="dxa"/>
            <w:shd w:val="clear" w:color="auto" w:fill="auto"/>
          </w:tcPr>
          <w:p w:rsidR="006B72A6" w:rsidRPr="0018087B" w:rsidRDefault="006B72A6" w:rsidP="00A311CC">
            <w:pPr>
              <w:spacing w:before="60" w:after="60"/>
            </w:pPr>
            <w:r w:rsidRPr="0018087B">
              <w:t>здания и сооружения для размещения служб охраны и наблюдения</w:t>
            </w:r>
          </w:p>
        </w:tc>
      </w:tr>
      <w:tr w:rsidR="006B72A6" w:rsidRPr="00A311CC" w:rsidTr="00A311CC">
        <w:tc>
          <w:tcPr>
            <w:tcW w:w="817" w:type="dxa"/>
            <w:shd w:val="clear" w:color="auto" w:fill="auto"/>
          </w:tcPr>
          <w:p w:rsidR="006B72A6" w:rsidRPr="00FD0A26" w:rsidRDefault="006B72A6" w:rsidP="00A311CC">
            <w:pPr>
              <w:pStyle w:val="a6"/>
              <w:spacing w:before="0" w:after="0" w:line="360" w:lineRule="auto"/>
              <w:jc w:val="both"/>
            </w:pPr>
            <w:r>
              <w:t>5.1</w:t>
            </w:r>
          </w:p>
        </w:tc>
        <w:tc>
          <w:tcPr>
            <w:tcW w:w="2835" w:type="dxa"/>
            <w:shd w:val="clear" w:color="auto" w:fill="auto"/>
          </w:tcPr>
          <w:p w:rsidR="006B72A6" w:rsidRPr="00FD0A26" w:rsidRDefault="006B72A6" w:rsidP="00A311CC">
            <w:pPr>
              <w:pStyle w:val="a6"/>
              <w:spacing w:line="360" w:lineRule="auto"/>
              <w:jc w:val="both"/>
            </w:pPr>
            <w:r>
              <w:t>Спорт</w:t>
            </w:r>
          </w:p>
        </w:tc>
        <w:tc>
          <w:tcPr>
            <w:tcW w:w="3260" w:type="dxa"/>
            <w:shd w:val="clear" w:color="auto" w:fill="auto"/>
          </w:tcPr>
          <w:p w:rsidR="006B72A6" w:rsidRPr="0018087B" w:rsidRDefault="006B72A6" w:rsidP="00A311CC">
            <w:pPr>
              <w:spacing w:before="60" w:after="60"/>
            </w:pPr>
            <w:r w:rsidRPr="0018087B">
              <w:t>физкультурно-спортивные комплексы без включения в их состав открытых спортивных сооружений с трибунами для размещения зрителей, крытые теннисные корты, купальные и спортивные плавательные бассейны общего пользования, микрорайонные (квартальные) спортивно-оздоровительные центры</w:t>
            </w:r>
          </w:p>
        </w:tc>
        <w:tc>
          <w:tcPr>
            <w:tcW w:w="3225" w:type="dxa"/>
            <w:shd w:val="clear" w:color="auto" w:fill="auto"/>
          </w:tcPr>
          <w:p w:rsidR="006B72A6" w:rsidRPr="0018087B" w:rsidRDefault="006B72A6" w:rsidP="00A311CC">
            <w:pPr>
              <w:spacing w:before="60" w:after="60"/>
            </w:pPr>
            <w:r w:rsidRPr="0018087B">
              <w:t>гостевые автостоянки, раздевальные и душевые помещения для посетителей спортивных объектов, здания и сооружения технологически связанные с проведением спортивных соревнований и физкультурных мероприятий, площадки для сбора мусора</w:t>
            </w:r>
          </w:p>
        </w:tc>
      </w:tr>
      <w:tr w:rsidR="006B72A6" w:rsidRPr="00A311CC" w:rsidTr="004F49DC">
        <w:tc>
          <w:tcPr>
            <w:tcW w:w="817" w:type="dxa"/>
            <w:vMerge w:val="restart"/>
            <w:shd w:val="clear" w:color="auto" w:fill="auto"/>
          </w:tcPr>
          <w:p w:rsidR="006B72A6" w:rsidRDefault="006B72A6" w:rsidP="004F49DC">
            <w:pPr>
              <w:pStyle w:val="a6"/>
              <w:spacing w:before="0" w:after="0" w:line="360" w:lineRule="auto"/>
              <w:jc w:val="both"/>
            </w:pPr>
            <w:r>
              <w:t>8.3</w:t>
            </w:r>
          </w:p>
        </w:tc>
        <w:tc>
          <w:tcPr>
            <w:tcW w:w="2835" w:type="dxa"/>
            <w:vMerge w:val="restart"/>
            <w:shd w:val="clear" w:color="auto" w:fill="auto"/>
          </w:tcPr>
          <w:p w:rsidR="006B72A6" w:rsidRDefault="006B72A6" w:rsidP="004F49DC">
            <w:pPr>
              <w:pStyle w:val="a6"/>
              <w:spacing w:before="0" w:after="0"/>
              <w:jc w:val="both"/>
            </w:pPr>
            <w:r>
              <w:t>Обеспечение внутреннего правопорядка</w:t>
            </w:r>
          </w:p>
        </w:tc>
        <w:tc>
          <w:tcPr>
            <w:tcW w:w="3260" w:type="dxa"/>
            <w:shd w:val="clear" w:color="auto" w:fill="auto"/>
          </w:tcPr>
          <w:p w:rsidR="006B72A6" w:rsidRPr="00642815" w:rsidRDefault="006B72A6" w:rsidP="004F49DC">
            <w:pPr>
              <w:spacing w:before="60" w:after="60"/>
            </w:pPr>
            <w:r w:rsidRPr="00642815">
              <w:t>здания и помещения для размещения подразделений органов охраны правопорядка</w:t>
            </w:r>
          </w:p>
        </w:tc>
        <w:tc>
          <w:tcPr>
            <w:tcW w:w="3225" w:type="dxa"/>
            <w:shd w:val="clear" w:color="auto" w:fill="auto"/>
            <w:vAlign w:val="bottom"/>
          </w:tcPr>
          <w:p w:rsidR="006B72A6" w:rsidRPr="00642815" w:rsidRDefault="006B72A6" w:rsidP="004F49DC">
            <w:pPr>
              <w:spacing w:before="60" w:after="60"/>
              <w:jc w:val="both"/>
            </w:pPr>
            <w:r w:rsidRPr="00642815">
              <w:t>гостевые автостоянки, гаражи для служебного транспорта, открытые площадки для занятий спортом и физкультурой, площадки для сбора мусора</w:t>
            </w:r>
          </w:p>
        </w:tc>
      </w:tr>
      <w:tr w:rsidR="006B72A6" w:rsidRPr="00A311CC" w:rsidTr="004C033F">
        <w:trPr>
          <w:trHeight w:val="64"/>
        </w:trPr>
        <w:tc>
          <w:tcPr>
            <w:tcW w:w="817" w:type="dxa"/>
            <w:vMerge/>
            <w:shd w:val="clear" w:color="auto" w:fill="auto"/>
          </w:tcPr>
          <w:p w:rsidR="006B72A6" w:rsidRDefault="006B72A6" w:rsidP="00A311CC">
            <w:pPr>
              <w:pStyle w:val="a6"/>
              <w:spacing w:before="0" w:after="0" w:line="360" w:lineRule="auto"/>
              <w:jc w:val="both"/>
            </w:pPr>
          </w:p>
        </w:tc>
        <w:tc>
          <w:tcPr>
            <w:tcW w:w="2835" w:type="dxa"/>
            <w:vMerge/>
            <w:shd w:val="clear" w:color="auto" w:fill="auto"/>
          </w:tcPr>
          <w:p w:rsidR="006B72A6" w:rsidRDefault="006B72A6" w:rsidP="00A311CC">
            <w:pPr>
              <w:pStyle w:val="a6"/>
              <w:spacing w:line="360" w:lineRule="auto"/>
              <w:jc w:val="both"/>
            </w:pPr>
          </w:p>
        </w:tc>
        <w:tc>
          <w:tcPr>
            <w:tcW w:w="3260" w:type="dxa"/>
            <w:shd w:val="clear" w:color="auto" w:fill="auto"/>
          </w:tcPr>
          <w:p w:rsidR="006B72A6" w:rsidRPr="00642815" w:rsidRDefault="006B72A6" w:rsidP="004F49DC">
            <w:pPr>
              <w:spacing w:before="60" w:after="60"/>
            </w:pPr>
            <w:r w:rsidRPr="00642815">
              <w:t>пожарные части, здания и помещения для размещения подразделений пожарной охраны</w:t>
            </w:r>
          </w:p>
        </w:tc>
        <w:tc>
          <w:tcPr>
            <w:tcW w:w="3225" w:type="dxa"/>
            <w:shd w:val="clear" w:color="auto" w:fill="auto"/>
          </w:tcPr>
          <w:p w:rsidR="006B72A6" w:rsidRPr="00642815" w:rsidRDefault="006B72A6" w:rsidP="004F49DC">
            <w:pPr>
              <w:spacing w:before="60" w:after="60"/>
            </w:pPr>
            <w:r w:rsidRPr="00642815">
              <w:t>гостевые автостоянки, учебно-тренировочные комплексы со спортивными площадками, закрытые гаражи-стоянки резервных автомобилей, склады инвентаря, площадки для сбора мусора</w:t>
            </w:r>
          </w:p>
        </w:tc>
      </w:tr>
      <w:tr w:rsidR="006B72A6" w:rsidRPr="00A311CC" w:rsidTr="00A311CC">
        <w:tc>
          <w:tcPr>
            <w:tcW w:w="817" w:type="dxa"/>
            <w:vMerge/>
            <w:shd w:val="clear" w:color="auto" w:fill="auto"/>
          </w:tcPr>
          <w:p w:rsidR="006B72A6" w:rsidRDefault="006B72A6" w:rsidP="00A311CC">
            <w:pPr>
              <w:pStyle w:val="a6"/>
              <w:spacing w:before="0" w:after="0" w:line="360" w:lineRule="auto"/>
              <w:jc w:val="both"/>
            </w:pPr>
          </w:p>
        </w:tc>
        <w:tc>
          <w:tcPr>
            <w:tcW w:w="2835" w:type="dxa"/>
            <w:vMerge/>
            <w:shd w:val="clear" w:color="auto" w:fill="auto"/>
          </w:tcPr>
          <w:p w:rsidR="006B72A6" w:rsidRDefault="006B72A6" w:rsidP="00A311CC">
            <w:pPr>
              <w:pStyle w:val="a6"/>
              <w:spacing w:line="360" w:lineRule="auto"/>
              <w:jc w:val="both"/>
            </w:pPr>
          </w:p>
        </w:tc>
        <w:tc>
          <w:tcPr>
            <w:tcW w:w="3260" w:type="dxa"/>
            <w:shd w:val="clear" w:color="auto" w:fill="auto"/>
          </w:tcPr>
          <w:p w:rsidR="006B72A6" w:rsidRPr="00642815" w:rsidRDefault="006B72A6" w:rsidP="004F49DC">
            <w:pPr>
              <w:spacing w:before="60" w:after="60"/>
            </w:pPr>
            <w:r w:rsidRPr="00531E2B">
              <w:t>объекты гражданской обороны</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311CC">
        <w:tc>
          <w:tcPr>
            <w:tcW w:w="817" w:type="dxa"/>
            <w:shd w:val="clear" w:color="auto" w:fill="auto"/>
          </w:tcPr>
          <w:p w:rsidR="006B72A6" w:rsidRPr="00B77241" w:rsidRDefault="006B72A6" w:rsidP="004F7809">
            <w:pPr>
              <w:pStyle w:val="a6"/>
              <w:spacing w:before="0" w:after="0"/>
              <w:jc w:val="both"/>
            </w:pPr>
            <w:r w:rsidRPr="00B77241">
              <w:t>12.0</w:t>
            </w:r>
          </w:p>
        </w:tc>
        <w:tc>
          <w:tcPr>
            <w:tcW w:w="2835" w:type="dxa"/>
            <w:shd w:val="clear" w:color="auto" w:fill="auto"/>
          </w:tcPr>
          <w:p w:rsidR="006B72A6" w:rsidRPr="00B77241" w:rsidRDefault="006B72A6" w:rsidP="004F7809">
            <w:pPr>
              <w:pStyle w:val="a6"/>
              <w:spacing w:before="0" w:after="0"/>
              <w:jc w:val="both"/>
            </w:pPr>
            <w:r w:rsidRPr="00B77241">
              <w:t>Общее пользование территории</w:t>
            </w:r>
          </w:p>
        </w:tc>
        <w:tc>
          <w:tcPr>
            <w:tcW w:w="3260" w:type="dxa"/>
            <w:shd w:val="clear" w:color="auto" w:fill="auto"/>
          </w:tcPr>
          <w:p w:rsidR="006B72A6" w:rsidRDefault="006B72A6" w:rsidP="00A311CC">
            <w:pPr>
              <w:spacing w:before="60" w:after="60"/>
            </w:pPr>
            <w:r w:rsidRPr="0018087B">
              <w:t>мемориальные комплексы, монументы, памятники и памятные знаки</w:t>
            </w:r>
            <w:r>
              <w:t>;</w:t>
            </w:r>
          </w:p>
          <w:p w:rsidR="006B72A6" w:rsidRPr="0018087B" w:rsidRDefault="006B72A6" w:rsidP="00A311CC">
            <w:pPr>
              <w:spacing w:before="60" w:after="60"/>
            </w:pPr>
            <w:r w:rsidRPr="00531E2B">
              <w:t>зелёные насаждения</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bl>
    <w:p w:rsidR="002A57A9" w:rsidRDefault="002A57A9" w:rsidP="00212148">
      <w:pPr>
        <w:pStyle w:val="af8"/>
        <w:spacing w:before="0" w:line="360" w:lineRule="auto"/>
        <w:ind w:firstLine="709"/>
      </w:pPr>
      <w:bookmarkStart w:id="16" w:name="_Toc176362903"/>
    </w:p>
    <w:p w:rsidR="00D629C4" w:rsidRDefault="00D629C4" w:rsidP="001D3814">
      <w:pPr>
        <w:pStyle w:val="af8"/>
        <w:spacing w:before="0"/>
        <w:ind w:firstLine="709"/>
        <w:rPr>
          <w:rFonts w:ascii="Times New Roman" w:hAnsi="Times New Roman" w:cs="Times New Roman"/>
        </w:rPr>
      </w:pPr>
      <w:r w:rsidRPr="001D3814">
        <w:rPr>
          <w:rFonts w:ascii="Times New Roman" w:hAnsi="Times New Roman" w:cs="Times New Roman"/>
        </w:rPr>
        <w:t xml:space="preserve">Для </w:t>
      </w:r>
      <w:r w:rsidR="003C404F" w:rsidRPr="001D3814">
        <w:rPr>
          <w:rFonts w:ascii="Times New Roman" w:hAnsi="Times New Roman" w:cs="Times New Roman"/>
        </w:rPr>
        <w:t>рассматриваемой</w:t>
      </w:r>
      <w:r w:rsidRPr="001D3814">
        <w:rPr>
          <w:rFonts w:ascii="Times New Roman" w:hAnsi="Times New Roman" w:cs="Times New Roman"/>
        </w:rPr>
        <w:t xml:space="preserve"> зон</w:t>
      </w:r>
      <w:r w:rsidR="003C404F" w:rsidRPr="001D3814">
        <w:rPr>
          <w:rFonts w:ascii="Times New Roman" w:hAnsi="Times New Roman" w:cs="Times New Roman"/>
        </w:rPr>
        <w:t>ы</w:t>
      </w:r>
      <w:r w:rsidRPr="001D3814">
        <w:rPr>
          <w:rFonts w:ascii="Times New Roman" w:hAnsi="Times New Roman" w:cs="Times New Roman"/>
        </w:rPr>
        <w:t xml:space="preserve"> установлены следующие размеры земельных участков и предельные параметры разрешённого строительства, реконструкции объектов капитального строительства:</w:t>
      </w: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tblPr>
      <w:tblGrid>
        <w:gridCol w:w="3246"/>
        <w:gridCol w:w="7073"/>
        <w:gridCol w:w="83"/>
      </w:tblGrid>
      <w:tr w:rsidR="00131236" w:rsidRPr="003421A5" w:rsidTr="00131236">
        <w:trPr>
          <w:gridAfter w:val="1"/>
          <w:wAfter w:w="40" w:type="pct"/>
          <w:tblHeader/>
        </w:trPr>
        <w:tc>
          <w:tcPr>
            <w:tcW w:w="4960" w:type="pct"/>
            <w:gridSpan w:val="2"/>
            <w:shd w:val="clear" w:color="auto" w:fill="auto"/>
            <w:vAlign w:val="center"/>
          </w:tcPr>
          <w:p w:rsidR="00131236" w:rsidRPr="00FA0DE3" w:rsidRDefault="00131236" w:rsidP="00131236">
            <w:pPr>
              <w:pStyle w:val="103"/>
              <w:spacing w:line="276" w:lineRule="auto"/>
              <w:rPr>
                <w:sz w:val="20"/>
                <w:szCs w:val="20"/>
                <w:lang w:val="ru-RU"/>
              </w:rPr>
            </w:pPr>
            <w:r w:rsidRPr="003421A5">
              <w:rPr>
                <w:sz w:val="20"/>
                <w:szCs w:val="20"/>
                <w:lang w:val="ru-RU"/>
              </w:rPr>
              <w:t>Параметры разрешённого строительства, реконструкции объектов капитального строительства</w:t>
            </w:r>
          </w:p>
        </w:tc>
      </w:tr>
      <w:tr w:rsidR="00131236" w:rsidRPr="003421A5" w:rsidTr="00131236">
        <w:tc>
          <w:tcPr>
            <w:tcW w:w="5000" w:type="pct"/>
            <w:gridSpan w:val="3"/>
            <w:vAlign w:val="center"/>
          </w:tcPr>
          <w:p w:rsidR="00131236" w:rsidRPr="00FA0DE3" w:rsidRDefault="00131236" w:rsidP="00131236">
            <w:pPr>
              <w:pStyle w:val="103"/>
              <w:spacing w:line="276" w:lineRule="auto"/>
              <w:rPr>
                <w:sz w:val="20"/>
                <w:szCs w:val="20"/>
                <w:lang w:val="ru-RU"/>
              </w:rPr>
            </w:pPr>
            <w:r>
              <w:rPr>
                <w:sz w:val="20"/>
                <w:szCs w:val="20"/>
                <w:lang w:val="ru-RU"/>
              </w:rPr>
              <w:t xml:space="preserve">Предельные  минимальные и (или) максимальные размеры </w:t>
            </w:r>
            <w:r w:rsidRPr="003421A5">
              <w:rPr>
                <w:sz w:val="20"/>
                <w:szCs w:val="20"/>
                <w:lang w:val="ru-RU"/>
              </w:rPr>
              <w:t xml:space="preserve"> земельн</w:t>
            </w:r>
            <w:r>
              <w:rPr>
                <w:sz w:val="20"/>
                <w:szCs w:val="20"/>
                <w:lang w:val="ru-RU"/>
              </w:rPr>
              <w:t>ых</w:t>
            </w:r>
            <w:r w:rsidRPr="003421A5">
              <w:rPr>
                <w:sz w:val="20"/>
                <w:szCs w:val="20"/>
                <w:lang w:val="ru-RU"/>
              </w:rPr>
              <w:t xml:space="preserve"> участк</w:t>
            </w:r>
            <w:r>
              <w:rPr>
                <w:sz w:val="20"/>
                <w:szCs w:val="20"/>
                <w:lang w:val="ru-RU"/>
              </w:rPr>
              <w:t>ов</w:t>
            </w:r>
          </w:p>
        </w:tc>
      </w:tr>
      <w:tr w:rsidR="00131236" w:rsidRPr="002E7F1A" w:rsidTr="00131236">
        <w:tc>
          <w:tcPr>
            <w:tcW w:w="1560" w:type="pct"/>
            <w:tcMar>
              <w:top w:w="0" w:type="dxa"/>
              <w:bottom w:w="0" w:type="dxa"/>
            </w:tcMar>
          </w:tcPr>
          <w:p w:rsidR="00131236" w:rsidRPr="00FA0DE3" w:rsidRDefault="00131236" w:rsidP="00131236">
            <w:pPr>
              <w:pStyle w:val="101"/>
              <w:spacing w:line="276" w:lineRule="auto"/>
              <w:rPr>
                <w:lang w:val="ru-RU"/>
              </w:rPr>
            </w:pPr>
            <w:r w:rsidRPr="003421A5">
              <w:rPr>
                <w:lang w:val="ru-RU"/>
              </w:rPr>
              <w:t>максимальная</w:t>
            </w:r>
          </w:p>
        </w:tc>
        <w:tc>
          <w:tcPr>
            <w:tcW w:w="3440" w:type="pct"/>
            <w:gridSpan w:val="2"/>
            <w:tcMar>
              <w:top w:w="0" w:type="dxa"/>
              <w:bottom w:w="0" w:type="dxa"/>
            </w:tcMar>
          </w:tcPr>
          <w:p w:rsidR="00131236" w:rsidRPr="00FA0DE3" w:rsidRDefault="00131236" w:rsidP="00131236">
            <w:pPr>
              <w:pStyle w:val="101"/>
              <w:spacing w:line="276" w:lineRule="auto"/>
              <w:rPr>
                <w:lang w:val="ru-RU"/>
              </w:rPr>
            </w:pPr>
            <w:r>
              <w:rPr>
                <w:lang w:val="ru-RU"/>
              </w:rPr>
              <w:t>не ограничено</w:t>
            </w:r>
          </w:p>
        </w:tc>
      </w:tr>
      <w:tr w:rsidR="00131236" w:rsidRPr="002E7F1A" w:rsidTr="00131236">
        <w:tc>
          <w:tcPr>
            <w:tcW w:w="1560" w:type="pct"/>
          </w:tcPr>
          <w:p w:rsidR="00131236" w:rsidRPr="00FA0DE3" w:rsidRDefault="00131236" w:rsidP="00131236">
            <w:pPr>
              <w:pStyle w:val="101"/>
              <w:spacing w:line="276" w:lineRule="auto"/>
              <w:rPr>
                <w:lang w:val="ru-RU"/>
              </w:rPr>
            </w:pPr>
            <w:r w:rsidRPr="003421A5">
              <w:rPr>
                <w:lang w:val="ru-RU"/>
              </w:rPr>
              <w:t>минимальная</w:t>
            </w:r>
          </w:p>
        </w:tc>
        <w:tc>
          <w:tcPr>
            <w:tcW w:w="3440" w:type="pct"/>
            <w:gridSpan w:val="2"/>
          </w:tcPr>
          <w:p w:rsidR="00131236" w:rsidRPr="00FA0DE3" w:rsidRDefault="00131236" w:rsidP="00131236">
            <w:pPr>
              <w:pStyle w:val="101"/>
              <w:spacing w:line="276" w:lineRule="auto"/>
              <w:rPr>
                <w:lang w:val="ru-RU"/>
              </w:rPr>
            </w:pPr>
            <w:r>
              <w:rPr>
                <w:lang w:val="ru-RU"/>
              </w:rPr>
              <w:t>не ограничено</w:t>
            </w:r>
          </w:p>
        </w:tc>
      </w:tr>
      <w:tr w:rsidR="00131236" w:rsidRPr="003421A5" w:rsidTr="00131236">
        <w:trPr>
          <w:gridAfter w:val="1"/>
          <w:wAfter w:w="40" w:type="pct"/>
        </w:trPr>
        <w:tc>
          <w:tcPr>
            <w:tcW w:w="4960" w:type="pct"/>
            <w:gridSpan w:val="2"/>
            <w:vAlign w:val="center"/>
          </w:tcPr>
          <w:p w:rsidR="00131236" w:rsidRPr="00FA0DE3" w:rsidRDefault="00131236" w:rsidP="00131236">
            <w:pPr>
              <w:pStyle w:val="103"/>
              <w:spacing w:line="276" w:lineRule="auto"/>
              <w:rPr>
                <w:sz w:val="20"/>
                <w:szCs w:val="20"/>
                <w:lang w:val="ru-RU"/>
              </w:rPr>
            </w:pPr>
            <w:r w:rsidRPr="003421A5">
              <w:rPr>
                <w:sz w:val="20"/>
                <w:szCs w:val="20"/>
                <w:lang w:val="ru-RU"/>
              </w:rPr>
              <w:t>Площадь земельного участка</w:t>
            </w:r>
          </w:p>
        </w:tc>
      </w:tr>
      <w:tr w:rsidR="00131236" w:rsidRPr="003421A5" w:rsidTr="00131236">
        <w:trPr>
          <w:gridAfter w:val="1"/>
          <w:wAfter w:w="40" w:type="pct"/>
        </w:trPr>
        <w:tc>
          <w:tcPr>
            <w:tcW w:w="1560" w:type="pct"/>
            <w:tcMar>
              <w:top w:w="0" w:type="dxa"/>
              <w:bottom w:w="0" w:type="dxa"/>
            </w:tcMar>
          </w:tcPr>
          <w:p w:rsidR="00131236" w:rsidRPr="00FA0DE3" w:rsidRDefault="00131236" w:rsidP="00131236">
            <w:pPr>
              <w:pStyle w:val="101"/>
              <w:spacing w:line="276" w:lineRule="auto"/>
              <w:rPr>
                <w:lang w:val="ru-RU"/>
              </w:rPr>
            </w:pPr>
            <w:r w:rsidRPr="003421A5">
              <w:rPr>
                <w:lang w:val="ru-RU"/>
              </w:rPr>
              <w:t>максимальная</w:t>
            </w:r>
          </w:p>
        </w:tc>
        <w:tc>
          <w:tcPr>
            <w:tcW w:w="3400" w:type="pct"/>
            <w:tcMar>
              <w:top w:w="0" w:type="dxa"/>
              <w:bottom w:w="0" w:type="dxa"/>
            </w:tcMar>
          </w:tcPr>
          <w:p w:rsidR="00131236" w:rsidRPr="00FA0DE3" w:rsidRDefault="00131236" w:rsidP="00131236">
            <w:pPr>
              <w:pStyle w:val="101"/>
              <w:spacing w:line="276" w:lineRule="auto"/>
              <w:rPr>
                <w:lang w:val="ru-RU"/>
              </w:rPr>
            </w:pPr>
            <w:r w:rsidRPr="003421A5">
              <w:rPr>
                <w:lang w:val="ru-RU"/>
              </w:rPr>
              <w:t xml:space="preserve">10га для застройки без </w:t>
            </w:r>
            <w:proofErr w:type="spellStart"/>
            <w:r w:rsidRPr="003421A5">
              <w:rPr>
                <w:lang w:val="ru-RU"/>
              </w:rPr>
              <w:t>приквартирных</w:t>
            </w:r>
            <w:proofErr w:type="spellEnd"/>
            <w:r w:rsidRPr="003421A5">
              <w:rPr>
                <w:lang w:val="ru-RU"/>
              </w:rPr>
              <w:t xml:space="preserve"> земельных участков и 20га – с </w:t>
            </w:r>
            <w:proofErr w:type="spellStart"/>
            <w:r w:rsidRPr="003421A5">
              <w:rPr>
                <w:lang w:val="ru-RU"/>
              </w:rPr>
              <w:t>приквартирными</w:t>
            </w:r>
            <w:proofErr w:type="spellEnd"/>
            <w:r w:rsidRPr="003421A5">
              <w:rPr>
                <w:lang w:val="ru-RU"/>
              </w:rPr>
              <w:t xml:space="preserve"> земельными участками (укрупненные показатели в расчете на 1000 человек) </w:t>
            </w:r>
          </w:p>
          <w:p w:rsidR="00733031" w:rsidRPr="00FA0DE3" w:rsidRDefault="00733031" w:rsidP="00131236">
            <w:pPr>
              <w:pStyle w:val="101"/>
              <w:spacing w:line="276" w:lineRule="auto"/>
              <w:rPr>
                <w:color w:val="000000" w:themeColor="text1"/>
                <w:lang w:val="ru-RU"/>
              </w:rPr>
            </w:pPr>
            <w:r w:rsidRPr="007B0379">
              <w:rPr>
                <w:color w:val="000000" w:themeColor="text1"/>
                <w:lang w:val="ru-RU"/>
              </w:rPr>
              <w:t>Для остальных видов – не ограничено</w:t>
            </w:r>
          </w:p>
        </w:tc>
      </w:tr>
      <w:tr w:rsidR="00131236" w:rsidRPr="00F07D98" w:rsidTr="00131236">
        <w:trPr>
          <w:gridAfter w:val="1"/>
          <w:wAfter w:w="40" w:type="pct"/>
        </w:trPr>
        <w:tc>
          <w:tcPr>
            <w:tcW w:w="1560" w:type="pct"/>
          </w:tcPr>
          <w:p w:rsidR="00131236" w:rsidRPr="00FA0DE3" w:rsidRDefault="00131236" w:rsidP="00131236">
            <w:pPr>
              <w:pStyle w:val="101"/>
              <w:spacing w:line="276" w:lineRule="auto"/>
              <w:rPr>
                <w:lang w:val="ru-RU"/>
              </w:rPr>
            </w:pPr>
            <w:r w:rsidRPr="003421A5">
              <w:rPr>
                <w:lang w:val="ru-RU"/>
              </w:rPr>
              <w:t>минимальная</w:t>
            </w:r>
          </w:p>
        </w:tc>
        <w:tc>
          <w:tcPr>
            <w:tcW w:w="3400" w:type="pct"/>
          </w:tcPr>
          <w:p w:rsidR="00131236" w:rsidRPr="00FA0DE3" w:rsidRDefault="00131236" w:rsidP="00131236">
            <w:pPr>
              <w:pStyle w:val="101"/>
              <w:spacing w:line="276" w:lineRule="auto"/>
              <w:rPr>
                <w:color w:val="000000"/>
                <w:vertAlign w:val="superscript"/>
                <w:lang w:val="ru-RU"/>
              </w:rPr>
            </w:pPr>
            <w:r w:rsidRPr="0049215D">
              <w:rPr>
                <w:color w:val="000000"/>
                <w:lang w:val="ru-RU"/>
              </w:rPr>
              <w:t>для многоквартирного жилого дома с количеством этажей от 2 до 5 – 1000 м</w:t>
            </w:r>
            <w:r w:rsidRPr="0049215D">
              <w:rPr>
                <w:color w:val="000000"/>
                <w:vertAlign w:val="superscript"/>
                <w:lang w:val="ru-RU"/>
              </w:rPr>
              <w:t>2</w:t>
            </w:r>
          </w:p>
          <w:p w:rsidR="00911D0E" w:rsidRPr="00FA0DE3" w:rsidRDefault="00911D0E" w:rsidP="00911D0E">
            <w:pPr>
              <w:pStyle w:val="101"/>
              <w:spacing w:line="276" w:lineRule="auto"/>
              <w:rPr>
                <w:lang w:val="ru-RU"/>
              </w:rPr>
            </w:pPr>
            <w:r>
              <w:rPr>
                <w:lang w:val="ru-RU"/>
              </w:rPr>
              <w:t xml:space="preserve">15 </w:t>
            </w:r>
            <w:proofErr w:type="spellStart"/>
            <w:r>
              <w:rPr>
                <w:lang w:val="ru-RU"/>
              </w:rPr>
              <w:t>кв.м.-для</w:t>
            </w:r>
            <w:proofErr w:type="spellEnd"/>
            <w:r>
              <w:rPr>
                <w:lang w:val="ru-RU"/>
              </w:rPr>
              <w:t xml:space="preserve"> индивидуальных гаражей</w:t>
            </w:r>
          </w:p>
          <w:p w:rsidR="00911D0E" w:rsidRPr="00FA0DE3" w:rsidRDefault="00911D0E" w:rsidP="00911D0E">
            <w:pPr>
              <w:pStyle w:val="101"/>
              <w:spacing w:line="276" w:lineRule="auto"/>
              <w:rPr>
                <w:color w:val="000000"/>
                <w:lang w:val="ru-RU"/>
              </w:rPr>
            </w:pPr>
            <w:r>
              <w:rPr>
                <w:lang w:val="ru-RU"/>
              </w:rPr>
              <w:t>Для остальных видов – не ограничено</w:t>
            </w:r>
          </w:p>
        </w:tc>
      </w:tr>
      <w:tr w:rsidR="00131236" w:rsidRPr="003421A5" w:rsidTr="00131236">
        <w:trPr>
          <w:gridAfter w:val="1"/>
          <w:wAfter w:w="40" w:type="pct"/>
        </w:trPr>
        <w:tc>
          <w:tcPr>
            <w:tcW w:w="4960" w:type="pct"/>
            <w:gridSpan w:val="2"/>
          </w:tcPr>
          <w:p w:rsidR="00131236" w:rsidRPr="00FA0DE3" w:rsidRDefault="00131236" w:rsidP="00131236">
            <w:pPr>
              <w:pStyle w:val="103"/>
              <w:spacing w:line="276" w:lineRule="auto"/>
              <w:rPr>
                <w:sz w:val="20"/>
                <w:szCs w:val="20"/>
                <w:lang w:val="ru-RU"/>
              </w:rPr>
            </w:pPr>
            <w:r w:rsidRPr="003421A5">
              <w:rPr>
                <w:sz w:val="20"/>
                <w:szCs w:val="20"/>
                <w:lang w:val="ru-RU"/>
              </w:rPr>
              <w:t>Количество этажей</w:t>
            </w:r>
          </w:p>
        </w:tc>
      </w:tr>
      <w:tr w:rsidR="00131236" w:rsidRPr="003421A5" w:rsidTr="00131236">
        <w:trPr>
          <w:gridAfter w:val="1"/>
          <w:wAfter w:w="40" w:type="pct"/>
        </w:trPr>
        <w:tc>
          <w:tcPr>
            <w:tcW w:w="1560" w:type="pct"/>
            <w:tcMar>
              <w:top w:w="0" w:type="dxa"/>
              <w:bottom w:w="0" w:type="dxa"/>
            </w:tcMar>
          </w:tcPr>
          <w:p w:rsidR="00131236" w:rsidRPr="00FA0DE3" w:rsidRDefault="00131236" w:rsidP="00131236">
            <w:pPr>
              <w:pStyle w:val="101"/>
              <w:spacing w:line="276" w:lineRule="auto"/>
              <w:rPr>
                <w:lang w:val="ru-RU"/>
              </w:rPr>
            </w:pPr>
            <w:r w:rsidRPr="003421A5">
              <w:rPr>
                <w:lang w:val="ru-RU"/>
              </w:rPr>
              <w:t>максимальное</w:t>
            </w:r>
          </w:p>
        </w:tc>
        <w:tc>
          <w:tcPr>
            <w:tcW w:w="3400" w:type="pct"/>
            <w:tcMar>
              <w:top w:w="0" w:type="dxa"/>
              <w:bottom w:w="0" w:type="dxa"/>
            </w:tcMar>
            <w:vAlign w:val="center"/>
          </w:tcPr>
          <w:p w:rsidR="00131236" w:rsidRPr="00FA0DE3" w:rsidRDefault="00131236" w:rsidP="00131236">
            <w:pPr>
              <w:pStyle w:val="101"/>
              <w:spacing w:line="276" w:lineRule="auto"/>
              <w:rPr>
                <w:lang w:val="ru-RU"/>
              </w:rPr>
            </w:pPr>
            <w:r w:rsidRPr="003421A5">
              <w:rPr>
                <w:lang w:val="ru-RU"/>
              </w:rPr>
              <w:t xml:space="preserve">до 5 этажей, включая мансардный, за исключением земельных участков и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 для </w:t>
            </w:r>
            <w:proofErr w:type="spellStart"/>
            <w:r w:rsidRPr="0049215D">
              <w:rPr>
                <w:lang w:val="ru-RU"/>
              </w:rPr>
              <w:t>среднеэтажной</w:t>
            </w:r>
            <w:proofErr w:type="spellEnd"/>
            <w:r w:rsidRPr="0049215D">
              <w:rPr>
                <w:lang w:val="ru-RU"/>
              </w:rPr>
              <w:t xml:space="preserve"> жилой застройки</w:t>
            </w:r>
          </w:p>
        </w:tc>
      </w:tr>
      <w:tr w:rsidR="00131236" w:rsidRPr="003421A5" w:rsidTr="00131236">
        <w:trPr>
          <w:gridAfter w:val="1"/>
          <w:wAfter w:w="40" w:type="pct"/>
        </w:trPr>
        <w:tc>
          <w:tcPr>
            <w:tcW w:w="1560" w:type="pct"/>
            <w:tcMar>
              <w:top w:w="0" w:type="dxa"/>
              <w:bottom w:w="0" w:type="dxa"/>
            </w:tcMar>
          </w:tcPr>
          <w:p w:rsidR="00131236" w:rsidRPr="00FA0DE3" w:rsidRDefault="00131236" w:rsidP="00131236">
            <w:pPr>
              <w:pStyle w:val="101"/>
              <w:spacing w:line="276" w:lineRule="auto"/>
              <w:rPr>
                <w:lang w:val="ru-RU"/>
              </w:rPr>
            </w:pPr>
            <w:r w:rsidRPr="003421A5">
              <w:rPr>
                <w:lang w:val="ru-RU"/>
              </w:rPr>
              <w:t>минимальное</w:t>
            </w:r>
          </w:p>
        </w:tc>
        <w:tc>
          <w:tcPr>
            <w:tcW w:w="3400" w:type="pct"/>
            <w:tcMar>
              <w:top w:w="0" w:type="dxa"/>
              <w:bottom w:w="0" w:type="dxa"/>
            </w:tcMar>
            <w:vAlign w:val="center"/>
          </w:tcPr>
          <w:p w:rsidR="00131236" w:rsidRPr="00FA0DE3" w:rsidRDefault="00131236" w:rsidP="00131236">
            <w:pPr>
              <w:pStyle w:val="101"/>
              <w:spacing w:line="276" w:lineRule="auto"/>
              <w:rPr>
                <w:lang w:val="ru-RU"/>
              </w:rPr>
            </w:pPr>
            <w:r w:rsidRPr="003421A5">
              <w:rPr>
                <w:lang w:val="ru-RU"/>
              </w:rPr>
              <w:t>1 этаж</w:t>
            </w:r>
          </w:p>
        </w:tc>
      </w:tr>
      <w:tr w:rsidR="00131236" w:rsidRPr="003421A5" w:rsidTr="00131236">
        <w:trPr>
          <w:gridAfter w:val="1"/>
          <w:wAfter w:w="40" w:type="pct"/>
        </w:trPr>
        <w:tc>
          <w:tcPr>
            <w:tcW w:w="4960" w:type="pct"/>
            <w:gridSpan w:val="2"/>
            <w:tcMar>
              <w:top w:w="0" w:type="dxa"/>
              <w:bottom w:w="0" w:type="dxa"/>
            </w:tcMar>
          </w:tcPr>
          <w:p w:rsidR="00131236" w:rsidRPr="00FA0DE3" w:rsidRDefault="00131236" w:rsidP="00131236">
            <w:pPr>
              <w:pStyle w:val="103"/>
              <w:spacing w:line="276" w:lineRule="auto"/>
              <w:rPr>
                <w:sz w:val="20"/>
                <w:szCs w:val="20"/>
                <w:lang w:val="ru-RU"/>
              </w:rPr>
            </w:pPr>
            <w:r w:rsidRPr="003421A5">
              <w:rPr>
                <w:sz w:val="20"/>
                <w:szCs w:val="20"/>
                <w:lang w:val="ru-RU"/>
              </w:rPr>
              <w:t>Высота зданий, сооружений</w:t>
            </w:r>
          </w:p>
        </w:tc>
      </w:tr>
      <w:tr w:rsidR="00131236" w:rsidRPr="00F07D98" w:rsidTr="00131236">
        <w:trPr>
          <w:gridAfter w:val="1"/>
          <w:wAfter w:w="40" w:type="pct"/>
        </w:trPr>
        <w:tc>
          <w:tcPr>
            <w:tcW w:w="1560" w:type="pct"/>
            <w:tcMar>
              <w:top w:w="0" w:type="dxa"/>
              <w:bottom w:w="0" w:type="dxa"/>
            </w:tcMar>
          </w:tcPr>
          <w:p w:rsidR="00131236" w:rsidRPr="00FA0DE3" w:rsidRDefault="00131236" w:rsidP="00131236">
            <w:pPr>
              <w:pStyle w:val="101"/>
              <w:spacing w:line="276" w:lineRule="auto"/>
              <w:rPr>
                <w:lang w:val="ru-RU"/>
              </w:rPr>
            </w:pPr>
            <w:r w:rsidRPr="003421A5">
              <w:rPr>
                <w:lang w:val="ru-RU"/>
              </w:rPr>
              <w:t>максимальная</w:t>
            </w:r>
          </w:p>
        </w:tc>
        <w:tc>
          <w:tcPr>
            <w:tcW w:w="3400" w:type="pct"/>
            <w:tcMar>
              <w:top w:w="0" w:type="dxa"/>
              <w:bottom w:w="0" w:type="dxa"/>
            </w:tcMar>
            <w:vAlign w:val="center"/>
          </w:tcPr>
          <w:p w:rsidR="00131236" w:rsidRPr="00F07D98" w:rsidRDefault="00131236" w:rsidP="00131236">
            <w:pPr>
              <w:overflowPunct w:val="0"/>
              <w:autoSpaceDE w:val="0"/>
              <w:autoSpaceDN w:val="0"/>
              <w:adjustRightInd w:val="0"/>
              <w:jc w:val="both"/>
              <w:rPr>
                <w:color w:val="000000"/>
                <w:sz w:val="20"/>
                <w:szCs w:val="20"/>
              </w:rPr>
            </w:pPr>
            <w:r w:rsidRPr="00F07D98">
              <w:rPr>
                <w:color w:val="000000"/>
                <w:sz w:val="20"/>
                <w:szCs w:val="20"/>
              </w:rPr>
              <w:t>для жилых зданий количество надземных этажей - до трех с возможным использованием (дополнительно) мансардного этажа и высота от уровня земли: до верха плоской кровли - не более 11,6 м; до конька скатной кровли - не более 16 м.</w:t>
            </w:r>
          </w:p>
          <w:p w:rsidR="00131236" w:rsidRPr="00FA0DE3" w:rsidRDefault="00131236" w:rsidP="00131236">
            <w:pPr>
              <w:pStyle w:val="101"/>
              <w:spacing w:line="276" w:lineRule="auto"/>
              <w:rPr>
                <w:color w:val="000000"/>
                <w:lang w:val="ru-RU"/>
              </w:rPr>
            </w:pPr>
            <w:r w:rsidRPr="0049215D">
              <w:rPr>
                <w:color w:val="000000"/>
                <w:lang w:val="ru-RU"/>
              </w:rPr>
              <w:t>для жилых зданий количество надземных этажей - 4-5; с возможным использованием (дополнительно) мансардных этажей при условии соблюдения строительных норм и правил; высота от уровня земли: до верха плоской кровли - не более 21 м; до конька скатной кровли - не более 23,5 м</w:t>
            </w:r>
          </w:p>
        </w:tc>
      </w:tr>
      <w:tr w:rsidR="00131236" w:rsidRPr="00F07D98" w:rsidTr="00131236">
        <w:trPr>
          <w:gridAfter w:val="1"/>
          <w:wAfter w:w="40" w:type="pct"/>
        </w:trPr>
        <w:tc>
          <w:tcPr>
            <w:tcW w:w="1560" w:type="pct"/>
            <w:tcMar>
              <w:top w:w="0" w:type="dxa"/>
              <w:bottom w:w="0" w:type="dxa"/>
            </w:tcMar>
          </w:tcPr>
          <w:p w:rsidR="00131236" w:rsidRPr="00FA0DE3" w:rsidRDefault="00131236" w:rsidP="00131236">
            <w:pPr>
              <w:pStyle w:val="101"/>
              <w:spacing w:line="276" w:lineRule="auto"/>
              <w:rPr>
                <w:lang w:val="ru-RU"/>
              </w:rPr>
            </w:pPr>
            <w:r w:rsidRPr="003421A5">
              <w:rPr>
                <w:lang w:val="ru-RU"/>
              </w:rPr>
              <w:t>минимальная</w:t>
            </w:r>
          </w:p>
        </w:tc>
        <w:tc>
          <w:tcPr>
            <w:tcW w:w="3400" w:type="pct"/>
            <w:tcMar>
              <w:top w:w="0" w:type="dxa"/>
              <w:bottom w:w="0" w:type="dxa"/>
            </w:tcMar>
            <w:vAlign w:val="center"/>
          </w:tcPr>
          <w:p w:rsidR="00131236" w:rsidRPr="00FA0DE3" w:rsidRDefault="00131236" w:rsidP="00131236">
            <w:pPr>
              <w:pStyle w:val="101"/>
              <w:spacing w:line="276" w:lineRule="auto"/>
              <w:rPr>
                <w:color w:val="000000"/>
                <w:lang w:val="ru-RU"/>
              </w:rPr>
            </w:pPr>
            <w:r>
              <w:rPr>
                <w:color w:val="000000"/>
                <w:lang w:val="ru-RU"/>
              </w:rPr>
              <w:t>Не ограничено</w:t>
            </w:r>
          </w:p>
        </w:tc>
      </w:tr>
      <w:tr w:rsidR="00131236" w:rsidRPr="00F07D98" w:rsidTr="00131236">
        <w:trPr>
          <w:gridAfter w:val="1"/>
          <w:wAfter w:w="40" w:type="pct"/>
        </w:trPr>
        <w:tc>
          <w:tcPr>
            <w:tcW w:w="4960" w:type="pct"/>
            <w:gridSpan w:val="2"/>
            <w:tcMar>
              <w:top w:w="0" w:type="dxa"/>
              <w:bottom w:w="0" w:type="dxa"/>
            </w:tcMar>
          </w:tcPr>
          <w:p w:rsidR="00131236" w:rsidRPr="00FA0DE3" w:rsidRDefault="00131236" w:rsidP="00131236">
            <w:pPr>
              <w:pStyle w:val="103"/>
              <w:spacing w:line="276" w:lineRule="auto"/>
              <w:rPr>
                <w:color w:val="000000"/>
                <w:sz w:val="20"/>
                <w:szCs w:val="20"/>
                <w:lang w:val="ru-RU"/>
              </w:rPr>
            </w:pPr>
            <w:r w:rsidRPr="00F07D98">
              <w:rPr>
                <w:color w:val="000000"/>
                <w:sz w:val="20"/>
                <w:szCs w:val="20"/>
                <w:lang w:val="ru-RU"/>
              </w:rPr>
              <w:t>Процент застройки</w:t>
            </w:r>
          </w:p>
        </w:tc>
      </w:tr>
      <w:tr w:rsidR="00131236" w:rsidRPr="00F07D98" w:rsidTr="00131236">
        <w:trPr>
          <w:gridAfter w:val="1"/>
          <w:wAfter w:w="40" w:type="pct"/>
        </w:trPr>
        <w:tc>
          <w:tcPr>
            <w:tcW w:w="1560" w:type="pct"/>
            <w:tcMar>
              <w:top w:w="0" w:type="dxa"/>
              <w:bottom w:w="0" w:type="dxa"/>
            </w:tcMar>
          </w:tcPr>
          <w:p w:rsidR="00131236" w:rsidRPr="00FA0DE3" w:rsidRDefault="00131236" w:rsidP="00131236">
            <w:pPr>
              <w:pStyle w:val="101"/>
              <w:spacing w:line="276" w:lineRule="auto"/>
              <w:rPr>
                <w:lang w:val="ru-RU"/>
              </w:rPr>
            </w:pPr>
            <w:r w:rsidRPr="00E93080">
              <w:rPr>
                <w:lang w:val="ru-RU"/>
              </w:rPr>
              <w:t>максимальный</w:t>
            </w:r>
          </w:p>
        </w:tc>
        <w:tc>
          <w:tcPr>
            <w:tcW w:w="3400" w:type="pct"/>
            <w:tcMar>
              <w:top w:w="0" w:type="dxa"/>
              <w:bottom w:w="0" w:type="dxa"/>
            </w:tcMar>
            <w:vAlign w:val="center"/>
          </w:tcPr>
          <w:p w:rsidR="00131236" w:rsidRPr="00FA0DE3" w:rsidRDefault="00131236" w:rsidP="00131236">
            <w:pPr>
              <w:pStyle w:val="101"/>
              <w:spacing w:line="276" w:lineRule="auto"/>
              <w:rPr>
                <w:color w:val="000000"/>
                <w:lang w:val="ru-RU"/>
              </w:rPr>
            </w:pPr>
            <w:r w:rsidRPr="0049215D">
              <w:rPr>
                <w:color w:val="000000"/>
                <w:lang w:val="ru-RU"/>
              </w:rPr>
              <w:t>40% от площади земельного участка</w:t>
            </w:r>
          </w:p>
        </w:tc>
      </w:tr>
      <w:tr w:rsidR="00131236" w:rsidRPr="00F07D98" w:rsidTr="00131236">
        <w:trPr>
          <w:gridAfter w:val="1"/>
          <w:wAfter w:w="40" w:type="pct"/>
        </w:trPr>
        <w:tc>
          <w:tcPr>
            <w:tcW w:w="1560" w:type="pct"/>
            <w:tcMar>
              <w:top w:w="0" w:type="dxa"/>
              <w:bottom w:w="0" w:type="dxa"/>
            </w:tcMar>
          </w:tcPr>
          <w:p w:rsidR="00131236" w:rsidRPr="00FA0DE3" w:rsidRDefault="00131236" w:rsidP="00131236">
            <w:pPr>
              <w:pStyle w:val="101"/>
              <w:spacing w:line="276" w:lineRule="auto"/>
              <w:rPr>
                <w:lang w:val="ru-RU"/>
              </w:rPr>
            </w:pPr>
            <w:r w:rsidRPr="00E93080">
              <w:rPr>
                <w:lang w:val="ru-RU"/>
              </w:rPr>
              <w:t>минимальный</w:t>
            </w:r>
          </w:p>
        </w:tc>
        <w:tc>
          <w:tcPr>
            <w:tcW w:w="3400" w:type="pct"/>
            <w:tcMar>
              <w:top w:w="0" w:type="dxa"/>
              <w:bottom w:w="0" w:type="dxa"/>
            </w:tcMar>
            <w:vAlign w:val="center"/>
          </w:tcPr>
          <w:p w:rsidR="00131236" w:rsidRPr="00FA0DE3" w:rsidRDefault="00131236" w:rsidP="00131236">
            <w:pPr>
              <w:pStyle w:val="101"/>
              <w:spacing w:line="276" w:lineRule="auto"/>
              <w:rPr>
                <w:color w:val="000000"/>
                <w:lang w:val="ru-RU"/>
              </w:rPr>
            </w:pPr>
            <w:r w:rsidRPr="0049215D">
              <w:rPr>
                <w:color w:val="000000"/>
                <w:lang w:val="ru-RU"/>
              </w:rPr>
              <w:t>20% от площади земельного участка</w:t>
            </w:r>
          </w:p>
        </w:tc>
      </w:tr>
      <w:tr w:rsidR="00131236" w:rsidRPr="00F07D98" w:rsidTr="00131236">
        <w:trPr>
          <w:gridAfter w:val="1"/>
          <w:wAfter w:w="40" w:type="pct"/>
        </w:trPr>
        <w:tc>
          <w:tcPr>
            <w:tcW w:w="1560" w:type="pct"/>
            <w:tcMar>
              <w:top w:w="0" w:type="dxa"/>
              <w:bottom w:w="0" w:type="dxa"/>
            </w:tcMar>
          </w:tcPr>
          <w:p w:rsidR="00131236" w:rsidRPr="00F07D98" w:rsidRDefault="00131236" w:rsidP="00131236">
            <w:pPr>
              <w:spacing w:before="60" w:after="60"/>
              <w:jc w:val="both"/>
              <w:rPr>
                <w:color w:val="000000"/>
                <w:sz w:val="20"/>
                <w:szCs w:val="20"/>
              </w:rPr>
            </w:pPr>
            <w:r w:rsidRPr="00F07D98">
              <w:rPr>
                <w:color w:val="000000"/>
                <w:sz w:val="20"/>
                <w:szCs w:val="20"/>
              </w:rPr>
              <w:t>Коэффициент озеленения</w:t>
            </w:r>
          </w:p>
        </w:tc>
        <w:tc>
          <w:tcPr>
            <w:tcW w:w="3400" w:type="pct"/>
            <w:tcMar>
              <w:top w:w="0" w:type="dxa"/>
              <w:bottom w:w="0" w:type="dxa"/>
            </w:tcMar>
            <w:vAlign w:val="center"/>
          </w:tcPr>
          <w:p w:rsidR="00131236" w:rsidRPr="00F07D98" w:rsidRDefault="00131236" w:rsidP="00131236">
            <w:pPr>
              <w:jc w:val="both"/>
              <w:rPr>
                <w:color w:val="000000"/>
                <w:sz w:val="20"/>
                <w:szCs w:val="20"/>
              </w:rPr>
            </w:pPr>
            <w:r w:rsidRPr="00F07D98">
              <w:rPr>
                <w:color w:val="000000"/>
                <w:sz w:val="20"/>
                <w:szCs w:val="20"/>
              </w:rPr>
              <w:t>Не менее 10% от площади земельного участка</w:t>
            </w:r>
          </w:p>
        </w:tc>
      </w:tr>
      <w:tr w:rsidR="00131236" w:rsidRPr="00F07D98" w:rsidTr="00131236">
        <w:trPr>
          <w:gridAfter w:val="1"/>
          <w:wAfter w:w="40" w:type="pct"/>
        </w:trPr>
        <w:tc>
          <w:tcPr>
            <w:tcW w:w="1560" w:type="pct"/>
            <w:tcMar>
              <w:top w:w="0" w:type="dxa"/>
              <w:bottom w:w="0" w:type="dxa"/>
            </w:tcMar>
          </w:tcPr>
          <w:p w:rsidR="00131236" w:rsidRPr="002F7239" w:rsidRDefault="00131236" w:rsidP="00131236">
            <w:pPr>
              <w:spacing w:before="60" w:after="60"/>
              <w:jc w:val="both"/>
              <w:rPr>
                <w:b/>
                <w:color w:val="000000"/>
                <w:sz w:val="20"/>
                <w:szCs w:val="20"/>
              </w:rPr>
            </w:pPr>
            <w:r w:rsidRPr="002F7239">
              <w:rPr>
                <w:b/>
                <w:bCs/>
                <w:color w:val="000000"/>
                <w:sz w:val="20"/>
                <w:szCs w:val="20"/>
              </w:rPr>
              <w:t>Минимальный отступ</w:t>
            </w:r>
            <w:r w:rsidRPr="002F7239">
              <w:rPr>
                <w:b/>
                <w:color w:val="000000"/>
                <w:sz w:val="20"/>
                <w:szCs w:val="20"/>
              </w:rPr>
              <w:t xml:space="preserve"> от границ земельного участка</w:t>
            </w:r>
          </w:p>
        </w:tc>
        <w:tc>
          <w:tcPr>
            <w:tcW w:w="3400" w:type="pct"/>
            <w:tcMar>
              <w:top w:w="0" w:type="dxa"/>
              <w:bottom w:w="0" w:type="dxa"/>
            </w:tcMar>
            <w:vAlign w:val="center"/>
          </w:tcPr>
          <w:p w:rsidR="00131236" w:rsidRPr="00F07D98" w:rsidRDefault="00131236" w:rsidP="00131236">
            <w:pPr>
              <w:tabs>
                <w:tab w:val="left" w:pos="-3602"/>
              </w:tabs>
              <w:overflowPunct w:val="0"/>
              <w:autoSpaceDE w:val="0"/>
              <w:autoSpaceDN w:val="0"/>
              <w:adjustRightInd w:val="0"/>
              <w:ind w:left="85"/>
              <w:jc w:val="both"/>
              <w:rPr>
                <w:color w:val="000000"/>
                <w:sz w:val="20"/>
                <w:szCs w:val="20"/>
              </w:rPr>
            </w:pPr>
            <w:r w:rsidRPr="00F07D98">
              <w:rPr>
                <w:color w:val="000000"/>
                <w:sz w:val="20"/>
                <w:szCs w:val="20"/>
              </w:rPr>
              <w:t>до: основного строения - 3 м; хозяйственных и прочих строений - 1 м; открытой стоянки - 1 м; отдельно стоящего гаража - 1 м;</w:t>
            </w:r>
          </w:p>
        </w:tc>
      </w:tr>
      <w:tr w:rsidR="00131236" w:rsidRPr="00F07D98" w:rsidTr="00131236">
        <w:trPr>
          <w:gridAfter w:val="1"/>
          <w:wAfter w:w="40" w:type="pct"/>
        </w:trPr>
        <w:tc>
          <w:tcPr>
            <w:tcW w:w="4960" w:type="pct"/>
            <w:gridSpan w:val="2"/>
            <w:tcMar>
              <w:top w:w="0" w:type="dxa"/>
              <w:bottom w:w="0" w:type="dxa"/>
            </w:tcMar>
          </w:tcPr>
          <w:p w:rsidR="00131236" w:rsidRPr="00FA0DE3" w:rsidRDefault="00131236" w:rsidP="00131236">
            <w:pPr>
              <w:pStyle w:val="103"/>
              <w:spacing w:line="276" w:lineRule="auto"/>
              <w:rPr>
                <w:color w:val="000000"/>
                <w:sz w:val="20"/>
                <w:szCs w:val="20"/>
                <w:lang w:val="ru-RU"/>
              </w:rPr>
            </w:pPr>
            <w:r w:rsidRPr="00F07D98">
              <w:rPr>
                <w:color w:val="000000"/>
                <w:sz w:val="20"/>
                <w:szCs w:val="20"/>
                <w:lang w:val="ru-RU"/>
              </w:rPr>
              <w:t>Иные показатели</w:t>
            </w:r>
          </w:p>
        </w:tc>
      </w:tr>
      <w:tr w:rsidR="00131236" w:rsidRPr="00F07D98" w:rsidTr="00131236">
        <w:trPr>
          <w:gridAfter w:val="1"/>
          <w:wAfter w:w="40" w:type="pct"/>
        </w:trPr>
        <w:tc>
          <w:tcPr>
            <w:tcW w:w="1560" w:type="pct"/>
            <w:tcMar>
              <w:top w:w="0" w:type="dxa"/>
              <w:bottom w:w="0" w:type="dxa"/>
            </w:tcMar>
          </w:tcPr>
          <w:p w:rsidR="00131236" w:rsidRPr="00F07D98" w:rsidRDefault="00131236" w:rsidP="00131236">
            <w:pPr>
              <w:spacing w:before="60" w:after="60"/>
              <w:jc w:val="both"/>
              <w:rPr>
                <w:color w:val="000000"/>
                <w:sz w:val="20"/>
                <w:szCs w:val="20"/>
              </w:rPr>
            </w:pPr>
            <w:r w:rsidRPr="00F07D98">
              <w:rPr>
                <w:color w:val="000000"/>
                <w:sz w:val="20"/>
                <w:szCs w:val="20"/>
              </w:rPr>
              <w:t>устройство ограждений между участками многоквартирных домов</w:t>
            </w:r>
          </w:p>
        </w:tc>
        <w:tc>
          <w:tcPr>
            <w:tcW w:w="3400" w:type="pct"/>
            <w:tcMar>
              <w:top w:w="0" w:type="dxa"/>
              <w:bottom w:w="0" w:type="dxa"/>
            </w:tcMar>
            <w:vAlign w:val="center"/>
          </w:tcPr>
          <w:p w:rsidR="00131236" w:rsidRPr="00F07D98" w:rsidRDefault="00131236" w:rsidP="00131236">
            <w:pPr>
              <w:jc w:val="both"/>
              <w:rPr>
                <w:color w:val="000000"/>
                <w:sz w:val="20"/>
                <w:szCs w:val="20"/>
              </w:rPr>
            </w:pPr>
            <w:r w:rsidRPr="00F07D98">
              <w:rPr>
                <w:color w:val="000000"/>
                <w:sz w:val="20"/>
                <w:szCs w:val="20"/>
              </w:rPr>
              <w:t>не допускается</w:t>
            </w:r>
          </w:p>
        </w:tc>
      </w:tr>
      <w:tr w:rsidR="00131236" w:rsidRPr="00F07D98" w:rsidTr="00131236">
        <w:trPr>
          <w:gridAfter w:val="1"/>
          <w:wAfter w:w="40" w:type="pct"/>
        </w:trPr>
        <w:tc>
          <w:tcPr>
            <w:tcW w:w="1560" w:type="pct"/>
            <w:tcMar>
              <w:top w:w="0" w:type="dxa"/>
              <w:bottom w:w="0" w:type="dxa"/>
            </w:tcMar>
          </w:tcPr>
          <w:p w:rsidR="00131236" w:rsidRPr="00F07D98" w:rsidRDefault="00131236" w:rsidP="00131236">
            <w:pPr>
              <w:spacing w:before="60" w:after="60"/>
              <w:jc w:val="both"/>
              <w:rPr>
                <w:color w:val="000000"/>
                <w:sz w:val="20"/>
                <w:szCs w:val="20"/>
              </w:rPr>
            </w:pPr>
            <w:r w:rsidRPr="00F07D98">
              <w:rPr>
                <w:color w:val="000000"/>
                <w:sz w:val="20"/>
                <w:szCs w:val="20"/>
              </w:rPr>
              <w:t>максимальная высота ограждений нежилых зданий и сооружений</w:t>
            </w:r>
          </w:p>
        </w:tc>
        <w:tc>
          <w:tcPr>
            <w:tcW w:w="3400" w:type="pct"/>
            <w:tcMar>
              <w:top w:w="0" w:type="dxa"/>
              <w:bottom w:w="0" w:type="dxa"/>
            </w:tcMar>
            <w:vAlign w:val="center"/>
          </w:tcPr>
          <w:p w:rsidR="00131236" w:rsidRPr="00F07D98" w:rsidRDefault="00131236" w:rsidP="00131236">
            <w:pPr>
              <w:jc w:val="both"/>
              <w:rPr>
                <w:color w:val="000000"/>
                <w:sz w:val="20"/>
                <w:szCs w:val="20"/>
              </w:rPr>
            </w:pPr>
            <w:r w:rsidRPr="00F07D98">
              <w:rPr>
                <w:color w:val="000000"/>
                <w:sz w:val="20"/>
                <w:szCs w:val="20"/>
              </w:rPr>
              <w:t>1,8 м</w:t>
            </w:r>
          </w:p>
          <w:p w:rsidR="00131236" w:rsidRPr="00F07D98" w:rsidRDefault="00131236" w:rsidP="00131236">
            <w:pPr>
              <w:jc w:val="both"/>
              <w:rPr>
                <w:color w:val="000000"/>
                <w:sz w:val="20"/>
                <w:szCs w:val="20"/>
              </w:rPr>
            </w:pPr>
          </w:p>
        </w:tc>
      </w:tr>
    </w:tbl>
    <w:p w:rsidR="00131236" w:rsidRDefault="00131236" w:rsidP="001D3814">
      <w:pPr>
        <w:pStyle w:val="af8"/>
        <w:spacing w:before="0"/>
        <w:ind w:firstLine="709"/>
        <w:rPr>
          <w:rFonts w:ascii="Times New Roman" w:hAnsi="Times New Roman" w:cs="Times New Roman"/>
        </w:rPr>
      </w:pPr>
    </w:p>
    <w:bookmarkEnd w:id="16"/>
    <w:p w:rsidR="00131236" w:rsidRDefault="00131236" w:rsidP="00212148">
      <w:pPr>
        <w:pStyle w:val="af8"/>
        <w:spacing w:before="0" w:line="360" w:lineRule="auto"/>
        <w:ind w:left="360" w:firstLine="0"/>
        <w:rPr>
          <w:rFonts w:ascii="Times New Roman" w:hAnsi="Times New Roman" w:cs="Times New Roman"/>
          <w:b/>
        </w:rPr>
      </w:pPr>
    </w:p>
    <w:p w:rsidR="003314BA" w:rsidRDefault="005B6D36" w:rsidP="00212148">
      <w:pPr>
        <w:pStyle w:val="af8"/>
        <w:spacing w:before="0" w:line="360" w:lineRule="auto"/>
        <w:ind w:left="360" w:firstLine="0"/>
        <w:rPr>
          <w:rFonts w:ascii="Times New Roman" w:hAnsi="Times New Roman" w:cs="Times New Roman"/>
          <w:b/>
        </w:rPr>
      </w:pPr>
      <w:r w:rsidRPr="00F56D11">
        <w:rPr>
          <w:rFonts w:ascii="Times New Roman" w:hAnsi="Times New Roman" w:cs="Times New Roman"/>
          <w:b/>
        </w:rPr>
        <w:t xml:space="preserve">Статья </w:t>
      </w:r>
      <w:r w:rsidR="00951045" w:rsidRPr="00F56D11">
        <w:rPr>
          <w:rFonts w:ascii="Times New Roman" w:hAnsi="Times New Roman" w:cs="Times New Roman"/>
          <w:b/>
        </w:rPr>
        <w:t>34</w:t>
      </w:r>
      <w:r w:rsidR="00F04C6F" w:rsidRPr="00F56D11">
        <w:rPr>
          <w:rFonts w:ascii="Times New Roman" w:hAnsi="Times New Roman" w:cs="Times New Roman"/>
          <w:b/>
        </w:rPr>
        <w:t xml:space="preserve">.  </w:t>
      </w:r>
      <w:r w:rsidRPr="00F56D11">
        <w:rPr>
          <w:rFonts w:ascii="Times New Roman" w:hAnsi="Times New Roman" w:cs="Times New Roman"/>
          <w:b/>
        </w:rPr>
        <w:t>Градостроительный регламент зоны общественно-деловой застройки</w:t>
      </w:r>
    </w:p>
    <w:p w:rsidR="004E0F9A" w:rsidRDefault="005B6D36" w:rsidP="00212148">
      <w:pPr>
        <w:pStyle w:val="af8"/>
        <w:spacing w:before="0" w:line="360" w:lineRule="auto"/>
        <w:ind w:left="360" w:firstLine="0"/>
        <w:rPr>
          <w:rFonts w:ascii="Times New Roman" w:hAnsi="Times New Roman" w:cs="Times New Roman"/>
          <w:b/>
        </w:rPr>
      </w:pPr>
      <w:r w:rsidRPr="00F56D11">
        <w:rPr>
          <w:rFonts w:ascii="Times New Roman" w:hAnsi="Times New Roman" w:cs="Times New Roman"/>
          <w:b/>
        </w:rPr>
        <w:t xml:space="preserve"> (ОД</w:t>
      </w:r>
      <w:r w:rsidR="0021718E" w:rsidRPr="00F56D11">
        <w:rPr>
          <w:rFonts w:ascii="Times New Roman" w:hAnsi="Times New Roman" w:cs="Times New Roman"/>
          <w:b/>
        </w:rPr>
        <w:t>-1</w:t>
      </w:r>
      <w:r w:rsidRPr="00F56D11">
        <w:rPr>
          <w:rFonts w:ascii="Times New Roman" w:hAnsi="Times New Roman" w:cs="Times New Roman"/>
          <w:b/>
        </w:rPr>
        <w:t>)</w:t>
      </w:r>
      <w:bookmarkEnd w:id="15"/>
      <w:r w:rsidR="004A0A16" w:rsidRPr="00F56D11">
        <w:rPr>
          <w:rFonts w:ascii="Times New Roman" w:hAnsi="Times New Roman" w:cs="Times New Roman"/>
          <w:b/>
        </w:rPr>
        <w:t>.</w:t>
      </w:r>
    </w:p>
    <w:p w:rsidR="00AF6304" w:rsidRPr="00B84821" w:rsidRDefault="00AF6304" w:rsidP="00AF6304">
      <w:pPr>
        <w:pStyle w:val="a6"/>
        <w:spacing w:before="0" w:after="0"/>
        <w:jc w:val="both"/>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p w:rsidR="009177A7" w:rsidRDefault="009177A7" w:rsidP="00212148">
      <w:pPr>
        <w:pStyle w:val="af8"/>
        <w:spacing w:before="0" w:line="360" w:lineRule="auto"/>
        <w:ind w:left="360" w:firstLine="0"/>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9177A7" w:rsidRPr="00A311CC" w:rsidTr="00A979DF">
        <w:tc>
          <w:tcPr>
            <w:tcW w:w="817" w:type="dxa"/>
            <w:shd w:val="clear" w:color="auto" w:fill="auto"/>
          </w:tcPr>
          <w:p w:rsidR="009177A7" w:rsidRPr="00A311CC" w:rsidRDefault="009177A7" w:rsidP="0067053B">
            <w:pPr>
              <w:pStyle w:val="a6"/>
              <w:spacing w:before="0" w:after="0" w:line="360" w:lineRule="auto"/>
              <w:jc w:val="both"/>
              <w:rPr>
                <w:b/>
              </w:rPr>
            </w:pPr>
            <w:r w:rsidRPr="00A311CC">
              <w:rPr>
                <w:b/>
              </w:rPr>
              <w:t>Код</w:t>
            </w:r>
          </w:p>
        </w:tc>
        <w:tc>
          <w:tcPr>
            <w:tcW w:w="2835" w:type="dxa"/>
            <w:shd w:val="clear" w:color="auto" w:fill="auto"/>
          </w:tcPr>
          <w:p w:rsidR="009177A7" w:rsidRPr="00A311CC" w:rsidRDefault="009177A7" w:rsidP="0067053B">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9177A7" w:rsidRPr="00A311CC" w:rsidRDefault="009177A7" w:rsidP="0067053B">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9177A7" w:rsidRPr="00A311CC" w:rsidRDefault="009177A7" w:rsidP="0067053B">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6B72A6" w:rsidRPr="00A311CC" w:rsidTr="00A979DF">
        <w:tc>
          <w:tcPr>
            <w:tcW w:w="817" w:type="dxa"/>
            <w:vMerge w:val="restart"/>
            <w:shd w:val="clear" w:color="auto" w:fill="auto"/>
          </w:tcPr>
          <w:p w:rsidR="006B72A6" w:rsidRPr="00AA77BB" w:rsidRDefault="006B72A6" w:rsidP="0007214C">
            <w:pPr>
              <w:pStyle w:val="a6"/>
              <w:spacing w:before="0" w:after="0" w:line="360" w:lineRule="auto"/>
              <w:jc w:val="both"/>
            </w:pPr>
            <w:r w:rsidRPr="00AA77BB">
              <w:t>3.1</w:t>
            </w:r>
          </w:p>
        </w:tc>
        <w:tc>
          <w:tcPr>
            <w:tcW w:w="2835" w:type="dxa"/>
            <w:vMerge w:val="restart"/>
            <w:shd w:val="clear" w:color="auto" w:fill="auto"/>
          </w:tcPr>
          <w:p w:rsidR="006B72A6" w:rsidRPr="00AA77BB" w:rsidRDefault="006B72A6" w:rsidP="0007214C">
            <w:pPr>
              <w:pStyle w:val="a6"/>
              <w:spacing w:before="0" w:after="0"/>
              <w:jc w:val="both"/>
            </w:pPr>
            <w:r w:rsidRPr="00AA77BB">
              <w:t>Коммунальное обслуживание</w:t>
            </w:r>
          </w:p>
        </w:tc>
        <w:tc>
          <w:tcPr>
            <w:tcW w:w="3260" w:type="dxa"/>
            <w:shd w:val="clear" w:color="auto" w:fill="auto"/>
          </w:tcPr>
          <w:p w:rsidR="006B72A6" w:rsidRPr="00AA77BB" w:rsidRDefault="006B72A6" w:rsidP="0007214C">
            <w:pPr>
              <w:spacing w:before="60" w:after="60"/>
            </w:pPr>
            <w:r w:rsidRPr="00AA77BB">
              <w:t>сооружения и устройства сетей инженерно-технического обеспечения</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979DF">
        <w:tc>
          <w:tcPr>
            <w:tcW w:w="817" w:type="dxa"/>
            <w:vMerge/>
            <w:shd w:val="clear" w:color="auto" w:fill="auto"/>
          </w:tcPr>
          <w:p w:rsidR="006B72A6" w:rsidRPr="00AA77BB" w:rsidRDefault="006B72A6" w:rsidP="0007214C">
            <w:pPr>
              <w:pStyle w:val="a6"/>
              <w:spacing w:before="0" w:after="0" w:line="360" w:lineRule="auto"/>
              <w:jc w:val="both"/>
            </w:pPr>
          </w:p>
        </w:tc>
        <w:tc>
          <w:tcPr>
            <w:tcW w:w="2835" w:type="dxa"/>
            <w:vMerge/>
            <w:shd w:val="clear" w:color="auto" w:fill="auto"/>
          </w:tcPr>
          <w:p w:rsidR="006B72A6" w:rsidRPr="00AA77BB" w:rsidRDefault="006B72A6" w:rsidP="0007214C">
            <w:pPr>
              <w:pStyle w:val="a6"/>
              <w:spacing w:before="0" w:after="0"/>
              <w:jc w:val="both"/>
            </w:pPr>
          </w:p>
        </w:tc>
        <w:tc>
          <w:tcPr>
            <w:tcW w:w="3260" w:type="dxa"/>
            <w:shd w:val="clear" w:color="auto" w:fill="auto"/>
          </w:tcPr>
          <w:p w:rsidR="006B72A6" w:rsidRPr="00A41DD7" w:rsidRDefault="006B72A6" w:rsidP="0007214C">
            <w:pPr>
              <w:pStyle w:val="a6"/>
              <w:spacing w:before="0" w:after="0"/>
              <w:jc w:val="both"/>
            </w:pPr>
            <w:r w:rsidRPr="00A41DD7">
              <w:t>базовые станции сотовой связи</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979DF">
        <w:tc>
          <w:tcPr>
            <w:tcW w:w="817" w:type="dxa"/>
            <w:vMerge/>
            <w:shd w:val="clear" w:color="auto" w:fill="auto"/>
          </w:tcPr>
          <w:p w:rsidR="006B72A6" w:rsidRPr="00AA77BB" w:rsidRDefault="006B72A6" w:rsidP="0007214C">
            <w:pPr>
              <w:pStyle w:val="a6"/>
              <w:spacing w:before="0" w:after="0" w:line="360" w:lineRule="auto"/>
              <w:jc w:val="both"/>
            </w:pPr>
          </w:p>
        </w:tc>
        <w:tc>
          <w:tcPr>
            <w:tcW w:w="2835" w:type="dxa"/>
            <w:vMerge/>
            <w:shd w:val="clear" w:color="auto" w:fill="auto"/>
          </w:tcPr>
          <w:p w:rsidR="006B72A6" w:rsidRPr="00AA77BB" w:rsidRDefault="006B72A6" w:rsidP="0007214C">
            <w:pPr>
              <w:pStyle w:val="a6"/>
              <w:spacing w:before="0" w:after="0"/>
              <w:jc w:val="both"/>
            </w:pPr>
          </w:p>
        </w:tc>
        <w:tc>
          <w:tcPr>
            <w:tcW w:w="3260" w:type="dxa"/>
            <w:shd w:val="clear" w:color="auto" w:fill="auto"/>
          </w:tcPr>
          <w:p w:rsidR="006B72A6" w:rsidRPr="00A41DD7" w:rsidRDefault="006B72A6" w:rsidP="0007214C">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линии уличного освещения</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979DF">
        <w:tc>
          <w:tcPr>
            <w:tcW w:w="817" w:type="dxa"/>
            <w:vMerge/>
            <w:shd w:val="clear" w:color="auto" w:fill="auto"/>
          </w:tcPr>
          <w:p w:rsidR="006B72A6" w:rsidRPr="00AA77BB" w:rsidRDefault="006B72A6" w:rsidP="0007214C">
            <w:pPr>
              <w:pStyle w:val="a6"/>
              <w:spacing w:before="0" w:after="0" w:line="360" w:lineRule="auto"/>
              <w:jc w:val="both"/>
            </w:pPr>
          </w:p>
        </w:tc>
        <w:tc>
          <w:tcPr>
            <w:tcW w:w="2835" w:type="dxa"/>
            <w:vMerge/>
            <w:shd w:val="clear" w:color="auto" w:fill="auto"/>
          </w:tcPr>
          <w:p w:rsidR="006B72A6" w:rsidRPr="00AA77BB" w:rsidRDefault="006B72A6" w:rsidP="0007214C">
            <w:pPr>
              <w:pStyle w:val="a6"/>
              <w:spacing w:before="0" w:after="0"/>
              <w:jc w:val="both"/>
            </w:pPr>
          </w:p>
        </w:tc>
        <w:tc>
          <w:tcPr>
            <w:tcW w:w="3260" w:type="dxa"/>
            <w:shd w:val="clear" w:color="auto" w:fill="auto"/>
          </w:tcPr>
          <w:p w:rsidR="006B72A6" w:rsidRPr="00A41DD7" w:rsidRDefault="006B72A6" w:rsidP="0007214C">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979DF">
        <w:trPr>
          <w:trHeight w:val="1630"/>
        </w:trPr>
        <w:tc>
          <w:tcPr>
            <w:tcW w:w="817" w:type="dxa"/>
            <w:shd w:val="clear" w:color="auto" w:fill="auto"/>
          </w:tcPr>
          <w:p w:rsidR="006B72A6" w:rsidRPr="00AA77BB" w:rsidRDefault="006B72A6" w:rsidP="004F7809">
            <w:pPr>
              <w:pStyle w:val="a6"/>
              <w:spacing w:before="0" w:after="0" w:line="360" w:lineRule="auto"/>
              <w:jc w:val="both"/>
            </w:pPr>
            <w:r w:rsidRPr="00AA77BB">
              <w:t>3.2</w:t>
            </w:r>
          </w:p>
        </w:tc>
        <w:tc>
          <w:tcPr>
            <w:tcW w:w="2835" w:type="dxa"/>
            <w:shd w:val="clear" w:color="auto" w:fill="auto"/>
          </w:tcPr>
          <w:p w:rsidR="006B72A6" w:rsidRPr="00AA77BB" w:rsidRDefault="006B72A6" w:rsidP="004F7809">
            <w:pPr>
              <w:pStyle w:val="a6"/>
              <w:spacing w:before="0" w:after="0"/>
              <w:jc w:val="both"/>
            </w:pPr>
            <w:r w:rsidRPr="00AA77BB">
              <w:t>Социальное обслуживание</w:t>
            </w:r>
          </w:p>
        </w:tc>
        <w:tc>
          <w:tcPr>
            <w:tcW w:w="3260" w:type="dxa"/>
            <w:shd w:val="clear" w:color="auto" w:fill="auto"/>
          </w:tcPr>
          <w:p w:rsidR="006B72A6" w:rsidRPr="00AA77BB" w:rsidRDefault="006B72A6" w:rsidP="004F7809">
            <w:pPr>
              <w:spacing w:before="60" w:after="60"/>
            </w:pPr>
            <w:r w:rsidRPr="00AA77BB">
              <w:t>Отделения связи, почтовые отделения, телефонные и телеграфные станции и переговорные пункты</w:t>
            </w:r>
          </w:p>
        </w:tc>
        <w:tc>
          <w:tcPr>
            <w:tcW w:w="3225" w:type="dxa"/>
            <w:shd w:val="clear" w:color="auto" w:fill="auto"/>
          </w:tcPr>
          <w:p w:rsidR="006B72A6" w:rsidRPr="00AA77BB" w:rsidRDefault="006B72A6" w:rsidP="004F7809">
            <w:pPr>
              <w:spacing w:before="60" w:after="60"/>
              <w:rPr>
                <w:rFonts w:ascii="Arial" w:hAnsi="Arial" w:cs="Arial"/>
              </w:rPr>
            </w:pPr>
            <w:r w:rsidRPr="00AA77BB">
              <w:t>гостевые автостоянки, площадки для сбора мусора</w:t>
            </w:r>
          </w:p>
        </w:tc>
      </w:tr>
      <w:tr w:rsidR="006B72A6" w:rsidRPr="00A311CC" w:rsidTr="00A979DF">
        <w:tc>
          <w:tcPr>
            <w:tcW w:w="817" w:type="dxa"/>
            <w:vMerge w:val="restart"/>
            <w:shd w:val="clear" w:color="auto" w:fill="auto"/>
          </w:tcPr>
          <w:p w:rsidR="006B72A6" w:rsidRPr="00AA77BB" w:rsidRDefault="006B72A6" w:rsidP="0067053B">
            <w:pPr>
              <w:pStyle w:val="a6"/>
              <w:spacing w:before="0" w:after="0" w:line="360" w:lineRule="auto"/>
              <w:jc w:val="both"/>
            </w:pPr>
            <w:r w:rsidRPr="00AA77BB">
              <w:t>3.3</w:t>
            </w:r>
          </w:p>
        </w:tc>
        <w:tc>
          <w:tcPr>
            <w:tcW w:w="2835" w:type="dxa"/>
            <w:vMerge w:val="restart"/>
            <w:shd w:val="clear" w:color="auto" w:fill="auto"/>
          </w:tcPr>
          <w:p w:rsidR="006B72A6" w:rsidRPr="00AA77BB" w:rsidRDefault="006B72A6" w:rsidP="0067053B">
            <w:pPr>
              <w:pStyle w:val="a6"/>
              <w:spacing w:before="0" w:after="0" w:line="360" w:lineRule="auto"/>
              <w:jc w:val="both"/>
            </w:pPr>
            <w:r w:rsidRPr="00AA77BB">
              <w:t>Бытовое обслуживание</w:t>
            </w:r>
          </w:p>
        </w:tc>
        <w:tc>
          <w:tcPr>
            <w:tcW w:w="3260" w:type="dxa"/>
            <w:shd w:val="clear" w:color="auto" w:fill="auto"/>
          </w:tcPr>
          <w:p w:rsidR="006B72A6" w:rsidRPr="00AA77BB" w:rsidRDefault="006B72A6" w:rsidP="0067053B">
            <w:pPr>
              <w:pStyle w:val="a6"/>
              <w:spacing w:before="0" w:after="0"/>
              <w:jc w:val="both"/>
            </w:pPr>
            <w:r w:rsidRPr="00AA77BB">
              <w:t>Отдельно стоящие и встроенные приёмные пункты и мастерские по мелкому бытовому ремонту (ремонту обуви, одежды, зонтов, часов и т. п.),</w:t>
            </w:r>
          </w:p>
          <w:p w:rsidR="006B72A6" w:rsidRPr="00AA77BB" w:rsidRDefault="006B72A6" w:rsidP="0067053B">
            <w:pPr>
              <w:pStyle w:val="a6"/>
              <w:spacing w:before="0" w:after="0"/>
              <w:jc w:val="both"/>
            </w:pPr>
            <w:r w:rsidRPr="00AA77BB">
              <w:t xml:space="preserve">пошивочные ателье и мастерские, </w:t>
            </w:r>
          </w:p>
          <w:p w:rsidR="006B72A6" w:rsidRPr="00AA77BB" w:rsidRDefault="006B72A6" w:rsidP="0067053B">
            <w:pPr>
              <w:pStyle w:val="a6"/>
              <w:spacing w:before="0" w:after="0"/>
              <w:jc w:val="both"/>
            </w:pPr>
            <w:r w:rsidRPr="00AA77BB">
              <w:t>парикмахерские, косметические салоны, салоны красоты</w:t>
            </w:r>
          </w:p>
        </w:tc>
        <w:tc>
          <w:tcPr>
            <w:tcW w:w="3225" w:type="dxa"/>
            <w:shd w:val="clear" w:color="auto" w:fill="auto"/>
          </w:tcPr>
          <w:p w:rsidR="006B72A6" w:rsidRPr="00AA77BB" w:rsidRDefault="006B72A6" w:rsidP="0067053B">
            <w:pPr>
              <w:pStyle w:val="a6"/>
              <w:spacing w:before="0" w:after="0"/>
              <w:jc w:val="both"/>
            </w:pPr>
            <w:r w:rsidRPr="00AA77BB">
              <w:t>гостевые автостоянки, площадки для сбора мусора</w:t>
            </w:r>
          </w:p>
          <w:p w:rsidR="006B72A6" w:rsidRPr="00AA77BB" w:rsidRDefault="006B72A6" w:rsidP="0067053B">
            <w:pPr>
              <w:pStyle w:val="a6"/>
              <w:spacing w:before="0" w:after="0"/>
              <w:jc w:val="both"/>
            </w:pPr>
          </w:p>
        </w:tc>
      </w:tr>
      <w:tr w:rsidR="006B72A6" w:rsidRPr="00A311CC" w:rsidTr="00A979DF">
        <w:tc>
          <w:tcPr>
            <w:tcW w:w="817" w:type="dxa"/>
            <w:vMerge/>
            <w:shd w:val="clear" w:color="auto" w:fill="auto"/>
          </w:tcPr>
          <w:p w:rsidR="006B72A6" w:rsidRPr="00AA77BB" w:rsidRDefault="006B72A6" w:rsidP="0067053B">
            <w:pPr>
              <w:pStyle w:val="a6"/>
              <w:spacing w:before="0" w:after="0" w:line="360" w:lineRule="auto"/>
              <w:jc w:val="both"/>
            </w:pPr>
          </w:p>
        </w:tc>
        <w:tc>
          <w:tcPr>
            <w:tcW w:w="2835" w:type="dxa"/>
            <w:vMerge/>
            <w:shd w:val="clear" w:color="auto" w:fill="auto"/>
          </w:tcPr>
          <w:p w:rsidR="006B72A6" w:rsidRPr="00AA77BB" w:rsidRDefault="006B72A6" w:rsidP="0067053B">
            <w:pPr>
              <w:pStyle w:val="a6"/>
              <w:spacing w:before="0" w:after="0" w:line="360" w:lineRule="auto"/>
              <w:jc w:val="both"/>
            </w:pPr>
          </w:p>
        </w:tc>
        <w:tc>
          <w:tcPr>
            <w:tcW w:w="3260" w:type="dxa"/>
            <w:shd w:val="clear" w:color="auto" w:fill="auto"/>
          </w:tcPr>
          <w:p w:rsidR="006B72A6" w:rsidRPr="00AA77BB" w:rsidRDefault="006B72A6" w:rsidP="00EA7425">
            <w:pPr>
              <w:pStyle w:val="a6"/>
              <w:spacing w:before="0" w:after="0"/>
              <w:jc w:val="both"/>
            </w:pPr>
            <w:r w:rsidRPr="00AA77BB">
              <w:t>прачечные и химчистки, в т.ч. прачечные самообслуживания</w:t>
            </w:r>
          </w:p>
        </w:tc>
        <w:tc>
          <w:tcPr>
            <w:tcW w:w="3225" w:type="dxa"/>
            <w:shd w:val="clear" w:color="auto" w:fill="auto"/>
          </w:tcPr>
          <w:p w:rsidR="006B72A6" w:rsidRPr="00AA77BB" w:rsidRDefault="006B72A6" w:rsidP="0067053B">
            <w:pPr>
              <w:pStyle w:val="a6"/>
              <w:spacing w:before="0" w:after="0"/>
              <w:jc w:val="both"/>
            </w:pPr>
            <w:r>
              <w:t>х</w:t>
            </w:r>
            <w:r w:rsidRPr="00AA77BB">
              <w:t>озяйственные постройки, сооружения локального инженерного, площадки для сбора мусора</w:t>
            </w:r>
          </w:p>
        </w:tc>
      </w:tr>
      <w:tr w:rsidR="006B72A6" w:rsidRPr="00A311CC" w:rsidTr="00A979DF">
        <w:tc>
          <w:tcPr>
            <w:tcW w:w="817" w:type="dxa"/>
            <w:vMerge/>
            <w:shd w:val="clear" w:color="auto" w:fill="auto"/>
          </w:tcPr>
          <w:p w:rsidR="006B72A6" w:rsidRPr="00AA77BB" w:rsidRDefault="006B72A6" w:rsidP="0067053B">
            <w:pPr>
              <w:pStyle w:val="a6"/>
              <w:spacing w:before="0" w:after="0" w:line="360" w:lineRule="auto"/>
              <w:jc w:val="both"/>
            </w:pPr>
          </w:p>
        </w:tc>
        <w:tc>
          <w:tcPr>
            <w:tcW w:w="2835" w:type="dxa"/>
            <w:vMerge/>
            <w:shd w:val="clear" w:color="auto" w:fill="auto"/>
          </w:tcPr>
          <w:p w:rsidR="006B72A6" w:rsidRPr="00AA77BB" w:rsidRDefault="006B72A6" w:rsidP="0067053B">
            <w:pPr>
              <w:pStyle w:val="a6"/>
              <w:spacing w:before="0" w:after="0" w:line="360" w:lineRule="auto"/>
              <w:jc w:val="both"/>
            </w:pPr>
          </w:p>
        </w:tc>
        <w:tc>
          <w:tcPr>
            <w:tcW w:w="3260" w:type="dxa"/>
            <w:shd w:val="clear" w:color="auto" w:fill="auto"/>
          </w:tcPr>
          <w:p w:rsidR="006B72A6" w:rsidRPr="00EA7425" w:rsidRDefault="006B72A6" w:rsidP="004F7809">
            <w:pPr>
              <w:spacing w:before="60" w:after="60"/>
            </w:pPr>
            <w:r w:rsidRPr="00EA7425">
              <w:t xml:space="preserve">салоны сотовой связи, фотосалоны, пункты продажи сотовых телефонов и приёма платежей, </w:t>
            </w:r>
          </w:p>
          <w:p w:rsidR="006B72A6" w:rsidRPr="00EA7425" w:rsidRDefault="006B72A6" w:rsidP="004F7809">
            <w:pPr>
              <w:spacing w:before="60" w:after="60"/>
            </w:pPr>
            <w:r w:rsidRPr="00EA7425">
              <w:t xml:space="preserve">центры по предоставлению полиграфических услуг, ксерокопированию и т.п., фотосалоны, </w:t>
            </w:r>
          </w:p>
          <w:p w:rsidR="006B72A6" w:rsidRPr="00EA7425" w:rsidRDefault="006B72A6" w:rsidP="004F7809">
            <w:pPr>
              <w:spacing w:before="60" w:after="60"/>
            </w:pPr>
            <w:r w:rsidRPr="00EA7425">
              <w:t>пункты обмена валюты</w:t>
            </w:r>
          </w:p>
          <w:p w:rsidR="006B72A6" w:rsidRPr="00EA7425" w:rsidRDefault="006B72A6" w:rsidP="004F7809">
            <w:pPr>
              <w:spacing w:before="60" w:after="60"/>
            </w:pPr>
            <w:r w:rsidRPr="00EA7425">
              <w:t>аптеки, аптечные пункты</w:t>
            </w:r>
          </w:p>
        </w:tc>
        <w:tc>
          <w:tcPr>
            <w:tcW w:w="3225" w:type="dxa"/>
            <w:shd w:val="clear" w:color="auto" w:fill="auto"/>
          </w:tcPr>
          <w:p w:rsidR="006B72A6" w:rsidRPr="00EA7425" w:rsidRDefault="006B72A6" w:rsidP="004F7809">
            <w:r w:rsidRPr="00EA7425">
              <w:t xml:space="preserve">гостевые автостоянки, площадки для сбора мусора </w:t>
            </w:r>
          </w:p>
        </w:tc>
      </w:tr>
      <w:tr w:rsidR="006B72A6" w:rsidRPr="00A311CC" w:rsidTr="00A979DF">
        <w:tc>
          <w:tcPr>
            <w:tcW w:w="817" w:type="dxa"/>
            <w:vMerge/>
            <w:shd w:val="clear" w:color="auto" w:fill="auto"/>
          </w:tcPr>
          <w:p w:rsidR="006B72A6" w:rsidRPr="00AA77BB" w:rsidRDefault="006B72A6" w:rsidP="0067053B">
            <w:pPr>
              <w:pStyle w:val="a6"/>
              <w:spacing w:before="0" w:after="0" w:line="360" w:lineRule="auto"/>
              <w:jc w:val="both"/>
            </w:pPr>
          </w:p>
        </w:tc>
        <w:tc>
          <w:tcPr>
            <w:tcW w:w="2835" w:type="dxa"/>
            <w:vMerge/>
            <w:shd w:val="clear" w:color="auto" w:fill="auto"/>
          </w:tcPr>
          <w:p w:rsidR="006B72A6" w:rsidRPr="00AA77BB" w:rsidRDefault="006B72A6" w:rsidP="0067053B">
            <w:pPr>
              <w:pStyle w:val="a6"/>
              <w:spacing w:before="0" w:after="0" w:line="360" w:lineRule="auto"/>
              <w:jc w:val="both"/>
            </w:pPr>
          </w:p>
        </w:tc>
        <w:tc>
          <w:tcPr>
            <w:tcW w:w="3260" w:type="dxa"/>
            <w:shd w:val="clear" w:color="auto" w:fill="auto"/>
          </w:tcPr>
          <w:p w:rsidR="006B72A6" w:rsidRPr="00EA7425" w:rsidRDefault="006B72A6" w:rsidP="004F7809">
            <w:pPr>
              <w:spacing w:before="60" w:after="60"/>
            </w:pPr>
            <w:r w:rsidRPr="00EA7425">
              <w:t>службы доставки питания по заказу</w:t>
            </w:r>
          </w:p>
        </w:tc>
        <w:tc>
          <w:tcPr>
            <w:tcW w:w="3225" w:type="dxa"/>
            <w:shd w:val="clear" w:color="auto" w:fill="auto"/>
          </w:tcPr>
          <w:p w:rsidR="006B72A6" w:rsidRPr="00EA7425" w:rsidRDefault="006B72A6" w:rsidP="004F7809">
            <w:pPr>
              <w:spacing w:before="60" w:after="60"/>
            </w:pPr>
            <w:r w:rsidRPr="00EA7425">
              <w:t>гаражи для служебного транспорта, хозяйственные постройки, сооружения локального инженерного обеспечения, площадки для сбора мусора</w:t>
            </w:r>
          </w:p>
        </w:tc>
      </w:tr>
      <w:tr w:rsidR="006B72A6" w:rsidRPr="00A311CC" w:rsidTr="004F7809">
        <w:tc>
          <w:tcPr>
            <w:tcW w:w="817" w:type="dxa"/>
            <w:vMerge/>
            <w:shd w:val="clear" w:color="auto" w:fill="auto"/>
          </w:tcPr>
          <w:p w:rsidR="006B72A6" w:rsidRPr="00AA77BB" w:rsidRDefault="006B72A6" w:rsidP="0067053B">
            <w:pPr>
              <w:pStyle w:val="a6"/>
              <w:spacing w:before="0" w:after="0" w:line="360" w:lineRule="auto"/>
              <w:jc w:val="both"/>
            </w:pPr>
          </w:p>
        </w:tc>
        <w:tc>
          <w:tcPr>
            <w:tcW w:w="2835" w:type="dxa"/>
            <w:vMerge/>
            <w:shd w:val="clear" w:color="auto" w:fill="auto"/>
          </w:tcPr>
          <w:p w:rsidR="006B72A6" w:rsidRPr="00AA77BB" w:rsidRDefault="006B72A6" w:rsidP="0067053B">
            <w:pPr>
              <w:pStyle w:val="a6"/>
              <w:spacing w:before="0" w:after="0" w:line="360" w:lineRule="auto"/>
              <w:jc w:val="both"/>
            </w:pPr>
          </w:p>
        </w:tc>
        <w:tc>
          <w:tcPr>
            <w:tcW w:w="3260" w:type="dxa"/>
            <w:shd w:val="clear" w:color="auto" w:fill="auto"/>
          </w:tcPr>
          <w:p w:rsidR="006B72A6" w:rsidRPr="00EA7425" w:rsidRDefault="006B72A6" w:rsidP="004F7809">
            <w:r w:rsidRPr="00EA7425">
              <w:t>общественные туалеты</w:t>
            </w:r>
          </w:p>
        </w:tc>
        <w:tc>
          <w:tcPr>
            <w:tcW w:w="3225" w:type="dxa"/>
            <w:shd w:val="clear" w:color="auto" w:fill="auto"/>
          </w:tcPr>
          <w:p w:rsidR="006B72A6" w:rsidRPr="00EA7425" w:rsidRDefault="006B72A6" w:rsidP="004F7809"/>
        </w:tc>
      </w:tr>
      <w:tr w:rsidR="006B72A6" w:rsidRPr="00A311CC" w:rsidTr="00A979DF">
        <w:tc>
          <w:tcPr>
            <w:tcW w:w="817" w:type="dxa"/>
            <w:shd w:val="clear" w:color="auto" w:fill="auto"/>
          </w:tcPr>
          <w:p w:rsidR="006B72A6" w:rsidRPr="00AA77BB" w:rsidRDefault="006B72A6" w:rsidP="0067053B">
            <w:pPr>
              <w:pStyle w:val="a6"/>
              <w:spacing w:before="0" w:after="0" w:line="360" w:lineRule="auto"/>
              <w:jc w:val="both"/>
            </w:pPr>
            <w:r>
              <w:t>3.6</w:t>
            </w:r>
          </w:p>
        </w:tc>
        <w:tc>
          <w:tcPr>
            <w:tcW w:w="2835" w:type="dxa"/>
            <w:shd w:val="clear" w:color="auto" w:fill="auto"/>
          </w:tcPr>
          <w:p w:rsidR="006B72A6" w:rsidRPr="00AA77BB" w:rsidRDefault="006B72A6" w:rsidP="003C24EB">
            <w:pPr>
              <w:pStyle w:val="a6"/>
              <w:spacing w:before="0" w:after="0"/>
              <w:jc w:val="both"/>
            </w:pPr>
            <w:r>
              <w:t>Культурное развитие</w:t>
            </w:r>
          </w:p>
        </w:tc>
        <w:tc>
          <w:tcPr>
            <w:tcW w:w="3260" w:type="dxa"/>
            <w:shd w:val="clear" w:color="auto" w:fill="auto"/>
          </w:tcPr>
          <w:p w:rsidR="006B72A6" w:rsidRPr="00C53831" w:rsidRDefault="006B72A6" w:rsidP="007957C7">
            <w:pPr>
              <w:spacing w:before="60" w:after="60"/>
            </w:pPr>
            <w:r w:rsidRPr="00C53831">
              <w:t>Выставочные и торгово-выставочные залы и комплексы торговой и (или) выставочной площадью более 2000 м2</w:t>
            </w:r>
          </w:p>
        </w:tc>
        <w:tc>
          <w:tcPr>
            <w:tcW w:w="3225" w:type="dxa"/>
            <w:shd w:val="clear" w:color="auto" w:fill="auto"/>
          </w:tcPr>
          <w:p w:rsidR="006B72A6" w:rsidRPr="00C53831" w:rsidRDefault="006B72A6" w:rsidP="007957C7">
            <w:pPr>
              <w:spacing w:before="60" w:after="60"/>
            </w:pPr>
            <w:r w:rsidRPr="00C53831">
              <w:t>гостевые автостоянки, хозяйственные постройки, гаражи служебного транспорта, сооружения инженерного обеспечения, площадки для сбора мусора</w:t>
            </w:r>
          </w:p>
        </w:tc>
      </w:tr>
      <w:tr w:rsidR="006B72A6" w:rsidRPr="00A311CC" w:rsidTr="00A979DF">
        <w:tc>
          <w:tcPr>
            <w:tcW w:w="817" w:type="dxa"/>
            <w:shd w:val="clear" w:color="auto" w:fill="auto"/>
          </w:tcPr>
          <w:p w:rsidR="006B72A6" w:rsidRPr="00AA77BB" w:rsidRDefault="006B72A6" w:rsidP="007957C7">
            <w:pPr>
              <w:pStyle w:val="a6"/>
              <w:spacing w:before="0" w:after="0" w:line="360" w:lineRule="auto"/>
              <w:jc w:val="both"/>
            </w:pPr>
            <w:r w:rsidRPr="00AA77BB">
              <w:t>4.2</w:t>
            </w:r>
          </w:p>
        </w:tc>
        <w:tc>
          <w:tcPr>
            <w:tcW w:w="2835" w:type="dxa"/>
            <w:shd w:val="clear" w:color="auto" w:fill="auto"/>
          </w:tcPr>
          <w:p w:rsidR="006B72A6" w:rsidRPr="00AA77BB" w:rsidRDefault="006B72A6" w:rsidP="007957C7">
            <w:pPr>
              <w:pStyle w:val="a6"/>
              <w:spacing w:before="0" w:after="0"/>
              <w:jc w:val="both"/>
            </w:pPr>
            <w:r w:rsidRPr="00AA77BB">
              <w:t>Торговые центры (Торгово-развлекательные центры)</w:t>
            </w:r>
          </w:p>
        </w:tc>
        <w:tc>
          <w:tcPr>
            <w:tcW w:w="3260" w:type="dxa"/>
            <w:shd w:val="clear" w:color="auto" w:fill="auto"/>
          </w:tcPr>
          <w:p w:rsidR="006B72A6" w:rsidRPr="00AA77BB" w:rsidRDefault="006B72A6" w:rsidP="007957C7">
            <w:pPr>
              <w:spacing w:before="60" w:after="60"/>
            </w:pPr>
            <w:r w:rsidRPr="00AA77BB">
              <w:t>гипермаркеты и торговые центры общей торговой площадью не менее 5000 кв.м.</w:t>
            </w:r>
          </w:p>
        </w:tc>
        <w:tc>
          <w:tcPr>
            <w:tcW w:w="3225" w:type="dxa"/>
            <w:shd w:val="clear" w:color="auto" w:fill="auto"/>
          </w:tcPr>
          <w:p w:rsidR="006B72A6" w:rsidRPr="00AA77BB" w:rsidRDefault="006B72A6" w:rsidP="007957C7">
            <w:pPr>
              <w:spacing w:before="60" w:after="60"/>
            </w:pPr>
            <w:r w:rsidRPr="00AA77BB">
              <w:t>гостевые автостоянки, сооружения инженерного обеспечения, площадки для сбора мусора</w:t>
            </w:r>
          </w:p>
          <w:p w:rsidR="006B72A6" w:rsidRPr="00AA77BB" w:rsidRDefault="006B72A6" w:rsidP="007957C7">
            <w:pPr>
              <w:spacing w:before="60" w:after="60"/>
            </w:pPr>
          </w:p>
        </w:tc>
      </w:tr>
      <w:tr w:rsidR="006B72A6" w:rsidRPr="00A311CC" w:rsidTr="00A979DF">
        <w:tc>
          <w:tcPr>
            <w:tcW w:w="817" w:type="dxa"/>
            <w:shd w:val="clear" w:color="auto" w:fill="auto"/>
          </w:tcPr>
          <w:p w:rsidR="006B72A6" w:rsidRPr="00AA77BB" w:rsidRDefault="006B72A6" w:rsidP="0067053B">
            <w:pPr>
              <w:pStyle w:val="a6"/>
              <w:spacing w:before="0" w:after="0" w:line="360" w:lineRule="auto"/>
              <w:jc w:val="both"/>
            </w:pPr>
            <w:r w:rsidRPr="00AA77BB">
              <w:t>4.3</w:t>
            </w:r>
          </w:p>
        </w:tc>
        <w:tc>
          <w:tcPr>
            <w:tcW w:w="2835" w:type="dxa"/>
            <w:shd w:val="clear" w:color="auto" w:fill="auto"/>
          </w:tcPr>
          <w:p w:rsidR="006B72A6" w:rsidRPr="00AA77BB" w:rsidRDefault="006B72A6" w:rsidP="003C24EB">
            <w:pPr>
              <w:pStyle w:val="a6"/>
              <w:spacing w:before="0" w:after="0"/>
              <w:jc w:val="both"/>
            </w:pPr>
            <w:r w:rsidRPr="00AA77BB">
              <w:t>Рынки</w:t>
            </w:r>
          </w:p>
        </w:tc>
        <w:tc>
          <w:tcPr>
            <w:tcW w:w="3260" w:type="dxa"/>
            <w:shd w:val="clear" w:color="auto" w:fill="auto"/>
          </w:tcPr>
          <w:p w:rsidR="006B72A6" w:rsidRPr="00AA77BB" w:rsidRDefault="006B72A6" w:rsidP="00AA3572">
            <w:pPr>
              <w:spacing w:before="60" w:after="60"/>
            </w:pPr>
            <w:r w:rsidRPr="00AA77BB">
              <w:t>рынки продовольственных и непродовольственных товаров площадью не менее 1500 кв.м., площадки для торговли «с колёс»</w:t>
            </w:r>
          </w:p>
        </w:tc>
        <w:tc>
          <w:tcPr>
            <w:tcW w:w="3225" w:type="dxa"/>
            <w:shd w:val="clear" w:color="auto" w:fill="auto"/>
          </w:tcPr>
          <w:p w:rsidR="006B72A6" w:rsidRPr="00AA77BB" w:rsidRDefault="006B72A6" w:rsidP="00AA3572">
            <w:pPr>
              <w:spacing w:before="60" w:after="60"/>
            </w:pPr>
            <w:r w:rsidRPr="00AA77BB">
              <w:t>хозяйственные постройки, гостевые автостоянки,</w:t>
            </w:r>
          </w:p>
          <w:p w:rsidR="006B72A6" w:rsidRPr="00AA77BB" w:rsidRDefault="006B72A6" w:rsidP="00AA3572">
            <w:pPr>
              <w:spacing w:before="60" w:after="60"/>
            </w:pPr>
            <w:r w:rsidRPr="00AA77BB">
              <w:t>помещения для складирования и временного хранения товаров, здания и помещения для служб охраны и наблюдения, площадки для сбора мусора</w:t>
            </w:r>
          </w:p>
        </w:tc>
      </w:tr>
      <w:tr w:rsidR="006B72A6" w:rsidRPr="00A311CC" w:rsidTr="00A979DF">
        <w:tc>
          <w:tcPr>
            <w:tcW w:w="817" w:type="dxa"/>
            <w:vMerge w:val="restart"/>
            <w:shd w:val="clear" w:color="auto" w:fill="auto"/>
          </w:tcPr>
          <w:p w:rsidR="006B72A6" w:rsidRPr="00AA77BB" w:rsidRDefault="006B72A6" w:rsidP="0067053B">
            <w:pPr>
              <w:pStyle w:val="a6"/>
              <w:spacing w:before="0" w:after="0" w:line="360" w:lineRule="auto"/>
              <w:jc w:val="both"/>
            </w:pPr>
            <w:r w:rsidRPr="00AA77BB">
              <w:t>4.4</w:t>
            </w:r>
          </w:p>
        </w:tc>
        <w:tc>
          <w:tcPr>
            <w:tcW w:w="2835" w:type="dxa"/>
            <w:vMerge w:val="restart"/>
            <w:shd w:val="clear" w:color="auto" w:fill="auto"/>
          </w:tcPr>
          <w:p w:rsidR="006B72A6" w:rsidRPr="00AA77BB" w:rsidRDefault="006B72A6" w:rsidP="0067053B">
            <w:pPr>
              <w:pStyle w:val="a6"/>
              <w:spacing w:before="0" w:after="0" w:line="360" w:lineRule="auto"/>
              <w:jc w:val="both"/>
            </w:pPr>
            <w:r w:rsidRPr="00AA77BB">
              <w:t>Магазины</w:t>
            </w:r>
          </w:p>
        </w:tc>
        <w:tc>
          <w:tcPr>
            <w:tcW w:w="3260" w:type="dxa"/>
            <w:shd w:val="clear" w:color="auto" w:fill="auto"/>
          </w:tcPr>
          <w:p w:rsidR="006B72A6" w:rsidRPr="00AA77BB" w:rsidRDefault="006B72A6" w:rsidP="00480E4B">
            <w:pPr>
              <w:pStyle w:val="a6"/>
              <w:spacing w:before="0" w:after="0"/>
              <w:jc w:val="both"/>
            </w:pPr>
            <w:r w:rsidRPr="00AA77BB">
              <w:t xml:space="preserve">магазины продовольственные и промтоварные </w:t>
            </w:r>
          </w:p>
          <w:p w:rsidR="006B72A6" w:rsidRPr="00AA77BB" w:rsidRDefault="006B72A6" w:rsidP="0067053B">
            <w:pPr>
              <w:pStyle w:val="a6"/>
              <w:spacing w:before="0" w:after="0"/>
              <w:jc w:val="both"/>
            </w:pPr>
          </w:p>
        </w:tc>
        <w:tc>
          <w:tcPr>
            <w:tcW w:w="3225" w:type="dxa"/>
            <w:shd w:val="clear" w:color="auto" w:fill="auto"/>
          </w:tcPr>
          <w:p w:rsidR="006B72A6" w:rsidRPr="00AA77BB" w:rsidRDefault="006B72A6" w:rsidP="00480E4B">
            <w:pPr>
              <w:spacing w:before="60" w:after="60"/>
            </w:pPr>
            <w:r w:rsidRPr="00AA77BB">
              <w:t>гостевые автостоянки, сооружения инженерного обеспечения, площадки для сбора мусора</w:t>
            </w:r>
          </w:p>
        </w:tc>
      </w:tr>
      <w:tr w:rsidR="006B72A6" w:rsidRPr="00A311CC" w:rsidTr="00A979DF">
        <w:tc>
          <w:tcPr>
            <w:tcW w:w="817" w:type="dxa"/>
            <w:vMerge/>
            <w:shd w:val="clear" w:color="auto" w:fill="auto"/>
          </w:tcPr>
          <w:p w:rsidR="006B72A6" w:rsidRPr="00AA77BB" w:rsidRDefault="006B72A6" w:rsidP="0067053B">
            <w:pPr>
              <w:pStyle w:val="a6"/>
              <w:spacing w:before="0" w:after="0" w:line="360" w:lineRule="auto"/>
              <w:jc w:val="both"/>
            </w:pPr>
          </w:p>
        </w:tc>
        <w:tc>
          <w:tcPr>
            <w:tcW w:w="2835" w:type="dxa"/>
            <w:vMerge/>
            <w:shd w:val="clear" w:color="auto" w:fill="auto"/>
          </w:tcPr>
          <w:p w:rsidR="006B72A6" w:rsidRPr="00AA77BB" w:rsidRDefault="006B72A6" w:rsidP="0067053B">
            <w:pPr>
              <w:pStyle w:val="a6"/>
              <w:spacing w:before="0" w:after="0" w:line="360" w:lineRule="auto"/>
              <w:jc w:val="both"/>
            </w:pPr>
          </w:p>
        </w:tc>
        <w:tc>
          <w:tcPr>
            <w:tcW w:w="3260" w:type="dxa"/>
            <w:shd w:val="clear" w:color="auto" w:fill="auto"/>
          </w:tcPr>
          <w:p w:rsidR="006B72A6" w:rsidRPr="00AA77BB" w:rsidRDefault="006B72A6" w:rsidP="00480E4B">
            <w:pPr>
              <w:spacing w:before="60" w:after="60"/>
            </w:pPr>
            <w:r w:rsidRPr="00AA77BB">
              <w:t xml:space="preserve">универсальные магазины (смешанная торговля промышленными и продовольственными товарами) </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979DF">
        <w:tc>
          <w:tcPr>
            <w:tcW w:w="817" w:type="dxa"/>
            <w:vMerge/>
            <w:shd w:val="clear" w:color="auto" w:fill="auto"/>
          </w:tcPr>
          <w:p w:rsidR="006B72A6" w:rsidRPr="00AA77BB" w:rsidRDefault="006B72A6" w:rsidP="0067053B">
            <w:pPr>
              <w:pStyle w:val="a6"/>
              <w:spacing w:before="0" w:after="0" w:line="360" w:lineRule="auto"/>
              <w:jc w:val="both"/>
            </w:pPr>
          </w:p>
        </w:tc>
        <w:tc>
          <w:tcPr>
            <w:tcW w:w="2835" w:type="dxa"/>
            <w:vMerge/>
            <w:shd w:val="clear" w:color="auto" w:fill="auto"/>
          </w:tcPr>
          <w:p w:rsidR="006B72A6" w:rsidRPr="00AA77BB" w:rsidRDefault="006B72A6" w:rsidP="0067053B">
            <w:pPr>
              <w:pStyle w:val="a6"/>
              <w:spacing w:before="0" w:after="0" w:line="360" w:lineRule="auto"/>
              <w:jc w:val="both"/>
            </w:pPr>
          </w:p>
        </w:tc>
        <w:tc>
          <w:tcPr>
            <w:tcW w:w="3260" w:type="dxa"/>
            <w:shd w:val="clear" w:color="auto" w:fill="auto"/>
          </w:tcPr>
          <w:p w:rsidR="006B72A6" w:rsidRPr="00AA77BB" w:rsidRDefault="006B72A6" w:rsidP="00480E4B">
            <w:pPr>
              <w:spacing w:before="60" w:after="60"/>
            </w:pPr>
            <w:r w:rsidRPr="00AA77BB">
              <w:t>специализированные промтоварные магазины, мебельные и автомобильные салоны</w:t>
            </w:r>
          </w:p>
        </w:tc>
        <w:tc>
          <w:tcPr>
            <w:tcW w:w="3225" w:type="dxa"/>
            <w:shd w:val="clear" w:color="auto" w:fill="auto"/>
          </w:tcPr>
          <w:p w:rsidR="006B72A6" w:rsidRPr="00A944BC" w:rsidRDefault="006B72A6" w:rsidP="006B72A6">
            <w:pPr>
              <w:pStyle w:val="a6"/>
              <w:jc w:val="both"/>
            </w:pPr>
            <w:r>
              <w:t>Не устанавливаются</w:t>
            </w:r>
          </w:p>
        </w:tc>
      </w:tr>
      <w:tr w:rsidR="006B72A6" w:rsidRPr="00A311CC" w:rsidTr="00A979DF">
        <w:tc>
          <w:tcPr>
            <w:tcW w:w="817" w:type="dxa"/>
            <w:shd w:val="clear" w:color="auto" w:fill="auto"/>
          </w:tcPr>
          <w:p w:rsidR="006B72A6" w:rsidRPr="00AA77BB" w:rsidRDefault="006B72A6" w:rsidP="0067053B">
            <w:pPr>
              <w:pStyle w:val="a6"/>
              <w:spacing w:before="0" w:after="0" w:line="360" w:lineRule="auto"/>
              <w:jc w:val="both"/>
            </w:pPr>
            <w:r w:rsidRPr="00AA77BB">
              <w:t>4.6</w:t>
            </w:r>
          </w:p>
        </w:tc>
        <w:tc>
          <w:tcPr>
            <w:tcW w:w="2835" w:type="dxa"/>
            <w:shd w:val="clear" w:color="auto" w:fill="auto"/>
          </w:tcPr>
          <w:p w:rsidR="006B72A6" w:rsidRPr="00AA77BB" w:rsidRDefault="006B72A6" w:rsidP="0067053B">
            <w:pPr>
              <w:pStyle w:val="a6"/>
              <w:spacing w:before="0" w:after="0" w:line="360" w:lineRule="auto"/>
              <w:jc w:val="both"/>
            </w:pPr>
            <w:r w:rsidRPr="00AA77BB">
              <w:t>Общественное питание</w:t>
            </w:r>
          </w:p>
        </w:tc>
        <w:tc>
          <w:tcPr>
            <w:tcW w:w="3260" w:type="dxa"/>
            <w:shd w:val="clear" w:color="auto" w:fill="auto"/>
          </w:tcPr>
          <w:p w:rsidR="006B72A6" w:rsidRPr="00AA77BB" w:rsidRDefault="006B72A6" w:rsidP="004F7809">
            <w:pPr>
              <w:spacing w:before="60" w:after="60"/>
            </w:pPr>
            <w:r w:rsidRPr="00AA77BB">
              <w:t>предприятия общественного питания, в т.ч. встроенные и пристроенные к зданиям иного назначения</w:t>
            </w:r>
          </w:p>
        </w:tc>
        <w:tc>
          <w:tcPr>
            <w:tcW w:w="3225" w:type="dxa"/>
            <w:shd w:val="clear" w:color="auto" w:fill="auto"/>
          </w:tcPr>
          <w:p w:rsidR="006B72A6" w:rsidRPr="00AA77BB" w:rsidRDefault="006B72A6" w:rsidP="004F7809">
            <w:pPr>
              <w:spacing w:before="60" w:after="60"/>
            </w:pPr>
            <w:r w:rsidRPr="00AA77BB">
              <w:t>гостевые автостоянки, площадки для сбора мусора</w:t>
            </w:r>
          </w:p>
        </w:tc>
      </w:tr>
      <w:tr w:rsidR="006B72A6" w:rsidRPr="00A311CC" w:rsidTr="00A979DF">
        <w:tc>
          <w:tcPr>
            <w:tcW w:w="817" w:type="dxa"/>
            <w:shd w:val="clear" w:color="auto" w:fill="auto"/>
          </w:tcPr>
          <w:p w:rsidR="006B72A6" w:rsidRPr="00AA77BB" w:rsidRDefault="006B72A6" w:rsidP="0067053B">
            <w:pPr>
              <w:pStyle w:val="a6"/>
              <w:spacing w:before="0" w:after="0" w:line="360" w:lineRule="auto"/>
              <w:jc w:val="both"/>
            </w:pPr>
            <w:r w:rsidRPr="00AA77BB">
              <w:t>4.7</w:t>
            </w:r>
          </w:p>
        </w:tc>
        <w:tc>
          <w:tcPr>
            <w:tcW w:w="2835" w:type="dxa"/>
            <w:shd w:val="clear" w:color="auto" w:fill="auto"/>
          </w:tcPr>
          <w:p w:rsidR="006B72A6" w:rsidRPr="00AA77BB" w:rsidRDefault="006B72A6" w:rsidP="0067053B">
            <w:pPr>
              <w:pStyle w:val="a6"/>
              <w:spacing w:before="0" w:after="0"/>
              <w:jc w:val="both"/>
            </w:pPr>
            <w:r w:rsidRPr="00AA77BB">
              <w:t>Гостиничное обслуживание</w:t>
            </w:r>
          </w:p>
          <w:p w:rsidR="006B72A6" w:rsidRPr="00AA77BB" w:rsidRDefault="006B72A6" w:rsidP="0067053B">
            <w:pPr>
              <w:pStyle w:val="a6"/>
              <w:spacing w:before="0" w:after="0" w:line="360" w:lineRule="auto"/>
              <w:jc w:val="both"/>
            </w:pPr>
          </w:p>
        </w:tc>
        <w:tc>
          <w:tcPr>
            <w:tcW w:w="3260" w:type="dxa"/>
            <w:shd w:val="clear" w:color="auto" w:fill="auto"/>
          </w:tcPr>
          <w:p w:rsidR="006B72A6" w:rsidRPr="00AA77BB" w:rsidRDefault="006B72A6" w:rsidP="002935FD">
            <w:pPr>
              <w:spacing w:before="60" w:after="60"/>
            </w:pPr>
            <w:r w:rsidRPr="00AA77BB">
              <w:t>гостиницы</w:t>
            </w:r>
          </w:p>
        </w:tc>
        <w:tc>
          <w:tcPr>
            <w:tcW w:w="3225" w:type="dxa"/>
            <w:shd w:val="clear" w:color="auto" w:fill="auto"/>
          </w:tcPr>
          <w:p w:rsidR="006B72A6" w:rsidRPr="00AA77BB" w:rsidRDefault="006B72A6" w:rsidP="002935FD">
            <w:pPr>
              <w:spacing w:before="60" w:after="60"/>
              <w:jc w:val="both"/>
            </w:pPr>
            <w:r w:rsidRPr="00AA77BB">
              <w:t xml:space="preserve">хозяйственные постройки гостиниц, сооружения локального инженерного обеспечения, гаражи служебного транспорта, крытые автостоянки для проживающих в гостинице из расчета не более одного </w:t>
            </w:r>
            <w:proofErr w:type="spellStart"/>
            <w:r w:rsidRPr="00AA77BB">
              <w:t>машиноместа</w:t>
            </w:r>
            <w:proofErr w:type="spellEnd"/>
            <w:r w:rsidRPr="00AA77BB">
              <w:t xml:space="preserve"> на один номер, гостевые автостоянки, площадки для сбора мусора</w:t>
            </w:r>
          </w:p>
        </w:tc>
      </w:tr>
      <w:tr w:rsidR="006B72A6" w:rsidRPr="00A311CC" w:rsidTr="00A979DF">
        <w:tc>
          <w:tcPr>
            <w:tcW w:w="817" w:type="dxa"/>
            <w:shd w:val="clear" w:color="auto" w:fill="auto"/>
          </w:tcPr>
          <w:p w:rsidR="006B72A6" w:rsidRPr="00AA77BB" w:rsidRDefault="006B72A6" w:rsidP="0067053B">
            <w:pPr>
              <w:pStyle w:val="a6"/>
              <w:spacing w:before="0" w:after="0" w:line="360" w:lineRule="auto"/>
              <w:jc w:val="both"/>
            </w:pPr>
            <w:r w:rsidRPr="00AA77BB">
              <w:t>4.8</w:t>
            </w:r>
          </w:p>
        </w:tc>
        <w:tc>
          <w:tcPr>
            <w:tcW w:w="2835" w:type="dxa"/>
            <w:shd w:val="clear" w:color="auto" w:fill="auto"/>
          </w:tcPr>
          <w:p w:rsidR="006B72A6" w:rsidRPr="00AA77BB" w:rsidRDefault="006B72A6" w:rsidP="0067053B">
            <w:pPr>
              <w:pStyle w:val="a6"/>
              <w:spacing w:before="0" w:after="0" w:line="360" w:lineRule="auto"/>
              <w:jc w:val="both"/>
            </w:pPr>
            <w:r w:rsidRPr="00AA77BB">
              <w:t>Развлечения</w:t>
            </w:r>
          </w:p>
        </w:tc>
        <w:tc>
          <w:tcPr>
            <w:tcW w:w="3260" w:type="dxa"/>
            <w:shd w:val="clear" w:color="auto" w:fill="auto"/>
          </w:tcPr>
          <w:p w:rsidR="006B72A6" w:rsidRPr="00AA77BB" w:rsidRDefault="006B72A6" w:rsidP="002935FD">
            <w:pPr>
              <w:spacing w:before="60" w:after="60"/>
            </w:pPr>
            <w:r w:rsidRPr="00AA77BB">
              <w:t>ночные клубы, залы для аттракционов и развлечений, танцевальные залы и дискотеки, развлекательные комплексы, помещения для игр в боулинг, бильярд, активных детских игр</w:t>
            </w:r>
          </w:p>
        </w:tc>
        <w:tc>
          <w:tcPr>
            <w:tcW w:w="3225" w:type="dxa"/>
            <w:shd w:val="clear" w:color="auto" w:fill="auto"/>
          </w:tcPr>
          <w:p w:rsidR="006B72A6" w:rsidRPr="00AA77BB" w:rsidRDefault="006B72A6" w:rsidP="002935FD">
            <w:pPr>
              <w:spacing w:before="60" w:after="60"/>
              <w:jc w:val="both"/>
            </w:pPr>
            <w:r w:rsidRPr="00AA77BB">
              <w:t>гостевые автостоянки, площадки для сбора мусора</w:t>
            </w:r>
          </w:p>
        </w:tc>
      </w:tr>
      <w:tr w:rsidR="006B72A6" w:rsidRPr="00A311CC" w:rsidTr="00A979DF">
        <w:tc>
          <w:tcPr>
            <w:tcW w:w="817" w:type="dxa"/>
            <w:vMerge w:val="restart"/>
            <w:shd w:val="clear" w:color="auto" w:fill="auto"/>
          </w:tcPr>
          <w:p w:rsidR="006B72A6" w:rsidRPr="00AA77BB" w:rsidRDefault="006B72A6" w:rsidP="0067053B">
            <w:pPr>
              <w:pStyle w:val="a6"/>
              <w:spacing w:before="0" w:after="0" w:line="360" w:lineRule="auto"/>
              <w:jc w:val="both"/>
            </w:pPr>
            <w:r w:rsidRPr="00AA77BB">
              <w:t>4.9</w:t>
            </w:r>
          </w:p>
        </w:tc>
        <w:tc>
          <w:tcPr>
            <w:tcW w:w="2835" w:type="dxa"/>
            <w:vMerge w:val="restart"/>
            <w:shd w:val="clear" w:color="auto" w:fill="auto"/>
          </w:tcPr>
          <w:p w:rsidR="006B72A6" w:rsidRPr="00AA77BB" w:rsidRDefault="006B72A6" w:rsidP="0067053B">
            <w:pPr>
              <w:pStyle w:val="a6"/>
              <w:spacing w:before="0" w:after="0"/>
              <w:jc w:val="both"/>
            </w:pPr>
            <w:r w:rsidRPr="00AA77BB">
              <w:t>Обслуживание автотранспорта</w:t>
            </w:r>
          </w:p>
        </w:tc>
        <w:tc>
          <w:tcPr>
            <w:tcW w:w="3260" w:type="dxa"/>
            <w:shd w:val="clear" w:color="auto" w:fill="auto"/>
          </w:tcPr>
          <w:p w:rsidR="006B72A6" w:rsidRPr="00AA77BB" w:rsidRDefault="006B72A6" w:rsidP="000D34A0">
            <w:pPr>
              <w:spacing w:before="60" w:after="60"/>
            </w:pPr>
            <w:r w:rsidRPr="00AA77BB">
              <w:t xml:space="preserve">автостоянки и гаражи на отдельных земельных участках вместимостью не менее 50 </w:t>
            </w:r>
            <w:proofErr w:type="spellStart"/>
            <w:r w:rsidRPr="00AA77BB">
              <w:t>машиномест</w:t>
            </w:r>
            <w:proofErr w:type="spellEnd"/>
          </w:p>
        </w:tc>
        <w:tc>
          <w:tcPr>
            <w:tcW w:w="3225" w:type="dxa"/>
            <w:shd w:val="clear" w:color="auto" w:fill="auto"/>
          </w:tcPr>
          <w:p w:rsidR="006B72A6" w:rsidRPr="00AA77BB" w:rsidRDefault="006B72A6" w:rsidP="0067053B">
            <w:r w:rsidRPr="00AA77BB">
              <w:t xml:space="preserve">здания и сооружения для размещения служб охраны и наблюдения </w:t>
            </w:r>
          </w:p>
        </w:tc>
      </w:tr>
      <w:tr w:rsidR="006B72A6" w:rsidRPr="00A311CC" w:rsidTr="00A979DF">
        <w:tc>
          <w:tcPr>
            <w:tcW w:w="817" w:type="dxa"/>
            <w:vMerge/>
            <w:shd w:val="clear" w:color="auto" w:fill="auto"/>
          </w:tcPr>
          <w:p w:rsidR="006B72A6" w:rsidRPr="00A944BC" w:rsidRDefault="006B72A6" w:rsidP="002F20B7">
            <w:pPr>
              <w:pStyle w:val="a6"/>
              <w:spacing w:before="0" w:after="0"/>
              <w:jc w:val="both"/>
            </w:pPr>
          </w:p>
        </w:tc>
        <w:tc>
          <w:tcPr>
            <w:tcW w:w="2835" w:type="dxa"/>
            <w:vMerge/>
            <w:shd w:val="clear" w:color="auto" w:fill="auto"/>
          </w:tcPr>
          <w:p w:rsidR="006B72A6" w:rsidRPr="00A944BC" w:rsidRDefault="006B72A6" w:rsidP="002F20B7">
            <w:pPr>
              <w:pStyle w:val="a6"/>
              <w:spacing w:before="0" w:after="0"/>
              <w:jc w:val="both"/>
            </w:pPr>
          </w:p>
        </w:tc>
        <w:tc>
          <w:tcPr>
            <w:tcW w:w="3260" w:type="dxa"/>
            <w:shd w:val="clear" w:color="auto" w:fill="auto"/>
          </w:tcPr>
          <w:p w:rsidR="006B72A6" w:rsidRPr="00A41DD7" w:rsidRDefault="006B72A6" w:rsidP="002F20B7">
            <w:pPr>
              <w:pStyle w:val="a6"/>
              <w:spacing w:before="0" w:after="0"/>
              <w:jc w:val="both"/>
            </w:pPr>
            <w:r>
              <w:t>индивидуальные гаражи</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979DF">
        <w:tc>
          <w:tcPr>
            <w:tcW w:w="817" w:type="dxa"/>
            <w:shd w:val="clear" w:color="auto" w:fill="auto"/>
          </w:tcPr>
          <w:p w:rsidR="006B72A6" w:rsidRPr="00AA77BB" w:rsidRDefault="006B72A6" w:rsidP="0067053B">
            <w:pPr>
              <w:pStyle w:val="a6"/>
              <w:spacing w:before="0" w:after="0" w:line="360" w:lineRule="auto"/>
              <w:jc w:val="both"/>
            </w:pPr>
            <w:r>
              <w:t>7.0</w:t>
            </w:r>
          </w:p>
        </w:tc>
        <w:tc>
          <w:tcPr>
            <w:tcW w:w="2835" w:type="dxa"/>
            <w:shd w:val="clear" w:color="auto" w:fill="auto"/>
          </w:tcPr>
          <w:p w:rsidR="006B72A6" w:rsidRPr="00AA77BB" w:rsidRDefault="006B72A6" w:rsidP="0067053B">
            <w:pPr>
              <w:pStyle w:val="a6"/>
              <w:spacing w:before="0" w:after="0"/>
              <w:jc w:val="both"/>
            </w:pPr>
            <w:r>
              <w:t>Транспорт</w:t>
            </w:r>
          </w:p>
        </w:tc>
        <w:tc>
          <w:tcPr>
            <w:tcW w:w="3260" w:type="dxa"/>
            <w:shd w:val="clear" w:color="auto" w:fill="auto"/>
          </w:tcPr>
          <w:p w:rsidR="006B72A6" w:rsidRPr="00AA77BB" w:rsidRDefault="006B72A6" w:rsidP="00920905">
            <w:pPr>
              <w:spacing w:before="60" w:after="60"/>
            </w:pPr>
            <w:r w:rsidRPr="00AA77BB">
              <w:t>диспетчерские пункты и иные сооружения для организации движения общественного транспорта</w:t>
            </w:r>
          </w:p>
        </w:tc>
        <w:tc>
          <w:tcPr>
            <w:tcW w:w="3225" w:type="dxa"/>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979DF">
        <w:tc>
          <w:tcPr>
            <w:tcW w:w="817" w:type="dxa"/>
            <w:vMerge w:val="restart"/>
            <w:tcBorders>
              <w:top w:val="single" w:sz="4" w:space="0" w:color="auto"/>
              <w:left w:val="single" w:sz="4" w:space="0" w:color="auto"/>
              <w:right w:val="single" w:sz="4" w:space="0" w:color="auto"/>
            </w:tcBorders>
            <w:shd w:val="clear" w:color="auto" w:fill="auto"/>
          </w:tcPr>
          <w:p w:rsidR="006B72A6" w:rsidRPr="00AA77BB" w:rsidRDefault="006B72A6" w:rsidP="004F7809">
            <w:pPr>
              <w:pStyle w:val="a6"/>
              <w:spacing w:before="0" w:after="0" w:line="360" w:lineRule="auto"/>
              <w:jc w:val="both"/>
            </w:pPr>
            <w:r w:rsidRPr="00AA77BB">
              <w:t>8.3</w:t>
            </w:r>
          </w:p>
        </w:tc>
        <w:tc>
          <w:tcPr>
            <w:tcW w:w="2835" w:type="dxa"/>
            <w:vMerge w:val="restart"/>
            <w:tcBorders>
              <w:top w:val="single" w:sz="4" w:space="0" w:color="auto"/>
              <w:left w:val="single" w:sz="4" w:space="0" w:color="auto"/>
              <w:right w:val="single" w:sz="4" w:space="0" w:color="auto"/>
            </w:tcBorders>
            <w:shd w:val="clear" w:color="auto" w:fill="auto"/>
          </w:tcPr>
          <w:p w:rsidR="006B72A6" w:rsidRPr="00AA77BB" w:rsidRDefault="006B72A6" w:rsidP="004F7809">
            <w:pPr>
              <w:pStyle w:val="a6"/>
              <w:spacing w:before="0" w:after="0"/>
              <w:jc w:val="both"/>
            </w:pPr>
            <w:r w:rsidRPr="00AA77BB">
              <w:t>Обеспечение внутреннего правопорядка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AA77BB" w:rsidRDefault="006B72A6" w:rsidP="004F7809">
            <w:pPr>
              <w:spacing w:before="60" w:after="60"/>
            </w:pPr>
            <w:r w:rsidRPr="00AA77BB">
              <w:t>объекты гражданской обороны</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B5515A">
        <w:tc>
          <w:tcPr>
            <w:tcW w:w="817" w:type="dxa"/>
            <w:vMerge/>
            <w:tcBorders>
              <w:left w:val="single" w:sz="4" w:space="0" w:color="auto"/>
              <w:right w:val="single" w:sz="4" w:space="0" w:color="auto"/>
            </w:tcBorders>
            <w:shd w:val="clear" w:color="auto" w:fill="auto"/>
          </w:tcPr>
          <w:p w:rsidR="006B72A6" w:rsidRPr="00AA77BB" w:rsidRDefault="006B72A6" w:rsidP="004F7809">
            <w:pPr>
              <w:pStyle w:val="a6"/>
              <w:spacing w:before="0" w:after="0" w:line="360" w:lineRule="auto"/>
              <w:jc w:val="both"/>
            </w:pPr>
          </w:p>
        </w:tc>
        <w:tc>
          <w:tcPr>
            <w:tcW w:w="2835" w:type="dxa"/>
            <w:vMerge/>
            <w:tcBorders>
              <w:left w:val="single" w:sz="4" w:space="0" w:color="auto"/>
              <w:right w:val="single" w:sz="4" w:space="0" w:color="auto"/>
            </w:tcBorders>
            <w:shd w:val="clear" w:color="auto" w:fill="auto"/>
          </w:tcPr>
          <w:p w:rsidR="006B72A6" w:rsidRPr="00AA77BB" w:rsidRDefault="006B72A6" w:rsidP="004F7809">
            <w:pPr>
              <w:pStyle w:val="a6"/>
              <w:spacing w:before="0" w:after="0" w:line="360" w:lineRule="auto"/>
              <w:jc w:val="both"/>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AA77BB" w:rsidRDefault="006B72A6" w:rsidP="004F7809">
            <w:pPr>
              <w:spacing w:before="60" w:after="60"/>
            </w:pPr>
            <w:r w:rsidRPr="00AA77BB">
              <w:t>здания и помещения для размещения подразделений органов охраны правопорядка</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AA77BB" w:rsidRDefault="006B72A6" w:rsidP="004F7809">
            <w:pPr>
              <w:spacing w:before="60" w:after="60"/>
            </w:pPr>
            <w:r w:rsidRPr="00AA77BB">
              <w:t>гостевые автостоянки, гаражи для служебного транспорта, площадки для сбора мусора</w:t>
            </w:r>
          </w:p>
        </w:tc>
      </w:tr>
      <w:tr w:rsidR="006B72A6" w:rsidRPr="00A311CC" w:rsidTr="00A979DF">
        <w:tc>
          <w:tcPr>
            <w:tcW w:w="817" w:type="dxa"/>
            <w:tcBorders>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jc w:val="both"/>
            </w:pPr>
            <w:r w:rsidRPr="00B5515A">
              <w:t>4.3</w:t>
            </w:r>
          </w:p>
        </w:tc>
        <w:tc>
          <w:tcPr>
            <w:tcW w:w="2835" w:type="dxa"/>
            <w:tcBorders>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jc w:val="both"/>
            </w:pPr>
            <w:r w:rsidRPr="00B5515A">
              <w:t>Рынки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FA0DE3" w:rsidRDefault="006B72A6" w:rsidP="0007214C">
            <w:pPr>
              <w:pStyle w:val="101"/>
              <w:spacing w:line="276" w:lineRule="auto"/>
              <w:rPr>
                <w:sz w:val="24"/>
                <w:szCs w:val="24"/>
                <w:lang w:val="ru-RU"/>
              </w:rPr>
            </w:pPr>
            <w:r w:rsidRPr="0049215D">
              <w:rPr>
                <w:sz w:val="24"/>
                <w:szCs w:val="24"/>
                <w:lang w:val="ru-RU"/>
              </w:rPr>
              <w:t>для временного размещения нестационарных торговых объектов</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07214C">
        <w:tc>
          <w:tcPr>
            <w:tcW w:w="817" w:type="dxa"/>
            <w:vMerge w:val="restart"/>
            <w:tcBorders>
              <w:left w:val="single" w:sz="4" w:space="0" w:color="auto"/>
              <w:right w:val="single" w:sz="4" w:space="0" w:color="auto"/>
            </w:tcBorders>
            <w:shd w:val="clear" w:color="auto" w:fill="auto"/>
          </w:tcPr>
          <w:p w:rsidR="006B72A6" w:rsidRPr="00B5515A" w:rsidRDefault="006B72A6" w:rsidP="0007214C">
            <w:pPr>
              <w:pStyle w:val="a6"/>
              <w:spacing w:before="0" w:after="0" w:line="360" w:lineRule="auto"/>
              <w:jc w:val="both"/>
            </w:pPr>
            <w:r w:rsidRPr="00B5515A">
              <w:t>3.5</w:t>
            </w:r>
          </w:p>
        </w:tc>
        <w:tc>
          <w:tcPr>
            <w:tcW w:w="2835" w:type="dxa"/>
            <w:vMerge w:val="restart"/>
            <w:tcBorders>
              <w:left w:val="single" w:sz="4" w:space="0" w:color="auto"/>
              <w:right w:val="single" w:sz="4" w:space="0" w:color="auto"/>
            </w:tcBorders>
            <w:shd w:val="clear" w:color="auto" w:fill="auto"/>
          </w:tcPr>
          <w:p w:rsidR="006B72A6" w:rsidRPr="00B5515A" w:rsidRDefault="006B72A6" w:rsidP="0007214C">
            <w:pPr>
              <w:pStyle w:val="a6"/>
              <w:spacing w:before="0" w:after="0"/>
              <w:jc w:val="both"/>
            </w:pPr>
            <w:r w:rsidRPr="00B5515A">
              <w:t>Образование и просвещение</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FA0DE3" w:rsidRDefault="006B72A6" w:rsidP="0007214C">
            <w:pPr>
              <w:pStyle w:val="101"/>
              <w:rPr>
                <w:sz w:val="24"/>
                <w:szCs w:val="24"/>
                <w:lang w:val="ru-RU"/>
              </w:rPr>
            </w:pPr>
            <w:r w:rsidRPr="00A41DD7">
              <w:rPr>
                <w:sz w:val="24"/>
                <w:szCs w:val="24"/>
                <w:lang w:val="ru-RU"/>
              </w:rPr>
              <w:t>дошкольные образовательные организации</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jc w:val="both"/>
            </w:pPr>
            <w:r w:rsidRPr="00B5515A">
              <w:t>гостевые автостоянки</w:t>
            </w:r>
          </w:p>
        </w:tc>
      </w:tr>
      <w:tr w:rsidR="006B72A6" w:rsidRPr="00A311CC" w:rsidTr="00A979DF">
        <w:tc>
          <w:tcPr>
            <w:tcW w:w="817" w:type="dxa"/>
            <w:vMerge/>
            <w:tcBorders>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line="360" w:lineRule="auto"/>
              <w:jc w:val="both"/>
            </w:pPr>
          </w:p>
        </w:tc>
        <w:tc>
          <w:tcPr>
            <w:tcW w:w="2835" w:type="dxa"/>
            <w:vMerge/>
            <w:tcBorders>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jc w:val="both"/>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A41DD7" w:rsidRDefault="006B72A6" w:rsidP="0007214C">
            <w:pPr>
              <w:pStyle w:val="a6"/>
              <w:spacing w:before="0" w:after="0"/>
              <w:jc w:val="both"/>
            </w:pPr>
            <w:r w:rsidRPr="00A41DD7">
              <w:t>дошкольные образовательные учреждения</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jc w:val="both"/>
            </w:pPr>
            <w:r w:rsidRPr="00B5515A">
              <w:t>гостевые автостоянки</w:t>
            </w:r>
          </w:p>
        </w:tc>
      </w:tr>
      <w:tr w:rsidR="006B72A6" w:rsidRPr="00A311CC" w:rsidTr="00A979DF">
        <w:tc>
          <w:tcPr>
            <w:tcW w:w="817" w:type="dxa"/>
            <w:tcBorders>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line="360" w:lineRule="auto"/>
              <w:jc w:val="both"/>
            </w:pPr>
            <w:r w:rsidRPr="00B5515A">
              <w:t>2.7</w:t>
            </w:r>
          </w:p>
        </w:tc>
        <w:tc>
          <w:tcPr>
            <w:tcW w:w="2835" w:type="dxa"/>
            <w:tcBorders>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jc w:val="both"/>
            </w:pPr>
            <w:r w:rsidRPr="00B5515A">
              <w:t>Обслуживание жилой застройки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A41DD7" w:rsidRDefault="006B72A6" w:rsidP="0007214C">
            <w:pPr>
              <w:pStyle w:val="a6"/>
              <w:spacing w:before="0" w:after="0"/>
              <w:jc w:val="both"/>
            </w:pPr>
            <w:r w:rsidRPr="00A41DD7">
              <w:t>внутриквартальные проезды, пешеходные дорожки, спортивные площадки, детские игровые площадки, площадки для сбора мусора, площадки для хозяйственных целей, индивидуальные гаражи, площадки благоустройства и озеленения</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07214C">
        <w:tc>
          <w:tcPr>
            <w:tcW w:w="817" w:type="dxa"/>
            <w:vMerge w:val="restart"/>
            <w:tcBorders>
              <w:left w:val="single" w:sz="4" w:space="0" w:color="auto"/>
              <w:right w:val="single" w:sz="4" w:space="0" w:color="auto"/>
            </w:tcBorders>
            <w:shd w:val="clear" w:color="auto" w:fill="auto"/>
          </w:tcPr>
          <w:p w:rsidR="006B72A6" w:rsidRPr="00B5515A" w:rsidRDefault="006B72A6" w:rsidP="0007214C">
            <w:pPr>
              <w:pStyle w:val="a6"/>
              <w:spacing w:before="0" w:after="0" w:line="360" w:lineRule="auto"/>
              <w:jc w:val="both"/>
            </w:pPr>
            <w:r w:rsidRPr="00B5515A">
              <w:t>7.4</w:t>
            </w:r>
          </w:p>
        </w:tc>
        <w:tc>
          <w:tcPr>
            <w:tcW w:w="2835" w:type="dxa"/>
            <w:vMerge w:val="restart"/>
            <w:tcBorders>
              <w:left w:val="single" w:sz="4" w:space="0" w:color="auto"/>
              <w:right w:val="single" w:sz="4" w:space="0" w:color="auto"/>
            </w:tcBorders>
            <w:shd w:val="clear" w:color="auto" w:fill="auto"/>
          </w:tcPr>
          <w:p w:rsidR="006B72A6" w:rsidRPr="00B5515A" w:rsidRDefault="006B72A6" w:rsidP="0007214C">
            <w:pPr>
              <w:pStyle w:val="a6"/>
              <w:spacing w:before="0" w:after="0"/>
              <w:jc w:val="both"/>
            </w:pPr>
            <w:r w:rsidRPr="00B5515A">
              <w:t>Воздушный транспорт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A41DD7" w:rsidRDefault="006B72A6" w:rsidP="0007214C">
            <w:pPr>
              <w:pStyle w:val="a6"/>
              <w:spacing w:before="0" w:after="0"/>
              <w:jc w:val="both"/>
            </w:pPr>
            <w:r w:rsidRPr="00A41DD7">
              <w:t>для размещения вспомогательного местного диспетчерского пункта (управление воздушным движением)</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979DF">
        <w:tc>
          <w:tcPr>
            <w:tcW w:w="817" w:type="dxa"/>
            <w:vMerge/>
            <w:tcBorders>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line="360" w:lineRule="auto"/>
              <w:jc w:val="both"/>
            </w:pPr>
          </w:p>
        </w:tc>
        <w:tc>
          <w:tcPr>
            <w:tcW w:w="2835" w:type="dxa"/>
            <w:vMerge/>
            <w:tcBorders>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jc w:val="both"/>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A41DD7" w:rsidRDefault="006B72A6" w:rsidP="0007214C">
            <w:pPr>
              <w:pStyle w:val="a6"/>
              <w:spacing w:before="0" w:after="0"/>
              <w:jc w:val="both"/>
            </w:pPr>
            <w:r w:rsidRPr="00A41DD7">
              <w:t>метеорологические радиолокаторы</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A979DF">
        <w:tc>
          <w:tcPr>
            <w:tcW w:w="817" w:type="dxa"/>
            <w:tcBorders>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line="360" w:lineRule="auto"/>
              <w:jc w:val="both"/>
            </w:pPr>
            <w:r w:rsidRPr="00B5515A">
              <w:t>6.9</w:t>
            </w:r>
          </w:p>
        </w:tc>
        <w:tc>
          <w:tcPr>
            <w:tcW w:w="2835" w:type="dxa"/>
            <w:tcBorders>
              <w:left w:val="single" w:sz="4" w:space="0" w:color="auto"/>
              <w:bottom w:val="single" w:sz="4" w:space="0" w:color="auto"/>
              <w:right w:val="single" w:sz="4" w:space="0" w:color="auto"/>
            </w:tcBorders>
            <w:shd w:val="clear" w:color="auto" w:fill="auto"/>
          </w:tcPr>
          <w:p w:rsidR="006B72A6" w:rsidRPr="00B5515A" w:rsidRDefault="006B72A6" w:rsidP="0007214C">
            <w:pPr>
              <w:pStyle w:val="a6"/>
              <w:spacing w:before="0" w:after="0"/>
              <w:jc w:val="both"/>
            </w:pPr>
            <w:r w:rsidRPr="00B5515A">
              <w:t>Склады</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A41DD7" w:rsidRDefault="006B72A6" w:rsidP="0007214C">
            <w:pPr>
              <w:pStyle w:val="a6"/>
              <w:spacing w:before="0" w:after="0"/>
              <w:jc w:val="both"/>
            </w:pPr>
            <w:r w:rsidRPr="00A41DD7">
              <w:t>складские здания</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07214C">
        <w:tc>
          <w:tcPr>
            <w:tcW w:w="817" w:type="dxa"/>
            <w:vMerge w:val="restart"/>
            <w:tcBorders>
              <w:left w:val="single" w:sz="4" w:space="0" w:color="auto"/>
              <w:right w:val="single" w:sz="4" w:space="0" w:color="auto"/>
            </w:tcBorders>
            <w:shd w:val="clear" w:color="auto" w:fill="auto"/>
          </w:tcPr>
          <w:p w:rsidR="006B72A6" w:rsidRPr="00B5515A" w:rsidRDefault="006B72A6" w:rsidP="0007214C">
            <w:pPr>
              <w:pStyle w:val="a6"/>
              <w:spacing w:before="0" w:after="0" w:line="360" w:lineRule="auto"/>
              <w:jc w:val="both"/>
            </w:pPr>
            <w:r w:rsidRPr="00B5515A">
              <w:t>12.0</w:t>
            </w:r>
          </w:p>
        </w:tc>
        <w:tc>
          <w:tcPr>
            <w:tcW w:w="2835" w:type="dxa"/>
            <w:vMerge w:val="restart"/>
            <w:tcBorders>
              <w:left w:val="single" w:sz="4" w:space="0" w:color="auto"/>
              <w:right w:val="single" w:sz="4" w:space="0" w:color="auto"/>
            </w:tcBorders>
            <w:shd w:val="clear" w:color="auto" w:fill="auto"/>
          </w:tcPr>
          <w:p w:rsidR="006B72A6" w:rsidRPr="00B5515A" w:rsidRDefault="006B72A6" w:rsidP="0007214C">
            <w:pPr>
              <w:pStyle w:val="a6"/>
              <w:spacing w:before="0" w:after="0"/>
              <w:jc w:val="both"/>
            </w:pPr>
            <w:r w:rsidRPr="00B5515A">
              <w:t>Общее пользование территории</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A41DD7" w:rsidRDefault="006B72A6" w:rsidP="0007214C">
            <w:pPr>
              <w:pStyle w:val="a6"/>
              <w:spacing w:before="0" w:after="0"/>
              <w:jc w:val="both"/>
            </w:pPr>
            <w:r w:rsidRPr="00A41DD7">
              <w:t>парки, скверы</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A944BC" w:rsidRDefault="006B72A6" w:rsidP="00E918A6">
            <w:pPr>
              <w:pStyle w:val="a6"/>
              <w:spacing w:before="0" w:after="0"/>
              <w:jc w:val="both"/>
            </w:pPr>
            <w:r>
              <w:t>Не устанавливаются</w:t>
            </w:r>
          </w:p>
        </w:tc>
      </w:tr>
      <w:tr w:rsidR="006B72A6" w:rsidRPr="00A311CC" w:rsidTr="0007214C">
        <w:tc>
          <w:tcPr>
            <w:tcW w:w="817" w:type="dxa"/>
            <w:vMerge/>
            <w:tcBorders>
              <w:left w:val="single" w:sz="4" w:space="0" w:color="auto"/>
              <w:right w:val="single" w:sz="4" w:space="0" w:color="auto"/>
            </w:tcBorders>
            <w:shd w:val="clear" w:color="auto" w:fill="auto"/>
          </w:tcPr>
          <w:p w:rsidR="006B72A6" w:rsidRPr="00B5515A" w:rsidRDefault="006B72A6" w:rsidP="0007214C">
            <w:pPr>
              <w:pStyle w:val="a6"/>
              <w:spacing w:before="0" w:after="0" w:line="360" w:lineRule="auto"/>
              <w:jc w:val="both"/>
            </w:pPr>
          </w:p>
        </w:tc>
        <w:tc>
          <w:tcPr>
            <w:tcW w:w="2835" w:type="dxa"/>
            <w:vMerge/>
            <w:tcBorders>
              <w:left w:val="single" w:sz="4" w:space="0" w:color="auto"/>
              <w:right w:val="single" w:sz="4" w:space="0" w:color="auto"/>
            </w:tcBorders>
            <w:shd w:val="clear" w:color="auto" w:fill="auto"/>
          </w:tcPr>
          <w:p w:rsidR="006B72A6" w:rsidRPr="00B5515A" w:rsidRDefault="006B72A6" w:rsidP="0007214C">
            <w:pPr>
              <w:pStyle w:val="a6"/>
              <w:spacing w:before="0" w:after="0"/>
              <w:jc w:val="both"/>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6B72A6" w:rsidRPr="00A41DD7" w:rsidRDefault="006B72A6" w:rsidP="0007214C">
            <w:pPr>
              <w:pStyle w:val="a6"/>
              <w:spacing w:before="0" w:after="0"/>
              <w:jc w:val="both"/>
            </w:pPr>
            <w:r w:rsidRPr="00A41DD7">
              <w:t>автобусные остановочные павильоны</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6B72A6" w:rsidRPr="00A944BC" w:rsidRDefault="006B72A6" w:rsidP="00E918A6">
            <w:pPr>
              <w:pStyle w:val="a6"/>
              <w:spacing w:before="0" w:after="0"/>
              <w:jc w:val="both"/>
            </w:pPr>
            <w:r>
              <w:t>Не устанавливаются</w:t>
            </w:r>
          </w:p>
        </w:tc>
      </w:tr>
      <w:tr w:rsidR="009C5872" w:rsidRPr="00A311CC" w:rsidTr="0007214C">
        <w:tc>
          <w:tcPr>
            <w:tcW w:w="817" w:type="dxa"/>
            <w:vMerge/>
            <w:tcBorders>
              <w:left w:val="single" w:sz="4" w:space="0" w:color="auto"/>
              <w:right w:val="single" w:sz="4" w:space="0" w:color="auto"/>
            </w:tcBorders>
            <w:shd w:val="clear" w:color="auto" w:fill="auto"/>
          </w:tcPr>
          <w:p w:rsidR="009C5872" w:rsidRPr="00B5515A" w:rsidRDefault="009C5872" w:rsidP="0007214C">
            <w:pPr>
              <w:pStyle w:val="a6"/>
              <w:spacing w:before="0" w:after="0" w:line="360" w:lineRule="auto"/>
              <w:jc w:val="both"/>
            </w:pPr>
          </w:p>
        </w:tc>
        <w:tc>
          <w:tcPr>
            <w:tcW w:w="2835" w:type="dxa"/>
            <w:vMerge/>
            <w:tcBorders>
              <w:left w:val="single" w:sz="4" w:space="0" w:color="auto"/>
              <w:right w:val="single" w:sz="4" w:space="0" w:color="auto"/>
            </w:tcBorders>
            <w:shd w:val="clear" w:color="auto" w:fill="auto"/>
          </w:tcPr>
          <w:p w:rsidR="009C5872" w:rsidRPr="00B5515A" w:rsidRDefault="009C5872" w:rsidP="0007214C">
            <w:pPr>
              <w:pStyle w:val="a6"/>
              <w:spacing w:before="0" w:after="0"/>
              <w:jc w:val="both"/>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9C5872" w:rsidRPr="00A41DD7" w:rsidRDefault="009C5872" w:rsidP="0007214C">
            <w:pPr>
              <w:pStyle w:val="a6"/>
              <w:spacing w:before="0" w:after="0"/>
              <w:jc w:val="both"/>
            </w:pPr>
            <w:r w:rsidRPr="00A41DD7">
              <w:t>зеленые насаждения, многолетние насаждения</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A979DF">
        <w:tc>
          <w:tcPr>
            <w:tcW w:w="817" w:type="dxa"/>
            <w:vMerge/>
            <w:tcBorders>
              <w:left w:val="single" w:sz="4" w:space="0" w:color="auto"/>
              <w:bottom w:val="single" w:sz="4" w:space="0" w:color="auto"/>
              <w:right w:val="single" w:sz="4" w:space="0" w:color="auto"/>
            </w:tcBorders>
            <w:shd w:val="clear" w:color="auto" w:fill="auto"/>
          </w:tcPr>
          <w:p w:rsidR="009C5872" w:rsidRPr="00B5515A" w:rsidRDefault="009C5872" w:rsidP="0007214C">
            <w:pPr>
              <w:pStyle w:val="a6"/>
              <w:spacing w:before="0" w:after="0" w:line="360" w:lineRule="auto"/>
              <w:jc w:val="both"/>
            </w:pPr>
          </w:p>
        </w:tc>
        <w:tc>
          <w:tcPr>
            <w:tcW w:w="2835" w:type="dxa"/>
            <w:vMerge/>
            <w:tcBorders>
              <w:left w:val="single" w:sz="4" w:space="0" w:color="auto"/>
              <w:bottom w:val="single" w:sz="4" w:space="0" w:color="auto"/>
              <w:right w:val="single" w:sz="4" w:space="0" w:color="auto"/>
            </w:tcBorders>
            <w:shd w:val="clear" w:color="auto" w:fill="auto"/>
          </w:tcPr>
          <w:p w:rsidR="009C5872" w:rsidRPr="00B5515A" w:rsidRDefault="009C5872" w:rsidP="0007214C">
            <w:pPr>
              <w:pStyle w:val="a6"/>
              <w:spacing w:before="0" w:after="0"/>
              <w:jc w:val="both"/>
            </w:pP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9C5872" w:rsidRPr="00A41DD7" w:rsidRDefault="009C5872" w:rsidP="0007214C">
            <w:pPr>
              <w:pStyle w:val="a6"/>
              <w:spacing w:before="0" w:after="0"/>
              <w:jc w:val="both"/>
            </w:pPr>
            <w:r w:rsidRPr="00A41DD7">
              <w:t>малые архитектурные формы</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A979DF">
        <w:tc>
          <w:tcPr>
            <w:tcW w:w="817" w:type="dxa"/>
            <w:tcBorders>
              <w:left w:val="single" w:sz="4" w:space="0" w:color="auto"/>
              <w:bottom w:val="single" w:sz="4" w:space="0" w:color="auto"/>
              <w:right w:val="single" w:sz="4" w:space="0" w:color="auto"/>
            </w:tcBorders>
            <w:shd w:val="clear" w:color="auto" w:fill="auto"/>
          </w:tcPr>
          <w:p w:rsidR="009C5872" w:rsidRPr="00B5515A" w:rsidRDefault="009C5872" w:rsidP="0007214C">
            <w:pPr>
              <w:pStyle w:val="a6"/>
              <w:spacing w:before="0" w:after="0" w:line="360" w:lineRule="auto"/>
              <w:jc w:val="both"/>
            </w:pPr>
            <w:r w:rsidRPr="00B5515A">
              <w:t>4.9</w:t>
            </w:r>
          </w:p>
        </w:tc>
        <w:tc>
          <w:tcPr>
            <w:tcW w:w="2835" w:type="dxa"/>
            <w:tcBorders>
              <w:left w:val="single" w:sz="4" w:space="0" w:color="auto"/>
              <w:bottom w:val="single" w:sz="4" w:space="0" w:color="auto"/>
              <w:right w:val="single" w:sz="4" w:space="0" w:color="auto"/>
            </w:tcBorders>
            <w:shd w:val="clear" w:color="auto" w:fill="auto"/>
          </w:tcPr>
          <w:p w:rsidR="009C5872" w:rsidRPr="00B5515A" w:rsidRDefault="009C5872" w:rsidP="0007214C">
            <w:pPr>
              <w:pStyle w:val="a6"/>
              <w:spacing w:before="0" w:after="0"/>
              <w:jc w:val="both"/>
            </w:pPr>
            <w:r w:rsidRPr="00B5515A">
              <w:t>Обслуживание автотранспорта</w:t>
            </w:r>
          </w:p>
        </w:tc>
        <w:tc>
          <w:tcPr>
            <w:tcW w:w="3260" w:type="dxa"/>
            <w:tcBorders>
              <w:top w:val="single" w:sz="4" w:space="0" w:color="auto"/>
              <w:left w:val="single" w:sz="4" w:space="0" w:color="auto"/>
              <w:bottom w:val="single" w:sz="4" w:space="0" w:color="auto"/>
              <w:right w:val="single" w:sz="4" w:space="0" w:color="auto"/>
            </w:tcBorders>
            <w:shd w:val="clear" w:color="auto" w:fill="auto"/>
          </w:tcPr>
          <w:p w:rsidR="009C5872" w:rsidRPr="00A41DD7" w:rsidRDefault="009C5872" w:rsidP="0007214C">
            <w:pPr>
              <w:pStyle w:val="a6"/>
              <w:spacing w:before="0" w:after="0"/>
              <w:jc w:val="both"/>
            </w:pPr>
            <w:r w:rsidRPr="00A41DD7">
              <w:t>линейные объекты: автомобильные дороги, велосипедные дорожки</w:t>
            </w:r>
          </w:p>
        </w:tc>
        <w:tc>
          <w:tcPr>
            <w:tcW w:w="3225" w:type="dxa"/>
            <w:tcBorders>
              <w:top w:val="single" w:sz="4" w:space="0" w:color="auto"/>
              <w:left w:val="single" w:sz="4" w:space="0" w:color="auto"/>
              <w:bottom w:val="single" w:sz="4" w:space="0" w:color="auto"/>
              <w:right w:val="single" w:sz="4" w:space="0" w:color="auto"/>
            </w:tcBorders>
            <w:shd w:val="clear" w:color="auto" w:fill="auto"/>
          </w:tcPr>
          <w:p w:rsidR="009C5872" w:rsidRPr="00A944BC" w:rsidRDefault="009C5872" w:rsidP="00E918A6">
            <w:pPr>
              <w:pStyle w:val="a6"/>
              <w:spacing w:before="0" w:after="0"/>
              <w:jc w:val="both"/>
            </w:pPr>
            <w:r>
              <w:t>Не устанавливаются</w:t>
            </w:r>
          </w:p>
        </w:tc>
      </w:tr>
    </w:tbl>
    <w:p w:rsidR="00C55857" w:rsidRPr="00A979DF" w:rsidRDefault="00C55857" w:rsidP="00212148">
      <w:pPr>
        <w:pStyle w:val="af8"/>
        <w:spacing w:before="0" w:line="360" w:lineRule="auto"/>
        <w:ind w:firstLine="709"/>
        <w:rPr>
          <w:rFonts w:ascii="Times New Roman" w:hAnsi="Times New Roman" w:cs="Times New Roman"/>
        </w:rPr>
      </w:pPr>
      <w:r w:rsidRPr="00A979DF">
        <w:rPr>
          <w:rFonts w:ascii="Times New Roman" w:hAnsi="Times New Roman" w:cs="Times New Roman"/>
        </w:rPr>
        <w:t>Условно разрешённые виды использования объектов капитального строительства и земельных участков для зоны ОД-1 не устанавливаются.</w:t>
      </w:r>
    </w:p>
    <w:p w:rsidR="005B6D36" w:rsidRDefault="004B5F8F" w:rsidP="00212148">
      <w:pPr>
        <w:pStyle w:val="af8"/>
        <w:spacing w:before="0" w:line="360" w:lineRule="auto"/>
        <w:ind w:firstLine="709"/>
        <w:rPr>
          <w:rFonts w:ascii="Times New Roman" w:hAnsi="Times New Roman" w:cs="Times New Roman"/>
        </w:rPr>
      </w:pPr>
      <w:r w:rsidRPr="00A979DF">
        <w:rPr>
          <w:rFonts w:ascii="Times New Roman" w:hAnsi="Times New Roman" w:cs="Times New Roman"/>
        </w:rPr>
        <w:t>3</w:t>
      </w:r>
      <w:r w:rsidR="005B6D36" w:rsidRPr="00A979DF">
        <w:rPr>
          <w:rFonts w:ascii="Times New Roman" w:hAnsi="Times New Roman" w:cs="Times New Roman"/>
        </w:rPr>
        <w:t>. Для зоны общественно-деловой застройки установлены следующие размеры земельных участков и предельные параметры разрешённого строительства, реконструкции объектов капитального строительства:</w:t>
      </w:r>
    </w:p>
    <w:p w:rsidR="00804444" w:rsidRDefault="00804444" w:rsidP="00212148">
      <w:pPr>
        <w:pStyle w:val="af8"/>
        <w:spacing w:before="0" w:line="360" w:lineRule="auto"/>
        <w:ind w:firstLine="709"/>
        <w:rPr>
          <w:rFonts w:ascii="Times New Roman" w:hAnsi="Times New Roman" w:cs="Times New Roman"/>
        </w:rPr>
      </w:pPr>
    </w:p>
    <w:tbl>
      <w:tblPr>
        <w:tblW w:w="5040"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3245"/>
        <w:gridCol w:w="7157"/>
      </w:tblGrid>
      <w:tr w:rsidR="00641FD9" w:rsidRPr="003421A5" w:rsidTr="00641FD9">
        <w:trPr>
          <w:tblHead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641FD9" w:rsidRPr="00FA0DE3" w:rsidRDefault="00641FD9" w:rsidP="00641FD9">
            <w:pPr>
              <w:pStyle w:val="103"/>
              <w:spacing w:line="276" w:lineRule="auto"/>
              <w:rPr>
                <w:sz w:val="20"/>
                <w:szCs w:val="20"/>
                <w:lang w:val="ru-RU"/>
              </w:rPr>
            </w:pPr>
          </w:p>
          <w:p w:rsidR="00641FD9" w:rsidRPr="00FA0DE3" w:rsidRDefault="00641FD9" w:rsidP="00641FD9">
            <w:pPr>
              <w:pStyle w:val="103"/>
              <w:spacing w:line="276" w:lineRule="auto"/>
              <w:rPr>
                <w:sz w:val="20"/>
                <w:szCs w:val="20"/>
                <w:lang w:val="ru-RU"/>
              </w:rPr>
            </w:pPr>
            <w:r w:rsidRPr="003421A5">
              <w:rPr>
                <w:sz w:val="20"/>
                <w:szCs w:val="20"/>
                <w:lang w:val="ru-RU"/>
              </w:rPr>
              <w:t>Параметры разрешённого строительства, реконструкции объектов капитального строительства</w:t>
            </w:r>
          </w:p>
        </w:tc>
      </w:tr>
      <w:tr w:rsidR="00641FD9" w:rsidRPr="003421A5" w:rsidTr="00641FD9">
        <w:tblPrEx>
          <w:tblLook w:val="0000"/>
        </w:tblPrEx>
        <w:tc>
          <w:tcPr>
            <w:tcW w:w="5000" w:type="pct"/>
            <w:gridSpan w:val="2"/>
            <w:vAlign w:val="center"/>
          </w:tcPr>
          <w:p w:rsidR="00641FD9" w:rsidRPr="00FA0DE3" w:rsidRDefault="00641FD9" w:rsidP="00641FD9">
            <w:pPr>
              <w:pStyle w:val="103"/>
              <w:spacing w:line="276" w:lineRule="auto"/>
              <w:rPr>
                <w:sz w:val="20"/>
                <w:szCs w:val="20"/>
                <w:lang w:val="ru-RU"/>
              </w:rPr>
            </w:pPr>
            <w:r>
              <w:rPr>
                <w:sz w:val="20"/>
                <w:szCs w:val="20"/>
                <w:lang w:val="ru-RU"/>
              </w:rPr>
              <w:t xml:space="preserve">Предельные  минимальные и (или) максимальные размеры </w:t>
            </w:r>
            <w:r w:rsidRPr="003421A5">
              <w:rPr>
                <w:sz w:val="20"/>
                <w:szCs w:val="20"/>
                <w:lang w:val="ru-RU"/>
              </w:rPr>
              <w:t xml:space="preserve"> земельн</w:t>
            </w:r>
            <w:r>
              <w:rPr>
                <w:sz w:val="20"/>
                <w:szCs w:val="20"/>
                <w:lang w:val="ru-RU"/>
              </w:rPr>
              <w:t>ых</w:t>
            </w:r>
            <w:r w:rsidRPr="003421A5">
              <w:rPr>
                <w:sz w:val="20"/>
                <w:szCs w:val="20"/>
                <w:lang w:val="ru-RU"/>
              </w:rPr>
              <w:t xml:space="preserve"> участк</w:t>
            </w:r>
            <w:r>
              <w:rPr>
                <w:sz w:val="20"/>
                <w:szCs w:val="20"/>
                <w:lang w:val="ru-RU"/>
              </w:rPr>
              <w:t>ов</w:t>
            </w:r>
          </w:p>
        </w:tc>
      </w:tr>
      <w:tr w:rsidR="00641FD9" w:rsidRPr="002E7F1A" w:rsidTr="00641FD9">
        <w:tblPrEx>
          <w:tblLook w:val="0000"/>
        </w:tblPrEx>
        <w:tc>
          <w:tcPr>
            <w:tcW w:w="1560" w:type="pct"/>
            <w:tcMar>
              <w:top w:w="0" w:type="dxa"/>
              <w:bottom w:w="0" w:type="dxa"/>
            </w:tcMar>
          </w:tcPr>
          <w:p w:rsidR="00641FD9" w:rsidRPr="00FA0DE3" w:rsidRDefault="00641FD9" w:rsidP="00641FD9">
            <w:pPr>
              <w:pStyle w:val="101"/>
              <w:spacing w:line="276" w:lineRule="auto"/>
              <w:rPr>
                <w:lang w:val="ru-RU"/>
              </w:rPr>
            </w:pPr>
            <w:r w:rsidRPr="003421A5">
              <w:rPr>
                <w:lang w:val="ru-RU"/>
              </w:rPr>
              <w:t>максимальная</w:t>
            </w:r>
          </w:p>
        </w:tc>
        <w:tc>
          <w:tcPr>
            <w:tcW w:w="3440" w:type="pct"/>
            <w:tcMar>
              <w:top w:w="0" w:type="dxa"/>
              <w:bottom w:w="0" w:type="dxa"/>
            </w:tcMar>
          </w:tcPr>
          <w:p w:rsidR="00641FD9" w:rsidRPr="00FA0DE3" w:rsidRDefault="00641FD9" w:rsidP="00641FD9">
            <w:pPr>
              <w:pStyle w:val="101"/>
              <w:spacing w:line="276" w:lineRule="auto"/>
              <w:rPr>
                <w:lang w:val="ru-RU"/>
              </w:rPr>
            </w:pPr>
            <w:r>
              <w:rPr>
                <w:lang w:val="ru-RU"/>
              </w:rPr>
              <w:t>не ограничено</w:t>
            </w:r>
          </w:p>
        </w:tc>
      </w:tr>
      <w:tr w:rsidR="00641FD9" w:rsidRPr="002E7F1A" w:rsidTr="00641FD9">
        <w:tblPrEx>
          <w:tblLook w:val="0000"/>
        </w:tblPrEx>
        <w:tc>
          <w:tcPr>
            <w:tcW w:w="1560" w:type="pct"/>
          </w:tcPr>
          <w:p w:rsidR="00641FD9" w:rsidRPr="00FA0DE3" w:rsidRDefault="00641FD9" w:rsidP="00641FD9">
            <w:pPr>
              <w:pStyle w:val="101"/>
              <w:spacing w:line="276" w:lineRule="auto"/>
              <w:rPr>
                <w:lang w:val="ru-RU"/>
              </w:rPr>
            </w:pPr>
            <w:r w:rsidRPr="003421A5">
              <w:rPr>
                <w:lang w:val="ru-RU"/>
              </w:rPr>
              <w:t>минимальная</w:t>
            </w:r>
          </w:p>
        </w:tc>
        <w:tc>
          <w:tcPr>
            <w:tcW w:w="3440" w:type="pct"/>
          </w:tcPr>
          <w:p w:rsidR="00641FD9" w:rsidRPr="00FA0DE3" w:rsidRDefault="00641FD9" w:rsidP="00641FD9">
            <w:pPr>
              <w:pStyle w:val="101"/>
              <w:spacing w:line="276" w:lineRule="auto"/>
              <w:rPr>
                <w:lang w:val="ru-RU"/>
              </w:rPr>
            </w:pPr>
            <w:r>
              <w:rPr>
                <w:lang w:val="ru-RU"/>
              </w:rPr>
              <w:t>не ограничено</w:t>
            </w:r>
          </w:p>
        </w:tc>
      </w:tr>
      <w:tr w:rsidR="00641FD9" w:rsidRPr="003421A5" w:rsidTr="00641FD9">
        <w:tc>
          <w:tcPr>
            <w:tcW w:w="5000" w:type="pct"/>
            <w:gridSpan w:val="2"/>
            <w:tcBorders>
              <w:top w:val="single" w:sz="4" w:space="0" w:color="auto"/>
              <w:left w:val="single" w:sz="4" w:space="0" w:color="auto"/>
              <w:bottom w:val="single" w:sz="4" w:space="0" w:color="auto"/>
              <w:right w:val="single" w:sz="4" w:space="0" w:color="auto"/>
            </w:tcBorders>
            <w:vAlign w:val="center"/>
          </w:tcPr>
          <w:p w:rsidR="00641FD9" w:rsidRPr="00FA0DE3" w:rsidRDefault="00641FD9" w:rsidP="00641FD9">
            <w:pPr>
              <w:pStyle w:val="103"/>
              <w:spacing w:line="276" w:lineRule="auto"/>
              <w:rPr>
                <w:sz w:val="20"/>
                <w:szCs w:val="20"/>
                <w:lang w:val="ru-RU"/>
              </w:rPr>
            </w:pPr>
            <w:r w:rsidRPr="003421A5">
              <w:rPr>
                <w:sz w:val="20"/>
                <w:szCs w:val="20"/>
                <w:lang w:val="ru-RU"/>
              </w:rPr>
              <w:t>Площадь земельного участка</w:t>
            </w:r>
          </w:p>
        </w:tc>
      </w:tr>
      <w:tr w:rsidR="00641FD9" w:rsidRPr="003421A5"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641FD9">
            <w:pPr>
              <w:pStyle w:val="101"/>
              <w:spacing w:line="276" w:lineRule="auto"/>
              <w:rPr>
                <w:lang w:val="ru-RU"/>
              </w:rPr>
            </w:pPr>
            <w:r w:rsidRPr="003421A5">
              <w:rPr>
                <w:lang w:val="ru-RU"/>
              </w:rPr>
              <w:t>максимальная</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641FD9">
            <w:pPr>
              <w:pStyle w:val="101"/>
              <w:spacing w:line="276" w:lineRule="auto"/>
              <w:rPr>
                <w:lang w:val="ru-RU"/>
              </w:rPr>
            </w:pPr>
            <w:r w:rsidRPr="003421A5">
              <w:rPr>
                <w:lang w:val="ru-RU"/>
              </w:rPr>
              <w:t xml:space="preserve"> </w:t>
            </w:r>
            <w:r w:rsidRPr="0049215D">
              <w:rPr>
                <w:color w:val="000000"/>
                <w:lang w:val="ru-RU"/>
              </w:rPr>
              <w:t>Не ограничено</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Pr>
          <w:p w:rsidR="00641FD9" w:rsidRPr="00FA0DE3" w:rsidRDefault="00641FD9" w:rsidP="00641FD9">
            <w:pPr>
              <w:pStyle w:val="101"/>
              <w:spacing w:line="276" w:lineRule="auto"/>
              <w:rPr>
                <w:lang w:val="ru-RU"/>
              </w:rPr>
            </w:pPr>
            <w:r w:rsidRPr="003421A5">
              <w:rPr>
                <w:lang w:val="ru-RU"/>
              </w:rPr>
              <w:t>минимальная</w:t>
            </w:r>
          </w:p>
        </w:tc>
        <w:tc>
          <w:tcPr>
            <w:tcW w:w="3440" w:type="pct"/>
            <w:tcBorders>
              <w:top w:val="single" w:sz="4" w:space="0" w:color="auto"/>
              <w:left w:val="single" w:sz="4" w:space="0" w:color="auto"/>
              <w:bottom w:val="single" w:sz="4" w:space="0" w:color="auto"/>
              <w:right w:val="single" w:sz="4" w:space="0" w:color="auto"/>
            </w:tcBorders>
          </w:tcPr>
          <w:p w:rsidR="00641FD9" w:rsidRPr="00FA0DE3" w:rsidRDefault="00641FD9" w:rsidP="00641FD9">
            <w:pPr>
              <w:pStyle w:val="101"/>
              <w:spacing w:line="276" w:lineRule="auto"/>
              <w:rPr>
                <w:color w:val="000000"/>
                <w:vertAlign w:val="superscript"/>
                <w:lang w:val="ru-RU"/>
              </w:rPr>
            </w:pPr>
            <w:r w:rsidRPr="0049215D">
              <w:rPr>
                <w:color w:val="000000"/>
                <w:lang w:val="ru-RU"/>
              </w:rPr>
              <w:t>300 м</w:t>
            </w:r>
            <w:r w:rsidRPr="0049215D">
              <w:rPr>
                <w:color w:val="000000"/>
                <w:vertAlign w:val="superscript"/>
                <w:lang w:val="ru-RU"/>
              </w:rPr>
              <w:t>2</w:t>
            </w:r>
          </w:p>
          <w:p w:rsidR="00911D0E" w:rsidRPr="00FA0DE3" w:rsidRDefault="00911D0E" w:rsidP="00911D0E">
            <w:pPr>
              <w:pStyle w:val="101"/>
              <w:spacing w:line="276" w:lineRule="auto"/>
              <w:rPr>
                <w:lang w:val="ru-RU"/>
              </w:rPr>
            </w:pPr>
            <w:r>
              <w:rPr>
                <w:lang w:val="ru-RU"/>
              </w:rPr>
              <w:t xml:space="preserve">15 </w:t>
            </w:r>
            <w:proofErr w:type="spellStart"/>
            <w:r>
              <w:rPr>
                <w:lang w:val="ru-RU"/>
              </w:rPr>
              <w:t>кв.м.-для</w:t>
            </w:r>
            <w:proofErr w:type="spellEnd"/>
            <w:r>
              <w:rPr>
                <w:lang w:val="ru-RU"/>
              </w:rPr>
              <w:t xml:space="preserve"> индивидуальных гаражей</w:t>
            </w:r>
          </w:p>
          <w:p w:rsidR="00911D0E" w:rsidRPr="00FA0DE3" w:rsidRDefault="00911D0E" w:rsidP="00911D0E">
            <w:pPr>
              <w:pStyle w:val="101"/>
              <w:spacing w:line="276" w:lineRule="auto"/>
              <w:rPr>
                <w:color w:val="000000"/>
                <w:lang w:val="ru-RU"/>
              </w:rPr>
            </w:pPr>
          </w:p>
        </w:tc>
      </w:tr>
      <w:tr w:rsidR="00641FD9" w:rsidRPr="00F07D98" w:rsidTr="00641FD9">
        <w:tc>
          <w:tcPr>
            <w:tcW w:w="5000" w:type="pct"/>
            <w:gridSpan w:val="2"/>
            <w:tcBorders>
              <w:top w:val="single" w:sz="4" w:space="0" w:color="auto"/>
              <w:left w:val="single" w:sz="4" w:space="0" w:color="auto"/>
              <w:bottom w:val="single" w:sz="4" w:space="0" w:color="auto"/>
              <w:right w:val="single" w:sz="4" w:space="0" w:color="auto"/>
            </w:tcBorders>
          </w:tcPr>
          <w:p w:rsidR="00641FD9" w:rsidRPr="00FA0DE3" w:rsidRDefault="00641FD9" w:rsidP="00641FD9">
            <w:pPr>
              <w:pStyle w:val="103"/>
              <w:spacing w:line="276" w:lineRule="auto"/>
              <w:rPr>
                <w:color w:val="000000"/>
                <w:sz w:val="20"/>
                <w:szCs w:val="20"/>
                <w:lang w:val="ru-RU"/>
              </w:rPr>
            </w:pPr>
            <w:r w:rsidRPr="00F07D98">
              <w:rPr>
                <w:color w:val="000000"/>
                <w:sz w:val="20"/>
                <w:szCs w:val="20"/>
                <w:lang w:val="ru-RU"/>
              </w:rPr>
              <w:t>Количество этажей</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641FD9">
            <w:pPr>
              <w:pStyle w:val="101"/>
              <w:spacing w:line="276" w:lineRule="auto"/>
              <w:rPr>
                <w:lang w:val="ru-RU"/>
              </w:rPr>
            </w:pPr>
            <w:r w:rsidRPr="003421A5">
              <w:rPr>
                <w:lang w:val="ru-RU"/>
              </w:rPr>
              <w:t>максимальное</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FD9" w:rsidP="00641FD9">
            <w:pPr>
              <w:pStyle w:val="101"/>
              <w:spacing w:line="276" w:lineRule="auto"/>
              <w:rPr>
                <w:color w:val="000000"/>
                <w:lang w:val="ru-RU"/>
              </w:rPr>
            </w:pPr>
            <w:r w:rsidRPr="00F07D98">
              <w:rPr>
                <w:color w:val="000000"/>
                <w:lang w:val="ru-RU"/>
              </w:rPr>
              <w:t>5</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641FD9">
            <w:pPr>
              <w:pStyle w:val="101"/>
              <w:spacing w:line="276" w:lineRule="auto"/>
              <w:rPr>
                <w:lang w:val="ru-RU"/>
              </w:rPr>
            </w:pPr>
            <w:r w:rsidRPr="003421A5">
              <w:rPr>
                <w:lang w:val="ru-RU"/>
              </w:rPr>
              <w:t>минимальное</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FD9" w:rsidP="00641FD9">
            <w:pPr>
              <w:pStyle w:val="101"/>
              <w:spacing w:line="276" w:lineRule="auto"/>
              <w:rPr>
                <w:color w:val="000000"/>
                <w:lang w:val="ru-RU"/>
              </w:rPr>
            </w:pPr>
            <w:r w:rsidRPr="00F07D98">
              <w:rPr>
                <w:color w:val="000000"/>
                <w:lang w:val="ru-RU"/>
              </w:rPr>
              <w:t>1 этаж</w:t>
            </w:r>
          </w:p>
        </w:tc>
      </w:tr>
      <w:tr w:rsidR="00641FD9" w:rsidRPr="003421A5" w:rsidTr="00641FD9">
        <w:tblPrEx>
          <w:tblLook w:val="0000"/>
        </w:tblPrEx>
        <w:tc>
          <w:tcPr>
            <w:tcW w:w="5000" w:type="pct"/>
            <w:gridSpan w:val="2"/>
            <w:vAlign w:val="center"/>
          </w:tcPr>
          <w:p w:rsidR="00641FD9" w:rsidRPr="00FA0DE3" w:rsidRDefault="00641FD9" w:rsidP="00641FD9">
            <w:pPr>
              <w:pStyle w:val="103"/>
              <w:spacing w:line="276" w:lineRule="auto"/>
              <w:rPr>
                <w:sz w:val="20"/>
                <w:szCs w:val="20"/>
                <w:lang w:val="ru-RU"/>
              </w:rPr>
            </w:pPr>
            <w:r>
              <w:rPr>
                <w:sz w:val="20"/>
                <w:szCs w:val="20"/>
                <w:lang w:val="ru-RU"/>
              </w:rPr>
              <w:t>Высота зданий</w:t>
            </w:r>
          </w:p>
        </w:tc>
      </w:tr>
      <w:tr w:rsidR="00641FD9" w:rsidRPr="002E7F1A" w:rsidTr="00641FD9">
        <w:tblPrEx>
          <w:tblLook w:val="0000"/>
        </w:tblPrEx>
        <w:tc>
          <w:tcPr>
            <w:tcW w:w="1560" w:type="pct"/>
            <w:tcMar>
              <w:top w:w="0" w:type="dxa"/>
              <w:bottom w:w="0" w:type="dxa"/>
            </w:tcMar>
          </w:tcPr>
          <w:p w:rsidR="00641FD9" w:rsidRPr="00FA0DE3" w:rsidRDefault="00641FD9" w:rsidP="00641FD9">
            <w:pPr>
              <w:pStyle w:val="101"/>
              <w:spacing w:line="276" w:lineRule="auto"/>
              <w:rPr>
                <w:lang w:val="ru-RU"/>
              </w:rPr>
            </w:pPr>
            <w:r w:rsidRPr="003421A5">
              <w:rPr>
                <w:lang w:val="ru-RU"/>
              </w:rPr>
              <w:t>максимальная</w:t>
            </w:r>
          </w:p>
        </w:tc>
        <w:tc>
          <w:tcPr>
            <w:tcW w:w="3440" w:type="pct"/>
            <w:tcMar>
              <w:top w:w="0" w:type="dxa"/>
              <w:bottom w:w="0" w:type="dxa"/>
            </w:tcMar>
          </w:tcPr>
          <w:p w:rsidR="00641FD9" w:rsidRPr="00641FD9" w:rsidRDefault="00641FD9" w:rsidP="00641FD9">
            <w:pPr>
              <w:pStyle w:val="a6"/>
              <w:spacing w:before="0" w:after="0"/>
              <w:jc w:val="both"/>
              <w:rPr>
                <w:color w:val="000000"/>
                <w:sz w:val="20"/>
                <w:szCs w:val="20"/>
              </w:rPr>
            </w:pPr>
            <w:smartTag w:uri="urn:schemas-microsoft-com:office:smarttags" w:element="metricconverter">
              <w:smartTagPr>
                <w:attr w:name="ProductID" w:val="20 м"/>
              </w:smartTagPr>
              <w:r w:rsidRPr="00641FD9">
                <w:rPr>
                  <w:color w:val="000000"/>
                  <w:sz w:val="20"/>
                  <w:szCs w:val="20"/>
                </w:rPr>
                <w:t>20 м</w:t>
              </w:r>
            </w:smartTag>
            <w:r w:rsidRPr="00641FD9">
              <w:rPr>
                <w:color w:val="000000"/>
                <w:sz w:val="20"/>
                <w:szCs w:val="20"/>
              </w:rPr>
              <w:t xml:space="preserve"> </w:t>
            </w:r>
          </w:p>
        </w:tc>
      </w:tr>
      <w:tr w:rsidR="00641FD9" w:rsidRPr="002E7F1A" w:rsidTr="00641FD9">
        <w:tblPrEx>
          <w:tblLook w:val="0000"/>
        </w:tblPrEx>
        <w:tc>
          <w:tcPr>
            <w:tcW w:w="1560" w:type="pct"/>
          </w:tcPr>
          <w:p w:rsidR="00641FD9" w:rsidRPr="00FA0DE3" w:rsidRDefault="00641FD9" w:rsidP="00641FD9">
            <w:pPr>
              <w:pStyle w:val="101"/>
              <w:spacing w:line="276" w:lineRule="auto"/>
              <w:rPr>
                <w:lang w:val="ru-RU"/>
              </w:rPr>
            </w:pPr>
            <w:r w:rsidRPr="003421A5">
              <w:rPr>
                <w:lang w:val="ru-RU"/>
              </w:rPr>
              <w:t>минимальная</w:t>
            </w:r>
          </w:p>
        </w:tc>
        <w:tc>
          <w:tcPr>
            <w:tcW w:w="3440" w:type="pct"/>
            <w:vAlign w:val="center"/>
          </w:tcPr>
          <w:p w:rsidR="00641FD9" w:rsidRPr="00641FD9" w:rsidRDefault="00641FD9" w:rsidP="00641FD9">
            <w:pPr>
              <w:pStyle w:val="a6"/>
              <w:spacing w:before="0" w:after="0"/>
              <w:jc w:val="both"/>
              <w:rPr>
                <w:color w:val="000000"/>
                <w:sz w:val="20"/>
                <w:szCs w:val="20"/>
              </w:rPr>
            </w:pPr>
            <w:smartTag w:uri="urn:schemas-microsoft-com:office:smarttags" w:element="metricconverter">
              <w:smartTagPr>
                <w:attr w:name="ProductID" w:val="7 м"/>
              </w:smartTagPr>
              <w:r w:rsidRPr="00641FD9">
                <w:rPr>
                  <w:color w:val="000000"/>
                  <w:sz w:val="20"/>
                  <w:szCs w:val="20"/>
                </w:rPr>
                <w:t>7 м</w:t>
              </w:r>
            </w:smartTag>
            <w:r w:rsidRPr="00641FD9">
              <w:rPr>
                <w:color w:val="000000"/>
                <w:sz w:val="20"/>
                <w:szCs w:val="20"/>
              </w:rPr>
              <w:t xml:space="preserve"> </w:t>
            </w:r>
          </w:p>
        </w:tc>
      </w:tr>
      <w:tr w:rsidR="00641FD9" w:rsidRPr="00F07D98" w:rsidTr="00641FD9">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641FD9">
            <w:pPr>
              <w:pStyle w:val="103"/>
              <w:spacing w:line="276" w:lineRule="auto"/>
              <w:rPr>
                <w:color w:val="000000"/>
                <w:sz w:val="20"/>
                <w:szCs w:val="20"/>
                <w:lang w:val="ru-RU"/>
              </w:rPr>
            </w:pPr>
            <w:r w:rsidRPr="00F07D98">
              <w:rPr>
                <w:color w:val="000000"/>
                <w:sz w:val="20"/>
                <w:szCs w:val="20"/>
                <w:lang w:val="ru-RU"/>
              </w:rPr>
              <w:t>Процент застройки</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641FD9">
            <w:pPr>
              <w:pStyle w:val="101"/>
              <w:spacing w:line="276" w:lineRule="auto"/>
              <w:rPr>
                <w:lang w:val="ru-RU"/>
              </w:rPr>
            </w:pPr>
            <w:r w:rsidRPr="003421A5">
              <w:rPr>
                <w:lang w:val="ru-RU"/>
              </w:rPr>
              <w:t>максимальный</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FD9" w:rsidP="00641FD9">
            <w:pPr>
              <w:pStyle w:val="101"/>
              <w:spacing w:line="276" w:lineRule="auto"/>
              <w:rPr>
                <w:color w:val="000000"/>
                <w:lang w:val="ru-RU"/>
              </w:rPr>
            </w:pPr>
            <w:r w:rsidRPr="0049215D">
              <w:rPr>
                <w:color w:val="000000"/>
                <w:lang w:val="ru-RU"/>
              </w:rPr>
              <w:t>60%</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641FD9">
            <w:pPr>
              <w:pStyle w:val="101"/>
              <w:spacing w:line="276" w:lineRule="auto"/>
              <w:rPr>
                <w:lang w:val="ru-RU"/>
              </w:rPr>
            </w:pPr>
            <w:r w:rsidRPr="003421A5">
              <w:rPr>
                <w:lang w:val="ru-RU"/>
              </w:rPr>
              <w:t>минимальный</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FD9" w:rsidP="00641FD9">
            <w:pPr>
              <w:pStyle w:val="101"/>
              <w:spacing w:line="276" w:lineRule="auto"/>
              <w:rPr>
                <w:color w:val="000000"/>
                <w:lang w:val="ru-RU"/>
              </w:rPr>
            </w:pPr>
            <w:r w:rsidRPr="0049215D">
              <w:rPr>
                <w:color w:val="000000"/>
                <w:lang w:val="ru-RU"/>
              </w:rPr>
              <w:t>Не ограничено</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2F7239" w:rsidRDefault="00641FD9" w:rsidP="00641FD9">
            <w:pPr>
              <w:pStyle w:val="a6"/>
              <w:spacing w:before="0" w:after="0"/>
              <w:jc w:val="both"/>
              <w:rPr>
                <w:b/>
                <w:color w:val="000000"/>
                <w:sz w:val="20"/>
                <w:szCs w:val="20"/>
              </w:rPr>
            </w:pPr>
            <w:r w:rsidRPr="002F7239">
              <w:rPr>
                <w:b/>
                <w:color w:val="000000"/>
                <w:sz w:val="20"/>
                <w:szCs w:val="20"/>
              </w:rPr>
              <w:t>Минимальный отступ от границы земельного участка</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07D98" w:rsidRDefault="00641FD9" w:rsidP="00641FD9">
            <w:pPr>
              <w:pStyle w:val="a6"/>
              <w:spacing w:before="0" w:after="0"/>
              <w:jc w:val="both"/>
              <w:rPr>
                <w:color w:val="000000"/>
                <w:sz w:val="20"/>
                <w:szCs w:val="20"/>
              </w:rPr>
            </w:pPr>
            <w:r>
              <w:rPr>
                <w:color w:val="000000"/>
                <w:sz w:val="20"/>
                <w:szCs w:val="20"/>
              </w:rPr>
              <w:t>Не ограничено</w:t>
            </w:r>
          </w:p>
        </w:tc>
      </w:tr>
      <w:tr w:rsidR="00641FD9" w:rsidRPr="00F07D98" w:rsidTr="00641FD9">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641FD9">
            <w:pPr>
              <w:pStyle w:val="103"/>
              <w:spacing w:line="276" w:lineRule="auto"/>
              <w:rPr>
                <w:color w:val="000000"/>
                <w:sz w:val="20"/>
                <w:szCs w:val="20"/>
                <w:lang w:val="ru-RU"/>
              </w:rPr>
            </w:pPr>
            <w:r w:rsidRPr="00F07D98">
              <w:rPr>
                <w:color w:val="000000"/>
                <w:sz w:val="20"/>
                <w:szCs w:val="20"/>
                <w:lang w:val="ru-RU"/>
              </w:rPr>
              <w:t>Иные показатели</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A979DF" w:rsidRDefault="00641FD9" w:rsidP="00641FD9">
            <w:pPr>
              <w:pStyle w:val="a6"/>
              <w:spacing w:before="0" w:after="0"/>
              <w:jc w:val="both"/>
            </w:pPr>
            <w:r w:rsidRPr="00A979DF">
              <w:t>устройство ограждений земельных участков</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A979DF" w:rsidRDefault="00641FD9" w:rsidP="00641FD9">
            <w:pPr>
              <w:pStyle w:val="a6"/>
              <w:spacing w:before="0" w:after="0"/>
              <w:jc w:val="both"/>
            </w:pPr>
            <w:r w:rsidRPr="00A979DF">
              <w:t>допускается только для земельных участков культовых учреждений, учреждений образования, здравоохранения, отдельно стоящих зданий банков, научно-исследовательских учреждений, зданий для размещения органов правопорядка, физкультурно-спортивных комплексов, мемориальных комплексов, рынков</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A979DF" w:rsidRDefault="00641FD9" w:rsidP="00641FD9">
            <w:pPr>
              <w:pStyle w:val="a6"/>
              <w:spacing w:before="0" w:after="0"/>
              <w:jc w:val="both"/>
            </w:pPr>
            <w:r w:rsidRPr="00A979DF">
              <w:t>максимальная высота ограждений земельных участков</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A979DF" w:rsidRDefault="00641FD9" w:rsidP="00641FD9">
            <w:pPr>
              <w:pStyle w:val="a6"/>
              <w:spacing w:before="0" w:after="0"/>
              <w:jc w:val="both"/>
            </w:pPr>
            <w:smartTag w:uri="urn:schemas-microsoft-com:office:smarttags" w:element="metricconverter">
              <w:smartTagPr>
                <w:attr w:name="ProductID" w:val="1,8 м"/>
              </w:smartTagPr>
              <w:r w:rsidRPr="00A979DF">
                <w:t>1,8 м</w:t>
              </w:r>
            </w:smartTag>
            <w:r w:rsidRPr="00A979DF">
              <w:t xml:space="preserve"> (при условии соблюдения </w:t>
            </w:r>
            <w:proofErr w:type="spellStart"/>
            <w:r w:rsidRPr="00A979DF">
              <w:t>просматриваемости</w:t>
            </w:r>
            <w:proofErr w:type="spellEnd"/>
            <w:r w:rsidRPr="00A979DF">
              <w:t xml:space="preserve"> с высоты более </w:t>
            </w:r>
            <w:smartTag w:uri="urn:schemas-microsoft-com:office:smarttags" w:element="metricconverter">
              <w:smartTagPr>
                <w:attr w:name="ProductID" w:val="0,5 м"/>
              </w:smartTagPr>
              <w:r w:rsidRPr="00A979DF">
                <w:t>0,5 м</w:t>
              </w:r>
            </w:smartTag>
            <w:r w:rsidRPr="00A979DF">
              <w:t>.)</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07D98" w:rsidRDefault="00641FD9" w:rsidP="00641FD9">
            <w:pPr>
              <w:pStyle w:val="a6"/>
              <w:spacing w:before="0" w:after="0"/>
              <w:jc w:val="both"/>
              <w:rPr>
                <w:color w:val="000000"/>
                <w:sz w:val="20"/>
                <w:szCs w:val="20"/>
              </w:rPr>
            </w:pPr>
            <w:r w:rsidRPr="00F07D98">
              <w:rPr>
                <w:color w:val="000000"/>
                <w:sz w:val="20"/>
                <w:szCs w:val="20"/>
              </w:rPr>
              <w:t>Максимальный процент озеленения</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07D98" w:rsidRDefault="00641FD9" w:rsidP="00641FD9">
            <w:pPr>
              <w:pStyle w:val="a6"/>
              <w:spacing w:before="0" w:after="0"/>
              <w:jc w:val="both"/>
              <w:rPr>
                <w:color w:val="000000"/>
                <w:sz w:val="20"/>
                <w:szCs w:val="20"/>
              </w:rPr>
            </w:pPr>
            <w:r w:rsidRPr="00F07D98">
              <w:rPr>
                <w:color w:val="000000"/>
                <w:sz w:val="20"/>
                <w:szCs w:val="20"/>
              </w:rPr>
              <w:t>не менее 15% территории</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07D98" w:rsidRDefault="00641FD9" w:rsidP="00641FD9">
            <w:pPr>
              <w:pStyle w:val="a6"/>
              <w:spacing w:before="0" w:after="0"/>
              <w:jc w:val="both"/>
              <w:rPr>
                <w:color w:val="000000"/>
                <w:sz w:val="20"/>
                <w:szCs w:val="20"/>
              </w:rPr>
            </w:pPr>
            <w:r w:rsidRPr="00F07D98">
              <w:rPr>
                <w:color w:val="000000"/>
                <w:sz w:val="20"/>
                <w:szCs w:val="20"/>
              </w:rPr>
              <w:t>М</w:t>
            </w:r>
            <w:r>
              <w:rPr>
                <w:color w:val="000000"/>
                <w:sz w:val="20"/>
                <w:szCs w:val="20"/>
              </w:rPr>
              <w:t>инима</w:t>
            </w:r>
            <w:r w:rsidRPr="00F07D98">
              <w:rPr>
                <w:color w:val="000000"/>
                <w:sz w:val="20"/>
                <w:szCs w:val="20"/>
              </w:rPr>
              <w:t>льный процент озеленения</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07D98" w:rsidRDefault="00641FD9" w:rsidP="00641FD9">
            <w:pPr>
              <w:pStyle w:val="a6"/>
              <w:spacing w:before="0" w:after="0"/>
              <w:jc w:val="both"/>
              <w:rPr>
                <w:color w:val="000000"/>
                <w:sz w:val="20"/>
                <w:szCs w:val="20"/>
              </w:rPr>
            </w:pPr>
            <w:r>
              <w:rPr>
                <w:color w:val="000000"/>
                <w:sz w:val="20"/>
                <w:szCs w:val="20"/>
              </w:rPr>
              <w:t>Не ограничено</w:t>
            </w:r>
          </w:p>
        </w:tc>
      </w:tr>
      <w:tr w:rsidR="00641FD9" w:rsidRPr="00F07D98"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07D98" w:rsidRDefault="00641FD9" w:rsidP="00641FD9">
            <w:pPr>
              <w:pStyle w:val="a6"/>
              <w:spacing w:before="0" w:after="0"/>
              <w:jc w:val="both"/>
              <w:rPr>
                <w:color w:val="000000"/>
                <w:sz w:val="20"/>
                <w:szCs w:val="20"/>
              </w:rPr>
            </w:pPr>
            <w:r w:rsidRPr="00F07D98">
              <w:rPr>
                <w:color w:val="000000"/>
                <w:sz w:val="20"/>
                <w:szCs w:val="20"/>
              </w:rPr>
              <w:t>Максимальный процент озеленения</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07D98" w:rsidRDefault="00641FD9" w:rsidP="00641FD9">
            <w:pPr>
              <w:pStyle w:val="a6"/>
              <w:spacing w:before="0" w:after="0"/>
              <w:jc w:val="both"/>
              <w:rPr>
                <w:color w:val="000000"/>
                <w:sz w:val="20"/>
                <w:szCs w:val="20"/>
              </w:rPr>
            </w:pPr>
            <w:r w:rsidRPr="00F07D98">
              <w:rPr>
                <w:color w:val="000000"/>
                <w:sz w:val="20"/>
                <w:szCs w:val="20"/>
              </w:rPr>
              <w:t>не менее 15% территории</w:t>
            </w:r>
          </w:p>
        </w:tc>
      </w:tr>
      <w:tr w:rsidR="00641FD9" w:rsidRPr="00DF6330" w:rsidTr="00641FD9">
        <w:tc>
          <w:tcPr>
            <w:tcW w:w="156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641FD9" w:rsidRDefault="00641FD9" w:rsidP="00641FD9">
            <w:pPr>
              <w:pStyle w:val="a6"/>
              <w:spacing w:before="0" w:after="0"/>
              <w:jc w:val="both"/>
              <w:rPr>
                <w:color w:val="000000"/>
                <w:sz w:val="20"/>
                <w:szCs w:val="20"/>
              </w:rPr>
            </w:pPr>
            <w:r w:rsidRPr="00641FD9">
              <w:rPr>
                <w:color w:val="000000"/>
                <w:sz w:val="20"/>
                <w:szCs w:val="20"/>
              </w:rPr>
              <w:t>площадь территории предназначенная для организации проездов и хранения транспортных средств</w:t>
            </w:r>
          </w:p>
        </w:tc>
        <w:tc>
          <w:tcPr>
            <w:tcW w:w="344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641FD9" w:rsidRDefault="00641FD9" w:rsidP="00641FD9">
            <w:pPr>
              <w:pStyle w:val="a6"/>
              <w:spacing w:before="0" w:after="0"/>
              <w:jc w:val="both"/>
              <w:rPr>
                <w:color w:val="000000"/>
                <w:sz w:val="20"/>
                <w:szCs w:val="20"/>
              </w:rPr>
            </w:pPr>
            <w:r w:rsidRPr="00641FD9">
              <w:rPr>
                <w:color w:val="000000"/>
                <w:sz w:val="20"/>
                <w:szCs w:val="20"/>
              </w:rPr>
              <w:t>не более 15% от площади земельного участка.</w:t>
            </w:r>
          </w:p>
        </w:tc>
      </w:tr>
    </w:tbl>
    <w:p w:rsidR="00641FD9" w:rsidRDefault="00641FD9" w:rsidP="00212148">
      <w:pPr>
        <w:pStyle w:val="af8"/>
        <w:spacing w:before="0" w:line="360" w:lineRule="auto"/>
        <w:ind w:firstLine="709"/>
        <w:rPr>
          <w:rFonts w:ascii="Times New Roman" w:hAnsi="Times New Roman" w:cs="Times New Roman"/>
        </w:rPr>
      </w:pPr>
    </w:p>
    <w:p w:rsidR="005B6D36" w:rsidRPr="00183F72" w:rsidRDefault="005B6D36" w:rsidP="00212148">
      <w:pPr>
        <w:pStyle w:val="a6"/>
        <w:spacing w:before="0" w:after="0" w:line="360" w:lineRule="auto"/>
        <w:jc w:val="both"/>
        <w:rPr>
          <w:b/>
        </w:rPr>
      </w:pPr>
      <w:bookmarkStart w:id="17" w:name="_Toc201421634"/>
      <w:r w:rsidRPr="00183F72">
        <w:rPr>
          <w:b/>
        </w:rPr>
        <w:t xml:space="preserve">Статья </w:t>
      </w:r>
      <w:r w:rsidR="00951045" w:rsidRPr="00183F72">
        <w:rPr>
          <w:b/>
        </w:rPr>
        <w:t>35</w:t>
      </w:r>
      <w:r w:rsidR="006D2B47" w:rsidRPr="00183F72">
        <w:rPr>
          <w:b/>
        </w:rPr>
        <w:t xml:space="preserve">. </w:t>
      </w:r>
      <w:r w:rsidRPr="00183F72">
        <w:rPr>
          <w:b/>
        </w:rPr>
        <w:t>Градостроительный регламент зоны размещения объектов социал</w:t>
      </w:r>
      <w:r w:rsidR="008169E9" w:rsidRPr="00183F72">
        <w:rPr>
          <w:b/>
        </w:rPr>
        <w:t>ь</w:t>
      </w:r>
      <w:r w:rsidRPr="00183F72">
        <w:rPr>
          <w:b/>
        </w:rPr>
        <w:t>ной сферы (ОС</w:t>
      </w:r>
      <w:r w:rsidR="009F5192" w:rsidRPr="00183F72">
        <w:rPr>
          <w:b/>
        </w:rPr>
        <w:t>-1</w:t>
      </w:r>
      <w:r w:rsidRPr="00183F72">
        <w:rPr>
          <w:b/>
        </w:rPr>
        <w:t>)</w:t>
      </w:r>
      <w:bookmarkEnd w:id="17"/>
      <w:r w:rsidR="009F5192" w:rsidRPr="00183F72">
        <w:rPr>
          <w:b/>
        </w:rPr>
        <w:t xml:space="preserve"> ,(ОС-2)</w:t>
      </w:r>
    </w:p>
    <w:p w:rsidR="00693AC2" w:rsidRDefault="004B64FA" w:rsidP="004B64FA">
      <w:pPr>
        <w:pStyle w:val="a6"/>
        <w:spacing w:before="0" w:after="0"/>
        <w:jc w:val="both"/>
        <w:rPr>
          <w:rFonts w:ascii="Arial" w:hAnsi="Arial" w:cs="Arial"/>
          <w:b/>
        </w:rPr>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810237" w:rsidRPr="00A311CC" w:rsidTr="004F7809">
        <w:tc>
          <w:tcPr>
            <w:tcW w:w="817" w:type="dxa"/>
            <w:shd w:val="clear" w:color="auto" w:fill="auto"/>
          </w:tcPr>
          <w:p w:rsidR="00810237" w:rsidRPr="00A311CC" w:rsidRDefault="00810237" w:rsidP="004F7809">
            <w:pPr>
              <w:pStyle w:val="a6"/>
              <w:spacing w:before="0" w:after="0" w:line="360" w:lineRule="auto"/>
              <w:jc w:val="both"/>
              <w:rPr>
                <w:b/>
              </w:rPr>
            </w:pPr>
            <w:r w:rsidRPr="00A311CC">
              <w:rPr>
                <w:b/>
              </w:rPr>
              <w:t>Код</w:t>
            </w:r>
          </w:p>
        </w:tc>
        <w:tc>
          <w:tcPr>
            <w:tcW w:w="2835" w:type="dxa"/>
            <w:shd w:val="clear" w:color="auto" w:fill="auto"/>
          </w:tcPr>
          <w:p w:rsidR="00810237" w:rsidRPr="00A311CC" w:rsidRDefault="00810237" w:rsidP="007957C7">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810237" w:rsidRPr="00A311CC" w:rsidRDefault="00810237" w:rsidP="007957C7">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810237" w:rsidRPr="00A311CC" w:rsidRDefault="00810237" w:rsidP="007957C7">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9C5872" w:rsidRPr="00A311CC" w:rsidTr="004F7809">
        <w:tc>
          <w:tcPr>
            <w:tcW w:w="817" w:type="dxa"/>
            <w:vMerge w:val="restart"/>
            <w:shd w:val="clear" w:color="auto" w:fill="auto"/>
          </w:tcPr>
          <w:p w:rsidR="009C5872" w:rsidRPr="007B1BE8" w:rsidRDefault="009C5872" w:rsidP="007957C7">
            <w:pPr>
              <w:pStyle w:val="a6"/>
              <w:spacing w:before="0" w:after="0" w:line="360" w:lineRule="auto"/>
              <w:jc w:val="both"/>
            </w:pPr>
            <w:r w:rsidRPr="007B1BE8">
              <w:t>3.1</w:t>
            </w:r>
          </w:p>
        </w:tc>
        <w:tc>
          <w:tcPr>
            <w:tcW w:w="2835" w:type="dxa"/>
            <w:vMerge w:val="restart"/>
            <w:shd w:val="clear" w:color="auto" w:fill="auto"/>
          </w:tcPr>
          <w:p w:rsidR="009C5872" w:rsidRPr="007B1BE8" w:rsidRDefault="009C5872" w:rsidP="007957C7">
            <w:pPr>
              <w:pStyle w:val="a6"/>
              <w:spacing w:before="0" w:after="0"/>
              <w:jc w:val="both"/>
            </w:pPr>
            <w:r w:rsidRPr="007B1BE8">
              <w:t>Коммунальное обслуживание</w:t>
            </w:r>
          </w:p>
        </w:tc>
        <w:tc>
          <w:tcPr>
            <w:tcW w:w="3260" w:type="dxa"/>
            <w:shd w:val="clear" w:color="auto" w:fill="auto"/>
          </w:tcPr>
          <w:p w:rsidR="009C5872" w:rsidRPr="007B1BE8" w:rsidRDefault="009C5872" w:rsidP="007957C7">
            <w:pPr>
              <w:spacing w:before="60" w:after="60"/>
            </w:pPr>
            <w:r w:rsidRPr="007B1BE8">
              <w:t>сооружения и устройства сетей инженерно-технического обеспечения</w:t>
            </w:r>
          </w:p>
          <w:p w:rsidR="009C5872" w:rsidRPr="007B1BE8" w:rsidRDefault="009C5872" w:rsidP="007957C7">
            <w:pPr>
              <w:spacing w:before="60" w:after="60"/>
            </w:pPr>
            <w:r w:rsidRPr="007B1BE8">
              <w:t>объекты пожарной охраны (гидранты, резервуары и т.п.)</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vMerge/>
            <w:shd w:val="clear" w:color="auto" w:fill="auto"/>
          </w:tcPr>
          <w:p w:rsidR="009C5872" w:rsidRPr="007B1BE8" w:rsidRDefault="009C5872" w:rsidP="007957C7">
            <w:pPr>
              <w:pStyle w:val="a6"/>
              <w:spacing w:before="0" w:after="0" w:line="360" w:lineRule="auto"/>
              <w:jc w:val="both"/>
            </w:pPr>
          </w:p>
        </w:tc>
        <w:tc>
          <w:tcPr>
            <w:tcW w:w="2835" w:type="dxa"/>
            <w:vMerge/>
            <w:shd w:val="clear" w:color="auto" w:fill="auto"/>
          </w:tcPr>
          <w:p w:rsidR="009C5872" w:rsidRPr="007B1BE8"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базовые станции сотовой связи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vMerge/>
            <w:shd w:val="clear" w:color="auto" w:fill="auto"/>
          </w:tcPr>
          <w:p w:rsidR="009C5872" w:rsidRPr="007B1BE8" w:rsidRDefault="009C5872" w:rsidP="007957C7">
            <w:pPr>
              <w:pStyle w:val="a6"/>
              <w:spacing w:before="0" w:after="0" w:line="360" w:lineRule="auto"/>
              <w:jc w:val="both"/>
            </w:pPr>
          </w:p>
        </w:tc>
        <w:tc>
          <w:tcPr>
            <w:tcW w:w="2835" w:type="dxa"/>
            <w:vMerge/>
            <w:shd w:val="clear" w:color="auto" w:fill="auto"/>
          </w:tcPr>
          <w:p w:rsidR="009C5872" w:rsidRPr="007B1BE8"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линии уличного освещения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vMerge/>
            <w:shd w:val="clear" w:color="auto" w:fill="auto"/>
          </w:tcPr>
          <w:p w:rsidR="009C5872" w:rsidRPr="007B1BE8" w:rsidRDefault="009C5872" w:rsidP="007957C7">
            <w:pPr>
              <w:pStyle w:val="a6"/>
              <w:spacing w:before="0" w:after="0" w:line="360" w:lineRule="auto"/>
              <w:jc w:val="both"/>
            </w:pPr>
          </w:p>
        </w:tc>
        <w:tc>
          <w:tcPr>
            <w:tcW w:w="2835" w:type="dxa"/>
            <w:vMerge/>
            <w:shd w:val="clear" w:color="auto" w:fill="auto"/>
          </w:tcPr>
          <w:p w:rsidR="009C5872" w:rsidRPr="007B1BE8"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c>
          <w:tcPr>
            <w:tcW w:w="817" w:type="dxa"/>
            <w:shd w:val="clear" w:color="auto" w:fill="auto"/>
          </w:tcPr>
          <w:p w:rsidR="009C5872" w:rsidRPr="007B1BE8" w:rsidRDefault="009C5872" w:rsidP="004F7809">
            <w:pPr>
              <w:pStyle w:val="a6"/>
              <w:spacing w:before="0" w:after="0" w:line="360" w:lineRule="auto"/>
              <w:jc w:val="both"/>
            </w:pPr>
            <w:r w:rsidRPr="007B1BE8">
              <w:t>3.2</w:t>
            </w:r>
          </w:p>
        </w:tc>
        <w:tc>
          <w:tcPr>
            <w:tcW w:w="2835" w:type="dxa"/>
            <w:shd w:val="clear" w:color="auto" w:fill="auto"/>
          </w:tcPr>
          <w:p w:rsidR="009C5872" w:rsidRPr="007B1BE8" w:rsidRDefault="009C5872" w:rsidP="004F7809">
            <w:pPr>
              <w:pStyle w:val="a6"/>
              <w:spacing w:before="0" w:after="0"/>
              <w:jc w:val="both"/>
            </w:pPr>
            <w:r w:rsidRPr="007B1BE8">
              <w:t>Социальное обслуживание</w:t>
            </w:r>
          </w:p>
        </w:tc>
        <w:tc>
          <w:tcPr>
            <w:tcW w:w="3260" w:type="dxa"/>
            <w:shd w:val="clear" w:color="auto" w:fill="auto"/>
          </w:tcPr>
          <w:p w:rsidR="009C5872" w:rsidRPr="007B1BE8" w:rsidRDefault="009C5872" w:rsidP="00CB74A6">
            <w:pPr>
              <w:pStyle w:val="a6"/>
              <w:spacing w:before="0" w:after="0"/>
              <w:jc w:val="both"/>
            </w:pPr>
            <w:r w:rsidRPr="007B1BE8">
              <w:t>объекты социального обеспечения населения</w:t>
            </w:r>
          </w:p>
        </w:tc>
        <w:tc>
          <w:tcPr>
            <w:tcW w:w="3225" w:type="dxa"/>
            <w:shd w:val="clear" w:color="auto" w:fill="auto"/>
            <w:vAlign w:val="bottom"/>
          </w:tcPr>
          <w:p w:rsidR="009C5872" w:rsidRPr="007B1BE8" w:rsidRDefault="009C5872" w:rsidP="00CB74A6">
            <w:pPr>
              <w:pStyle w:val="a6"/>
              <w:spacing w:before="0" w:after="0"/>
              <w:jc w:val="both"/>
            </w:pPr>
            <w:r w:rsidRPr="007B1BE8">
              <w:t>хозяйственные постройки, гаражи служебного транспорта, сооружения инженерного обеспечения, гостевые автостоянки, площадки для занятий физкультурой и спортом, здания и сооружения для размещения служб охраны и наблюдения, площадки для сбора мусора</w:t>
            </w:r>
          </w:p>
        </w:tc>
      </w:tr>
      <w:tr w:rsidR="009C5872" w:rsidRPr="00A311CC" w:rsidTr="004F7809">
        <w:tc>
          <w:tcPr>
            <w:tcW w:w="817" w:type="dxa"/>
            <w:shd w:val="clear" w:color="auto" w:fill="auto"/>
          </w:tcPr>
          <w:p w:rsidR="009C5872" w:rsidRPr="007B1BE8" w:rsidRDefault="009C5872" w:rsidP="004F7809">
            <w:pPr>
              <w:pStyle w:val="a6"/>
              <w:spacing w:before="0" w:after="0" w:line="360" w:lineRule="auto"/>
              <w:jc w:val="both"/>
            </w:pPr>
            <w:r w:rsidRPr="007B1BE8">
              <w:t>3.3</w:t>
            </w:r>
          </w:p>
        </w:tc>
        <w:tc>
          <w:tcPr>
            <w:tcW w:w="2835" w:type="dxa"/>
            <w:shd w:val="clear" w:color="auto" w:fill="auto"/>
          </w:tcPr>
          <w:p w:rsidR="009C5872" w:rsidRPr="007B1BE8" w:rsidRDefault="009C5872" w:rsidP="004F7809">
            <w:pPr>
              <w:pStyle w:val="a6"/>
              <w:spacing w:before="0" w:after="0" w:line="360" w:lineRule="auto"/>
              <w:jc w:val="both"/>
            </w:pPr>
            <w:r w:rsidRPr="007B1BE8">
              <w:t>Бытовое обслуживание</w:t>
            </w:r>
          </w:p>
        </w:tc>
        <w:tc>
          <w:tcPr>
            <w:tcW w:w="3260" w:type="dxa"/>
            <w:shd w:val="clear" w:color="auto" w:fill="auto"/>
          </w:tcPr>
          <w:p w:rsidR="009C5872" w:rsidRPr="007B1BE8" w:rsidRDefault="009C5872" w:rsidP="004F7809">
            <w:pPr>
              <w:pStyle w:val="a6"/>
              <w:spacing w:before="0" w:after="0"/>
              <w:jc w:val="both"/>
            </w:pPr>
            <w:r w:rsidRPr="007B1BE8">
              <w:t>общественные туалеты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shd w:val="clear" w:color="auto" w:fill="auto"/>
          </w:tcPr>
          <w:p w:rsidR="009C5872" w:rsidRPr="007B1BE8" w:rsidRDefault="009C5872" w:rsidP="004F7809">
            <w:pPr>
              <w:pStyle w:val="a6"/>
              <w:spacing w:before="0" w:after="0" w:line="360" w:lineRule="auto"/>
              <w:jc w:val="both"/>
            </w:pPr>
            <w:r w:rsidRPr="007B1BE8">
              <w:t>3.4</w:t>
            </w:r>
          </w:p>
        </w:tc>
        <w:tc>
          <w:tcPr>
            <w:tcW w:w="2835" w:type="dxa"/>
            <w:shd w:val="clear" w:color="auto" w:fill="auto"/>
          </w:tcPr>
          <w:p w:rsidR="009C5872" w:rsidRPr="007B1BE8" w:rsidRDefault="009C5872" w:rsidP="004F7809">
            <w:pPr>
              <w:pStyle w:val="a6"/>
              <w:spacing w:before="0" w:after="0" w:line="360" w:lineRule="auto"/>
              <w:jc w:val="both"/>
            </w:pPr>
            <w:r w:rsidRPr="007B1BE8">
              <w:t>Здравоохранение</w:t>
            </w:r>
          </w:p>
        </w:tc>
        <w:tc>
          <w:tcPr>
            <w:tcW w:w="3260" w:type="dxa"/>
            <w:shd w:val="clear" w:color="auto" w:fill="auto"/>
          </w:tcPr>
          <w:p w:rsidR="009C5872" w:rsidRPr="00FA0DE3" w:rsidRDefault="009C5872" w:rsidP="00E615FF">
            <w:pPr>
              <w:pStyle w:val="9"/>
              <w:rPr>
                <w:color w:val="C00000"/>
                <w:sz w:val="28"/>
                <w:szCs w:val="28"/>
                <w:lang w:val="ru-RU"/>
              </w:rPr>
            </w:pPr>
            <w:r w:rsidRPr="0049215D">
              <w:rPr>
                <w:sz w:val="24"/>
                <w:szCs w:val="24"/>
                <w:lang w:val="ru-RU"/>
              </w:rPr>
              <w:t>учреждения здравоохранения (независимо от форм собственности и административной подчинённости)</w:t>
            </w:r>
            <w:r w:rsidRPr="0049215D">
              <w:rPr>
                <w:color w:val="C00000"/>
                <w:sz w:val="24"/>
                <w:szCs w:val="24"/>
                <w:lang w:val="ru-RU"/>
              </w:rPr>
              <w:t xml:space="preserve"> </w:t>
            </w:r>
            <w:r w:rsidRPr="007B1BE8">
              <w:rPr>
                <w:color w:val="C00000"/>
                <w:sz w:val="24"/>
                <w:szCs w:val="24"/>
                <w:lang w:val="ru-RU"/>
              </w:rPr>
              <w:t xml:space="preserve"> </w:t>
            </w:r>
          </w:p>
          <w:p w:rsidR="009C5872" w:rsidRPr="007B1BE8" w:rsidRDefault="009C5872" w:rsidP="00E615FF">
            <w:pPr>
              <w:pStyle w:val="a6"/>
              <w:spacing w:before="0" w:after="0"/>
              <w:jc w:val="both"/>
            </w:pPr>
          </w:p>
        </w:tc>
        <w:tc>
          <w:tcPr>
            <w:tcW w:w="3225" w:type="dxa"/>
            <w:shd w:val="clear" w:color="auto" w:fill="auto"/>
            <w:vAlign w:val="bottom"/>
          </w:tcPr>
          <w:p w:rsidR="009C5872" w:rsidRPr="007B1BE8" w:rsidRDefault="009C5872" w:rsidP="00E615FF">
            <w:pPr>
              <w:pStyle w:val="a6"/>
              <w:spacing w:before="0" w:after="0"/>
              <w:jc w:val="both"/>
            </w:pPr>
            <w:r w:rsidRPr="007B1BE8">
              <w:t>хозяйственные постройки, сады, площадки для групповых занятий физкультурой, отдельно стоящие и пристроенные лаборатории, общежития и гостиницы для пациентов дневных стационаров и лиц, сопровождающих пациентов, гаражи служебного транспорта, сооружения инженерного обеспечения, гостевые автостоянки, здания и сооружения для размещения служб охраны и наблюдения, общественные туалеты, объекты гражданской обороны, площадки для сбора мусора</w:t>
            </w:r>
          </w:p>
        </w:tc>
      </w:tr>
      <w:tr w:rsidR="009C5872" w:rsidRPr="00A311CC" w:rsidTr="007957C7">
        <w:tc>
          <w:tcPr>
            <w:tcW w:w="817" w:type="dxa"/>
            <w:vMerge w:val="restart"/>
            <w:shd w:val="clear" w:color="auto" w:fill="auto"/>
          </w:tcPr>
          <w:p w:rsidR="009C5872" w:rsidRPr="007B1BE8" w:rsidRDefault="009C5872" w:rsidP="004F7809">
            <w:pPr>
              <w:pStyle w:val="a6"/>
              <w:spacing w:before="0" w:after="0"/>
              <w:jc w:val="both"/>
            </w:pPr>
            <w:r w:rsidRPr="007B1BE8">
              <w:t>3.5</w:t>
            </w:r>
          </w:p>
        </w:tc>
        <w:tc>
          <w:tcPr>
            <w:tcW w:w="2835" w:type="dxa"/>
            <w:vMerge w:val="restart"/>
            <w:shd w:val="clear" w:color="auto" w:fill="auto"/>
          </w:tcPr>
          <w:p w:rsidR="009C5872" w:rsidRPr="007B1BE8" w:rsidRDefault="009C5872" w:rsidP="004F7809">
            <w:pPr>
              <w:pStyle w:val="a6"/>
              <w:spacing w:before="0" w:after="0"/>
              <w:jc w:val="both"/>
            </w:pPr>
            <w:r w:rsidRPr="007B1BE8">
              <w:t>Образование и просвещение</w:t>
            </w:r>
          </w:p>
        </w:tc>
        <w:tc>
          <w:tcPr>
            <w:tcW w:w="3260" w:type="dxa"/>
            <w:shd w:val="clear" w:color="auto" w:fill="auto"/>
          </w:tcPr>
          <w:p w:rsidR="009C5872" w:rsidRPr="007B1BE8" w:rsidRDefault="009C5872" w:rsidP="00CB74A6">
            <w:pPr>
              <w:pStyle w:val="a6"/>
              <w:spacing w:before="0" w:after="0"/>
              <w:jc w:val="both"/>
            </w:pPr>
            <w:r w:rsidRPr="007B1BE8">
              <w:t>общеобразовательные учреждения дошкольные учреждения (независимо от форм собственности и административной подчинённости), в т.ч. специальные и специализированные учреждения образования, учреждения для внешкольных занятий, культуры, досуга</w:t>
            </w:r>
          </w:p>
        </w:tc>
        <w:tc>
          <w:tcPr>
            <w:tcW w:w="3225" w:type="dxa"/>
            <w:shd w:val="clear" w:color="auto" w:fill="auto"/>
            <w:vAlign w:val="bottom"/>
          </w:tcPr>
          <w:p w:rsidR="009C5872" w:rsidRPr="007B1BE8" w:rsidRDefault="009C5872" w:rsidP="00CB74A6">
            <w:pPr>
              <w:pStyle w:val="a6"/>
              <w:spacing w:before="0" w:after="0"/>
              <w:jc w:val="both"/>
            </w:pPr>
            <w:r w:rsidRPr="007B1BE8">
              <w:t>хозяйственные постройки, гаражи служебного транспорта, сооружения инженерного обеспечения, гостевые автостоянки, спортивные ядра, открытые площадки для занятий спортом и физкультурой, сады, здания и сооружения для размещения служб охраны и наблюдения, площадки для сбора мусора</w:t>
            </w:r>
          </w:p>
        </w:tc>
      </w:tr>
      <w:tr w:rsidR="009C5872" w:rsidRPr="00A311CC" w:rsidTr="007957C7">
        <w:tc>
          <w:tcPr>
            <w:tcW w:w="817" w:type="dxa"/>
            <w:vMerge/>
            <w:shd w:val="clear" w:color="auto" w:fill="auto"/>
          </w:tcPr>
          <w:p w:rsidR="009C5872" w:rsidRPr="007B1BE8" w:rsidRDefault="009C5872" w:rsidP="004F7809">
            <w:pPr>
              <w:pStyle w:val="a6"/>
              <w:spacing w:before="0" w:after="0"/>
              <w:jc w:val="both"/>
            </w:pPr>
          </w:p>
        </w:tc>
        <w:tc>
          <w:tcPr>
            <w:tcW w:w="2835" w:type="dxa"/>
            <w:vMerge/>
            <w:shd w:val="clear" w:color="auto" w:fill="auto"/>
          </w:tcPr>
          <w:p w:rsidR="009C5872" w:rsidRPr="007B1BE8" w:rsidRDefault="009C5872" w:rsidP="004F7809">
            <w:pPr>
              <w:pStyle w:val="a6"/>
              <w:spacing w:before="0" w:after="0"/>
              <w:jc w:val="both"/>
            </w:pPr>
          </w:p>
        </w:tc>
        <w:tc>
          <w:tcPr>
            <w:tcW w:w="3260" w:type="dxa"/>
            <w:shd w:val="clear" w:color="auto" w:fill="auto"/>
          </w:tcPr>
          <w:p w:rsidR="009C5872" w:rsidRPr="007B1BE8" w:rsidRDefault="009C5872" w:rsidP="00CB74A6">
            <w:pPr>
              <w:pStyle w:val="a6"/>
              <w:spacing w:before="0" w:after="0"/>
              <w:jc w:val="both"/>
            </w:pPr>
            <w:r w:rsidRPr="007B1BE8">
              <w:t>учреждения высшего, среднего специального и начального профессионального образования (независимо от форм собственности и административной подчинённости)</w:t>
            </w:r>
          </w:p>
        </w:tc>
        <w:tc>
          <w:tcPr>
            <w:tcW w:w="3225" w:type="dxa"/>
            <w:shd w:val="clear" w:color="auto" w:fill="auto"/>
            <w:vAlign w:val="bottom"/>
          </w:tcPr>
          <w:p w:rsidR="009C5872" w:rsidRPr="007B1BE8" w:rsidRDefault="009C5872" w:rsidP="00CB74A6">
            <w:pPr>
              <w:pStyle w:val="a6"/>
              <w:spacing w:before="0" w:after="0"/>
              <w:jc w:val="both"/>
            </w:pPr>
            <w:r w:rsidRPr="007B1BE8">
              <w:t>хозяйственные постройки, гаражи служебного транспорта, сооружения инженерного обеспечения, гостевые автостоянки, спортивные ядра, открытые площадки для занятий спортом и физкультурой, плавательные бассейны, сады, лабораторные и учебно-лабораторные корпуса, студенческие профилактории, здания и сооружения для размещения служб охраны и наблюдения, площадки для сбора мусора</w:t>
            </w:r>
          </w:p>
        </w:tc>
      </w:tr>
      <w:tr w:rsidR="009C5872" w:rsidRPr="00A311CC" w:rsidTr="00E918A6">
        <w:tc>
          <w:tcPr>
            <w:tcW w:w="817" w:type="dxa"/>
            <w:vMerge/>
            <w:shd w:val="clear" w:color="auto" w:fill="auto"/>
          </w:tcPr>
          <w:p w:rsidR="009C5872" w:rsidRPr="007B1BE8" w:rsidRDefault="009C5872" w:rsidP="004F7809">
            <w:pPr>
              <w:pStyle w:val="a6"/>
              <w:spacing w:before="0" w:after="0"/>
              <w:jc w:val="both"/>
            </w:pPr>
          </w:p>
        </w:tc>
        <w:tc>
          <w:tcPr>
            <w:tcW w:w="2835" w:type="dxa"/>
            <w:vMerge/>
            <w:shd w:val="clear" w:color="auto" w:fill="auto"/>
          </w:tcPr>
          <w:p w:rsidR="009C5872" w:rsidRPr="007B1BE8" w:rsidRDefault="009C5872" w:rsidP="004F7809">
            <w:pPr>
              <w:pStyle w:val="a6"/>
              <w:spacing w:before="0" w:after="0"/>
              <w:jc w:val="both"/>
            </w:pPr>
          </w:p>
        </w:tc>
        <w:tc>
          <w:tcPr>
            <w:tcW w:w="3260" w:type="dxa"/>
            <w:shd w:val="clear" w:color="auto" w:fill="auto"/>
          </w:tcPr>
          <w:p w:rsidR="009C5872" w:rsidRPr="007B1BE8" w:rsidRDefault="009C5872" w:rsidP="00CB74A6">
            <w:pPr>
              <w:pStyle w:val="a6"/>
              <w:spacing w:before="0" w:after="0"/>
              <w:jc w:val="both"/>
            </w:pPr>
            <w:r w:rsidRPr="00A41DD7">
              <w:t>дошкольные образовательные организации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rPr>
          <w:trHeight w:val="3040"/>
        </w:trPr>
        <w:tc>
          <w:tcPr>
            <w:tcW w:w="817" w:type="dxa"/>
            <w:shd w:val="clear" w:color="auto" w:fill="auto"/>
          </w:tcPr>
          <w:p w:rsidR="009C5872" w:rsidRPr="007B1BE8" w:rsidRDefault="009C5872" w:rsidP="004F7809">
            <w:pPr>
              <w:pStyle w:val="a6"/>
              <w:spacing w:before="0" w:after="0" w:line="360" w:lineRule="auto"/>
              <w:jc w:val="both"/>
            </w:pPr>
            <w:r w:rsidRPr="007B1BE8">
              <w:t>3.6</w:t>
            </w:r>
          </w:p>
        </w:tc>
        <w:tc>
          <w:tcPr>
            <w:tcW w:w="2835" w:type="dxa"/>
            <w:shd w:val="clear" w:color="auto" w:fill="auto"/>
          </w:tcPr>
          <w:p w:rsidR="009C5872" w:rsidRPr="007B1BE8" w:rsidRDefault="009C5872" w:rsidP="004F7809">
            <w:pPr>
              <w:pStyle w:val="a6"/>
              <w:spacing w:before="0" w:after="0"/>
              <w:jc w:val="both"/>
            </w:pPr>
            <w:r w:rsidRPr="007B1BE8">
              <w:t>Культурное развитие</w:t>
            </w:r>
          </w:p>
        </w:tc>
        <w:tc>
          <w:tcPr>
            <w:tcW w:w="3260" w:type="dxa"/>
            <w:shd w:val="clear" w:color="auto" w:fill="auto"/>
          </w:tcPr>
          <w:p w:rsidR="009C5872" w:rsidRPr="007B1BE8" w:rsidRDefault="009C5872" w:rsidP="00CB74A6">
            <w:pPr>
              <w:pStyle w:val="a6"/>
              <w:spacing w:before="0" w:after="0"/>
              <w:jc w:val="both"/>
            </w:pPr>
            <w:r w:rsidRPr="007B1BE8">
              <w:t>театры, концертные залы, музеи, библиотеки</w:t>
            </w:r>
          </w:p>
        </w:tc>
        <w:tc>
          <w:tcPr>
            <w:tcW w:w="3225" w:type="dxa"/>
            <w:shd w:val="clear" w:color="auto" w:fill="auto"/>
            <w:vAlign w:val="bottom"/>
          </w:tcPr>
          <w:p w:rsidR="009C5872" w:rsidRPr="007B1BE8" w:rsidRDefault="009C5872" w:rsidP="00CB74A6">
            <w:pPr>
              <w:pStyle w:val="a6"/>
              <w:spacing w:before="0" w:after="0"/>
              <w:jc w:val="both"/>
            </w:pPr>
            <w:r w:rsidRPr="007B1BE8">
              <w:t>гаражи служебного транспорта, сооружения инженерного обеспечения, гостевые автостоянки,</w:t>
            </w:r>
          </w:p>
          <w:p w:rsidR="009C5872" w:rsidRPr="007B1BE8" w:rsidRDefault="009C5872" w:rsidP="00CB74A6">
            <w:pPr>
              <w:pStyle w:val="a6"/>
              <w:spacing w:before="0" w:after="0"/>
              <w:jc w:val="both"/>
            </w:pPr>
            <w:r w:rsidRPr="007B1BE8">
              <w:t>здания и сооружения для размещения служб охраны и наблюдения, площадки для сбора мусора</w:t>
            </w:r>
          </w:p>
        </w:tc>
      </w:tr>
      <w:tr w:rsidR="009C5872" w:rsidRPr="00CB74A6" w:rsidTr="004F7809">
        <w:trPr>
          <w:trHeight w:val="3040"/>
        </w:trPr>
        <w:tc>
          <w:tcPr>
            <w:tcW w:w="817" w:type="dxa"/>
            <w:shd w:val="clear" w:color="auto" w:fill="auto"/>
          </w:tcPr>
          <w:p w:rsidR="009C5872" w:rsidRPr="007B1BE8" w:rsidRDefault="009C5872" w:rsidP="004F7809">
            <w:pPr>
              <w:pStyle w:val="a6"/>
              <w:spacing w:before="0" w:after="0" w:line="360" w:lineRule="auto"/>
              <w:jc w:val="both"/>
            </w:pPr>
            <w:r w:rsidRPr="007B1BE8">
              <w:t>3.7</w:t>
            </w:r>
          </w:p>
        </w:tc>
        <w:tc>
          <w:tcPr>
            <w:tcW w:w="2835" w:type="dxa"/>
            <w:shd w:val="clear" w:color="auto" w:fill="auto"/>
          </w:tcPr>
          <w:p w:rsidR="009C5872" w:rsidRPr="007B1BE8" w:rsidRDefault="009C5872" w:rsidP="004F7809">
            <w:pPr>
              <w:pStyle w:val="a6"/>
              <w:spacing w:before="0" w:after="0"/>
              <w:jc w:val="both"/>
            </w:pPr>
            <w:r w:rsidRPr="007B1BE8">
              <w:t>Религиозное использование</w:t>
            </w:r>
          </w:p>
        </w:tc>
        <w:tc>
          <w:tcPr>
            <w:tcW w:w="3260" w:type="dxa"/>
            <w:shd w:val="clear" w:color="auto" w:fill="auto"/>
          </w:tcPr>
          <w:p w:rsidR="009C5872" w:rsidRPr="007B1BE8" w:rsidRDefault="009C5872" w:rsidP="004F7809">
            <w:pPr>
              <w:spacing w:before="60" w:after="60"/>
            </w:pPr>
            <w:r w:rsidRPr="007B1BE8">
              <w:t>Здания и сооружения культовых учреждений</w:t>
            </w:r>
          </w:p>
        </w:tc>
        <w:tc>
          <w:tcPr>
            <w:tcW w:w="3225" w:type="dxa"/>
            <w:shd w:val="clear" w:color="auto" w:fill="auto"/>
          </w:tcPr>
          <w:p w:rsidR="009C5872" w:rsidRPr="007B1BE8" w:rsidRDefault="009C5872" w:rsidP="004F7809">
            <w:pPr>
              <w:spacing w:before="60" w:after="60"/>
            </w:pPr>
            <w:r w:rsidRPr="007B1BE8">
              <w:t>хозяйственные постройки, дома для проживания священнослужителей, вспомогательные сооружения для отправления культа, гаражи служебного автотранспорта, здания для собрания прихожан, сооружения локального инженерного обеспечения, гостевые автостоянки, площадки для сбора мусора</w:t>
            </w:r>
          </w:p>
        </w:tc>
      </w:tr>
      <w:tr w:rsidR="009C5872" w:rsidRPr="00A311CC" w:rsidTr="007957C7">
        <w:tc>
          <w:tcPr>
            <w:tcW w:w="817" w:type="dxa"/>
            <w:shd w:val="clear" w:color="auto" w:fill="auto"/>
          </w:tcPr>
          <w:p w:rsidR="009C5872" w:rsidRPr="007B1BE8" w:rsidRDefault="009C5872" w:rsidP="004F7809">
            <w:pPr>
              <w:pStyle w:val="a6"/>
              <w:spacing w:before="0" w:after="0" w:line="360" w:lineRule="auto"/>
              <w:jc w:val="both"/>
            </w:pPr>
            <w:r w:rsidRPr="007B1BE8">
              <w:t>5.1</w:t>
            </w:r>
          </w:p>
        </w:tc>
        <w:tc>
          <w:tcPr>
            <w:tcW w:w="2835" w:type="dxa"/>
            <w:shd w:val="clear" w:color="auto" w:fill="auto"/>
          </w:tcPr>
          <w:p w:rsidR="009C5872" w:rsidRPr="007B1BE8" w:rsidRDefault="009C5872" w:rsidP="004F7809">
            <w:pPr>
              <w:pStyle w:val="a6"/>
              <w:spacing w:before="0" w:after="0" w:line="360" w:lineRule="auto"/>
              <w:jc w:val="both"/>
            </w:pPr>
            <w:r w:rsidRPr="007B1BE8">
              <w:t>Спорт</w:t>
            </w:r>
          </w:p>
        </w:tc>
        <w:tc>
          <w:tcPr>
            <w:tcW w:w="3260" w:type="dxa"/>
            <w:shd w:val="clear" w:color="auto" w:fill="auto"/>
          </w:tcPr>
          <w:p w:rsidR="009C5872" w:rsidRPr="007B1BE8" w:rsidRDefault="009C5872" w:rsidP="00CB74A6">
            <w:pPr>
              <w:pStyle w:val="a6"/>
              <w:spacing w:before="0" w:after="0"/>
              <w:jc w:val="both"/>
            </w:pPr>
            <w:r w:rsidRPr="007B1BE8">
              <w:t>объекты физкультуры и спорта (независимо от форм собственности и административной подчинённости)</w:t>
            </w:r>
          </w:p>
        </w:tc>
        <w:tc>
          <w:tcPr>
            <w:tcW w:w="3225" w:type="dxa"/>
            <w:shd w:val="clear" w:color="auto" w:fill="auto"/>
            <w:vAlign w:val="bottom"/>
          </w:tcPr>
          <w:p w:rsidR="009C5872" w:rsidRPr="007B1BE8" w:rsidRDefault="009C5872" w:rsidP="00CB74A6">
            <w:pPr>
              <w:pStyle w:val="a6"/>
              <w:spacing w:before="0" w:after="0"/>
              <w:jc w:val="both"/>
            </w:pPr>
            <w:r w:rsidRPr="007B1BE8">
              <w:t>хозяйственные постройки, гаражи служебного транспорта, сооружения инженерного обеспечения, гостевые автостоянки, детские спортивные школы, секции, здания и сооружения для размещения служб охраны и наблюдения, автостоянки под плоскостными спортивными сооружениями, находящиеся ниже планировочной отметки земли, предприятия торговли и общественного питания под плоскостными спортивными сооружениями, находящиеся ниже планировочной отметки земли, площадки для сбора мусора</w:t>
            </w:r>
          </w:p>
        </w:tc>
      </w:tr>
      <w:tr w:rsidR="009C5872" w:rsidRPr="00A311CC" w:rsidTr="00E918A6">
        <w:tc>
          <w:tcPr>
            <w:tcW w:w="817" w:type="dxa"/>
            <w:shd w:val="clear" w:color="auto" w:fill="auto"/>
          </w:tcPr>
          <w:p w:rsidR="009C5872" w:rsidRPr="007B1BE8" w:rsidRDefault="009C5872" w:rsidP="004F7809">
            <w:pPr>
              <w:pStyle w:val="a6"/>
              <w:spacing w:before="0" w:after="0" w:line="360" w:lineRule="auto"/>
              <w:jc w:val="both"/>
            </w:pPr>
            <w:r w:rsidRPr="007B1BE8">
              <w:t>8.3</w:t>
            </w:r>
          </w:p>
        </w:tc>
        <w:tc>
          <w:tcPr>
            <w:tcW w:w="2835" w:type="dxa"/>
            <w:shd w:val="clear" w:color="auto" w:fill="auto"/>
          </w:tcPr>
          <w:p w:rsidR="009C5872" w:rsidRPr="007B1BE8" w:rsidRDefault="009C5872" w:rsidP="004F7809">
            <w:pPr>
              <w:pStyle w:val="a6"/>
              <w:spacing w:before="0" w:after="0"/>
              <w:jc w:val="both"/>
            </w:pPr>
            <w:r w:rsidRPr="007B1BE8">
              <w:t>Обеспечение внутреннего правопорядка</w:t>
            </w:r>
          </w:p>
        </w:tc>
        <w:tc>
          <w:tcPr>
            <w:tcW w:w="3260" w:type="dxa"/>
            <w:shd w:val="clear" w:color="auto" w:fill="auto"/>
          </w:tcPr>
          <w:p w:rsidR="009C5872" w:rsidRPr="007B1BE8" w:rsidRDefault="009C5872" w:rsidP="004F7809">
            <w:pPr>
              <w:spacing w:before="60" w:after="60"/>
            </w:pPr>
            <w:r w:rsidRPr="007B1BE8">
              <w:t>объекты гражданской обороны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vMerge w:val="restart"/>
            <w:shd w:val="clear" w:color="auto" w:fill="auto"/>
          </w:tcPr>
          <w:p w:rsidR="009C5872" w:rsidRPr="007B1BE8" w:rsidRDefault="009C5872" w:rsidP="004F7809">
            <w:pPr>
              <w:pStyle w:val="a6"/>
              <w:spacing w:before="0" w:after="0"/>
              <w:jc w:val="both"/>
            </w:pPr>
            <w:r w:rsidRPr="007B1BE8">
              <w:t>12.0</w:t>
            </w:r>
          </w:p>
        </w:tc>
        <w:tc>
          <w:tcPr>
            <w:tcW w:w="2835" w:type="dxa"/>
            <w:vMerge w:val="restart"/>
            <w:shd w:val="clear" w:color="auto" w:fill="auto"/>
          </w:tcPr>
          <w:p w:rsidR="009C5872" w:rsidRPr="007B1BE8" w:rsidRDefault="009C5872" w:rsidP="004F7809">
            <w:pPr>
              <w:pStyle w:val="a6"/>
              <w:spacing w:before="0" w:after="0"/>
              <w:jc w:val="both"/>
            </w:pPr>
            <w:r w:rsidRPr="007B1BE8">
              <w:t>Общее пользование территории</w:t>
            </w:r>
          </w:p>
        </w:tc>
        <w:tc>
          <w:tcPr>
            <w:tcW w:w="3260" w:type="dxa"/>
            <w:shd w:val="clear" w:color="auto" w:fill="auto"/>
          </w:tcPr>
          <w:p w:rsidR="009C5872" w:rsidRPr="007B1BE8" w:rsidRDefault="009C5872" w:rsidP="004F7809">
            <w:pPr>
              <w:spacing w:before="60" w:after="60"/>
            </w:pPr>
            <w:r w:rsidRPr="007B1BE8">
              <w:t>мемориальные комплексы, монументы, памятники и памятные знаки</w:t>
            </w:r>
          </w:p>
          <w:p w:rsidR="009C5872" w:rsidRPr="007B1BE8" w:rsidRDefault="009C5872" w:rsidP="004F7809">
            <w:pPr>
              <w:spacing w:before="60" w:after="60"/>
            </w:pPr>
            <w:r w:rsidRPr="007B1BE8">
              <w:t>зелёные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vMerge/>
            <w:shd w:val="clear" w:color="auto" w:fill="auto"/>
          </w:tcPr>
          <w:p w:rsidR="009C5872" w:rsidRPr="00325101" w:rsidRDefault="009C5872" w:rsidP="0007214C">
            <w:pPr>
              <w:pStyle w:val="a6"/>
              <w:spacing w:before="0" w:after="0" w:line="360" w:lineRule="auto"/>
              <w:jc w:val="both"/>
            </w:pPr>
          </w:p>
        </w:tc>
        <w:tc>
          <w:tcPr>
            <w:tcW w:w="2835" w:type="dxa"/>
            <w:vMerge/>
            <w:shd w:val="clear" w:color="auto" w:fill="auto"/>
          </w:tcPr>
          <w:p w:rsidR="009C5872" w:rsidRPr="00325101" w:rsidRDefault="009C5872" w:rsidP="0007214C">
            <w:pPr>
              <w:pStyle w:val="a6"/>
              <w:spacing w:before="0" w:after="0"/>
              <w:jc w:val="both"/>
            </w:pPr>
          </w:p>
        </w:tc>
        <w:tc>
          <w:tcPr>
            <w:tcW w:w="3260" w:type="dxa"/>
            <w:shd w:val="clear" w:color="auto" w:fill="auto"/>
          </w:tcPr>
          <w:p w:rsidR="009C5872" w:rsidRPr="00FA0DE3" w:rsidRDefault="009C5872" w:rsidP="0007214C">
            <w:pPr>
              <w:pStyle w:val="101"/>
              <w:spacing w:line="276" w:lineRule="auto"/>
              <w:rPr>
                <w:sz w:val="24"/>
                <w:szCs w:val="24"/>
                <w:lang w:val="ru-RU"/>
              </w:rPr>
            </w:pPr>
            <w:r w:rsidRPr="00325101">
              <w:rPr>
                <w:sz w:val="24"/>
                <w:szCs w:val="24"/>
                <w:lang w:val="ru-RU"/>
              </w:rPr>
              <w:t>мемориальные комплексы, монументы, памятники и памятные знаки</w:t>
            </w:r>
          </w:p>
        </w:tc>
        <w:tc>
          <w:tcPr>
            <w:tcW w:w="3225" w:type="dxa"/>
            <w:shd w:val="clear" w:color="auto" w:fill="auto"/>
          </w:tcPr>
          <w:p w:rsidR="009C5872" w:rsidRPr="00FA0DE3" w:rsidRDefault="009C5872" w:rsidP="0007214C">
            <w:pPr>
              <w:pStyle w:val="101"/>
              <w:spacing w:line="276" w:lineRule="auto"/>
              <w:rPr>
                <w:sz w:val="24"/>
                <w:szCs w:val="24"/>
                <w:lang w:val="ru-RU"/>
              </w:rPr>
            </w:pPr>
            <w:r w:rsidRPr="00325101">
              <w:rPr>
                <w:sz w:val="24"/>
                <w:szCs w:val="24"/>
                <w:lang w:val="ru-RU"/>
              </w:rPr>
              <w:t>сооружения и устройства сетей инженерно-технического обеспечения, общественные туалеты, объекты гражданской обороны, зелёные насаждения, объекты пожарной охраны (гидранты, резервуары и т.п.)</w:t>
            </w:r>
          </w:p>
        </w:tc>
      </w:tr>
      <w:tr w:rsidR="009C5872" w:rsidRPr="00A311CC" w:rsidTr="004F7809">
        <w:tc>
          <w:tcPr>
            <w:tcW w:w="817" w:type="dxa"/>
            <w:vMerge/>
            <w:shd w:val="clear" w:color="auto" w:fill="auto"/>
          </w:tcPr>
          <w:p w:rsidR="009C5872" w:rsidRPr="00325101" w:rsidRDefault="009C5872" w:rsidP="0007214C">
            <w:pPr>
              <w:pStyle w:val="a6"/>
              <w:spacing w:before="0" w:after="0" w:line="360" w:lineRule="auto"/>
              <w:jc w:val="both"/>
            </w:pPr>
          </w:p>
        </w:tc>
        <w:tc>
          <w:tcPr>
            <w:tcW w:w="2835" w:type="dxa"/>
            <w:vMerge/>
            <w:shd w:val="clear" w:color="auto" w:fill="auto"/>
          </w:tcPr>
          <w:p w:rsidR="009C5872" w:rsidRPr="00325101"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парки, скверы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vMerge/>
            <w:shd w:val="clear" w:color="auto" w:fill="auto"/>
          </w:tcPr>
          <w:p w:rsidR="009C5872" w:rsidRPr="00325101" w:rsidRDefault="009C5872" w:rsidP="0007214C">
            <w:pPr>
              <w:pStyle w:val="a6"/>
              <w:spacing w:before="0" w:after="0" w:line="360" w:lineRule="auto"/>
              <w:jc w:val="both"/>
            </w:pPr>
          </w:p>
        </w:tc>
        <w:tc>
          <w:tcPr>
            <w:tcW w:w="2835" w:type="dxa"/>
            <w:vMerge/>
            <w:shd w:val="clear" w:color="auto" w:fill="auto"/>
          </w:tcPr>
          <w:p w:rsidR="009C5872" w:rsidRPr="00325101"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автобусные остановочные павильоны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vMerge/>
            <w:shd w:val="clear" w:color="auto" w:fill="auto"/>
          </w:tcPr>
          <w:p w:rsidR="009C5872" w:rsidRPr="00325101" w:rsidRDefault="009C5872" w:rsidP="0007214C">
            <w:pPr>
              <w:pStyle w:val="a6"/>
              <w:spacing w:before="0" w:after="0" w:line="360" w:lineRule="auto"/>
              <w:jc w:val="both"/>
            </w:pPr>
          </w:p>
        </w:tc>
        <w:tc>
          <w:tcPr>
            <w:tcW w:w="2835" w:type="dxa"/>
            <w:vMerge/>
            <w:shd w:val="clear" w:color="auto" w:fill="auto"/>
          </w:tcPr>
          <w:p w:rsidR="009C5872" w:rsidRPr="00325101"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зеленые насаждения, многолетние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vMerge/>
            <w:shd w:val="clear" w:color="auto" w:fill="auto"/>
          </w:tcPr>
          <w:p w:rsidR="009C5872" w:rsidRPr="00325101" w:rsidRDefault="009C5872" w:rsidP="0007214C">
            <w:pPr>
              <w:pStyle w:val="a6"/>
              <w:spacing w:before="0" w:after="0" w:line="360" w:lineRule="auto"/>
              <w:jc w:val="both"/>
            </w:pPr>
          </w:p>
        </w:tc>
        <w:tc>
          <w:tcPr>
            <w:tcW w:w="2835" w:type="dxa"/>
            <w:vMerge/>
            <w:shd w:val="clear" w:color="auto" w:fill="auto"/>
          </w:tcPr>
          <w:p w:rsidR="009C5872" w:rsidRPr="00325101"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малые архитектурные формы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shd w:val="clear" w:color="auto" w:fill="auto"/>
          </w:tcPr>
          <w:p w:rsidR="009C5872" w:rsidRPr="00325101" w:rsidRDefault="009C5872" w:rsidP="0007214C">
            <w:pPr>
              <w:pStyle w:val="a6"/>
              <w:spacing w:before="0" w:after="0"/>
              <w:jc w:val="both"/>
            </w:pPr>
            <w:r w:rsidRPr="00325101">
              <w:t>4.3</w:t>
            </w:r>
          </w:p>
        </w:tc>
        <w:tc>
          <w:tcPr>
            <w:tcW w:w="2835" w:type="dxa"/>
            <w:shd w:val="clear" w:color="auto" w:fill="auto"/>
          </w:tcPr>
          <w:p w:rsidR="009C5872" w:rsidRPr="00325101" w:rsidRDefault="009C5872" w:rsidP="0007214C">
            <w:pPr>
              <w:pStyle w:val="a6"/>
              <w:spacing w:before="0" w:after="0"/>
              <w:jc w:val="both"/>
            </w:pPr>
            <w:r w:rsidRPr="00325101">
              <w:t>Рынки</w:t>
            </w:r>
          </w:p>
        </w:tc>
        <w:tc>
          <w:tcPr>
            <w:tcW w:w="3260" w:type="dxa"/>
            <w:shd w:val="clear" w:color="auto" w:fill="auto"/>
          </w:tcPr>
          <w:p w:rsidR="009C5872" w:rsidRPr="00A41DD7" w:rsidRDefault="009C5872" w:rsidP="0007214C">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shd w:val="clear" w:color="auto" w:fill="auto"/>
          </w:tcPr>
          <w:p w:rsidR="009C5872" w:rsidRPr="00325101" w:rsidRDefault="009C5872" w:rsidP="0007214C">
            <w:pPr>
              <w:pStyle w:val="a6"/>
              <w:spacing w:before="0" w:after="0" w:line="360" w:lineRule="auto"/>
              <w:jc w:val="both"/>
            </w:pPr>
            <w:r w:rsidRPr="00325101">
              <w:t>2.7</w:t>
            </w:r>
          </w:p>
        </w:tc>
        <w:tc>
          <w:tcPr>
            <w:tcW w:w="2835" w:type="dxa"/>
            <w:shd w:val="clear" w:color="auto" w:fill="auto"/>
          </w:tcPr>
          <w:p w:rsidR="009C5872" w:rsidRPr="00325101" w:rsidRDefault="009C5872" w:rsidP="0007214C">
            <w:pPr>
              <w:pStyle w:val="a6"/>
              <w:spacing w:before="0" w:after="0"/>
              <w:jc w:val="both"/>
            </w:pPr>
            <w:r w:rsidRPr="00325101">
              <w:t>Обслуживание жилой застройки</w:t>
            </w:r>
          </w:p>
        </w:tc>
        <w:tc>
          <w:tcPr>
            <w:tcW w:w="3260" w:type="dxa"/>
            <w:shd w:val="clear" w:color="auto" w:fill="auto"/>
          </w:tcPr>
          <w:p w:rsidR="009C5872" w:rsidRPr="00A41DD7" w:rsidRDefault="009C5872" w:rsidP="0007214C">
            <w:pPr>
              <w:pStyle w:val="a6"/>
              <w:spacing w:before="0" w:after="0"/>
              <w:jc w:val="both"/>
            </w:pPr>
            <w:r w:rsidRPr="00A41DD7">
              <w:t>внутриквартальные проезды, пешеходные дорожки, спортивные площадки, детские игровые площадки, площадки для сбора мусора, площадки для хозяйственных целей, индивидуальные гаражи, площадки благоустройства и озеленения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vMerge w:val="restart"/>
            <w:shd w:val="clear" w:color="auto" w:fill="auto"/>
          </w:tcPr>
          <w:p w:rsidR="009C5872" w:rsidRPr="00325101" w:rsidRDefault="009C5872" w:rsidP="0007214C">
            <w:pPr>
              <w:pStyle w:val="a6"/>
              <w:spacing w:before="0" w:after="0" w:line="360" w:lineRule="auto"/>
              <w:jc w:val="both"/>
            </w:pPr>
            <w:r w:rsidRPr="00325101">
              <w:t>4.9</w:t>
            </w:r>
          </w:p>
        </w:tc>
        <w:tc>
          <w:tcPr>
            <w:tcW w:w="2835" w:type="dxa"/>
            <w:vMerge w:val="restart"/>
            <w:shd w:val="clear" w:color="auto" w:fill="auto"/>
          </w:tcPr>
          <w:p w:rsidR="009C5872" w:rsidRPr="00325101" w:rsidRDefault="009C5872" w:rsidP="0007214C">
            <w:pPr>
              <w:pStyle w:val="a6"/>
              <w:spacing w:before="0" w:after="0"/>
              <w:jc w:val="both"/>
            </w:pPr>
            <w:r w:rsidRPr="00325101">
              <w:t>Обслуживание автотранспорта</w:t>
            </w:r>
          </w:p>
        </w:tc>
        <w:tc>
          <w:tcPr>
            <w:tcW w:w="3260" w:type="dxa"/>
            <w:shd w:val="clear" w:color="auto" w:fill="auto"/>
          </w:tcPr>
          <w:p w:rsidR="009C5872" w:rsidRPr="00A41DD7" w:rsidRDefault="009C5872" w:rsidP="0007214C">
            <w:pPr>
              <w:pStyle w:val="a6"/>
              <w:spacing w:before="0" w:after="0"/>
              <w:jc w:val="both"/>
            </w:pPr>
            <w:r w:rsidRPr="00A41DD7">
              <w:t>линейные объекты: автомобильные дороги, велосипедные дорожки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4F7809">
        <w:tc>
          <w:tcPr>
            <w:tcW w:w="817" w:type="dxa"/>
            <w:vMerge/>
            <w:shd w:val="clear" w:color="auto" w:fill="auto"/>
          </w:tcPr>
          <w:p w:rsidR="009C5872" w:rsidRPr="00A944BC" w:rsidRDefault="009C5872" w:rsidP="002F20B7">
            <w:pPr>
              <w:pStyle w:val="a6"/>
              <w:spacing w:before="0" w:after="0"/>
              <w:jc w:val="both"/>
            </w:pPr>
          </w:p>
        </w:tc>
        <w:tc>
          <w:tcPr>
            <w:tcW w:w="2835" w:type="dxa"/>
            <w:vMerge/>
            <w:shd w:val="clear" w:color="auto" w:fill="auto"/>
          </w:tcPr>
          <w:p w:rsidR="009C5872" w:rsidRPr="00A944BC" w:rsidRDefault="009C5872" w:rsidP="002F20B7">
            <w:pPr>
              <w:pStyle w:val="a6"/>
              <w:spacing w:before="0" w:after="0"/>
              <w:jc w:val="both"/>
            </w:pPr>
          </w:p>
        </w:tc>
        <w:tc>
          <w:tcPr>
            <w:tcW w:w="3260" w:type="dxa"/>
            <w:shd w:val="clear" w:color="auto" w:fill="auto"/>
          </w:tcPr>
          <w:p w:rsidR="009C5872" w:rsidRPr="00A41DD7" w:rsidRDefault="009C5872" w:rsidP="002F20B7">
            <w:pPr>
              <w:pStyle w:val="a6"/>
              <w:spacing w:before="0" w:after="0"/>
              <w:jc w:val="both"/>
            </w:pPr>
            <w:r>
              <w:t>индивидуальные гаражи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4B5F8F" w:rsidRDefault="005B6D36" w:rsidP="00A33B77">
      <w:pPr>
        <w:pStyle w:val="a6"/>
        <w:spacing w:before="0" w:beforeAutospacing="0" w:after="0" w:afterAutospacing="0"/>
        <w:ind w:firstLine="540"/>
        <w:jc w:val="both"/>
      </w:pPr>
      <w:r w:rsidRPr="00804444">
        <w:t>Условно разрешённые виды использования объектов капитального строительства и земельных участков для зоны ОС</w:t>
      </w:r>
      <w:r w:rsidR="009F5192" w:rsidRPr="00804444">
        <w:t>-1 и ОС-2</w:t>
      </w:r>
      <w:r w:rsidRPr="00804444">
        <w:t xml:space="preserve"> не устанавливаются.</w:t>
      </w:r>
    </w:p>
    <w:p w:rsidR="00641FD9" w:rsidRPr="00183F72" w:rsidRDefault="00641FD9" w:rsidP="00A33B77">
      <w:pPr>
        <w:pStyle w:val="a6"/>
        <w:spacing w:before="0" w:beforeAutospacing="0" w:after="0" w:afterAutospacing="0"/>
        <w:ind w:firstLine="540"/>
        <w:jc w:val="both"/>
      </w:pPr>
    </w:p>
    <w:p w:rsidR="008169E9" w:rsidRDefault="008169E9" w:rsidP="00212148">
      <w:pPr>
        <w:pStyle w:val="a6"/>
        <w:spacing w:before="0" w:beforeAutospacing="0" w:after="0" w:afterAutospacing="0" w:line="360" w:lineRule="auto"/>
        <w:jc w:val="both"/>
        <w:rPr>
          <w:rFonts w:ascii="Arial" w:hAnsi="Arial" w:cs="Arial"/>
        </w:rPr>
      </w:pPr>
      <w:bookmarkStart w:id="18" w:name="_Toc201421635"/>
    </w:p>
    <w:p w:rsidR="00804444" w:rsidRDefault="00845FF1" w:rsidP="00212148">
      <w:pPr>
        <w:pStyle w:val="a6"/>
        <w:spacing w:before="0" w:after="0"/>
        <w:jc w:val="both"/>
        <w:rPr>
          <w:b/>
        </w:rPr>
      </w:pPr>
      <w:r w:rsidRPr="00183F72">
        <w:rPr>
          <w:b/>
        </w:rPr>
        <w:t xml:space="preserve">Статья </w:t>
      </w:r>
      <w:r w:rsidR="00951045" w:rsidRPr="00183F72">
        <w:rPr>
          <w:b/>
        </w:rPr>
        <w:t>36</w:t>
      </w:r>
      <w:r w:rsidR="00EE334C" w:rsidRPr="00183F72">
        <w:rPr>
          <w:b/>
        </w:rPr>
        <w:t xml:space="preserve">. </w:t>
      </w:r>
      <w:r w:rsidRPr="00183F72">
        <w:rPr>
          <w:b/>
        </w:rPr>
        <w:t xml:space="preserve">Градостроительный регламент зоны предназначенной для занятий физической </w:t>
      </w:r>
    </w:p>
    <w:p w:rsidR="00845FF1" w:rsidRPr="00183F72" w:rsidRDefault="00845FF1" w:rsidP="00212148">
      <w:pPr>
        <w:pStyle w:val="a6"/>
        <w:spacing w:before="0" w:after="0"/>
        <w:jc w:val="both"/>
        <w:rPr>
          <w:b/>
        </w:rPr>
      </w:pPr>
      <w:r w:rsidRPr="00183F72">
        <w:rPr>
          <w:b/>
        </w:rPr>
        <w:t>культуры и спортом (ОС-</w:t>
      </w:r>
      <w:r w:rsidR="00FA0DB7" w:rsidRPr="00183F72">
        <w:rPr>
          <w:b/>
        </w:rPr>
        <w:t>3</w:t>
      </w:r>
      <w:r w:rsidRPr="00183F72">
        <w:rPr>
          <w:b/>
        </w:rPr>
        <w:t>)</w:t>
      </w:r>
    </w:p>
    <w:p w:rsidR="00183F72" w:rsidRDefault="00183F72" w:rsidP="00212148">
      <w:pPr>
        <w:pStyle w:val="a6"/>
        <w:spacing w:before="0" w:after="0"/>
        <w:jc w:val="both"/>
        <w:rPr>
          <w:rFonts w:ascii="Arial" w:hAnsi="Arial" w:cs="Arial"/>
          <w:b/>
        </w:rPr>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183F72" w:rsidRPr="00A311CC" w:rsidTr="007957C7">
        <w:tc>
          <w:tcPr>
            <w:tcW w:w="817" w:type="dxa"/>
            <w:shd w:val="clear" w:color="auto" w:fill="auto"/>
          </w:tcPr>
          <w:p w:rsidR="00183F72" w:rsidRPr="00A311CC" w:rsidRDefault="00183F72" w:rsidP="007957C7">
            <w:pPr>
              <w:pStyle w:val="a6"/>
              <w:spacing w:before="0" w:after="0" w:line="360" w:lineRule="auto"/>
              <w:jc w:val="both"/>
              <w:rPr>
                <w:b/>
              </w:rPr>
            </w:pPr>
            <w:r w:rsidRPr="00A311CC">
              <w:rPr>
                <w:b/>
              </w:rPr>
              <w:t>Код</w:t>
            </w:r>
          </w:p>
        </w:tc>
        <w:tc>
          <w:tcPr>
            <w:tcW w:w="2835" w:type="dxa"/>
            <w:shd w:val="clear" w:color="auto" w:fill="auto"/>
          </w:tcPr>
          <w:p w:rsidR="00183F72" w:rsidRPr="00A311CC" w:rsidRDefault="00183F72" w:rsidP="007957C7">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183F72" w:rsidRPr="00A311CC" w:rsidRDefault="00183F72" w:rsidP="007957C7">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183F72" w:rsidRPr="00A311CC" w:rsidRDefault="00183F72" w:rsidP="007957C7">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2B06B3" w:rsidRPr="00A311CC" w:rsidTr="007957C7">
        <w:tc>
          <w:tcPr>
            <w:tcW w:w="817" w:type="dxa"/>
            <w:vMerge w:val="restart"/>
            <w:shd w:val="clear" w:color="auto" w:fill="auto"/>
          </w:tcPr>
          <w:p w:rsidR="002B06B3" w:rsidRPr="00B84821" w:rsidRDefault="002B06B3" w:rsidP="007957C7">
            <w:pPr>
              <w:pStyle w:val="a6"/>
              <w:spacing w:before="0" w:after="0" w:line="360" w:lineRule="auto"/>
              <w:jc w:val="both"/>
            </w:pPr>
            <w:r>
              <w:t>5.1</w:t>
            </w:r>
          </w:p>
        </w:tc>
        <w:tc>
          <w:tcPr>
            <w:tcW w:w="2835" w:type="dxa"/>
            <w:vMerge w:val="restart"/>
            <w:shd w:val="clear" w:color="auto" w:fill="auto"/>
          </w:tcPr>
          <w:p w:rsidR="002B06B3" w:rsidRPr="00B84821" w:rsidRDefault="002B06B3" w:rsidP="007957C7">
            <w:pPr>
              <w:pStyle w:val="a6"/>
              <w:spacing w:before="0" w:after="0"/>
              <w:jc w:val="both"/>
            </w:pPr>
            <w:r>
              <w:t>Спорт</w:t>
            </w:r>
          </w:p>
        </w:tc>
        <w:tc>
          <w:tcPr>
            <w:tcW w:w="3260" w:type="dxa"/>
            <w:shd w:val="clear" w:color="auto" w:fill="auto"/>
          </w:tcPr>
          <w:p w:rsidR="002B06B3" w:rsidRPr="00183F72" w:rsidRDefault="002B06B3" w:rsidP="00183F72">
            <w:pPr>
              <w:pStyle w:val="a6"/>
              <w:spacing w:before="0" w:after="0"/>
              <w:jc w:val="both"/>
            </w:pPr>
            <w:r w:rsidRPr="00183F72">
              <w:t>специализированные, многофункциональные (универсальные) спортивные, спортивно-демонстрационные, спортивно-зрелищные, универсальные корпуса, крытые стадионы, стадионы</w:t>
            </w:r>
          </w:p>
        </w:tc>
        <w:tc>
          <w:tcPr>
            <w:tcW w:w="3225" w:type="dxa"/>
            <w:vMerge w:val="restart"/>
            <w:shd w:val="clear" w:color="auto" w:fill="auto"/>
          </w:tcPr>
          <w:p w:rsidR="002B06B3" w:rsidRPr="002B06B3" w:rsidRDefault="002B06B3" w:rsidP="002B06B3">
            <w:pPr>
              <w:pStyle w:val="a6"/>
              <w:spacing w:before="0" w:after="0"/>
              <w:jc w:val="both"/>
            </w:pPr>
            <w:r w:rsidRPr="002B06B3">
              <w:t>здания и сооружения, технологически связанные с проведением спортивных соревнований, автостоянки под плоскостными спортивными сооружениями, находящиеся ниже планировочной отметки земли, предприятия торговли и общественного питания под плоскостными спортивными сооружениями, находящиеся ниже планировочной отметки земли, гостевые автостоянки, гостиницы и общежития для участников и гостей соревнований</w:t>
            </w:r>
          </w:p>
        </w:tc>
      </w:tr>
      <w:tr w:rsidR="002B06B3" w:rsidRPr="00A311CC" w:rsidTr="007957C7">
        <w:tc>
          <w:tcPr>
            <w:tcW w:w="817" w:type="dxa"/>
            <w:vMerge/>
            <w:shd w:val="clear" w:color="auto" w:fill="auto"/>
          </w:tcPr>
          <w:p w:rsidR="002B06B3" w:rsidRPr="00B84821" w:rsidRDefault="002B06B3" w:rsidP="007957C7">
            <w:pPr>
              <w:pStyle w:val="a6"/>
              <w:spacing w:before="0" w:after="0" w:line="360" w:lineRule="auto"/>
              <w:jc w:val="both"/>
            </w:pPr>
          </w:p>
        </w:tc>
        <w:tc>
          <w:tcPr>
            <w:tcW w:w="2835" w:type="dxa"/>
            <w:vMerge/>
            <w:shd w:val="clear" w:color="auto" w:fill="auto"/>
          </w:tcPr>
          <w:p w:rsidR="002B06B3" w:rsidRPr="00B84821" w:rsidRDefault="002B06B3" w:rsidP="007957C7">
            <w:pPr>
              <w:pStyle w:val="a6"/>
              <w:spacing w:before="0" w:after="0"/>
              <w:jc w:val="both"/>
            </w:pPr>
          </w:p>
        </w:tc>
        <w:tc>
          <w:tcPr>
            <w:tcW w:w="3260" w:type="dxa"/>
            <w:shd w:val="clear" w:color="auto" w:fill="auto"/>
          </w:tcPr>
          <w:p w:rsidR="002B06B3" w:rsidRPr="00183F72" w:rsidRDefault="002B06B3" w:rsidP="00183F72">
            <w:pPr>
              <w:pStyle w:val="a6"/>
              <w:spacing w:before="0" w:after="0"/>
              <w:jc w:val="both"/>
            </w:pPr>
            <w:r w:rsidRPr="00183F72">
              <w:t>конноспортивные манежи, сооружения (в т.ч. плоскостные) для проведения конноспортивных соревнований</w:t>
            </w:r>
          </w:p>
        </w:tc>
        <w:tc>
          <w:tcPr>
            <w:tcW w:w="3225" w:type="dxa"/>
            <w:vMerge/>
            <w:shd w:val="clear" w:color="auto" w:fill="auto"/>
          </w:tcPr>
          <w:p w:rsidR="002B06B3" w:rsidRPr="00B84821" w:rsidRDefault="002B06B3" w:rsidP="007957C7">
            <w:pPr>
              <w:pStyle w:val="a6"/>
              <w:spacing w:before="0" w:after="0"/>
              <w:jc w:val="both"/>
            </w:pPr>
          </w:p>
        </w:tc>
      </w:tr>
      <w:tr w:rsidR="002B06B3" w:rsidRPr="00A311CC" w:rsidTr="007957C7">
        <w:tc>
          <w:tcPr>
            <w:tcW w:w="817" w:type="dxa"/>
            <w:vMerge/>
            <w:shd w:val="clear" w:color="auto" w:fill="auto"/>
          </w:tcPr>
          <w:p w:rsidR="002B06B3" w:rsidRPr="00B84821" w:rsidRDefault="002B06B3" w:rsidP="007957C7">
            <w:pPr>
              <w:pStyle w:val="a6"/>
              <w:spacing w:before="0" w:after="0" w:line="360" w:lineRule="auto"/>
              <w:jc w:val="both"/>
            </w:pPr>
          </w:p>
        </w:tc>
        <w:tc>
          <w:tcPr>
            <w:tcW w:w="2835" w:type="dxa"/>
            <w:vMerge/>
            <w:shd w:val="clear" w:color="auto" w:fill="auto"/>
          </w:tcPr>
          <w:p w:rsidR="002B06B3" w:rsidRPr="00B84821" w:rsidRDefault="002B06B3" w:rsidP="007957C7">
            <w:pPr>
              <w:pStyle w:val="a6"/>
              <w:spacing w:before="0" w:after="0"/>
              <w:jc w:val="both"/>
            </w:pPr>
          </w:p>
        </w:tc>
        <w:tc>
          <w:tcPr>
            <w:tcW w:w="3260" w:type="dxa"/>
            <w:shd w:val="clear" w:color="auto" w:fill="auto"/>
          </w:tcPr>
          <w:p w:rsidR="002B06B3" w:rsidRPr="00183F72" w:rsidRDefault="002B06B3" w:rsidP="00183F72">
            <w:pPr>
              <w:pStyle w:val="a6"/>
              <w:spacing w:before="0" w:after="0"/>
              <w:jc w:val="both"/>
            </w:pPr>
            <w:r w:rsidRPr="00183F72">
              <w:t>крытые и закрытые теннисные корты</w:t>
            </w:r>
          </w:p>
        </w:tc>
        <w:tc>
          <w:tcPr>
            <w:tcW w:w="3225" w:type="dxa"/>
            <w:vMerge/>
            <w:shd w:val="clear" w:color="auto" w:fill="auto"/>
          </w:tcPr>
          <w:p w:rsidR="002B06B3" w:rsidRPr="00B84821" w:rsidRDefault="002B06B3" w:rsidP="007957C7">
            <w:pPr>
              <w:pStyle w:val="a6"/>
              <w:spacing w:before="0" w:after="0"/>
              <w:jc w:val="both"/>
            </w:pPr>
          </w:p>
        </w:tc>
      </w:tr>
      <w:tr w:rsidR="002B06B3" w:rsidRPr="00A311CC" w:rsidTr="007957C7">
        <w:tc>
          <w:tcPr>
            <w:tcW w:w="817" w:type="dxa"/>
            <w:vMerge/>
            <w:shd w:val="clear" w:color="auto" w:fill="auto"/>
          </w:tcPr>
          <w:p w:rsidR="002B06B3" w:rsidRPr="00B84821" w:rsidRDefault="002B06B3" w:rsidP="007957C7">
            <w:pPr>
              <w:pStyle w:val="a6"/>
              <w:spacing w:before="0" w:after="0" w:line="360" w:lineRule="auto"/>
              <w:jc w:val="both"/>
            </w:pPr>
          </w:p>
        </w:tc>
        <w:tc>
          <w:tcPr>
            <w:tcW w:w="2835" w:type="dxa"/>
            <w:vMerge/>
            <w:shd w:val="clear" w:color="auto" w:fill="auto"/>
          </w:tcPr>
          <w:p w:rsidR="002B06B3" w:rsidRPr="00B84821" w:rsidRDefault="002B06B3" w:rsidP="007957C7">
            <w:pPr>
              <w:pStyle w:val="a6"/>
              <w:spacing w:before="0" w:after="0"/>
              <w:jc w:val="both"/>
            </w:pPr>
          </w:p>
        </w:tc>
        <w:tc>
          <w:tcPr>
            <w:tcW w:w="3260" w:type="dxa"/>
            <w:shd w:val="clear" w:color="auto" w:fill="auto"/>
          </w:tcPr>
          <w:p w:rsidR="002B06B3" w:rsidRPr="00183F72" w:rsidRDefault="002B06B3" w:rsidP="00183F72">
            <w:pPr>
              <w:pStyle w:val="a6"/>
              <w:spacing w:before="0" w:after="0"/>
              <w:jc w:val="both"/>
            </w:pPr>
            <w:r w:rsidRPr="00183F72">
              <w:t>сауны общего пользования, фитнес-клубы</w:t>
            </w:r>
          </w:p>
        </w:tc>
        <w:tc>
          <w:tcPr>
            <w:tcW w:w="3225" w:type="dxa"/>
            <w:vMerge/>
            <w:shd w:val="clear" w:color="auto" w:fill="auto"/>
          </w:tcPr>
          <w:p w:rsidR="002B06B3" w:rsidRPr="00B84821" w:rsidRDefault="002B06B3" w:rsidP="007957C7">
            <w:pPr>
              <w:pStyle w:val="a6"/>
              <w:spacing w:before="0" w:after="0"/>
              <w:jc w:val="both"/>
            </w:pPr>
          </w:p>
        </w:tc>
      </w:tr>
      <w:tr w:rsidR="002B06B3" w:rsidRPr="00A311CC" w:rsidTr="007957C7">
        <w:tc>
          <w:tcPr>
            <w:tcW w:w="817" w:type="dxa"/>
            <w:vMerge/>
            <w:shd w:val="clear" w:color="auto" w:fill="auto"/>
          </w:tcPr>
          <w:p w:rsidR="002B06B3" w:rsidRPr="00B84821" w:rsidRDefault="002B06B3" w:rsidP="007957C7">
            <w:pPr>
              <w:pStyle w:val="a6"/>
              <w:spacing w:before="0" w:after="0" w:line="360" w:lineRule="auto"/>
              <w:jc w:val="both"/>
            </w:pPr>
          </w:p>
        </w:tc>
        <w:tc>
          <w:tcPr>
            <w:tcW w:w="2835" w:type="dxa"/>
            <w:vMerge/>
            <w:shd w:val="clear" w:color="auto" w:fill="auto"/>
          </w:tcPr>
          <w:p w:rsidR="002B06B3" w:rsidRPr="00B84821" w:rsidRDefault="002B06B3" w:rsidP="007957C7">
            <w:pPr>
              <w:pStyle w:val="a6"/>
              <w:spacing w:before="0" w:after="0"/>
              <w:jc w:val="both"/>
            </w:pPr>
          </w:p>
        </w:tc>
        <w:tc>
          <w:tcPr>
            <w:tcW w:w="3260" w:type="dxa"/>
            <w:shd w:val="clear" w:color="auto" w:fill="auto"/>
          </w:tcPr>
          <w:p w:rsidR="002B06B3" w:rsidRPr="00183F72" w:rsidRDefault="002B06B3" w:rsidP="00183F72">
            <w:pPr>
              <w:pStyle w:val="a6"/>
              <w:spacing w:before="0" w:after="0"/>
              <w:jc w:val="both"/>
            </w:pPr>
            <w:r w:rsidRPr="00183F72">
              <w:t>прочие плоскостные спортивные сооружения</w:t>
            </w:r>
          </w:p>
        </w:tc>
        <w:tc>
          <w:tcPr>
            <w:tcW w:w="3225" w:type="dxa"/>
            <w:vMerge/>
            <w:shd w:val="clear" w:color="auto" w:fill="auto"/>
          </w:tcPr>
          <w:p w:rsidR="002B06B3" w:rsidRPr="00B84821" w:rsidRDefault="002B06B3" w:rsidP="007957C7">
            <w:pPr>
              <w:pStyle w:val="a6"/>
              <w:spacing w:before="0" w:after="0"/>
              <w:jc w:val="both"/>
            </w:pPr>
          </w:p>
        </w:tc>
      </w:tr>
      <w:tr w:rsidR="009C5872" w:rsidRPr="00A311CC" w:rsidTr="007957C7">
        <w:tc>
          <w:tcPr>
            <w:tcW w:w="817" w:type="dxa"/>
            <w:shd w:val="clear" w:color="auto" w:fill="auto"/>
          </w:tcPr>
          <w:p w:rsidR="009C5872" w:rsidRPr="00A944BC" w:rsidRDefault="009C5872" w:rsidP="002F20B7">
            <w:pPr>
              <w:pStyle w:val="a6"/>
              <w:spacing w:before="0" w:after="0"/>
              <w:jc w:val="both"/>
            </w:pPr>
            <w:r>
              <w:t>4.9</w:t>
            </w:r>
          </w:p>
        </w:tc>
        <w:tc>
          <w:tcPr>
            <w:tcW w:w="2835" w:type="dxa"/>
            <w:shd w:val="clear" w:color="auto" w:fill="auto"/>
          </w:tcPr>
          <w:p w:rsidR="009C5872" w:rsidRPr="00A944BC" w:rsidRDefault="009C5872" w:rsidP="002F20B7">
            <w:pPr>
              <w:pStyle w:val="a6"/>
              <w:spacing w:before="0" w:after="0"/>
              <w:jc w:val="both"/>
            </w:pPr>
            <w:r>
              <w:t>Обслуживание автотранспорта</w:t>
            </w:r>
          </w:p>
        </w:tc>
        <w:tc>
          <w:tcPr>
            <w:tcW w:w="3260" w:type="dxa"/>
            <w:shd w:val="clear" w:color="auto" w:fill="auto"/>
          </w:tcPr>
          <w:p w:rsidR="009C5872" w:rsidRPr="00A41DD7" w:rsidRDefault="009C5872" w:rsidP="002F20B7">
            <w:pPr>
              <w:pStyle w:val="a6"/>
              <w:spacing w:before="0" w:after="0"/>
              <w:jc w:val="both"/>
            </w:pPr>
            <w:r>
              <w:t>индивидуальные гаражи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845FF1" w:rsidRPr="00691113" w:rsidRDefault="00845FF1" w:rsidP="004A3865">
      <w:pPr>
        <w:pStyle w:val="a6"/>
        <w:spacing w:before="0" w:after="0"/>
        <w:jc w:val="both"/>
      </w:pPr>
      <w:r w:rsidRPr="00691113">
        <w:t>Условно разрешённые виды использования объектов капитального строительства и земельных участков для зоны ОС-</w:t>
      </w:r>
      <w:r w:rsidR="00FA0DB7" w:rsidRPr="00691113">
        <w:t>3</w:t>
      </w:r>
      <w:r w:rsidRPr="00691113">
        <w:t xml:space="preserve"> не устанавливаются.</w:t>
      </w:r>
    </w:p>
    <w:p w:rsidR="00036104" w:rsidRDefault="00036104" w:rsidP="00036104">
      <w:pPr>
        <w:pStyle w:val="af8"/>
        <w:spacing w:before="0"/>
        <w:ind w:firstLine="709"/>
        <w:rPr>
          <w:rFonts w:ascii="Times New Roman" w:hAnsi="Times New Roman" w:cs="Times New Roman"/>
        </w:rPr>
      </w:pPr>
      <w:r w:rsidRPr="00036104">
        <w:rPr>
          <w:rFonts w:ascii="Times New Roman" w:hAnsi="Times New Roman" w:cs="Times New Roman"/>
        </w:rPr>
        <w:t>Для рассматриваемых зон ОС-1, ОС-2, ОС-3</w:t>
      </w:r>
      <w:r w:rsidRPr="00036104">
        <w:rPr>
          <w:rFonts w:ascii="Times New Roman" w:hAnsi="Times New Roman" w:cs="Times New Roman"/>
          <w:b/>
        </w:rPr>
        <w:t xml:space="preserve"> </w:t>
      </w:r>
      <w:r w:rsidRPr="00036104">
        <w:rPr>
          <w:rFonts w:ascii="Times New Roman" w:hAnsi="Times New Roman" w:cs="Times New Roman"/>
        </w:rPr>
        <w:t>установлены следующие размеры земельных участков и предельные параметры разрешённого строительства, реконструкции объектов капитального строительства:</w:t>
      </w:r>
    </w:p>
    <w:p w:rsidR="00641FD9" w:rsidRDefault="00641FD9" w:rsidP="00036104">
      <w:pPr>
        <w:pStyle w:val="af8"/>
        <w:spacing w:before="0"/>
        <w:ind w:firstLine="709"/>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3246"/>
        <w:gridCol w:w="7073"/>
      </w:tblGrid>
      <w:tr w:rsidR="00641FD9" w:rsidRPr="003421A5" w:rsidTr="00804444">
        <w:trPr>
          <w:tblHead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641FD9" w:rsidRPr="00FA0DE3" w:rsidRDefault="00641FD9" w:rsidP="00804444">
            <w:pPr>
              <w:pStyle w:val="103"/>
              <w:spacing w:line="276" w:lineRule="auto"/>
              <w:jc w:val="center"/>
              <w:rPr>
                <w:sz w:val="20"/>
                <w:szCs w:val="20"/>
                <w:lang w:val="ru-RU"/>
              </w:rPr>
            </w:pPr>
            <w:r w:rsidRPr="003421A5">
              <w:rPr>
                <w:sz w:val="20"/>
                <w:szCs w:val="20"/>
                <w:lang w:val="ru-RU"/>
              </w:rPr>
              <w:t>Параметры разрешённого строительства, реконструкции объектов капитального строительства</w:t>
            </w:r>
          </w:p>
        </w:tc>
      </w:tr>
      <w:tr w:rsidR="00641FD9" w:rsidRPr="003421A5" w:rsidTr="00804444">
        <w:tblPrEx>
          <w:tblLook w:val="0000"/>
        </w:tblPrEx>
        <w:tc>
          <w:tcPr>
            <w:tcW w:w="5000" w:type="pct"/>
            <w:gridSpan w:val="2"/>
            <w:vAlign w:val="center"/>
          </w:tcPr>
          <w:p w:rsidR="00641FD9" w:rsidRPr="00FA0DE3" w:rsidRDefault="00641FD9" w:rsidP="00804444">
            <w:pPr>
              <w:pStyle w:val="103"/>
              <w:spacing w:line="276" w:lineRule="auto"/>
              <w:jc w:val="center"/>
              <w:rPr>
                <w:sz w:val="20"/>
                <w:szCs w:val="20"/>
                <w:lang w:val="ru-RU"/>
              </w:rPr>
            </w:pPr>
            <w:r>
              <w:rPr>
                <w:sz w:val="20"/>
                <w:szCs w:val="20"/>
                <w:lang w:val="ru-RU"/>
              </w:rPr>
              <w:t xml:space="preserve">Предельные  минимальные и (или) максимальные размеры </w:t>
            </w:r>
            <w:r w:rsidRPr="003421A5">
              <w:rPr>
                <w:sz w:val="20"/>
                <w:szCs w:val="20"/>
                <w:lang w:val="ru-RU"/>
              </w:rPr>
              <w:t xml:space="preserve"> земельн</w:t>
            </w:r>
            <w:r>
              <w:rPr>
                <w:sz w:val="20"/>
                <w:szCs w:val="20"/>
                <w:lang w:val="ru-RU"/>
              </w:rPr>
              <w:t>ых</w:t>
            </w:r>
            <w:r w:rsidRPr="003421A5">
              <w:rPr>
                <w:sz w:val="20"/>
                <w:szCs w:val="20"/>
                <w:lang w:val="ru-RU"/>
              </w:rPr>
              <w:t xml:space="preserve"> участк</w:t>
            </w:r>
            <w:r>
              <w:rPr>
                <w:sz w:val="20"/>
                <w:szCs w:val="20"/>
                <w:lang w:val="ru-RU"/>
              </w:rPr>
              <w:t>ов</w:t>
            </w:r>
          </w:p>
        </w:tc>
      </w:tr>
      <w:tr w:rsidR="00641FD9" w:rsidRPr="002E7F1A" w:rsidTr="00804444">
        <w:tblPrEx>
          <w:tblLook w:val="0000"/>
        </w:tblPrEx>
        <w:tc>
          <w:tcPr>
            <w:tcW w:w="1573" w:type="pct"/>
            <w:tcMar>
              <w:top w:w="0" w:type="dxa"/>
              <w:bottom w:w="0" w:type="dxa"/>
            </w:tcMar>
          </w:tcPr>
          <w:p w:rsidR="00641FD9" w:rsidRPr="00FA0DE3" w:rsidRDefault="00641FD9" w:rsidP="00804444">
            <w:pPr>
              <w:pStyle w:val="101"/>
              <w:spacing w:line="276" w:lineRule="auto"/>
              <w:jc w:val="center"/>
              <w:rPr>
                <w:lang w:val="ru-RU"/>
              </w:rPr>
            </w:pPr>
            <w:r w:rsidRPr="003421A5">
              <w:rPr>
                <w:lang w:val="ru-RU"/>
              </w:rPr>
              <w:t>максимальная</w:t>
            </w:r>
          </w:p>
        </w:tc>
        <w:tc>
          <w:tcPr>
            <w:tcW w:w="3427" w:type="pct"/>
            <w:tcMar>
              <w:top w:w="0" w:type="dxa"/>
              <w:bottom w:w="0" w:type="dxa"/>
            </w:tcMar>
          </w:tcPr>
          <w:p w:rsidR="00641FD9" w:rsidRPr="00FA0DE3" w:rsidRDefault="00641FD9" w:rsidP="00804444">
            <w:pPr>
              <w:pStyle w:val="101"/>
              <w:spacing w:line="276" w:lineRule="auto"/>
              <w:jc w:val="center"/>
              <w:rPr>
                <w:lang w:val="ru-RU"/>
              </w:rPr>
            </w:pPr>
            <w:r>
              <w:rPr>
                <w:lang w:val="ru-RU"/>
              </w:rPr>
              <w:t>не ограничено</w:t>
            </w:r>
          </w:p>
        </w:tc>
      </w:tr>
      <w:tr w:rsidR="00641FD9" w:rsidRPr="002E7F1A" w:rsidTr="00804444">
        <w:tblPrEx>
          <w:tblLook w:val="0000"/>
        </w:tblPrEx>
        <w:tc>
          <w:tcPr>
            <w:tcW w:w="1573" w:type="pct"/>
          </w:tcPr>
          <w:p w:rsidR="00641FD9" w:rsidRPr="00FA0DE3" w:rsidRDefault="00641FD9" w:rsidP="00804444">
            <w:pPr>
              <w:pStyle w:val="101"/>
              <w:spacing w:line="276" w:lineRule="auto"/>
              <w:jc w:val="center"/>
              <w:rPr>
                <w:lang w:val="ru-RU"/>
              </w:rPr>
            </w:pPr>
            <w:r w:rsidRPr="003421A5">
              <w:rPr>
                <w:lang w:val="ru-RU"/>
              </w:rPr>
              <w:t>минимальная</w:t>
            </w:r>
          </w:p>
        </w:tc>
        <w:tc>
          <w:tcPr>
            <w:tcW w:w="3427" w:type="pct"/>
          </w:tcPr>
          <w:p w:rsidR="00641FD9" w:rsidRPr="00FA0DE3" w:rsidRDefault="00641FD9" w:rsidP="00804444">
            <w:pPr>
              <w:pStyle w:val="101"/>
              <w:spacing w:line="276" w:lineRule="auto"/>
              <w:jc w:val="center"/>
              <w:rPr>
                <w:lang w:val="ru-RU"/>
              </w:rPr>
            </w:pPr>
            <w:r>
              <w:rPr>
                <w:lang w:val="ru-RU"/>
              </w:rPr>
              <w:t>не ограничено</w:t>
            </w:r>
          </w:p>
        </w:tc>
      </w:tr>
      <w:tr w:rsidR="00641FD9" w:rsidRPr="003421A5" w:rsidTr="00804444">
        <w:tc>
          <w:tcPr>
            <w:tcW w:w="5000" w:type="pct"/>
            <w:gridSpan w:val="2"/>
            <w:tcBorders>
              <w:top w:val="single" w:sz="4" w:space="0" w:color="auto"/>
              <w:left w:val="single" w:sz="4" w:space="0" w:color="auto"/>
              <w:bottom w:val="single" w:sz="4" w:space="0" w:color="auto"/>
              <w:right w:val="single" w:sz="4" w:space="0" w:color="auto"/>
            </w:tcBorders>
            <w:vAlign w:val="center"/>
          </w:tcPr>
          <w:p w:rsidR="00641FD9" w:rsidRPr="00FA0DE3" w:rsidRDefault="00641FD9" w:rsidP="00804444">
            <w:pPr>
              <w:pStyle w:val="103"/>
              <w:spacing w:line="276" w:lineRule="auto"/>
              <w:jc w:val="center"/>
              <w:rPr>
                <w:sz w:val="20"/>
                <w:szCs w:val="20"/>
                <w:lang w:val="ru-RU"/>
              </w:rPr>
            </w:pPr>
            <w:r w:rsidRPr="003421A5">
              <w:rPr>
                <w:sz w:val="20"/>
                <w:szCs w:val="20"/>
                <w:lang w:val="ru-RU"/>
              </w:rPr>
              <w:t>Площадь земельного участка</w:t>
            </w:r>
          </w:p>
        </w:tc>
      </w:tr>
      <w:tr w:rsidR="00641FD9"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1"/>
              <w:spacing w:line="276" w:lineRule="auto"/>
              <w:jc w:val="center"/>
              <w:rPr>
                <w:color w:val="000000"/>
                <w:lang w:val="ru-RU"/>
              </w:rPr>
            </w:pPr>
            <w:r w:rsidRPr="00F07D98">
              <w:rPr>
                <w:color w:val="000000"/>
                <w:lang w:val="ru-RU"/>
              </w:rPr>
              <w:t>максимальная</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666" w:rsidP="00804444">
            <w:pPr>
              <w:pStyle w:val="101"/>
              <w:spacing w:line="276" w:lineRule="auto"/>
              <w:jc w:val="center"/>
              <w:rPr>
                <w:color w:val="000000"/>
                <w:lang w:val="ru-RU"/>
              </w:rPr>
            </w:pPr>
            <w:r>
              <w:rPr>
                <w:color w:val="000000"/>
                <w:lang w:val="ru-RU"/>
              </w:rPr>
              <w:t>Не ограничено</w:t>
            </w:r>
            <w:r w:rsidR="00641FD9" w:rsidRPr="00F07D98">
              <w:rPr>
                <w:color w:val="000000"/>
                <w:lang w:val="ru-RU"/>
              </w:rPr>
              <w:t>.</w:t>
            </w:r>
          </w:p>
        </w:tc>
      </w:tr>
      <w:tr w:rsidR="00641FD9" w:rsidRPr="00F07D98" w:rsidTr="00804444">
        <w:tc>
          <w:tcPr>
            <w:tcW w:w="1573" w:type="pct"/>
            <w:tcBorders>
              <w:top w:val="single" w:sz="4" w:space="0" w:color="auto"/>
              <w:left w:val="single" w:sz="4" w:space="0" w:color="auto"/>
              <w:bottom w:val="single" w:sz="4" w:space="0" w:color="auto"/>
              <w:right w:val="single" w:sz="4" w:space="0" w:color="auto"/>
            </w:tcBorders>
          </w:tcPr>
          <w:p w:rsidR="00641FD9" w:rsidRPr="00FA0DE3" w:rsidRDefault="00641FD9" w:rsidP="00804444">
            <w:pPr>
              <w:pStyle w:val="101"/>
              <w:spacing w:line="276" w:lineRule="auto"/>
              <w:jc w:val="center"/>
              <w:rPr>
                <w:color w:val="000000"/>
                <w:lang w:val="ru-RU"/>
              </w:rPr>
            </w:pPr>
            <w:r w:rsidRPr="00F07D98">
              <w:rPr>
                <w:color w:val="000000"/>
                <w:lang w:val="ru-RU"/>
              </w:rPr>
              <w:t>минимальная</w:t>
            </w:r>
          </w:p>
        </w:tc>
        <w:tc>
          <w:tcPr>
            <w:tcW w:w="3427" w:type="pct"/>
            <w:tcBorders>
              <w:top w:val="single" w:sz="4" w:space="0" w:color="auto"/>
              <w:left w:val="single" w:sz="4" w:space="0" w:color="auto"/>
              <w:bottom w:val="single" w:sz="4" w:space="0" w:color="auto"/>
              <w:right w:val="single" w:sz="4" w:space="0" w:color="auto"/>
            </w:tcBorders>
          </w:tcPr>
          <w:p w:rsidR="00641FD9" w:rsidRPr="00FA0DE3" w:rsidRDefault="00641FD9" w:rsidP="00804444">
            <w:pPr>
              <w:pStyle w:val="101"/>
              <w:spacing w:line="276" w:lineRule="auto"/>
              <w:jc w:val="center"/>
              <w:rPr>
                <w:color w:val="000000"/>
                <w:vertAlign w:val="superscript"/>
                <w:lang w:val="ru-RU"/>
              </w:rPr>
            </w:pPr>
            <w:r w:rsidRPr="0049215D">
              <w:rPr>
                <w:color w:val="000000"/>
                <w:lang w:val="ru-RU"/>
              </w:rPr>
              <w:t>300 м</w:t>
            </w:r>
            <w:r w:rsidRPr="0049215D">
              <w:rPr>
                <w:color w:val="000000"/>
                <w:vertAlign w:val="superscript"/>
                <w:lang w:val="ru-RU"/>
              </w:rPr>
              <w:t>2</w:t>
            </w:r>
          </w:p>
          <w:p w:rsidR="00911D0E" w:rsidRPr="00FA0DE3" w:rsidRDefault="00911D0E" w:rsidP="00911D0E">
            <w:pPr>
              <w:pStyle w:val="101"/>
              <w:spacing w:line="276" w:lineRule="auto"/>
              <w:jc w:val="center"/>
              <w:rPr>
                <w:color w:val="000000"/>
                <w:lang w:val="ru-RU"/>
              </w:rPr>
            </w:pPr>
            <w:r>
              <w:rPr>
                <w:color w:val="000000"/>
                <w:lang w:val="ru-RU"/>
              </w:rPr>
              <w:t xml:space="preserve">15 кв.м.- для индивидуальных гаражей </w:t>
            </w:r>
          </w:p>
        </w:tc>
      </w:tr>
      <w:tr w:rsidR="00641FD9" w:rsidRPr="00F07D98" w:rsidTr="00804444">
        <w:tc>
          <w:tcPr>
            <w:tcW w:w="5000" w:type="pct"/>
            <w:gridSpan w:val="2"/>
            <w:tcBorders>
              <w:top w:val="single" w:sz="4" w:space="0" w:color="auto"/>
              <w:left w:val="single" w:sz="4" w:space="0" w:color="auto"/>
              <w:bottom w:val="single" w:sz="4" w:space="0" w:color="auto"/>
              <w:right w:val="single" w:sz="4" w:space="0" w:color="auto"/>
            </w:tcBorders>
          </w:tcPr>
          <w:p w:rsidR="00641666" w:rsidRPr="00FA0DE3" w:rsidRDefault="00641666" w:rsidP="00804444">
            <w:pPr>
              <w:pStyle w:val="103"/>
              <w:spacing w:line="276" w:lineRule="auto"/>
              <w:jc w:val="center"/>
              <w:rPr>
                <w:color w:val="000000"/>
                <w:sz w:val="20"/>
                <w:szCs w:val="20"/>
                <w:lang w:val="ru-RU"/>
              </w:rPr>
            </w:pPr>
          </w:p>
          <w:p w:rsidR="00641666" w:rsidRPr="00FA0DE3" w:rsidRDefault="00641666" w:rsidP="00804444">
            <w:pPr>
              <w:pStyle w:val="103"/>
              <w:spacing w:line="276" w:lineRule="auto"/>
              <w:jc w:val="center"/>
              <w:rPr>
                <w:color w:val="000000"/>
                <w:sz w:val="20"/>
                <w:szCs w:val="20"/>
                <w:lang w:val="ru-RU"/>
              </w:rPr>
            </w:pPr>
          </w:p>
          <w:p w:rsidR="00641666" w:rsidRPr="00FA0DE3" w:rsidRDefault="00641666" w:rsidP="00804444">
            <w:pPr>
              <w:pStyle w:val="103"/>
              <w:spacing w:line="276" w:lineRule="auto"/>
              <w:jc w:val="center"/>
              <w:rPr>
                <w:color w:val="000000"/>
                <w:sz w:val="20"/>
                <w:szCs w:val="20"/>
                <w:lang w:val="ru-RU"/>
              </w:rPr>
            </w:pPr>
          </w:p>
          <w:p w:rsidR="00641FD9" w:rsidRPr="00FA0DE3" w:rsidRDefault="00641FD9" w:rsidP="00804444">
            <w:pPr>
              <w:pStyle w:val="103"/>
              <w:spacing w:line="276" w:lineRule="auto"/>
              <w:jc w:val="center"/>
              <w:rPr>
                <w:color w:val="000000"/>
                <w:sz w:val="20"/>
                <w:szCs w:val="20"/>
                <w:lang w:val="ru-RU"/>
              </w:rPr>
            </w:pPr>
            <w:r w:rsidRPr="00F07D98">
              <w:rPr>
                <w:color w:val="000000"/>
                <w:sz w:val="20"/>
                <w:szCs w:val="20"/>
                <w:lang w:val="ru-RU"/>
              </w:rPr>
              <w:t>Количество этажей</w:t>
            </w:r>
          </w:p>
        </w:tc>
      </w:tr>
      <w:tr w:rsidR="00641FD9"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1"/>
              <w:spacing w:line="276" w:lineRule="auto"/>
              <w:jc w:val="center"/>
              <w:rPr>
                <w:color w:val="000000"/>
                <w:lang w:val="ru-RU"/>
              </w:rPr>
            </w:pPr>
            <w:r w:rsidRPr="00F07D98">
              <w:rPr>
                <w:color w:val="000000"/>
                <w:lang w:val="ru-RU"/>
              </w:rPr>
              <w:t>максимальное</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666" w:rsidP="00804444">
            <w:pPr>
              <w:pStyle w:val="101"/>
              <w:spacing w:line="276" w:lineRule="auto"/>
              <w:jc w:val="center"/>
              <w:rPr>
                <w:color w:val="000000"/>
                <w:lang w:val="ru-RU"/>
              </w:rPr>
            </w:pPr>
            <w:r>
              <w:rPr>
                <w:color w:val="000000"/>
                <w:lang w:val="ru-RU"/>
              </w:rPr>
              <w:t>5</w:t>
            </w:r>
          </w:p>
        </w:tc>
      </w:tr>
      <w:tr w:rsidR="00641FD9"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1"/>
              <w:spacing w:line="276" w:lineRule="auto"/>
              <w:jc w:val="center"/>
              <w:rPr>
                <w:color w:val="000000"/>
                <w:lang w:val="ru-RU"/>
              </w:rPr>
            </w:pPr>
            <w:r w:rsidRPr="00F07D98">
              <w:rPr>
                <w:color w:val="000000"/>
                <w:lang w:val="ru-RU"/>
              </w:rPr>
              <w:t>минимальное</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FD9" w:rsidP="00804444">
            <w:pPr>
              <w:pStyle w:val="101"/>
              <w:spacing w:line="276" w:lineRule="auto"/>
              <w:jc w:val="center"/>
              <w:rPr>
                <w:color w:val="000000"/>
                <w:lang w:val="ru-RU"/>
              </w:rPr>
            </w:pPr>
            <w:r w:rsidRPr="00F07D98">
              <w:rPr>
                <w:color w:val="000000"/>
                <w:lang w:val="ru-RU"/>
              </w:rPr>
              <w:t>1 этаж</w:t>
            </w:r>
          </w:p>
        </w:tc>
      </w:tr>
      <w:tr w:rsidR="00641FD9" w:rsidRPr="00F07D98" w:rsidTr="008044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3"/>
              <w:spacing w:line="276" w:lineRule="auto"/>
              <w:jc w:val="center"/>
              <w:rPr>
                <w:color w:val="000000"/>
                <w:sz w:val="20"/>
                <w:szCs w:val="20"/>
                <w:lang w:val="ru-RU"/>
              </w:rPr>
            </w:pPr>
            <w:r w:rsidRPr="00F07D98">
              <w:rPr>
                <w:color w:val="000000"/>
                <w:sz w:val="20"/>
                <w:szCs w:val="20"/>
                <w:lang w:val="ru-RU"/>
              </w:rPr>
              <w:t>Высота зданий, сооружений</w:t>
            </w:r>
          </w:p>
        </w:tc>
      </w:tr>
      <w:tr w:rsidR="00641FD9"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1"/>
              <w:spacing w:line="276" w:lineRule="auto"/>
              <w:jc w:val="center"/>
              <w:rPr>
                <w:color w:val="000000"/>
                <w:lang w:val="ru-RU"/>
              </w:rPr>
            </w:pPr>
            <w:r w:rsidRPr="00F07D98">
              <w:rPr>
                <w:color w:val="000000"/>
                <w:lang w:val="ru-RU"/>
              </w:rPr>
              <w:t>максимальная</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FD9" w:rsidP="00804444">
            <w:pPr>
              <w:pStyle w:val="101"/>
              <w:spacing w:line="276" w:lineRule="auto"/>
              <w:jc w:val="center"/>
              <w:rPr>
                <w:color w:val="000000"/>
                <w:lang w:val="ru-RU"/>
              </w:rPr>
            </w:pPr>
            <w:r w:rsidRPr="00641666">
              <w:rPr>
                <w:color w:val="000000"/>
                <w:lang w:val="ru-RU"/>
              </w:rPr>
              <w:t>Не ограничено</w:t>
            </w:r>
          </w:p>
        </w:tc>
      </w:tr>
      <w:tr w:rsidR="00641FD9"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1"/>
              <w:spacing w:line="276" w:lineRule="auto"/>
              <w:jc w:val="center"/>
              <w:rPr>
                <w:color w:val="000000"/>
                <w:lang w:val="ru-RU"/>
              </w:rPr>
            </w:pPr>
            <w:r w:rsidRPr="00F07D98">
              <w:rPr>
                <w:color w:val="000000"/>
                <w:lang w:val="ru-RU"/>
              </w:rPr>
              <w:t>минимальная</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FD9" w:rsidP="00804444">
            <w:pPr>
              <w:pStyle w:val="101"/>
              <w:spacing w:line="276" w:lineRule="auto"/>
              <w:jc w:val="center"/>
              <w:rPr>
                <w:color w:val="000000"/>
                <w:lang w:val="ru-RU"/>
              </w:rPr>
            </w:pPr>
            <w:r w:rsidRPr="00641666">
              <w:rPr>
                <w:color w:val="000000"/>
                <w:lang w:val="ru-RU"/>
              </w:rPr>
              <w:t>Не ограничено</w:t>
            </w:r>
          </w:p>
        </w:tc>
      </w:tr>
      <w:tr w:rsidR="00641FD9" w:rsidRPr="00F07D98" w:rsidTr="008044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3"/>
              <w:spacing w:line="276" w:lineRule="auto"/>
              <w:jc w:val="center"/>
              <w:rPr>
                <w:color w:val="000000"/>
                <w:sz w:val="20"/>
                <w:szCs w:val="20"/>
                <w:lang w:val="ru-RU"/>
              </w:rPr>
            </w:pPr>
            <w:r w:rsidRPr="00F07D98">
              <w:rPr>
                <w:color w:val="000000"/>
                <w:sz w:val="20"/>
                <w:szCs w:val="20"/>
                <w:lang w:val="ru-RU"/>
              </w:rPr>
              <w:t>Процент застройки</w:t>
            </w:r>
          </w:p>
        </w:tc>
      </w:tr>
      <w:tr w:rsidR="00641FD9"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1"/>
              <w:spacing w:line="276" w:lineRule="auto"/>
              <w:jc w:val="center"/>
              <w:rPr>
                <w:color w:val="000000"/>
                <w:lang w:val="ru-RU"/>
              </w:rPr>
            </w:pPr>
            <w:r w:rsidRPr="00F07D98">
              <w:rPr>
                <w:color w:val="000000"/>
                <w:lang w:val="ru-RU"/>
              </w:rPr>
              <w:t>максимальный</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FD9" w:rsidP="00804444">
            <w:pPr>
              <w:pStyle w:val="101"/>
              <w:spacing w:line="276" w:lineRule="auto"/>
              <w:jc w:val="center"/>
              <w:rPr>
                <w:color w:val="000000"/>
                <w:lang w:val="ru-RU"/>
              </w:rPr>
            </w:pPr>
            <w:r w:rsidRPr="0049215D">
              <w:rPr>
                <w:color w:val="000000"/>
                <w:lang w:val="ru-RU"/>
              </w:rPr>
              <w:t>55%</w:t>
            </w:r>
          </w:p>
        </w:tc>
      </w:tr>
      <w:tr w:rsidR="00641FD9"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1"/>
              <w:spacing w:line="276" w:lineRule="auto"/>
              <w:jc w:val="center"/>
              <w:rPr>
                <w:color w:val="000000"/>
                <w:lang w:val="ru-RU"/>
              </w:rPr>
            </w:pPr>
            <w:r w:rsidRPr="00F07D98">
              <w:rPr>
                <w:color w:val="000000"/>
                <w:lang w:val="ru-RU"/>
              </w:rPr>
              <w:t>минимальный</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FD9" w:rsidP="00804444">
            <w:pPr>
              <w:pStyle w:val="101"/>
              <w:spacing w:line="276" w:lineRule="auto"/>
              <w:jc w:val="center"/>
              <w:rPr>
                <w:color w:val="000000"/>
                <w:lang w:val="ru-RU"/>
              </w:rPr>
            </w:pPr>
            <w:r>
              <w:rPr>
                <w:color w:val="000000"/>
                <w:lang w:val="ru-RU"/>
              </w:rPr>
              <w:t>Не ограничено</w:t>
            </w:r>
          </w:p>
        </w:tc>
      </w:tr>
      <w:tr w:rsidR="00641FD9"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1"/>
              <w:spacing w:line="276" w:lineRule="auto"/>
              <w:jc w:val="center"/>
              <w:rPr>
                <w:b/>
                <w:color w:val="000000"/>
                <w:lang w:val="ru-RU"/>
              </w:rPr>
            </w:pPr>
            <w:r w:rsidRPr="002F7239">
              <w:rPr>
                <w:b/>
                <w:color w:val="000000"/>
                <w:lang w:val="ru-RU"/>
              </w:rPr>
              <w:t>Минимальный отступ от границы земельного участка</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FD9" w:rsidRPr="00FA0DE3" w:rsidRDefault="00641FD9" w:rsidP="00804444">
            <w:pPr>
              <w:pStyle w:val="101"/>
              <w:spacing w:line="276" w:lineRule="auto"/>
              <w:jc w:val="center"/>
              <w:rPr>
                <w:color w:val="000000"/>
                <w:lang w:val="ru-RU"/>
              </w:rPr>
            </w:pPr>
            <w:r>
              <w:rPr>
                <w:color w:val="000000"/>
                <w:lang w:val="ru-RU"/>
              </w:rPr>
              <w:t>Не ограничено</w:t>
            </w:r>
          </w:p>
        </w:tc>
      </w:tr>
      <w:tr w:rsidR="00641FD9" w:rsidRPr="00F07D98" w:rsidTr="00804444">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FD9" w:rsidRPr="00FA0DE3" w:rsidRDefault="00641FD9" w:rsidP="00804444">
            <w:pPr>
              <w:pStyle w:val="103"/>
              <w:spacing w:line="276" w:lineRule="auto"/>
              <w:jc w:val="center"/>
              <w:rPr>
                <w:color w:val="000000"/>
                <w:sz w:val="20"/>
                <w:szCs w:val="20"/>
                <w:lang w:val="ru-RU"/>
              </w:rPr>
            </w:pPr>
            <w:r w:rsidRPr="00F07D98">
              <w:rPr>
                <w:color w:val="000000"/>
                <w:sz w:val="20"/>
                <w:szCs w:val="20"/>
                <w:lang w:val="ru-RU"/>
              </w:rPr>
              <w:t>Иные показатели</w:t>
            </w:r>
          </w:p>
        </w:tc>
      </w:tr>
      <w:tr w:rsidR="00641666"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733FC5" w:rsidRDefault="00641666" w:rsidP="00804444">
            <w:pPr>
              <w:pStyle w:val="a6"/>
              <w:spacing w:before="0" w:after="0"/>
              <w:jc w:val="center"/>
            </w:pPr>
            <w:r w:rsidRPr="00733FC5">
              <w:t>максимальная высота ограждений земельных участков</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733FC5" w:rsidRDefault="00641666" w:rsidP="00804444">
            <w:pPr>
              <w:pStyle w:val="a6"/>
              <w:spacing w:before="0" w:after="0"/>
              <w:jc w:val="center"/>
            </w:pPr>
            <w:r w:rsidRPr="00733FC5">
              <w:t>в соответствии с Региональными нормативами градостроительного проектирования</w:t>
            </w:r>
          </w:p>
        </w:tc>
      </w:tr>
      <w:tr w:rsidR="00641666"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DF6330" w:rsidRDefault="00641666" w:rsidP="00804444">
            <w:pPr>
              <w:pStyle w:val="a6"/>
              <w:spacing w:before="0" w:after="0"/>
              <w:jc w:val="center"/>
              <w:rPr>
                <w:color w:val="000000"/>
              </w:rPr>
            </w:pPr>
            <w:r w:rsidRPr="00DF6330">
              <w:rPr>
                <w:color w:val="000000"/>
              </w:rPr>
              <w:t>коэффициент озеленения</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DF6330" w:rsidRDefault="00641666" w:rsidP="00804444">
            <w:pPr>
              <w:pStyle w:val="a6"/>
              <w:spacing w:before="0" w:after="0"/>
              <w:jc w:val="center"/>
              <w:rPr>
                <w:color w:val="000000"/>
              </w:rPr>
            </w:pPr>
            <w:r w:rsidRPr="00DF6330">
              <w:rPr>
                <w:color w:val="000000"/>
              </w:rPr>
              <w:t>не менее 15% от площади земельного участка</w:t>
            </w:r>
          </w:p>
        </w:tc>
      </w:tr>
      <w:tr w:rsidR="00641666"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DF6330" w:rsidRDefault="00641666" w:rsidP="00804444">
            <w:pPr>
              <w:pStyle w:val="a6"/>
              <w:spacing w:before="0" w:after="0"/>
              <w:jc w:val="center"/>
              <w:rPr>
                <w:color w:val="000000"/>
              </w:rPr>
            </w:pPr>
            <w:r w:rsidRPr="00DF6330">
              <w:rPr>
                <w:color w:val="000000"/>
              </w:rPr>
              <w:t>площадь территории предназначенная для организации проездов и хранения транспортных средств</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DF6330" w:rsidRDefault="00641666" w:rsidP="00804444">
            <w:pPr>
              <w:pStyle w:val="a6"/>
              <w:spacing w:before="0" w:after="0"/>
              <w:jc w:val="center"/>
              <w:rPr>
                <w:color w:val="000000"/>
              </w:rPr>
            </w:pPr>
            <w:r w:rsidRPr="00DF6330">
              <w:rPr>
                <w:color w:val="000000"/>
              </w:rPr>
              <w:t>не менее 30% от площади земельного участка.</w:t>
            </w:r>
          </w:p>
        </w:tc>
      </w:tr>
      <w:tr w:rsidR="00641666" w:rsidRPr="00F07D98" w:rsidTr="00804444">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07D98" w:rsidRDefault="00641666" w:rsidP="00804444">
            <w:pPr>
              <w:pStyle w:val="a6"/>
              <w:spacing w:before="0" w:after="0"/>
              <w:jc w:val="center"/>
              <w:rPr>
                <w:color w:val="000000"/>
                <w:sz w:val="20"/>
                <w:szCs w:val="20"/>
              </w:rPr>
            </w:pP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07D98" w:rsidRDefault="00641666" w:rsidP="00804444">
            <w:pPr>
              <w:pStyle w:val="a6"/>
              <w:spacing w:before="0" w:after="0"/>
              <w:jc w:val="center"/>
              <w:rPr>
                <w:color w:val="000000"/>
                <w:sz w:val="20"/>
                <w:szCs w:val="20"/>
              </w:rPr>
            </w:pPr>
          </w:p>
        </w:tc>
      </w:tr>
    </w:tbl>
    <w:p w:rsidR="005B6D36" w:rsidRPr="00691113" w:rsidRDefault="005B6D36" w:rsidP="00212148">
      <w:pPr>
        <w:pStyle w:val="a6"/>
        <w:spacing w:before="0" w:after="0" w:line="360" w:lineRule="auto"/>
        <w:jc w:val="both"/>
        <w:rPr>
          <w:b/>
        </w:rPr>
      </w:pPr>
      <w:r w:rsidRPr="00691113">
        <w:rPr>
          <w:b/>
        </w:rPr>
        <w:t xml:space="preserve">Статья </w:t>
      </w:r>
      <w:r w:rsidR="00951045" w:rsidRPr="00691113">
        <w:rPr>
          <w:b/>
        </w:rPr>
        <w:t>37</w:t>
      </w:r>
      <w:r w:rsidR="007B3773" w:rsidRPr="00691113">
        <w:rPr>
          <w:b/>
        </w:rPr>
        <w:t xml:space="preserve">. </w:t>
      </w:r>
      <w:r w:rsidRPr="00691113">
        <w:rPr>
          <w:b/>
        </w:rPr>
        <w:t>Градостроительный регламент производственно-коммунальной зоны первого типа (</w:t>
      </w:r>
      <w:r w:rsidR="00BD72EB" w:rsidRPr="00691113">
        <w:rPr>
          <w:b/>
        </w:rPr>
        <w:t>П</w:t>
      </w:r>
      <w:r w:rsidRPr="00691113">
        <w:rPr>
          <w:b/>
        </w:rPr>
        <w:t>-1)</w:t>
      </w:r>
      <w:bookmarkEnd w:id="18"/>
    </w:p>
    <w:p w:rsidR="00156730" w:rsidRDefault="00156730" w:rsidP="00156730">
      <w:pPr>
        <w:pStyle w:val="a6"/>
        <w:spacing w:before="0" w:after="0"/>
        <w:jc w:val="both"/>
        <w:rPr>
          <w:rFonts w:ascii="Arial" w:hAnsi="Arial" w:cs="Arial"/>
          <w:b/>
        </w:rPr>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810237" w:rsidRPr="00A311CC" w:rsidTr="007957C7">
        <w:tc>
          <w:tcPr>
            <w:tcW w:w="817" w:type="dxa"/>
            <w:shd w:val="clear" w:color="auto" w:fill="auto"/>
          </w:tcPr>
          <w:p w:rsidR="00810237" w:rsidRPr="00A311CC" w:rsidRDefault="00810237" w:rsidP="007957C7">
            <w:pPr>
              <w:pStyle w:val="a6"/>
              <w:spacing w:before="0" w:after="0" w:line="360" w:lineRule="auto"/>
              <w:jc w:val="both"/>
              <w:rPr>
                <w:b/>
              </w:rPr>
            </w:pPr>
            <w:r w:rsidRPr="00A311CC">
              <w:rPr>
                <w:b/>
              </w:rPr>
              <w:t>Код</w:t>
            </w:r>
          </w:p>
        </w:tc>
        <w:tc>
          <w:tcPr>
            <w:tcW w:w="2835" w:type="dxa"/>
            <w:shd w:val="clear" w:color="auto" w:fill="auto"/>
          </w:tcPr>
          <w:p w:rsidR="00810237" w:rsidRPr="00A311CC" w:rsidRDefault="00810237" w:rsidP="007957C7">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810237" w:rsidRPr="00A311CC" w:rsidRDefault="00810237" w:rsidP="007957C7">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810237" w:rsidRPr="00A311CC" w:rsidRDefault="00810237" w:rsidP="007957C7">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325101" w:rsidRPr="00A311CC" w:rsidTr="007957C7">
        <w:tc>
          <w:tcPr>
            <w:tcW w:w="817" w:type="dxa"/>
            <w:vMerge w:val="restart"/>
            <w:shd w:val="clear" w:color="auto" w:fill="auto"/>
          </w:tcPr>
          <w:p w:rsidR="00325101" w:rsidRPr="007B1BE8" w:rsidRDefault="00325101" w:rsidP="007957C7">
            <w:pPr>
              <w:pStyle w:val="a6"/>
              <w:spacing w:before="0" w:after="0" w:line="360" w:lineRule="auto"/>
              <w:jc w:val="both"/>
            </w:pPr>
            <w:r>
              <w:t>3.1</w:t>
            </w:r>
          </w:p>
        </w:tc>
        <w:tc>
          <w:tcPr>
            <w:tcW w:w="2835" w:type="dxa"/>
            <w:vMerge w:val="restart"/>
            <w:shd w:val="clear" w:color="auto" w:fill="auto"/>
          </w:tcPr>
          <w:p w:rsidR="00325101" w:rsidRPr="007B1BE8" w:rsidRDefault="00325101" w:rsidP="007957C7">
            <w:pPr>
              <w:pStyle w:val="a6"/>
              <w:spacing w:before="0" w:after="0"/>
              <w:jc w:val="both"/>
            </w:pPr>
            <w:r>
              <w:t>Коммунальное обслуживание</w:t>
            </w:r>
          </w:p>
        </w:tc>
        <w:tc>
          <w:tcPr>
            <w:tcW w:w="3260" w:type="dxa"/>
            <w:shd w:val="clear" w:color="auto" w:fill="auto"/>
          </w:tcPr>
          <w:p w:rsidR="00325101" w:rsidRPr="00E10BCF" w:rsidRDefault="00325101" w:rsidP="007957C7">
            <w:pPr>
              <w:pStyle w:val="a6"/>
              <w:spacing w:before="0" w:after="0"/>
              <w:jc w:val="both"/>
            </w:pPr>
            <w:r w:rsidRPr="00E10BCF">
              <w:t>аварийно-диспетчерские службы организаций, осуществляющих эксплуатацию сетей инженерно-технического обеспечения города</w:t>
            </w:r>
          </w:p>
        </w:tc>
        <w:tc>
          <w:tcPr>
            <w:tcW w:w="3225" w:type="dxa"/>
            <w:shd w:val="clear" w:color="auto" w:fill="auto"/>
          </w:tcPr>
          <w:p w:rsidR="00325101" w:rsidRPr="00E10BCF" w:rsidRDefault="00325101" w:rsidP="007957C7">
            <w:pPr>
              <w:pStyle w:val="a6"/>
              <w:spacing w:before="0" w:after="0"/>
              <w:jc w:val="both"/>
            </w:pPr>
            <w:r w:rsidRPr="00E10BCF">
              <w:t>гаражи служебного транспорта, склады материалов и инвентаря, здания и сооружения для размещения служб охраны и наблюдения, площадки для сбора мусора</w:t>
            </w:r>
          </w:p>
        </w:tc>
      </w:tr>
      <w:tr w:rsidR="00325101" w:rsidRPr="00A311CC" w:rsidTr="007957C7">
        <w:tc>
          <w:tcPr>
            <w:tcW w:w="817" w:type="dxa"/>
            <w:vMerge/>
            <w:shd w:val="clear" w:color="auto" w:fill="auto"/>
          </w:tcPr>
          <w:p w:rsidR="00325101" w:rsidRDefault="00325101" w:rsidP="007957C7">
            <w:pPr>
              <w:pStyle w:val="a6"/>
              <w:spacing w:before="0" w:after="0" w:line="360" w:lineRule="auto"/>
              <w:jc w:val="both"/>
            </w:pPr>
          </w:p>
        </w:tc>
        <w:tc>
          <w:tcPr>
            <w:tcW w:w="2835" w:type="dxa"/>
            <w:vMerge/>
            <w:shd w:val="clear" w:color="auto" w:fill="auto"/>
          </w:tcPr>
          <w:p w:rsidR="00325101" w:rsidRDefault="00325101" w:rsidP="007957C7">
            <w:pPr>
              <w:pStyle w:val="a6"/>
              <w:spacing w:before="0" w:after="0"/>
              <w:jc w:val="both"/>
            </w:pPr>
          </w:p>
        </w:tc>
        <w:tc>
          <w:tcPr>
            <w:tcW w:w="3260" w:type="dxa"/>
            <w:shd w:val="clear" w:color="auto" w:fill="auto"/>
          </w:tcPr>
          <w:p w:rsidR="00325101" w:rsidRPr="00E10BCF" w:rsidRDefault="00325101" w:rsidP="007957C7">
            <w:pPr>
              <w:pStyle w:val="a6"/>
              <w:spacing w:before="0" w:after="0"/>
              <w:jc w:val="both"/>
            </w:pPr>
            <w:r w:rsidRPr="00E10BCF">
              <w:t>производственные базы аварийно-диспетчерских служб и предприятий по обслуживанию жилого фонда</w:t>
            </w:r>
          </w:p>
        </w:tc>
        <w:tc>
          <w:tcPr>
            <w:tcW w:w="3225" w:type="dxa"/>
            <w:shd w:val="clear" w:color="auto" w:fill="auto"/>
          </w:tcPr>
          <w:p w:rsidR="00325101" w:rsidRPr="00E10BCF" w:rsidRDefault="00325101" w:rsidP="007957C7">
            <w:pPr>
              <w:pStyle w:val="a6"/>
              <w:spacing w:before="0" w:after="0"/>
              <w:jc w:val="both"/>
            </w:pPr>
            <w:r w:rsidRPr="00E10BCF">
              <w:t>гостевые автостоянки, хозяйственные постройки, склады, гаражи служебного транспорта, площадки для сбора мусора</w:t>
            </w:r>
          </w:p>
        </w:tc>
      </w:tr>
      <w:tr w:rsidR="00325101" w:rsidRPr="00A311CC" w:rsidTr="007957C7">
        <w:tc>
          <w:tcPr>
            <w:tcW w:w="817" w:type="dxa"/>
            <w:vMerge/>
            <w:shd w:val="clear" w:color="auto" w:fill="auto"/>
          </w:tcPr>
          <w:p w:rsidR="00325101" w:rsidRDefault="00325101" w:rsidP="007957C7">
            <w:pPr>
              <w:pStyle w:val="a6"/>
              <w:spacing w:before="0" w:after="0" w:line="360" w:lineRule="auto"/>
              <w:jc w:val="both"/>
            </w:pPr>
          </w:p>
        </w:tc>
        <w:tc>
          <w:tcPr>
            <w:tcW w:w="2835" w:type="dxa"/>
            <w:vMerge/>
            <w:shd w:val="clear" w:color="auto" w:fill="auto"/>
          </w:tcPr>
          <w:p w:rsidR="00325101" w:rsidRDefault="00325101" w:rsidP="007957C7">
            <w:pPr>
              <w:pStyle w:val="a6"/>
              <w:spacing w:before="0" w:after="0"/>
              <w:jc w:val="both"/>
            </w:pPr>
          </w:p>
        </w:tc>
        <w:tc>
          <w:tcPr>
            <w:tcW w:w="3260" w:type="dxa"/>
            <w:shd w:val="clear" w:color="auto" w:fill="auto"/>
          </w:tcPr>
          <w:p w:rsidR="00325101" w:rsidRDefault="00325101">
            <w:r w:rsidRPr="00506E51">
              <w:t>сооружения и устройства сетей инженерно-технического обеспечения</w:t>
            </w:r>
          </w:p>
        </w:tc>
        <w:tc>
          <w:tcPr>
            <w:tcW w:w="3225" w:type="dxa"/>
            <w:shd w:val="clear" w:color="auto" w:fill="auto"/>
          </w:tcPr>
          <w:p w:rsidR="00325101" w:rsidRDefault="00325101">
            <w:r w:rsidRPr="00506E51">
              <w:t>сооружения и устройства сетей инженерно-технического обеспечения</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базовые станции сотовой связи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линии уличного освещения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3.3</w:t>
            </w:r>
          </w:p>
        </w:tc>
        <w:tc>
          <w:tcPr>
            <w:tcW w:w="2835" w:type="dxa"/>
            <w:shd w:val="clear" w:color="auto" w:fill="auto"/>
          </w:tcPr>
          <w:p w:rsidR="009C5872" w:rsidRPr="007B1BE8" w:rsidRDefault="009C5872" w:rsidP="007957C7">
            <w:pPr>
              <w:pStyle w:val="a6"/>
              <w:spacing w:before="0" w:after="0"/>
              <w:jc w:val="both"/>
            </w:pPr>
            <w:r>
              <w:t>Бытовое обслуживание</w:t>
            </w:r>
          </w:p>
        </w:tc>
        <w:tc>
          <w:tcPr>
            <w:tcW w:w="3260" w:type="dxa"/>
            <w:shd w:val="clear" w:color="auto" w:fill="auto"/>
          </w:tcPr>
          <w:p w:rsidR="009C5872" w:rsidRDefault="009C5872" w:rsidP="007957C7">
            <w:pPr>
              <w:pStyle w:val="a6"/>
              <w:spacing w:before="0" w:after="0"/>
              <w:jc w:val="both"/>
            </w:pPr>
            <w:r w:rsidRPr="00E10BCF">
              <w:t>прачечные и химчистки, в т.ч. прачечные самообслуживания</w:t>
            </w:r>
          </w:p>
          <w:p w:rsidR="009C5872" w:rsidRPr="00E10BCF" w:rsidRDefault="009C5872" w:rsidP="007957C7">
            <w:pPr>
              <w:pStyle w:val="a6"/>
              <w:spacing w:before="0" w:after="0"/>
              <w:jc w:val="both"/>
            </w:pPr>
            <w:r w:rsidRPr="00E10BCF">
              <w:t>общественные туалеты</w:t>
            </w:r>
          </w:p>
        </w:tc>
        <w:tc>
          <w:tcPr>
            <w:tcW w:w="3225" w:type="dxa"/>
            <w:shd w:val="clear" w:color="auto" w:fill="auto"/>
          </w:tcPr>
          <w:p w:rsidR="009C5872" w:rsidRPr="00E10BCF" w:rsidRDefault="009C5872" w:rsidP="007957C7">
            <w:pPr>
              <w:pStyle w:val="a6"/>
              <w:spacing w:before="0" w:after="0"/>
              <w:jc w:val="both"/>
            </w:pPr>
            <w:r w:rsidRPr="00E10BCF">
              <w:t>хозяйственные постройки, сооружения локального инженерного обеспечения, площадки для сбора мусора</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3.4</w:t>
            </w:r>
          </w:p>
        </w:tc>
        <w:tc>
          <w:tcPr>
            <w:tcW w:w="2835" w:type="dxa"/>
            <w:shd w:val="clear" w:color="auto" w:fill="auto"/>
          </w:tcPr>
          <w:p w:rsidR="009C5872" w:rsidRPr="007B1BE8" w:rsidRDefault="009C5872" w:rsidP="007957C7">
            <w:pPr>
              <w:pStyle w:val="a6"/>
              <w:spacing w:before="0" w:after="0"/>
              <w:jc w:val="both"/>
            </w:pPr>
            <w:r>
              <w:t>Здравоохранение</w:t>
            </w:r>
          </w:p>
        </w:tc>
        <w:tc>
          <w:tcPr>
            <w:tcW w:w="3260" w:type="dxa"/>
            <w:shd w:val="clear" w:color="auto" w:fill="auto"/>
          </w:tcPr>
          <w:p w:rsidR="009C5872" w:rsidRPr="00E10BCF" w:rsidRDefault="009C5872" w:rsidP="007957C7">
            <w:pPr>
              <w:pStyle w:val="a6"/>
              <w:spacing w:before="0" w:after="0"/>
              <w:jc w:val="both"/>
            </w:pPr>
            <w:r w:rsidRPr="00E10BCF">
              <w:t>станции скорой медицинской помощи</w:t>
            </w:r>
          </w:p>
        </w:tc>
        <w:tc>
          <w:tcPr>
            <w:tcW w:w="3225" w:type="dxa"/>
            <w:shd w:val="clear" w:color="auto" w:fill="auto"/>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shd w:val="clear" w:color="auto" w:fill="auto"/>
          </w:tcPr>
          <w:p w:rsidR="009C5872" w:rsidRPr="007B1BE8" w:rsidRDefault="009C5872" w:rsidP="007957C7">
            <w:pPr>
              <w:pStyle w:val="a6"/>
              <w:spacing w:before="0" w:after="0" w:line="360" w:lineRule="auto"/>
              <w:jc w:val="both"/>
            </w:pPr>
            <w:r>
              <w:t>3.6</w:t>
            </w:r>
          </w:p>
        </w:tc>
        <w:tc>
          <w:tcPr>
            <w:tcW w:w="2835" w:type="dxa"/>
            <w:shd w:val="clear" w:color="auto" w:fill="auto"/>
          </w:tcPr>
          <w:p w:rsidR="009C5872" w:rsidRPr="007B1BE8" w:rsidRDefault="009C5872" w:rsidP="007957C7">
            <w:pPr>
              <w:pStyle w:val="a6"/>
              <w:spacing w:before="0" w:after="0" w:line="360" w:lineRule="auto"/>
              <w:jc w:val="both"/>
            </w:pPr>
            <w:r>
              <w:t>Культурное развитие</w:t>
            </w:r>
          </w:p>
        </w:tc>
        <w:tc>
          <w:tcPr>
            <w:tcW w:w="3260" w:type="dxa"/>
            <w:shd w:val="clear" w:color="auto" w:fill="auto"/>
          </w:tcPr>
          <w:p w:rsidR="009C5872" w:rsidRPr="00E10BCF" w:rsidRDefault="009C5872" w:rsidP="007957C7">
            <w:pPr>
              <w:pStyle w:val="a6"/>
              <w:spacing w:before="0" w:after="0"/>
              <w:jc w:val="both"/>
            </w:pPr>
            <w:r w:rsidRPr="00E10BCF">
              <w:t xml:space="preserve">выставочные и торгово-выставочные залы и комплексы </w:t>
            </w:r>
          </w:p>
        </w:tc>
        <w:tc>
          <w:tcPr>
            <w:tcW w:w="3225" w:type="dxa"/>
            <w:shd w:val="clear" w:color="auto" w:fill="auto"/>
            <w:vAlign w:val="bottom"/>
          </w:tcPr>
          <w:p w:rsidR="009C5872" w:rsidRPr="00E10BCF" w:rsidRDefault="009C5872" w:rsidP="007957C7">
            <w:pPr>
              <w:pStyle w:val="a6"/>
              <w:spacing w:before="0" w:after="0"/>
              <w:jc w:val="both"/>
            </w:pPr>
            <w:r w:rsidRPr="00E10BCF">
              <w:t>гостевые автостоянки, хозяйственные постройки, гаражи служебного транспорта, сооружения инженерного обеспечения, площадки для сбора мусора</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3.9</w:t>
            </w:r>
          </w:p>
        </w:tc>
        <w:tc>
          <w:tcPr>
            <w:tcW w:w="2835" w:type="dxa"/>
            <w:shd w:val="clear" w:color="auto" w:fill="auto"/>
          </w:tcPr>
          <w:p w:rsidR="009C5872" w:rsidRPr="007B1BE8" w:rsidRDefault="009C5872" w:rsidP="007957C7">
            <w:pPr>
              <w:pStyle w:val="a6"/>
              <w:spacing w:before="0" w:after="0"/>
              <w:jc w:val="both"/>
            </w:pPr>
            <w:r>
              <w:t>Обеспечение научной деятельности</w:t>
            </w:r>
          </w:p>
        </w:tc>
        <w:tc>
          <w:tcPr>
            <w:tcW w:w="3260" w:type="dxa"/>
            <w:shd w:val="clear" w:color="auto" w:fill="auto"/>
          </w:tcPr>
          <w:p w:rsidR="009C5872" w:rsidRPr="00E10BCF" w:rsidRDefault="009C5872" w:rsidP="007957C7">
            <w:pPr>
              <w:pStyle w:val="a6"/>
              <w:spacing w:before="0" w:after="0"/>
              <w:jc w:val="both"/>
            </w:pPr>
            <w:r w:rsidRPr="00E10BCF">
              <w:t>научно-исследовательские учреждения с опытно-производственной базой с санитарно-защитной зоной не более 50м.</w:t>
            </w:r>
          </w:p>
        </w:tc>
        <w:tc>
          <w:tcPr>
            <w:tcW w:w="3225" w:type="dxa"/>
            <w:shd w:val="clear" w:color="auto" w:fill="auto"/>
          </w:tcPr>
          <w:p w:rsidR="009C5872" w:rsidRPr="00E10BCF" w:rsidRDefault="009C5872" w:rsidP="007957C7">
            <w:pPr>
              <w:pStyle w:val="a6"/>
              <w:spacing w:before="0" w:after="0"/>
              <w:jc w:val="both"/>
            </w:pPr>
            <w:r w:rsidRPr="00E10BCF">
              <w:t>гостевые автостоянки, хозяйственные постройки, сооружения инженерного обеспечения, площадки для сбора мусора</w:t>
            </w:r>
          </w:p>
        </w:tc>
      </w:tr>
      <w:tr w:rsidR="009C5872" w:rsidRPr="00A311CC" w:rsidTr="007957C7">
        <w:tc>
          <w:tcPr>
            <w:tcW w:w="817" w:type="dxa"/>
            <w:vMerge w:val="restart"/>
            <w:shd w:val="clear" w:color="auto" w:fill="auto"/>
          </w:tcPr>
          <w:p w:rsidR="009C5872" w:rsidRPr="007B1BE8" w:rsidRDefault="009C5872" w:rsidP="007957C7">
            <w:pPr>
              <w:pStyle w:val="a6"/>
              <w:spacing w:before="0" w:after="0"/>
              <w:jc w:val="both"/>
            </w:pPr>
            <w:r>
              <w:t>4.3</w:t>
            </w:r>
          </w:p>
        </w:tc>
        <w:tc>
          <w:tcPr>
            <w:tcW w:w="2835" w:type="dxa"/>
            <w:vMerge w:val="restart"/>
            <w:shd w:val="clear" w:color="auto" w:fill="auto"/>
          </w:tcPr>
          <w:p w:rsidR="009C5872" w:rsidRPr="007B1BE8" w:rsidRDefault="009C5872" w:rsidP="007957C7">
            <w:pPr>
              <w:pStyle w:val="a6"/>
              <w:spacing w:before="0" w:after="0"/>
              <w:jc w:val="both"/>
            </w:pPr>
            <w:r>
              <w:t>Рынки</w:t>
            </w:r>
          </w:p>
        </w:tc>
        <w:tc>
          <w:tcPr>
            <w:tcW w:w="3260" w:type="dxa"/>
            <w:shd w:val="clear" w:color="auto" w:fill="auto"/>
          </w:tcPr>
          <w:p w:rsidR="009C5872" w:rsidRPr="00E10BCF" w:rsidRDefault="009C5872" w:rsidP="007957C7">
            <w:pPr>
              <w:pStyle w:val="a6"/>
              <w:spacing w:before="0" w:after="0"/>
              <w:jc w:val="both"/>
            </w:pPr>
            <w:r w:rsidRPr="00E10BCF">
              <w:t xml:space="preserve">рынки продовольственных и непродовольственных товаров, площадки для торговли «с колёс» </w:t>
            </w:r>
          </w:p>
          <w:p w:rsidR="009C5872" w:rsidRPr="00E10BCF" w:rsidRDefault="009C5872" w:rsidP="007957C7">
            <w:pPr>
              <w:pStyle w:val="a6"/>
              <w:spacing w:before="0" w:after="0"/>
              <w:jc w:val="both"/>
            </w:pPr>
          </w:p>
        </w:tc>
        <w:tc>
          <w:tcPr>
            <w:tcW w:w="3225" w:type="dxa"/>
            <w:shd w:val="clear" w:color="auto" w:fill="auto"/>
          </w:tcPr>
          <w:p w:rsidR="009C5872" w:rsidRPr="00E10BCF" w:rsidRDefault="009C5872" w:rsidP="007957C7">
            <w:pPr>
              <w:pStyle w:val="a6"/>
              <w:spacing w:before="0" w:after="0"/>
              <w:jc w:val="both"/>
            </w:pPr>
            <w:r w:rsidRPr="00E10BCF">
              <w:t>хозяйственные постройки, помещения для складирования и временного хранения товаров, здания и помещения для служб охраны и наблюдения</w:t>
            </w:r>
          </w:p>
        </w:tc>
      </w:tr>
      <w:tr w:rsidR="009C5872" w:rsidRPr="00A311CC" w:rsidTr="007957C7">
        <w:tc>
          <w:tcPr>
            <w:tcW w:w="817" w:type="dxa"/>
            <w:vMerge/>
            <w:shd w:val="clear" w:color="auto" w:fill="auto"/>
          </w:tcPr>
          <w:p w:rsidR="009C5872" w:rsidRDefault="009C5872" w:rsidP="007957C7">
            <w:pPr>
              <w:pStyle w:val="a6"/>
              <w:spacing w:before="0" w:after="0"/>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BA7E62" w:rsidRDefault="009C5872" w:rsidP="007957C7">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9C5872" w:rsidRPr="00E10BCF" w:rsidRDefault="009C5872" w:rsidP="007957C7">
            <w:pPr>
              <w:pStyle w:val="a6"/>
              <w:spacing w:before="0" w:after="0"/>
              <w:jc w:val="both"/>
            </w:pPr>
          </w:p>
        </w:tc>
      </w:tr>
      <w:tr w:rsidR="009C5872" w:rsidRPr="00A311CC" w:rsidTr="007957C7">
        <w:tc>
          <w:tcPr>
            <w:tcW w:w="817" w:type="dxa"/>
            <w:vMerge w:val="restart"/>
            <w:shd w:val="clear" w:color="auto" w:fill="auto"/>
          </w:tcPr>
          <w:p w:rsidR="009C5872" w:rsidRPr="007B1BE8" w:rsidRDefault="009C5872" w:rsidP="007957C7">
            <w:pPr>
              <w:pStyle w:val="a6"/>
              <w:spacing w:before="0" w:after="0" w:line="360" w:lineRule="auto"/>
              <w:jc w:val="both"/>
            </w:pPr>
            <w:r>
              <w:t>4.4</w:t>
            </w:r>
          </w:p>
        </w:tc>
        <w:tc>
          <w:tcPr>
            <w:tcW w:w="2835" w:type="dxa"/>
            <w:vMerge w:val="restart"/>
            <w:shd w:val="clear" w:color="auto" w:fill="auto"/>
          </w:tcPr>
          <w:p w:rsidR="009C5872" w:rsidRPr="007B1BE8" w:rsidRDefault="009C5872" w:rsidP="007957C7">
            <w:pPr>
              <w:pStyle w:val="a6"/>
              <w:spacing w:before="0" w:after="0"/>
              <w:jc w:val="both"/>
            </w:pPr>
            <w:r>
              <w:t>Магазины</w:t>
            </w:r>
          </w:p>
        </w:tc>
        <w:tc>
          <w:tcPr>
            <w:tcW w:w="3260" w:type="dxa"/>
            <w:shd w:val="clear" w:color="auto" w:fill="auto"/>
          </w:tcPr>
          <w:p w:rsidR="009C5872" w:rsidRPr="00E10BCF" w:rsidRDefault="009C5872" w:rsidP="007957C7">
            <w:pPr>
              <w:pStyle w:val="a6"/>
              <w:spacing w:before="0" w:after="0"/>
              <w:jc w:val="both"/>
            </w:pPr>
            <w:r w:rsidRPr="00E10BCF">
              <w:t xml:space="preserve">магазины </w:t>
            </w:r>
          </w:p>
        </w:tc>
        <w:tc>
          <w:tcPr>
            <w:tcW w:w="3225" w:type="dxa"/>
            <w:shd w:val="clear" w:color="auto" w:fill="auto"/>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E10BCF" w:rsidRDefault="009C5872" w:rsidP="007957C7">
            <w:pPr>
              <w:pStyle w:val="a6"/>
              <w:spacing w:before="0" w:after="0"/>
              <w:jc w:val="both"/>
            </w:pPr>
            <w:r w:rsidRPr="00E10BCF">
              <w:t>специализированные мебельные магазины, автосалоны</w:t>
            </w:r>
          </w:p>
        </w:tc>
        <w:tc>
          <w:tcPr>
            <w:tcW w:w="3225" w:type="dxa"/>
            <w:shd w:val="clear" w:color="auto" w:fill="auto"/>
          </w:tcPr>
          <w:p w:rsidR="009C5872" w:rsidRPr="00E10BCF" w:rsidRDefault="009C5872" w:rsidP="007957C7">
            <w:pPr>
              <w:pStyle w:val="a6"/>
              <w:spacing w:before="0" w:after="0"/>
              <w:jc w:val="both"/>
            </w:pPr>
          </w:p>
        </w:tc>
      </w:tr>
      <w:tr w:rsidR="009C5872" w:rsidRPr="00A311CC" w:rsidTr="007957C7">
        <w:tc>
          <w:tcPr>
            <w:tcW w:w="817" w:type="dxa"/>
            <w:shd w:val="clear" w:color="auto" w:fill="auto"/>
          </w:tcPr>
          <w:p w:rsidR="009C5872" w:rsidRPr="007B1BE8" w:rsidRDefault="009C5872" w:rsidP="007957C7">
            <w:pPr>
              <w:pStyle w:val="a6"/>
              <w:spacing w:before="0" w:after="0"/>
              <w:jc w:val="both"/>
            </w:pPr>
            <w:r>
              <w:t>4.6</w:t>
            </w:r>
          </w:p>
        </w:tc>
        <w:tc>
          <w:tcPr>
            <w:tcW w:w="2835" w:type="dxa"/>
            <w:shd w:val="clear" w:color="auto" w:fill="auto"/>
          </w:tcPr>
          <w:p w:rsidR="009C5872" w:rsidRPr="007B1BE8" w:rsidRDefault="009C5872" w:rsidP="007957C7">
            <w:pPr>
              <w:pStyle w:val="a6"/>
              <w:spacing w:before="0" w:after="0"/>
              <w:jc w:val="both"/>
            </w:pPr>
            <w:r>
              <w:t>Общественное питание</w:t>
            </w:r>
          </w:p>
        </w:tc>
        <w:tc>
          <w:tcPr>
            <w:tcW w:w="3260" w:type="dxa"/>
            <w:shd w:val="clear" w:color="auto" w:fill="auto"/>
          </w:tcPr>
          <w:p w:rsidR="009C5872" w:rsidRPr="00E10BCF" w:rsidRDefault="009C5872" w:rsidP="007957C7">
            <w:pPr>
              <w:pStyle w:val="a6"/>
              <w:spacing w:before="0" w:after="0"/>
              <w:jc w:val="both"/>
            </w:pPr>
            <w:r w:rsidRPr="00E10BCF">
              <w:t>предприятия общественного питания</w:t>
            </w:r>
          </w:p>
        </w:tc>
        <w:tc>
          <w:tcPr>
            <w:tcW w:w="3225" w:type="dxa"/>
            <w:shd w:val="clear" w:color="auto" w:fill="auto"/>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4.7</w:t>
            </w:r>
          </w:p>
        </w:tc>
        <w:tc>
          <w:tcPr>
            <w:tcW w:w="2835" w:type="dxa"/>
            <w:shd w:val="clear" w:color="auto" w:fill="auto"/>
          </w:tcPr>
          <w:p w:rsidR="009C5872" w:rsidRPr="007B1BE8" w:rsidRDefault="009C5872" w:rsidP="007957C7">
            <w:pPr>
              <w:pStyle w:val="a6"/>
              <w:spacing w:before="0" w:after="0"/>
              <w:jc w:val="both"/>
            </w:pPr>
            <w:r>
              <w:t>Гостиничное обслуживание</w:t>
            </w:r>
          </w:p>
        </w:tc>
        <w:tc>
          <w:tcPr>
            <w:tcW w:w="3260" w:type="dxa"/>
            <w:shd w:val="clear" w:color="auto" w:fill="auto"/>
          </w:tcPr>
          <w:p w:rsidR="009C5872" w:rsidRPr="00E10BCF" w:rsidRDefault="009C5872" w:rsidP="007957C7">
            <w:pPr>
              <w:pStyle w:val="a6"/>
              <w:spacing w:before="0" w:after="0"/>
              <w:jc w:val="both"/>
            </w:pPr>
            <w:r w:rsidRPr="00E10BCF">
              <w:t>гостиницы, мотели</w:t>
            </w:r>
          </w:p>
        </w:tc>
        <w:tc>
          <w:tcPr>
            <w:tcW w:w="3225" w:type="dxa"/>
            <w:shd w:val="clear" w:color="auto" w:fill="auto"/>
            <w:vAlign w:val="bottom"/>
          </w:tcPr>
          <w:p w:rsidR="009C5872" w:rsidRPr="00E10BCF" w:rsidRDefault="009C5872" w:rsidP="007957C7">
            <w:pPr>
              <w:pStyle w:val="a6"/>
              <w:spacing w:before="0" w:after="0"/>
              <w:jc w:val="both"/>
            </w:pPr>
            <w:r w:rsidRPr="00E10BCF">
              <w:t xml:space="preserve">гостевые автостоянки, хозяйственные постройки, здания и сооружения для размещения служб охраны и наблюдения </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4.8</w:t>
            </w:r>
          </w:p>
        </w:tc>
        <w:tc>
          <w:tcPr>
            <w:tcW w:w="2835" w:type="dxa"/>
            <w:shd w:val="clear" w:color="auto" w:fill="auto"/>
          </w:tcPr>
          <w:p w:rsidR="009C5872" w:rsidRPr="007B1BE8" w:rsidRDefault="009C5872" w:rsidP="007957C7">
            <w:pPr>
              <w:pStyle w:val="a6"/>
              <w:spacing w:before="0" w:after="0"/>
              <w:jc w:val="both"/>
            </w:pPr>
            <w:r>
              <w:t>Развлечения</w:t>
            </w:r>
          </w:p>
        </w:tc>
        <w:tc>
          <w:tcPr>
            <w:tcW w:w="3260" w:type="dxa"/>
            <w:shd w:val="clear" w:color="auto" w:fill="auto"/>
          </w:tcPr>
          <w:p w:rsidR="009C5872" w:rsidRPr="00E10BCF" w:rsidRDefault="009C5872" w:rsidP="007957C7">
            <w:pPr>
              <w:pStyle w:val="a6"/>
              <w:spacing w:before="0" w:after="0"/>
              <w:jc w:val="both"/>
            </w:pPr>
            <w:r w:rsidRPr="00E10BCF">
              <w:t>танцевальные залы, ночные клубы, дискотеки</w:t>
            </w:r>
          </w:p>
        </w:tc>
        <w:tc>
          <w:tcPr>
            <w:tcW w:w="3225" w:type="dxa"/>
            <w:shd w:val="clear" w:color="auto" w:fill="auto"/>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vMerge w:val="restart"/>
            <w:shd w:val="clear" w:color="auto" w:fill="auto"/>
          </w:tcPr>
          <w:p w:rsidR="009C5872" w:rsidRPr="007B1BE8" w:rsidRDefault="009C5872" w:rsidP="007957C7">
            <w:pPr>
              <w:pStyle w:val="a6"/>
              <w:spacing w:before="0" w:after="0" w:line="360" w:lineRule="auto"/>
              <w:jc w:val="both"/>
            </w:pPr>
            <w:r>
              <w:t>4.9</w:t>
            </w:r>
          </w:p>
        </w:tc>
        <w:tc>
          <w:tcPr>
            <w:tcW w:w="2835" w:type="dxa"/>
            <w:vMerge w:val="restart"/>
            <w:shd w:val="clear" w:color="auto" w:fill="auto"/>
          </w:tcPr>
          <w:p w:rsidR="009C5872" w:rsidRPr="007B1BE8" w:rsidRDefault="009C5872" w:rsidP="007957C7">
            <w:pPr>
              <w:pStyle w:val="a6"/>
              <w:spacing w:before="0" w:after="0"/>
              <w:jc w:val="both"/>
            </w:pPr>
            <w:r>
              <w:t>Обслуживание автотранспорта</w:t>
            </w:r>
          </w:p>
        </w:tc>
        <w:tc>
          <w:tcPr>
            <w:tcW w:w="3260" w:type="dxa"/>
            <w:shd w:val="clear" w:color="auto" w:fill="auto"/>
          </w:tcPr>
          <w:p w:rsidR="009C5872" w:rsidRPr="00505C5E" w:rsidRDefault="009C5872" w:rsidP="00BB0ADB">
            <w:pPr>
              <w:pStyle w:val="a6"/>
              <w:spacing w:before="0" w:after="0"/>
              <w:jc w:val="both"/>
            </w:pPr>
            <w:r w:rsidRPr="00505C5E">
              <w:t>автостоянки, гаражи</w:t>
            </w:r>
          </w:p>
        </w:tc>
        <w:tc>
          <w:tcPr>
            <w:tcW w:w="3225" w:type="dxa"/>
            <w:shd w:val="clear" w:color="auto" w:fill="auto"/>
          </w:tcPr>
          <w:p w:rsidR="009C5872" w:rsidRPr="00E10BCF" w:rsidRDefault="009C5872" w:rsidP="007957C7">
            <w:pPr>
              <w:pStyle w:val="a6"/>
              <w:spacing w:before="0" w:after="0"/>
              <w:jc w:val="both"/>
            </w:pP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E10BCF" w:rsidRDefault="009C5872" w:rsidP="007957C7">
            <w:pPr>
              <w:pStyle w:val="a6"/>
              <w:spacing w:before="0" w:after="0"/>
              <w:jc w:val="both"/>
            </w:pPr>
            <w:r w:rsidRPr="00E10BCF">
              <w:t>автозаправочные станции</w:t>
            </w:r>
          </w:p>
        </w:tc>
        <w:tc>
          <w:tcPr>
            <w:tcW w:w="3225" w:type="dxa"/>
            <w:shd w:val="clear" w:color="auto" w:fill="auto"/>
            <w:vAlign w:val="bottom"/>
          </w:tcPr>
          <w:p w:rsidR="009C5872" w:rsidRPr="00E10BCF" w:rsidRDefault="009C5872" w:rsidP="007957C7">
            <w:pPr>
              <w:pStyle w:val="a6"/>
              <w:spacing w:before="0" w:after="0"/>
              <w:jc w:val="both"/>
            </w:pP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E10BCF" w:rsidRDefault="009C5872" w:rsidP="007957C7">
            <w:pPr>
              <w:pStyle w:val="a6"/>
              <w:spacing w:before="0" w:after="0"/>
              <w:jc w:val="both"/>
            </w:pPr>
            <w:r w:rsidRPr="00E10BCF">
              <w:t>станции и пункты техобслуживания автомобилей</w:t>
            </w:r>
          </w:p>
        </w:tc>
        <w:tc>
          <w:tcPr>
            <w:tcW w:w="3225" w:type="dxa"/>
            <w:shd w:val="clear" w:color="auto" w:fill="auto"/>
            <w:vAlign w:val="bottom"/>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E10BCF" w:rsidRDefault="009C5872" w:rsidP="007957C7">
            <w:pPr>
              <w:pStyle w:val="a6"/>
              <w:spacing w:before="0" w:after="0"/>
              <w:jc w:val="both"/>
            </w:pPr>
            <w:r w:rsidRPr="00E10BCF">
              <w:t>автомойки</w:t>
            </w:r>
          </w:p>
        </w:tc>
        <w:tc>
          <w:tcPr>
            <w:tcW w:w="3225" w:type="dxa"/>
            <w:shd w:val="clear" w:color="auto" w:fill="auto"/>
            <w:vAlign w:val="bottom"/>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BA7E62" w:rsidRDefault="009C5872" w:rsidP="007957C7">
            <w:pPr>
              <w:pStyle w:val="a6"/>
              <w:spacing w:before="0" w:after="0"/>
              <w:jc w:val="both"/>
            </w:pPr>
            <w:r w:rsidRPr="00A41DD7">
              <w:t>линейные объекты: автомобильные дороги, велосипедные дорожки</w:t>
            </w:r>
          </w:p>
        </w:tc>
        <w:tc>
          <w:tcPr>
            <w:tcW w:w="3225" w:type="dxa"/>
            <w:shd w:val="clear" w:color="auto" w:fill="auto"/>
            <w:vAlign w:val="bottom"/>
          </w:tcPr>
          <w:p w:rsidR="009C5872" w:rsidRPr="00E10BCF" w:rsidRDefault="009C5872" w:rsidP="007957C7">
            <w:pPr>
              <w:pStyle w:val="a6"/>
              <w:spacing w:before="0" w:after="0"/>
              <w:jc w:val="both"/>
            </w:pPr>
          </w:p>
        </w:tc>
      </w:tr>
      <w:tr w:rsidR="009C5872" w:rsidRPr="00A311CC" w:rsidTr="007957C7">
        <w:tc>
          <w:tcPr>
            <w:tcW w:w="817" w:type="dxa"/>
            <w:vMerge/>
            <w:shd w:val="clear" w:color="auto" w:fill="auto"/>
          </w:tcPr>
          <w:p w:rsidR="009C5872" w:rsidRDefault="009C5872" w:rsidP="009B588A">
            <w:pPr>
              <w:pStyle w:val="a6"/>
              <w:spacing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7957C7">
            <w:pPr>
              <w:pStyle w:val="a6"/>
              <w:spacing w:before="0" w:after="0"/>
              <w:jc w:val="both"/>
            </w:pPr>
            <w:r w:rsidRPr="009B588A">
              <w:t>индивидуальные гаражи</w:t>
            </w:r>
          </w:p>
        </w:tc>
        <w:tc>
          <w:tcPr>
            <w:tcW w:w="3225" w:type="dxa"/>
            <w:shd w:val="clear" w:color="auto" w:fill="auto"/>
            <w:vAlign w:val="bottom"/>
          </w:tcPr>
          <w:p w:rsidR="009C5872" w:rsidRPr="00E10BCF" w:rsidRDefault="009C5872" w:rsidP="007957C7">
            <w:pPr>
              <w:pStyle w:val="a6"/>
              <w:spacing w:before="0" w:after="0"/>
              <w:jc w:val="both"/>
            </w:pPr>
          </w:p>
        </w:tc>
      </w:tr>
      <w:tr w:rsidR="009C5872" w:rsidRPr="00A311CC" w:rsidTr="007957C7">
        <w:tc>
          <w:tcPr>
            <w:tcW w:w="817" w:type="dxa"/>
            <w:shd w:val="clear" w:color="auto" w:fill="auto"/>
          </w:tcPr>
          <w:p w:rsidR="009C5872" w:rsidRPr="007B1BE8" w:rsidRDefault="009C5872" w:rsidP="007957C7">
            <w:pPr>
              <w:pStyle w:val="a6"/>
              <w:spacing w:before="0" w:after="0" w:line="360" w:lineRule="auto"/>
              <w:jc w:val="both"/>
            </w:pPr>
            <w:r>
              <w:t>6.0</w:t>
            </w:r>
          </w:p>
        </w:tc>
        <w:tc>
          <w:tcPr>
            <w:tcW w:w="2835" w:type="dxa"/>
            <w:shd w:val="clear" w:color="auto" w:fill="auto"/>
          </w:tcPr>
          <w:p w:rsidR="009C5872" w:rsidRPr="007B1BE8" w:rsidRDefault="009C5872" w:rsidP="007957C7">
            <w:pPr>
              <w:pStyle w:val="a6"/>
              <w:spacing w:before="0" w:after="0"/>
              <w:jc w:val="both"/>
            </w:pPr>
            <w:r>
              <w:t>Производственная деятельность</w:t>
            </w:r>
          </w:p>
        </w:tc>
        <w:tc>
          <w:tcPr>
            <w:tcW w:w="3260" w:type="dxa"/>
            <w:shd w:val="clear" w:color="auto" w:fill="auto"/>
          </w:tcPr>
          <w:p w:rsidR="009C5872" w:rsidRPr="00E10BCF" w:rsidRDefault="009C5872" w:rsidP="00E10BCF">
            <w:pPr>
              <w:pStyle w:val="a6"/>
              <w:spacing w:before="0" w:after="0"/>
              <w:jc w:val="both"/>
            </w:pPr>
            <w:r w:rsidRPr="00E10BCF">
              <w:t xml:space="preserve">объекты капитального строительства и виды использования земельных участков, отнесённые действующими санитарными нормами к объектам V класса вредности с санитарно-защитной зоной не более </w:t>
            </w:r>
            <w:smartTag w:uri="urn:schemas-microsoft-com:office:smarttags" w:element="metricconverter">
              <w:smartTagPr>
                <w:attr w:name="ProductID" w:val="50 м"/>
              </w:smartTagPr>
              <w:r w:rsidRPr="00E10BCF">
                <w:t>50 м</w:t>
              </w:r>
            </w:smartTag>
            <w:r w:rsidRPr="00E10BCF">
              <w:t xml:space="preserve">. </w:t>
            </w:r>
          </w:p>
        </w:tc>
        <w:tc>
          <w:tcPr>
            <w:tcW w:w="3225" w:type="dxa"/>
            <w:shd w:val="clear" w:color="auto" w:fill="auto"/>
          </w:tcPr>
          <w:p w:rsidR="009C5872" w:rsidRPr="00E10BCF" w:rsidRDefault="009C5872" w:rsidP="00E10BCF">
            <w:pPr>
              <w:pStyle w:val="a6"/>
              <w:spacing w:before="0" w:after="0"/>
              <w:jc w:val="both"/>
            </w:pPr>
            <w:r w:rsidRPr="00E10BCF">
              <w:t>административно-бытовые здания, конструкторские бюро, амбулаторно-поликлинические учреждения при предприятии, лаборатории, спортивно-оздоровительные сооружения для работников, вспомогательные здания и сооружения, в которых осуществляются операции, технологически связанные с основным видом разрешённого использования, гостевые автостоянки, площадки для сбора мусора, в том числе и производственных отходов</w:t>
            </w:r>
          </w:p>
        </w:tc>
      </w:tr>
      <w:tr w:rsidR="009C5872" w:rsidRPr="00A311CC" w:rsidTr="007957C7">
        <w:tc>
          <w:tcPr>
            <w:tcW w:w="817" w:type="dxa"/>
            <w:vMerge w:val="restart"/>
            <w:shd w:val="clear" w:color="auto" w:fill="auto"/>
          </w:tcPr>
          <w:p w:rsidR="009C5872" w:rsidRPr="007B1BE8" w:rsidRDefault="009C5872" w:rsidP="007957C7">
            <w:pPr>
              <w:pStyle w:val="a6"/>
              <w:spacing w:before="0" w:after="0" w:line="360" w:lineRule="auto"/>
              <w:jc w:val="both"/>
            </w:pPr>
            <w:r>
              <w:t>8.3</w:t>
            </w:r>
          </w:p>
        </w:tc>
        <w:tc>
          <w:tcPr>
            <w:tcW w:w="2835" w:type="dxa"/>
            <w:vMerge w:val="restart"/>
            <w:shd w:val="clear" w:color="auto" w:fill="auto"/>
          </w:tcPr>
          <w:p w:rsidR="009C5872" w:rsidRPr="007B1BE8" w:rsidRDefault="009C5872" w:rsidP="007957C7">
            <w:pPr>
              <w:pStyle w:val="a6"/>
              <w:spacing w:before="0" w:after="0"/>
              <w:jc w:val="both"/>
            </w:pPr>
            <w:r>
              <w:t>Обеспечение внутреннего правопорядка</w:t>
            </w:r>
          </w:p>
        </w:tc>
        <w:tc>
          <w:tcPr>
            <w:tcW w:w="3260" w:type="dxa"/>
            <w:shd w:val="clear" w:color="auto" w:fill="auto"/>
          </w:tcPr>
          <w:p w:rsidR="009C5872" w:rsidRPr="00E10BCF" w:rsidRDefault="009C5872" w:rsidP="00E10BCF">
            <w:pPr>
              <w:pStyle w:val="a6"/>
              <w:spacing w:before="0" w:after="0"/>
              <w:jc w:val="both"/>
            </w:pPr>
            <w:r w:rsidRPr="00E10BCF">
              <w:t>здания и помещения для размещения подразделений органов охраны правопорядка</w:t>
            </w:r>
          </w:p>
        </w:tc>
        <w:tc>
          <w:tcPr>
            <w:tcW w:w="3225" w:type="dxa"/>
            <w:shd w:val="clear" w:color="auto" w:fill="auto"/>
            <w:vAlign w:val="bottom"/>
          </w:tcPr>
          <w:p w:rsidR="009C5872" w:rsidRPr="00E10BCF" w:rsidRDefault="009C5872" w:rsidP="00E10BCF">
            <w:pPr>
              <w:pStyle w:val="a6"/>
              <w:spacing w:before="0" w:after="0"/>
              <w:jc w:val="both"/>
            </w:pPr>
            <w:r w:rsidRPr="00E10BCF">
              <w:t>гостевые автостоянки, гаражи для служебного транспорта, открытые площадки для занятий спортом и физкультурой, площадки для сбора мусора</w:t>
            </w:r>
          </w:p>
        </w:tc>
      </w:tr>
      <w:tr w:rsidR="009C5872" w:rsidRPr="00A311CC" w:rsidTr="007957C7">
        <w:tc>
          <w:tcPr>
            <w:tcW w:w="817" w:type="dxa"/>
            <w:vMerge/>
            <w:shd w:val="clear" w:color="auto" w:fill="auto"/>
          </w:tcPr>
          <w:p w:rsidR="009C5872" w:rsidRPr="007B1BE8" w:rsidRDefault="009C5872" w:rsidP="007957C7">
            <w:pPr>
              <w:pStyle w:val="a6"/>
              <w:spacing w:before="0" w:after="0" w:line="360" w:lineRule="auto"/>
              <w:jc w:val="both"/>
            </w:pPr>
          </w:p>
        </w:tc>
        <w:tc>
          <w:tcPr>
            <w:tcW w:w="2835" w:type="dxa"/>
            <w:vMerge/>
            <w:shd w:val="clear" w:color="auto" w:fill="auto"/>
          </w:tcPr>
          <w:p w:rsidR="009C5872" w:rsidRPr="007B1BE8" w:rsidRDefault="009C5872" w:rsidP="007957C7">
            <w:pPr>
              <w:pStyle w:val="a6"/>
              <w:spacing w:before="0" w:after="0"/>
              <w:jc w:val="both"/>
            </w:pPr>
          </w:p>
        </w:tc>
        <w:tc>
          <w:tcPr>
            <w:tcW w:w="3260" w:type="dxa"/>
            <w:shd w:val="clear" w:color="auto" w:fill="auto"/>
          </w:tcPr>
          <w:p w:rsidR="009C5872" w:rsidRPr="00E10BCF" w:rsidRDefault="009C5872" w:rsidP="00E10BCF">
            <w:pPr>
              <w:pStyle w:val="a6"/>
              <w:spacing w:before="0" w:after="0"/>
              <w:jc w:val="both"/>
            </w:pPr>
            <w:r w:rsidRPr="00E10BCF">
              <w:t>пожарные части, здания и помещения для размещения подразделений пожарной охраны</w:t>
            </w:r>
          </w:p>
        </w:tc>
        <w:tc>
          <w:tcPr>
            <w:tcW w:w="3225" w:type="dxa"/>
            <w:shd w:val="clear" w:color="auto" w:fill="auto"/>
            <w:vAlign w:val="bottom"/>
          </w:tcPr>
          <w:p w:rsidR="009C5872" w:rsidRPr="00E10BCF" w:rsidRDefault="009C5872" w:rsidP="00E10BCF">
            <w:pPr>
              <w:pStyle w:val="a6"/>
              <w:spacing w:before="0" w:after="0"/>
              <w:jc w:val="both"/>
            </w:pPr>
            <w:r w:rsidRPr="00E10BCF">
              <w:t>учебно-тренировочные комплексы со спортивными площадками, закрытые гаражи-стоянки резервных автомобилей, склады инвентаря, площадки для сбора мусора</w:t>
            </w:r>
          </w:p>
        </w:tc>
      </w:tr>
      <w:tr w:rsidR="009C5872" w:rsidRPr="00A311CC" w:rsidTr="00E918A6">
        <w:tc>
          <w:tcPr>
            <w:tcW w:w="817" w:type="dxa"/>
            <w:vMerge/>
            <w:shd w:val="clear" w:color="auto" w:fill="auto"/>
          </w:tcPr>
          <w:p w:rsidR="009C5872" w:rsidRPr="007B1BE8" w:rsidRDefault="009C5872" w:rsidP="007957C7">
            <w:pPr>
              <w:pStyle w:val="a6"/>
              <w:spacing w:before="0" w:after="0" w:line="360" w:lineRule="auto"/>
              <w:jc w:val="both"/>
            </w:pPr>
          </w:p>
        </w:tc>
        <w:tc>
          <w:tcPr>
            <w:tcW w:w="2835" w:type="dxa"/>
            <w:vMerge/>
            <w:shd w:val="clear" w:color="auto" w:fill="auto"/>
          </w:tcPr>
          <w:p w:rsidR="009C5872" w:rsidRPr="007B1BE8" w:rsidRDefault="009C5872" w:rsidP="007957C7">
            <w:pPr>
              <w:pStyle w:val="a6"/>
              <w:spacing w:before="0" w:after="0"/>
              <w:jc w:val="both"/>
            </w:pPr>
          </w:p>
        </w:tc>
        <w:tc>
          <w:tcPr>
            <w:tcW w:w="3260" w:type="dxa"/>
            <w:shd w:val="clear" w:color="auto" w:fill="auto"/>
          </w:tcPr>
          <w:p w:rsidR="009C5872" w:rsidRPr="00E10BCF" w:rsidRDefault="009C5872" w:rsidP="00E10BCF">
            <w:pPr>
              <w:pStyle w:val="a6"/>
              <w:spacing w:before="0" w:after="0"/>
              <w:jc w:val="both"/>
            </w:pPr>
            <w:r w:rsidRPr="00E10BCF">
              <w:t>объекты гражданской обороны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val="restart"/>
            <w:shd w:val="clear" w:color="auto" w:fill="auto"/>
          </w:tcPr>
          <w:p w:rsidR="009C5872" w:rsidRPr="007B1BE8" w:rsidRDefault="009C5872" w:rsidP="007957C7">
            <w:pPr>
              <w:pStyle w:val="a6"/>
              <w:spacing w:before="0" w:after="0"/>
              <w:jc w:val="both"/>
            </w:pPr>
            <w:r>
              <w:t>12.0</w:t>
            </w:r>
          </w:p>
        </w:tc>
        <w:tc>
          <w:tcPr>
            <w:tcW w:w="2835" w:type="dxa"/>
            <w:vMerge w:val="restart"/>
            <w:shd w:val="clear" w:color="auto" w:fill="auto"/>
          </w:tcPr>
          <w:p w:rsidR="009C5872" w:rsidRPr="007B1BE8" w:rsidRDefault="009C5872" w:rsidP="007957C7">
            <w:pPr>
              <w:pStyle w:val="a6"/>
              <w:spacing w:before="0" w:after="0"/>
              <w:jc w:val="both"/>
            </w:pPr>
            <w:r>
              <w:t>Общее пользование территории</w:t>
            </w:r>
          </w:p>
        </w:tc>
        <w:tc>
          <w:tcPr>
            <w:tcW w:w="3260" w:type="dxa"/>
            <w:shd w:val="clear" w:color="auto" w:fill="auto"/>
          </w:tcPr>
          <w:p w:rsidR="009C5872" w:rsidRPr="00E10BCF" w:rsidRDefault="009C5872" w:rsidP="00E10BCF">
            <w:pPr>
              <w:pStyle w:val="a6"/>
              <w:spacing w:before="0" w:after="0"/>
              <w:jc w:val="both"/>
            </w:pPr>
            <w:r w:rsidRPr="00E10BCF">
              <w:t>зелёные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7957C7">
            <w:pPr>
              <w:pStyle w:val="a6"/>
              <w:spacing w:before="0" w:after="0"/>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парки, скверы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7957C7">
            <w:pPr>
              <w:pStyle w:val="a6"/>
              <w:spacing w:before="0" w:after="0"/>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автобусные остановочные павильоны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7957C7">
            <w:pPr>
              <w:pStyle w:val="a6"/>
              <w:spacing w:before="0" w:after="0"/>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многолетние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7957C7">
            <w:pPr>
              <w:pStyle w:val="a6"/>
              <w:spacing w:before="0" w:after="0"/>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малые архитектурные формы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vMerge/>
            <w:shd w:val="clear" w:color="auto" w:fill="auto"/>
          </w:tcPr>
          <w:p w:rsidR="009C5872" w:rsidRPr="00BA7E62" w:rsidRDefault="009C5872" w:rsidP="009B588A">
            <w:pPr>
              <w:pStyle w:val="a6"/>
              <w:spacing w:line="360" w:lineRule="auto"/>
              <w:jc w:val="both"/>
            </w:pPr>
          </w:p>
        </w:tc>
        <w:tc>
          <w:tcPr>
            <w:tcW w:w="2835" w:type="dxa"/>
            <w:vMerge/>
            <w:shd w:val="clear" w:color="auto" w:fill="auto"/>
          </w:tcPr>
          <w:p w:rsidR="009C5872" w:rsidRPr="00BA7E62" w:rsidRDefault="009C5872" w:rsidP="009B588A">
            <w:pPr>
              <w:pStyle w:val="a6"/>
              <w:jc w:val="both"/>
            </w:pPr>
          </w:p>
        </w:tc>
        <w:tc>
          <w:tcPr>
            <w:tcW w:w="3260" w:type="dxa"/>
            <w:shd w:val="clear" w:color="auto" w:fill="auto"/>
          </w:tcPr>
          <w:p w:rsidR="009C5872" w:rsidRPr="00BA7E62" w:rsidRDefault="009C5872" w:rsidP="009B588A">
            <w:pPr>
              <w:pStyle w:val="a6"/>
              <w:spacing w:before="0" w:after="0"/>
              <w:jc w:val="both"/>
              <w:rPr>
                <w:highlight w:val="yellow"/>
              </w:rPr>
            </w:pPr>
            <w:r w:rsidRPr="009B588A">
              <w:t>внутриквартальные проезды, пешеходные дорожки, спортивные площадки, детские игровые площадки, площадки для сбора мусора, площадки для хозяйственных целей, площадки благоустройства и озеленения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vMerge w:val="restart"/>
            <w:shd w:val="clear" w:color="auto" w:fill="auto"/>
          </w:tcPr>
          <w:p w:rsidR="009C5872" w:rsidRPr="00BA7E62" w:rsidRDefault="009C5872" w:rsidP="0007214C">
            <w:pPr>
              <w:pStyle w:val="a6"/>
              <w:spacing w:before="0" w:after="0" w:line="360" w:lineRule="auto"/>
              <w:jc w:val="both"/>
            </w:pPr>
            <w:r w:rsidRPr="00BA7E62">
              <w:t>7.4</w:t>
            </w:r>
          </w:p>
        </w:tc>
        <w:tc>
          <w:tcPr>
            <w:tcW w:w="2835" w:type="dxa"/>
            <w:vMerge w:val="restart"/>
            <w:shd w:val="clear" w:color="auto" w:fill="auto"/>
          </w:tcPr>
          <w:p w:rsidR="009C5872" w:rsidRPr="00BA7E62" w:rsidRDefault="009C5872" w:rsidP="0007214C">
            <w:pPr>
              <w:pStyle w:val="a6"/>
              <w:spacing w:before="0" w:after="0"/>
              <w:jc w:val="both"/>
            </w:pPr>
            <w:r w:rsidRPr="00BA7E62">
              <w:t>Воздушный транспорт</w:t>
            </w:r>
          </w:p>
        </w:tc>
        <w:tc>
          <w:tcPr>
            <w:tcW w:w="3260" w:type="dxa"/>
            <w:shd w:val="clear" w:color="auto" w:fill="auto"/>
          </w:tcPr>
          <w:p w:rsidR="009C5872" w:rsidRPr="00A41DD7" w:rsidRDefault="009C5872" w:rsidP="0007214C">
            <w:pPr>
              <w:pStyle w:val="a6"/>
              <w:spacing w:before="0" w:after="0"/>
              <w:jc w:val="both"/>
            </w:pPr>
            <w:r w:rsidRPr="00A41DD7">
              <w:t>для размещения вспомогательного местного диспетчерского пункта (управление воздушным движением)</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vMerge/>
            <w:shd w:val="clear" w:color="auto" w:fill="auto"/>
          </w:tcPr>
          <w:p w:rsidR="009C5872" w:rsidRPr="00BA7E62" w:rsidRDefault="009C5872" w:rsidP="0007214C">
            <w:pPr>
              <w:pStyle w:val="a6"/>
              <w:spacing w:before="0" w:after="0" w:line="360" w:lineRule="auto"/>
              <w:jc w:val="both"/>
            </w:pPr>
          </w:p>
        </w:tc>
        <w:tc>
          <w:tcPr>
            <w:tcW w:w="2835" w:type="dxa"/>
            <w:vMerge/>
            <w:shd w:val="clear" w:color="auto" w:fill="auto"/>
          </w:tcPr>
          <w:p w:rsidR="009C5872" w:rsidRPr="00BA7E6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метеорологические радиолокаторы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5B6D36" w:rsidRDefault="005B6D36" w:rsidP="00212148">
      <w:pPr>
        <w:pStyle w:val="a6"/>
        <w:spacing w:before="0" w:after="0" w:line="360" w:lineRule="auto"/>
        <w:jc w:val="both"/>
      </w:pPr>
      <w:r w:rsidRPr="00D51A25">
        <w:t xml:space="preserve">Условно разрешённые виды использования объектов капитального строительства и земельных участков для зоны </w:t>
      </w:r>
      <w:r w:rsidR="00C55857" w:rsidRPr="00D51A25">
        <w:t>П</w:t>
      </w:r>
      <w:r w:rsidRPr="00D51A25">
        <w:t>-1 не устанавливаются.</w:t>
      </w:r>
    </w:p>
    <w:p w:rsidR="004462D2" w:rsidRPr="00D51A25" w:rsidRDefault="00C55857" w:rsidP="00212148">
      <w:pPr>
        <w:pStyle w:val="312"/>
        <w:tabs>
          <w:tab w:val="clear" w:pos="2340"/>
          <w:tab w:val="left" w:pos="2268"/>
        </w:tabs>
        <w:spacing w:before="0" w:after="0" w:line="360" w:lineRule="auto"/>
        <w:ind w:firstLine="709"/>
        <w:jc w:val="both"/>
        <w:rPr>
          <w:szCs w:val="24"/>
        </w:rPr>
      </w:pPr>
      <w:r w:rsidRPr="00D51A25">
        <w:rPr>
          <w:szCs w:val="24"/>
        </w:rPr>
        <w:t xml:space="preserve">Статья </w:t>
      </w:r>
      <w:r w:rsidR="00951045" w:rsidRPr="00D51A25">
        <w:rPr>
          <w:szCs w:val="24"/>
        </w:rPr>
        <w:t>38</w:t>
      </w:r>
      <w:r w:rsidRPr="00D51A25">
        <w:rPr>
          <w:szCs w:val="24"/>
        </w:rPr>
        <w:t xml:space="preserve">. </w:t>
      </w:r>
      <w:r w:rsidRPr="00D51A25">
        <w:rPr>
          <w:szCs w:val="24"/>
        </w:rPr>
        <w:tab/>
        <w:t>Градостроительный регламе</w:t>
      </w:r>
      <w:r w:rsidR="00EE334C" w:rsidRPr="00D51A25">
        <w:rPr>
          <w:szCs w:val="24"/>
        </w:rPr>
        <w:t>нт производственно-</w:t>
      </w:r>
      <w:r w:rsidR="00F06F5E" w:rsidRPr="00D51A25">
        <w:rPr>
          <w:szCs w:val="24"/>
        </w:rPr>
        <w:t>коммунальной</w:t>
      </w:r>
      <w:r w:rsidRPr="00D51A25">
        <w:rPr>
          <w:szCs w:val="24"/>
        </w:rPr>
        <w:t xml:space="preserve"> </w:t>
      </w:r>
      <w:r w:rsidR="004462D2" w:rsidRPr="00D51A25">
        <w:rPr>
          <w:szCs w:val="24"/>
        </w:rPr>
        <w:t>зоны второго типа (П-2)</w:t>
      </w:r>
    </w:p>
    <w:p w:rsidR="006E5EA5" w:rsidRDefault="007957C7" w:rsidP="007957C7">
      <w:pPr>
        <w:pStyle w:val="a6"/>
        <w:spacing w:before="0" w:after="0"/>
        <w:jc w:val="both"/>
        <w:rPr>
          <w:rFonts w:ascii="Arial" w:hAnsi="Arial" w:cs="Arial"/>
        </w:rPr>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7957C7" w:rsidRPr="00A311CC" w:rsidTr="007957C7">
        <w:tc>
          <w:tcPr>
            <w:tcW w:w="817" w:type="dxa"/>
            <w:shd w:val="clear" w:color="auto" w:fill="auto"/>
          </w:tcPr>
          <w:p w:rsidR="007957C7" w:rsidRPr="00A311CC" w:rsidRDefault="007957C7" w:rsidP="007957C7">
            <w:pPr>
              <w:pStyle w:val="a6"/>
              <w:spacing w:before="0" w:after="0" w:line="360" w:lineRule="auto"/>
              <w:jc w:val="both"/>
              <w:rPr>
                <w:b/>
              </w:rPr>
            </w:pPr>
            <w:r w:rsidRPr="00A311CC">
              <w:rPr>
                <w:b/>
              </w:rPr>
              <w:t>Код</w:t>
            </w:r>
          </w:p>
        </w:tc>
        <w:tc>
          <w:tcPr>
            <w:tcW w:w="2835" w:type="dxa"/>
            <w:shd w:val="clear" w:color="auto" w:fill="auto"/>
          </w:tcPr>
          <w:p w:rsidR="007957C7" w:rsidRPr="00A311CC" w:rsidRDefault="007957C7" w:rsidP="007957C7">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7957C7" w:rsidRPr="00A311CC" w:rsidRDefault="007957C7" w:rsidP="007957C7">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7957C7" w:rsidRPr="00A311CC" w:rsidRDefault="007957C7" w:rsidP="007957C7">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BA7E62" w:rsidRPr="00A311CC" w:rsidTr="007957C7">
        <w:tc>
          <w:tcPr>
            <w:tcW w:w="817" w:type="dxa"/>
            <w:vMerge w:val="restart"/>
            <w:shd w:val="clear" w:color="auto" w:fill="auto"/>
          </w:tcPr>
          <w:p w:rsidR="00BA7E62" w:rsidRPr="007B1BE8" w:rsidRDefault="00BA7E62" w:rsidP="007957C7">
            <w:pPr>
              <w:pStyle w:val="a6"/>
              <w:spacing w:before="0" w:after="0" w:line="360" w:lineRule="auto"/>
              <w:jc w:val="both"/>
            </w:pPr>
            <w:r>
              <w:t>3.1</w:t>
            </w:r>
          </w:p>
        </w:tc>
        <w:tc>
          <w:tcPr>
            <w:tcW w:w="2835" w:type="dxa"/>
            <w:vMerge w:val="restart"/>
            <w:shd w:val="clear" w:color="auto" w:fill="auto"/>
          </w:tcPr>
          <w:p w:rsidR="00BA7E62" w:rsidRPr="007B1BE8" w:rsidRDefault="00BA7E62" w:rsidP="007957C7">
            <w:pPr>
              <w:pStyle w:val="a6"/>
              <w:spacing w:before="0" w:after="0"/>
              <w:jc w:val="both"/>
            </w:pPr>
            <w:r>
              <w:t>Коммунальное обслуживание</w:t>
            </w:r>
          </w:p>
        </w:tc>
        <w:tc>
          <w:tcPr>
            <w:tcW w:w="3260" w:type="dxa"/>
            <w:shd w:val="clear" w:color="auto" w:fill="auto"/>
          </w:tcPr>
          <w:p w:rsidR="00BA7E62" w:rsidRPr="001D4C82" w:rsidRDefault="00BA7E62" w:rsidP="007957C7">
            <w:pPr>
              <w:pStyle w:val="a6"/>
              <w:spacing w:before="0" w:after="0"/>
              <w:jc w:val="both"/>
            </w:pPr>
            <w:r w:rsidRPr="001D4C82">
              <w:t>аварийно-диспетчерские службы организаций, осуществляющих эксплуатацию сетей инженерно-технического обеспечения города</w:t>
            </w:r>
          </w:p>
        </w:tc>
        <w:tc>
          <w:tcPr>
            <w:tcW w:w="3225" w:type="dxa"/>
            <w:shd w:val="clear" w:color="auto" w:fill="auto"/>
          </w:tcPr>
          <w:p w:rsidR="00BA7E62" w:rsidRPr="00E10BCF" w:rsidRDefault="00BA7E62" w:rsidP="007957C7">
            <w:pPr>
              <w:pStyle w:val="a6"/>
              <w:spacing w:before="0" w:after="0"/>
              <w:jc w:val="both"/>
            </w:pPr>
            <w:r w:rsidRPr="00E10BCF">
              <w:t>гаражи служебного транспорта, склады материалов и инвентаря, здания и сооружения для размещения служб охраны и наблюдения, площадки для сбора мусора</w:t>
            </w:r>
          </w:p>
        </w:tc>
      </w:tr>
      <w:tr w:rsidR="00BA7E62" w:rsidRPr="00A311CC" w:rsidTr="007957C7">
        <w:tc>
          <w:tcPr>
            <w:tcW w:w="817" w:type="dxa"/>
            <w:vMerge/>
            <w:shd w:val="clear" w:color="auto" w:fill="auto"/>
          </w:tcPr>
          <w:p w:rsidR="00BA7E62" w:rsidRDefault="00BA7E62" w:rsidP="007957C7">
            <w:pPr>
              <w:pStyle w:val="a6"/>
              <w:spacing w:before="0" w:after="0" w:line="360" w:lineRule="auto"/>
              <w:jc w:val="both"/>
            </w:pPr>
          </w:p>
        </w:tc>
        <w:tc>
          <w:tcPr>
            <w:tcW w:w="2835" w:type="dxa"/>
            <w:vMerge/>
            <w:shd w:val="clear" w:color="auto" w:fill="auto"/>
          </w:tcPr>
          <w:p w:rsidR="00BA7E62" w:rsidRDefault="00BA7E62" w:rsidP="007957C7">
            <w:pPr>
              <w:pStyle w:val="a6"/>
              <w:spacing w:before="0" w:after="0"/>
              <w:jc w:val="both"/>
            </w:pPr>
          </w:p>
        </w:tc>
        <w:tc>
          <w:tcPr>
            <w:tcW w:w="3260" w:type="dxa"/>
            <w:shd w:val="clear" w:color="auto" w:fill="auto"/>
          </w:tcPr>
          <w:p w:rsidR="00BA7E62" w:rsidRPr="001D4C82" w:rsidRDefault="00BA7E62" w:rsidP="007957C7">
            <w:pPr>
              <w:pStyle w:val="a6"/>
              <w:spacing w:before="0" w:after="0"/>
              <w:jc w:val="both"/>
            </w:pPr>
            <w:r w:rsidRPr="001D4C82">
              <w:t>производственные базы аварийно-диспетчерских служб и предприятий по обслуживанию жилого фонда</w:t>
            </w:r>
          </w:p>
        </w:tc>
        <w:tc>
          <w:tcPr>
            <w:tcW w:w="3225" w:type="dxa"/>
            <w:shd w:val="clear" w:color="auto" w:fill="auto"/>
          </w:tcPr>
          <w:p w:rsidR="00BA7E62" w:rsidRPr="00E10BCF" w:rsidRDefault="00BA7E62" w:rsidP="007957C7">
            <w:pPr>
              <w:pStyle w:val="a6"/>
              <w:spacing w:before="0" w:after="0"/>
              <w:jc w:val="both"/>
            </w:pPr>
            <w:r w:rsidRPr="00E10BCF">
              <w:t>гостевые автостоянки, хозяйственные постройки, склады, гаражи служебного транспорта, площадки для сбора мусора</w:t>
            </w:r>
          </w:p>
        </w:tc>
      </w:tr>
      <w:tr w:rsidR="00BA7E62" w:rsidRPr="00A311CC" w:rsidTr="007957C7">
        <w:tc>
          <w:tcPr>
            <w:tcW w:w="817" w:type="dxa"/>
            <w:vMerge/>
            <w:shd w:val="clear" w:color="auto" w:fill="auto"/>
          </w:tcPr>
          <w:p w:rsidR="00BA7E62" w:rsidRDefault="00BA7E62" w:rsidP="007957C7">
            <w:pPr>
              <w:pStyle w:val="a6"/>
              <w:spacing w:before="0" w:after="0" w:line="360" w:lineRule="auto"/>
              <w:jc w:val="both"/>
            </w:pPr>
          </w:p>
        </w:tc>
        <w:tc>
          <w:tcPr>
            <w:tcW w:w="2835" w:type="dxa"/>
            <w:vMerge/>
            <w:shd w:val="clear" w:color="auto" w:fill="auto"/>
          </w:tcPr>
          <w:p w:rsidR="00BA7E62" w:rsidRDefault="00BA7E62" w:rsidP="007957C7">
            <w:pPr>
              <w:pStyle w:val="a6"/>
              <w:spacing w:before="0" w:after="0"/>
              <w:jc w:val="both"/>
            </w:pPr>
          </w:p>
        </w:tc>
        <w:tc>
          <w:tcPr>
            <w:tcW w:w="3260" w:type="dxa"/>
            <w:shd w:val="clear" w:color="auto" w:fill="auto"/>
          </w:tcPr>
          <w:p w:rsidR="00BA7E62" w:rsidRPr="001D4C82" w:rsidRDefault="00BA7E62" w:rsidP="007957C7">
            <w:r w:rsidRPr="001D4C82">
              <w:t>сооружения и устройства сетей инженерно-технического обеспечения</w:t>
            </w:r>
          </w:p>
        </w:tc>
        <w:tc>
          <w:tcPr>
            <w:tcW w:w="3225" w:type="dxa"/>
            <w:shd w:val="clear" w:color="auto" w:fill="auto"/>
          </w:tcPr>
          <w:p w:rsidR="00BA7E62" w:rsidRDefault="00BA7E62" w:rsidP="007957C7">
            <w:r w:rsidRPr="00506E51">
              <w:t>сооружения и устройства сетей инженерно-технического обеспечения</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базовые станции сотовой связи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линии уличного освещения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3.3</w:t>
            </w:r>
          </w:p>
        </w:tc>
        <w:tc>
          <w:tcPr>
            <w:tcW w:w="2835" w:type="dxa"/>
            <w:shd w:val="clear" w:color="auto" w:fill="auto"/>
          </w:tcPr>
          <w:p w:rsidR="009C5872" w:rsidRPr="007B1BE8" w:rsidRDefault="009C5872" w:rsidP="007957C7">
            <w:pPr>
              <w:pStyle w:val="a6"/>
              <w:spacing w:before="0" w:after="0"/>
              <w:jc w:val="both"/>
            </w:pPr>
            <w:r>
              <w:t>Бытовое обслуживание</w:t>
            </w:r>
          </w:p>
        </w:tc>
        <w:tc>
          <w:tcPr>
            <w:tcW w:w="3260" w:type="dxa"/>
            <w:shd w:val="clear" w:color="auto" w:fill="auto"/>
          </w:tcPr>
          <w:p w:rsidR="009C5872" w:rsidRPr="001D4C82" w:rsidRDefault="009C5872" w:rsidP="007957C7">
            <w:pPr>
              <w:pStyle w:val="a6"/>
              <w:spacing w:before="0" w:after="0"/>
              <w:jc w:val="both"/>
            </w:pPr>
            <w:r w:rsidRPr="001D4C82">
              <w:t>прачечные и химчистки, в т.ч. прачечные самообслуживания; банно-прачечные комбинаты</w:t>
            </w:r>
          </w:p>
          <w:p w:rsidR="009C5872" w:rsidRPr="001D4C82" w:rsidRDefault="009C5872" w:rsidP="007957C7">
            <w:pPr>
              <w:pStyle w:val="a6"/>
              <w:spacing w:before="0" w:after="0"/>
              <w:jc w:val="both"/>
            </w:pPr>
            <w:r w:rsidRPr="001D4C82">
              <w:t>общественные туалеты</w:t>
            </w:r>
          </w:p>
        </w:tc>
        <w:tc>
          <w:tcPr>
            <w:tcW w:w="3225" w:type="dxa"/>
            <w:shd w:val="clear" w:color="auto" w:fill="auto"/>
          </w:tcPr>
          <w:p w:rsidR="009C5872" w:rsidRPr="00E10BCF" w:rsidRDefault="009C5872" w:rsidP="007957C7">
            <w:pPr>
              <w:pStyle w:val="a6"/>
              <w:spacing w:before="0" w:after="0"/>
              <w:jc w:val="both"/>
            </w:pPr>
            <w:r w:rsidRPr="00E10BCF">
              <w:t>хозяйственные постройки, сооружения локального инженерного обеспечения, площадки для сбора мусора</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3.4</w:t>
            </w:r>
          </w:p>
        </w:tc>
        <w:tc>
          <w:tcPr>
            <w:tcW w:w="2835" w:type="dxa"/>
            <w:shd w:val="clear" w:color="auto" w:fill="auto"/>
          </w:tcPr>
          <w:p w:rsidR="009C5872" w:rsidRPr="007B1BE8" w:rsidRDefault="009C5872" w:rsidP="007957C7">
            <w:pPr>
              <w:pStyle w:val="a6"/>
              <w:spacing w:before="0" w:after="0"/>
              <w:jc w:val="both"/>
            </w:pPr>
            <w:r>
              <w:t>Здравоохранение</w:t>
            </w:r>
          </w:p>
        </w:tc>
        <w:tc>
          <w:tcPr>
            <w:tcW w:w="3260" w:type="dxa"/>
            <w:shd w:val="clear" w:color="auto" w:fill="auto"/>
          </w:tcPr>
          <w:p w:rsidR="009C5872" w:rsidRPr="001D4C82" w:rsidRDefault="009C5872" w:rsidP="007957C7">
            <w:pPr>
              <w:pStyle w:val="a6"/>
              <w:spacing w:before="0" w:after="0"/>
              <w:jc w:val="both"/>
            </w:pPr>
            <w:r w:rsidRPr="001D4C82">
              <w:t>станции скорой медицинской помощи</w:t>
            </w:r>
          </w:p>
        </w:tc>
        <w:tc>
          <w:tcPr>
            <w:tcW w:w="3225" w:type="dxa"/>
            <w:shd w:val="clear" w:color="auto" w:fill="auto"/>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shd w:val="clear" w:color="auto" w:fill="auto"/>
          </w:tcPr>
          <w:p w:rsidR="009C5872" w:rsidRPr="007B1BE8" w:rsidRDefault="009C5872" w:rsidP="007957C7">
            <w:pPr>
              <w:pStyle w:val="a6"/>
              <w:spacing w:before="0" w:after="0" w:line="360" w:lineRule="auto"/>
              <w:jc w:val="both"/>
            </w:pPr>
            <w:r>
              <w:t>3.6</w:t>
            </w:r>
          </w:p>
        </w:tc>
        <w:tc>
          <w:tcPr>
            <w:tcW w:w="2835" w:type="dxa"/>
            <w:shd w:val="clear" w:color="auto" w:fill="auto"/>
          </w:tcPr>
          <w:p w:rsidR="009C5872" w:rsidRPr="007B1BE8" w:rsidRDefault="009C5872" w:rsidP="007957C7">
            <w:pPr>
              <w:pStyle w:val="a6"/>
              <w:spacing w:before="0" w:after="0" w:line="360" w:lineRule="auto"/>
              <w:jc w:val="both"/>
            </w:pPr>
            <w:r>
              <w:t>Культурное развитие</w:t>
            </w:r>
          </w:p>
        </w:tc>
        <w:tc>
          <w:tcPr>
            <w:tcW w:w="3260" w:type="dxa"/>
            <w:shd w:val="clear" w:color="auto" w:fill="auto"/>
          </w:tcPr>
          <w:p w:rsidR="009C5872" w:rsidRPr="001D4C82" w:rsidRDefault="009C5872" w:rsidP="007957C7">
            <w:pPr>
              <w:pStyle w:val="a6"/>
              <w:spacing w:before="0" w:after="0"/>
              <w:jc w:val="both"/>
            </w:pPr>
            <w:r w:rsidRPr="001D4C82">
              <w:t xml:space="preserve">выставочные и торгово-выставочные залы и комплексы </w:t>
            </w:r>
          </w:p>
        </w:tc>
        <w:tc>
          <w:tcPr>
            <w:tcW w:w="3225" w:type="dxa"/>
            <w:shd w:val="clear" w:color="auto" w:fill="auto"/>
            <w:vAlign w:val="bottom"/>
          </w:tcPr>
          <w:p w:rsidR="009C5872" w:rsidRPr="00E10BCF" w:rsidRDefault="009C5872" w:rsidP="007957C7">
            <w:pPr>
              <w:pStyle w:val="a6"/>
              <w:spacing w:before="0" w:after="0"/>
              <w:jc w:val="both"/>
            </w:pPr>
            <w:r w:rsidRPr="00E10BCF">
              <w:t>гостевые автостоянки, хозяйственные постройки, гаражи служебного транспорта, сооружения инженерного обеспечения, площадки для сбора мусора</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3.9</w:t>
            </w:r>
          </w:p>
        </w:tc>
        <w:tc>
          <w:tcPr>
            <w:tcW w:w="2835" w:type="dxa"/>
            <w:shd w:val="clear" w:color="auto" w:fill="auto"/>
          </w:tcPr>
          <w:p w:rsidR="009C5872" w:rsidRPr="007B1BE8" w:rsidRDefault="009C5872" w:rsidP="007957C7">
            <w:pPr>
              <w:pStyle w:val="a6"/>
              <w:spacing w:before="0" w:after="0"/>
              <w:jc w:val="both"/>
            </w:pPr>
            <w:r>
              <w:t>Обеспечение научной деятельности</w:t>
            </w:r>
          </w:p>
        </w:tc>
        <w:tc>
          <w:tcPr>
            <w:tcW w:w="3260" w:type="dxa"/>
            <w:shd w:val="clear" w:color="auto" w:fill="auto"/>
          </w:tcPr>
          <w:p w:rsidR="009C5872" w:rsidRPr="001D4C82" w:rsidRDefault="009C5872" w:rsidP="001D4B9B">
            <w:pPr>
              <w:pStyle w:val="a6"/>
              <w:spacing w:before="0" w:after="0"/>
              <w:jc w:val="both"/>
            </w:pPr>
            <w:r w:rsidRPr="001D4C82">
              <w:t>научно-исследовательские учреждения с опытно-производственной базой с санитарно-защитной зоной не более 100м.</w:t>
            </w:r>
          </w:p>
        </w:tc>
        <w:tc>
          <w:tcPr>
            <w:tcW w:w="3225" w:type="dxa"/>
            <w:shd w:val="clear" w:color="auto" w:fill="auto"/>
          </w:tcPr>
          <w:p w:rsidR="009C5872" w:rsidRPr="00E10BCF" w:rsidRDefault="009C5872" w:rsidP="007957C7">
            <w:pPr>
              <w:pStyle w:val="a6"/>
              <w:spacing w:before="0" w:after="0"/>
              <w:jc w:val="both"/>
            </w:pPr>
            <w:r w:rsidRPr="00E10BCF">
              <w:t>гостевые автостоянки, хозяйственные постройки, сооружения инженерного обеспечения, площадки для сбора мусора</w:t>
            </w:r>
          </w:p>
        </w:tc>
      </w:tr>
      <w:tr w:rsidR="009C5872" w:rsidRPr="00A311CC" w:rsidTr="007957C7">
        <w:tc>
          <w:tcPr>
            <w:tcW w:w="817" w:type="dxa"/>
            <w:shd w:val="clear" w:color="auto" w:fill="auto"/>
          </w:tcPr>
          <w:p w:rsidR="009C5872" w:rsidRPr="00DA30A9" w:rsidRDefault="009C5872" w:rsidP="007957C7">
            <w:pPr>
              <w:pStyle w:val="a6"/>
              <w:spacing w:before="0" w:after="0"/>
              <w:jc w:val="both"/>
            </w:pPr>
            <w:r>
              <w:rPr>
                <w:lang w:val="en-US"/>
              </w:rPr>
              <w:t>3</w:t>
            </w:r>
            <w:r>
              <w:t>.10</w:t>
            </w:r>
          </w:p>
        </w:tc>
        <w:tc>
          <w:tcPr>
            <w:tcW w:w="2835" w:type="dxa"/>
            <w:shd w:val="clear" w:color="auto" w:fill="auto"/>
          </w:tcPr>
          <w:p w:rsidR="009C5872" w:rsidRDefault="009C5872" w:rsidP="007957C7">
            <w:pPr>
              <w:pStyle w:val="a6"/>
              <w:spacing w:before="0" w:after="0"/>
              <w:jc w:val="both"/>
            </w:pPr>
            <w:r>
              <w:t>Ветеринарное обслуживание</w:t>
            </w:r>
          </w:p>
        </w:tc>
        <w:tc>
          <w:tcPr>
            <w:tcW w:w="3260" w:type="dxa"/>
            <w:shd w:val="clear" w:color="auto" w:fill="auto"/>
          </w:tcPr>
          <w:p w:rsidR="009C5872" w:rsidRPr="001D4C82" w:rsidRDefault="009C5872" w:rsidP="00DA30A9">
            <w:pPr>
              <w:spacing w:before="60" w:after="60"/>
            </w:pPr>
            <w:r w:rsidRPr="001D4C82">
              <w:t>ветлечебницы с содержанием животных, виварии, питомники, кинологические центры, пункты передержки животных</w:t>
            </w:r>
          </w:p>
        </w:tc>
        <w:tc>
          <w:tcPr>
            <w:tcW w:w="3225" w:type="dxa"/>
            <w:shd w:val="clear" w:color="auto" w:fill="auto"/>
          </w:tcPr>
          <w:p w:rsidR="009C5872" w:rsidRPr="00DA30A9" w:rsidRDefault="009C5872" w:rsidP="00DA30A9">
            <w:pPr>
              <w:spacing w:before="60" w:after="60"/>
            </w:pPr>
            <w:r w:rsidRPr="00DA30A9">
              <w:t>гостевые автостоянки, площадки для сбора мусора</w:t>
            </w:r>
          </w:p>
        </w:tc>
      </w:tr>
      <w:tr w:rsidR="009C5872" w:rsidRPr="00A311CC" w:rsidTr="007957C7">
        <w:tc>
          <w:tcPr>
            <w:tcW w:w="817" w:type="dxa"/>
            <w:vMerge w:val="restart"/>
            <w:shd w:val="clear" w:color="auto" w:fill="auto"/>
          </w:tcPr>
          <w:p w:rsidR="009C5872" w:rsidRPr="007B1BE8" w:rsidRDefault="009C5872" w:rsidP="007957C7">
            <w:pPr>
              <w:pStyle w:val="a6"/>
              <w:spacing w:before="0" w:after="0"/>
              <w:jc w:val="both"/>
            </w:pPr>
            <w:r>
              <w:t>4.3</w:t>
            </w:r>
          </w:p>
        </w:tc>
        <w:tc>
          <w:tcPr>
            <w:tcW w:w="2835" w:type="dxa"/>
            <w:vMerge w:val="restart"/>
            <w:shd w:val="clear" w:color="auto" w:fill="auto"/>
          </w:tcPr>
          <w:p w:rsidR="009C5872" w:rsidRPr="007B1BE8" w:rsidRDefault="009C5872" w:rsidP="007957C7">
            <w:pPr>
              <w:pStyle w:val="a6"/>
              <w:spacing w:before="0" w:after="0"/>
              <w:jc w:val="both"/>
            </w:pPr>
            <w:r>
              <w:t>Рынки</w:t>
            </w:r>
          </w:p>
        </w:tc>
        <w:tc>
          <w:tcPr>
            <w:tcW w:w="3260" w:type="dxa"/>
            <w:shd w:val="clear" w:color="auto" w:fill="auto"/>
          </w:tcPr>
          <w:p w:rsidR="009C5872" w:rsidRPr="001D4C82" w:rsidRDefault="009C5872" w:rsidP="007957C7">
            <w:pPr>
              <w:pStyle w:val="a6"/>
              <w:spacing w:before="0" w:after="0"/>
              <w:jc w:val="both"/>
            </w:pPr>
            <w:r w:rsidRPr="001D4C82">
              <w:t xml:space="preserve">рынки продовольственных и непродовольственных товаров, площадки для торговли «с колёс» </w:t>
            </w:r>
          </w:p>
          <w:p w:rsidR="009C5872" w:rsidRPr="001D4C82" w:rsidRDefault="009C5872" w:rsidP="007957C7">
            <w:pPr>
              <w:pStyle w:val="a6"/>
              <w:spacing w:before="0" w:after="0"/>
              <w:jc w:val="both"/>
            </w:pPr>
          </w:p>
        </w:tc>
        <w:tc>
          <w:tcPr>
            <w:tcW w:w="3225" w:type="dxa"/>
            <w:shd w:val="clear" w:color="auto" w:fill="auto"/>
          </w:tcPr>
          <w:p w:rsidR="009C5872" w:rsidRPr="00E10BCF" w:rsidRDefault="009C5872" w:rsidP="007957C7">
            <w:pPr>
              <w:pStyle w:val="a6"/>
              <w:spacing w:before="0" w:after="0"/>
              <w:jc w:val="both"/>
            </w:pPr>
            <w:r w:rsidRPr="00E10BCF">
              <w:t>хозяйственные постройки, помещения для складирования и временного хранения товаров, здания и помещения для служб охраны и наблюдения</w:t>
            </w:r>
          </w:p>
        </w:tc>
      </w:tr>
      <w:tr w:rsidR="009C5872" w:rsidRPr="00A311CC" w:rsidTr="007957C7">
        <w:tc>
          <w:tcPr>
            <w:tcW w:w="817" w:type="dxa"/>
            <w:vMerge/>
            <w:shd w:val="clear" w:color="auto" w:fill="auto"/>
          </w:tcPr>
          <w:p w:rsidR="009C5872" w:rsidRDefault="009C5872" w:rsidP="007957C7">
            <w:pPr>
              <w:pStyle w:val="a6"/>
              <w:spacing w:before="0" w:after="0"/>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1D4C82" w:rsidRDefault="009C5872" w:rsidP="007957C7">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c>
          <w:tcPr>
            <w:tcW w:w="817" w:type="dxa"/>
            <w:shd w:val="clear" w:color="auto" w:fill="auto"/>
          </w:tcPr>
          <w:p w:rsidR="009C5872" w:rsidRPr="007B1BE8" w:rsidRDefault="009C5872" w:rsidP="007957C7">
            <w:pPr>
              <w:pStyle w:val="a6"/>
              <w:spacing w:before="0" w:after="0" w:line="360" w:lineRule="auto"/>
              <w:jc w:val="both"/>
            </w:pPr>
            <w:r>
              <w:t>4.4</w:t>
            </w:r>
          </w:p>
        </w:tc>
        <w:tc>
          <w:tcPr>
            <w:tcW w:w="2835" w:type="dxa"/>
            <w:shd w:val="clear" w:color="auto" w:fill="auto"/>
          </w:tcPr>
          <w:p w:rsidR="009C5872" w:rsidRPr="007B1BE8" w:rsidRDefault="009C5872" w:rsidP="007957C7">
            <w:pPr>
              <w:pStyle w:val="a6"/>
              <w:spacing w:before="0" w:after="0"/>
              <w:jc w:val="both"/>
            </w:pPr>
            <w:r>
              <w:t>Магазины</w:t>
            </w:r>
          </w:p>
        </w:tc>
        <w:tc>
          <w:tcPr>
            <w:tcW w:w="3260" w:type="dxa"/>
            <w:shd w:val="clear" w:color="auto" w:fill="auto"/>
          </w:tcPr>
          <w:p w:rsidR="009C5872" w:rsidRPr="001D4C82" w:rsidRDefault="009C5872" w:rsidP="007957C7">
            <w:pPr>
              <w:pStyle w:val="a6"/>
              <w:spacing w:before="0" w:after="0"/>
              <w:jc w:val="both"/>
            </w:pPr>
            <w:r w:rsidRPr="001D4C82">
              <w:t>специализированные мебельные магазины, автосалоны</w:t>
            </w:r>
          </w:p>
        </w:tc>
        <w:tc>
          <w:tcPr>
            <w:tcW w:w="3225" w:type="dxa"/>
            <w:shd w:val="clear" w:color="auto" w:fill="auto"/>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4.6</w:t>
            </w:r>
          </w:p>
        </w:tc>
        <w:tc>
          <w:tcPr>
            <w:tcW w:w="2835" w:type="dxa"/>
            <w:shd w:val="clear" w:color="auto" w:fill="auto"/>
          </w:tcPr>
          <w:p w:rsidR="009C5872" w:rsidRPr="007B1BE8" w:rsidRDefault="009C5872" w:rsidP="007957C7">
            <w:pPr>
              <w:pStyle w:val="a6"/>
              <w:spacing w:before="0" w:after="0"/>
              <w:jc w:val="both"/>
            </w:pPr>
            <w:r>
              <w:t>Общественное питание</w:t>
            </w:r>
          </w:p>
        </w:tc>
        <w:tc>
          <w:tcPr>
            <w:tcW w:w="3260" w:type="dxa"/>
            <w:shd w:val="clear" w:color="auto" w:fill="auto"/>
          </w:tcPr>
          <w:p w:rsidR="009C5872" w:rsidRPr="001D4C82" w:rsidRDefault="009C5872" w:rsidP="007957C7">
            <w:pPr>
              <w:pStyle w:val="a6"/>
              <w:spacing w:before="0" w:after="0"/>
              <w:jc w:val="both"/>
            </w:pPr>
            <w:r w:rsidRPr="001D4C82">
              <w:t>предприятия общественного питания</w:t>
            </w:r>
          </w:p>
        </w:tc>
        <w:tc>
          <w:tcPr>
            <w:tcW w:w="3225" w:type="dxa"/>
            <w:shd w:val="clear" w:color="auto" w:fill="auto"/>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4.7</w:t>
            </w:r>
          </w:p>
        </w:tc>
        <w:tc>
          <w:tcPr>
            <w:tcW w:w="2835" w:type="dxa"/>
            <w:shd w:val="clear" w:color="auto" w:fill="auto"/>
          </w:tcPr>
          <w:p w:rsidR="009C5872" w:rsidRPr="007B1BE8" w:rsidRDefault="009C5872" w:rsidP="007957C7">
            <w:pPr>
              <w:pStyle w:val="a6"/>
              <w:spacing w:before="0" w:after="0"/>
              <w:jc w:val="both"/>
            </w:pPr>
            <w:r>
              <w:t>Гостиничное обслуживание</w:t>
            </w:r>
          </w:p>
        </w:tc>
        <w:tc>
          <w:tcPr>
            <w:tcW w:w="3260" w:type="dxa"/>
            <w:shd w:val="clear" w:color="auto" w:fill="auto"/>
          </w:tcPr>
          <w:p w:rsidR="009C5872" w:rsidRPr="001D4C82" w:rsidRDefault="009C5872" w:rsidP="007957C7">
            <w:pPr>
              <w:pStyle w:val="a6"/>
              <w:spacing w:before="0" w:after="0"/>
              <w:jc w:val="both"/>
            </w:pPr>
            <w:r w:rsidRPr="001D4C82">
              <w:t>гостиницы, мотели</w:t>
            </w:r>
          </w:p>
        </w:tc>
        <w:tc>
          <w:tcPr>
            <w:tcW w:w="3225" w:type="dxa"/>
            <w:shd w:val="clear" w:color="auto" w:fill="auto"/>
            <w:vAlign w:val="bottom"/>
          </w:tcPr>
          <w:p w:rsidR="009C5872" w:rsidRPr="00E10BCF" w:rsidRDefault="009C5872" w:rsidP="007957C7">
            <w:pPr>
              <w:pStyle w:val="a6"/>
              <w:spacing w:before="0" w:after="0"/>
              <w:jc w:val="both"/>
            </w:pPr>
            <w:r w:rsidRPr="00E10BCF">
              <w:t xml:space="preserve">гостевые автостоянки, хозяйственные постройки, здания и сооружения для размещения служб охраны и наблюдения </w:t>
            </w:r>
          </w:p>
        </w:tc>
      </w:tr>
      <w:tr w:rsidR="009C5872" w:rsidRPr="00A311CC" w:rsidTr="007957C7">
        <w:tc>
          <w:tcPr>
            <w:tcW w:w="817" w:type="dxa"/>
            <w:shd w:val="clear" w:color="auto" w:fill="auto"/>
          </w:tcPr>
          <w:p w:rsidR="009C5872" w:rsidRPr="007B1BE8" w:rsidRDefault="009C5872" w:rsidP="007957C7">
            <w:pPr>
              <w:pStyle w:val="a6"/>
              <w:spacing w:before="0" w:after="0"/>
              <w:jc w:val="both"/>
            </w:pPr>
            <w:r>
              <w:t>4.8</w:t>
            </w:r>
          </w:p>
        </w:tc>
        <w:tc>
          <w:tcPr>
            <w:tcW w:w="2835" w:type="dxa"/>
            <w:shd w:val="clear" w:color="auto" w:fill="auto"/>
          </w:tcPr>
          <w:p w:rsidR="009C5872" w:rsidRPr="007B1BE8" w:rsidRDefault="009C5872" w:rsidP="007957C7">
            <w:pPr>
              <w:pStyle w:val="a6"/>
              <w:spacing w:before="0" w:after="0"/>
              <w:jc w:val="both"/>
            </w:pPr>
            <w:r>
              <w:t>Развлечения</w:t>
            </w:r>
          </w:p>
        </w:tc>
        <w:tc>
          <w:tcPr>
            <w:tcW w:w="3260" w:type="dxa"/>
            <w:shd w:val="clear" w:color="auto" w:fill="auto"/>
          </w:tcPr>
          <w:p w:rsidR="009C5872" w:rsidRPr="001D4C82" w:rsidRDefault="009C5872" w:rsidP="007957C7">
            <w:pPr>
              <w:pStyle w:val="a6"/>
              <w:spacing w:before="0" w:after="0"/>
              <w:jc w:val="both"/>
            </w:pPr>
            <w:r w:rsidRPr="001D4C82">
              <w:t>танцевальные залы, ночные клубы, дискотеки</w:t>
            </w:r>
          </w:p>
        </w:tc>
        <w:tc>
          <w:tcPr>
            <w:tcW w:w="3225" w:type="dxa"/>
            <w:shd w:val="clear" w:color="auto" w:fill="auto"/>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vMerge w:val="restart"/>
            <w:shd w:val="clear" w:color="auto" w:fill="auto"/>
          </w:tcPr>
          <w:p w:rsidR="009C5872" w:rsidRPr="007B1BE8" w:rsidRDefault="009C5872" w:rsidP="007957C7">
            <w:pPr>
              <w:pStyle w:val="a6"/>
              <w:spacing w:before="0" w:after="0" w:line="360" w:lineRule="auto"/>
              <w:jc w:val="both"/>
            </w:pPr>
            <w:r>
              <w:t>4.9</w:t>
            </w:r>
          </w:p>
        </w:tc>
        <w:tc>
          <w:tcPr>
            <w:tcW w:w="2835" w:type="dxa"/>
            <w:vMerge w:val="restart"/>
            <w:shd w:val="clear" w:color="auto" w:fill="auto"/>
          </w:tcPr>
          <w:p w:rsidR="009C5872" w:rsidRPr="007B1BE8" w:rsidRDefault="009C5872" w:rsidP="007957C7">
            <w:pPr>
              <w:pStyle w:val="a6"/>
              <w:spacing w:before="0" w:after="0"/>
              <w:jc w:val="both"/>
            </w:pPr>
            <w:r>
              <w:t>Обслуживание автотранспорта</w:t>
            </w:r>
          </w:p>
        </w:tc>
        <w:tc>
          <w:tcPr>
            <w:tcW w:w="3260" w:type="dxa"/>
            <w:shd w:val="clear" w:color="auto" w:fill="auto"/>
          </w:tcPr>
          <w:p w:rsidR="009C5872" w:rsidRPr="001D4C82" w:rsidRDefault="009C5872" w:rsidP="007957C7">
            <w:pPr>
              <w:pStyle w:val="a6"/>
              <w:spacing w:before="0" w:after="0"/>
              <w:jc w:val="both"/>
            </w:pPr>
            <w:r w:rsidRPr="001D4C82">
              <w:t>автостоянки и гаражи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1D4C82" w:rsidRDefault="009C5872" w:rsidP="007957C7">
            <w:pPr>
              <w:pStyle w:val="a6"/>
              <w:spacing w:before="0" w:after="0"/>
              <w:jc w:val="both"/>
            </w:pPr>
            <w:r w:rsidRPr="001D4C82">
              <w:t>автозаправочные станции для заправки грузового и легкового автотранспорта жидким и газовым топливом</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1D4C82" w:rsidRDefault="009C5872" w:rsidP="007957C7">
            <w:pPr>
              <w:pStyle w:val="a6"/>
              <w:spacing w:before="0" w:after="0"/>
              <w:jc w:val="both"/>
            </w:pPr>
            <w:r w:rsidRPr="001D4C82">
              <w:t>станции и пункты техобслуживания автомобилей</w:t>
            </w:r>
          </w:p>
        </w:tc>
        <w:tc>
          <w:tcPr>
            <w:tcW w:w="3225" w:type="dxa"/>
            <w:shd w:val="clear" w:color="auto" w:fill="auto"/>
            <w:vAlign w:val="bottom"/>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7957C7">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1D4C82" w:rsidRDefault="009C5872" w:rsidP="007957C7">
            <w:pPr>
              <w:pStyle w:val="a6"/>
              <w:spacing w:before="0" w:after="0"/>
              <w:jc w:val="both"/>
            </w:pPr>
            <w:r>
              <w:t>м</w:t>
            </w:r>
            <w:r w:rsidRPr="001D4C82">
              <w:t>ойки автомобилей с количеством постов от2 до 5</w:t>
            </w:r>
          </w:p>
        </w:tc>
        <w:tc>
          <w:tcPr>
            <w:tcW w:w="3225" w:type="dxa"/>
            <w:shd w:val="clear" w:color="auto" w:fill="auto"/>
            <w:vAlign w:val="bottom"/>
          </w:tcPr>
          <w:p w:rsidR="009C5872" w:rsidRPr="00E10BCF" w:rsidRDefault="009C5872" w:rsidP="007957C7">
            <w:pPr>
              <w:pStyle w:val="a6"/>
              <w:spacing w:before="0" w:after="0"/>
              <w:jc w:val="both"/>
            </w:pPr>
            <w:r w:rsidRPr="00E10BCF">
              <w:t>гостевые автостоянки, площадки для сбора мусора</w:t>
            </w:r>
          </w:p>
        </w:tc>
      </w:tr>
      <w:tr w:rsidR="009C5872" w:rsidRPr="00A311CC" w:rsidTr="00E918A6">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1D4C82" w:rsidRDefault="009C5872" w:rsidP="007957C7">
            <w:pPr>
              <w:pStyle w:val="a6"/>
              <w:spacing w:before="0" w:after="0"/>
              <w:jc w:val="both"/>
            </w:pPr>
            <w:r w:rsidRPr="00A41DD7">
              <w:t>линейные объекты: автомобильные дороги, велосипедные дорожки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7957C7">
            <w:pPr>
              <w:pStyle w:val="a6"/>
              <w:spacing w:before="0" w:after="0" w:line="360" w:lineRule="auto"/>
              <w:jc w:val="both"/>
            </w:pPr>
          </w:p>
        </w:tc>
        <w:tc>
          <w:tcPr>
            <w:tcW w:w="2835" w:type="dxa"/>
            <w:vMerge/>
            <w:shd w:val="clear" w:color="auto" w:fill="auto"/>
          </w:tcPr>
          <w:p w:rsidR="009C5872" w:rsidRDefault="009C5872" w:rsidP="007957C7">
            <w:pPr>
              <w:pStyle w:val="a6"/>
              <w:spacing w:before="0" w:after="0"/>
              <w:jc w:val="both"/>
            </w:pPr>
          </w:p>
        </w:tc>
        <w:tc>
          <w:tcPr>
            <w:tcW w:w="3260" w:type="dxa"/>
            <w:shd w:val="clear" w:color="auto" w:fill="auto"/>
          </w:tcPr>
          <w:p w:rsidR="009C5872" w:rsidRPr="00A41DD7" w:rsidRDefault="009C5872" w:rsidP="007957C7">
            <w:pPr>
              <w:pStyle w:val="a6"/>
              <w:spacing w:before="0" w:after="0"/>
              <w:jc w:val="both"/>
            </w:pPr>
            <w:r w:rsidRPr="009B588A">
              <w:t>индивидуальные гаражи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7957C7">
        <w:tc>
          <w:tcPr>
            <w:tcW w:w="817" w:type="dxa"/>
            <w:shd w:val="clear" w:color="auto" w:fill="auto"/>
          </w:tcPr>
          <w:p w:rsidR="009C5872" w:rsidRPr="001D4C82" w:rsidRDefault="009C5872" w:rsidP="007957C7">
            <w:pPr>
              <w:pStyle w:val="a6"/>
              <w:spacing w:before="0" w:after="0" w:line="360" w:lineRule="auto"/>
              <w:jc w:val="both"/>
            </w:pPr>
            <w:r w:rsidRPr="001D4C82">
              <w:t>5.1</w:t>
            </w:r>
          </w:p>
        </w:tc>
        <w:tc>
          <w:tcPr>
            <w:tcW w:w="2835" w:type="dxa"/>
            <w:shd w:val="clear" w:color="auto" w:fill="auto"/>
          </w:tcPr>
          <w:p w:rsidR="009C5872" w:rsidRPr="001D4C82" w:rsidRDefault="009C5872" w:rsidP="007957C7">
            <w:pPr>
              <w:pStyle w:val="a6"/>
              <w:spacing w:before="0" w:after="0"/>
              <w:jc w:val="both"/>
            </w:pPr>
            <w:r w:rsidRPr="001D4C82">
              <w:t>Спорт</w:t>
            </w:r>
          </w:p>
        </w:tc>
        <w:tc>
          <w:tcPr>
            <w:tcW w:w="3260" w:type="dxa"/>
            <w:shd w:val="clear" w:color="auto" w:fill="auto"/>
          </w:tcPr>
          <w:p w:rsidR="009C5872" w:rsidRPr="001D4C82" w:rsidRDefault="009C5872" w:rsidP="00DA30A9">
            <w:pPr>
              <w:spacing w:before="60" w:after="60"/>
            </w:pPr>
            <w:r w:rsidRPr="001D4C82">
              <w:t>физкультурно-оздоровительные сооружения открытого типа со стационарными трибунами вместимостью до 500 мест</w:t>
            </w:r>
          </w:p>
        </w:tc>
        <w:tc>
          <w:tcPr>
            <w:tcW w:w="3225" w:type="dxa"/>
            <w:shd w:val="clear" w:color="auto" w:fill="auto"/>
          </w:tcPr>
          <w:p w:rsidR="009C5872" w:rsidRPr="001D4C82" w:rsidRDefault="009C5872" w:rsidP="00DA30A9">
            <w:pPr>
              <w:spacing w:before="60" w:after="60"/>
            </w:pPr>
            <w:r w:rsidRPr="001D4C82">
              <w:t>гостевые автостоянки, площадки для сбора мусора</w:t>
            </w:r>
          </w:p>
        </w:tc>
      </w:tr>
      <w:tr w:rsidR="009C5872" w:rsidRPr="00A311CC" w:rsidTr="007957C7">
        <w:tc>
          <w:tcPr>
            <w:tcW w:w="817" w:type="dxa"/>
            <w:shd w:val="clear" w:color="auto" w:fill="auto"/>
          </w:tcPr>
          <w:p w:rsidR="009C5872" w:rsidRPr="001D4C82" w:rsidRDefault="009C5872" w:rsidP="00964C57">
            <w:pPr>
              <w:pStyle w:val="a6"/>
              <w:spacing w:before="0" w:after="0" w:line="360" w:lineRule="auto"/>
              <w:jc w:val="both"/>
            </w:pPr>
            <w:r w:rsidRPr="001D4C82">
              <w:t>6.0</w:t>
            </w:r>
          </w:p>
        </w:tc>
        <w:tc>
          <w:tcPr>
            <w:tcW w:w="2835" w:type="dxa"/>
            <w:shd w:val="clear" w:color="auto" w:fill="auto"/>
          </w:tcPr>
          <w:p w:rsidR="009C5872" w:rsidRPr="001D4C82" w:rsidRDefault="009C5872" w:rsidP="00964C57">
            <w:pPr>
              <w:pStyle w:val="a6"/>
              <w:spacing w:before="0" w:after="0"/>
              <w:jc w:val="both"/>
            </w:pPr>
            <w:r w:rsidRPr="001D4C82">
              <w:t>Производственная деятельность</w:t>
            </w:r>
          </w:p>
        </w:tc>
        <w:tc>
          <w:tcPr>
            <w:tcW w:w="3260" w:type="dxa"/>
            <w:shd w:val="clear" w:color="auto" w:fill="auto"/>
          </w:tcPr>
          <w:p w:rsidR="009C5872" w:rsidRPr="001D4C82" w:rsidRDefault="009C5872" w:rsidP="00964C57">
            <w:pPr>
              <w:pStyle w:val="a6"/>
              <w:spacing w:before="0" w:after="0"/>
              <w:jc w:val="both"/>
            </w:pPr>
            <w:r w:rsidRPr="001D4C82">
              <w:t xml:space="preserve">объекты капитального строительства и виды использования земельных участков, отнесённые действующими санитарными нормами к объектам </w:t>
            </w:r>
            <w:r w:rsidRPr="001D4C82">
              <w:rPr>
                <w:lang w:val="en-US"/>
              </w:rPr>
              <w:t>IV</w:t>
            </w:r>
            <w:r w:rsidRPr="001D4C82">
              <w:t xml:space="preserve">-V класса вредности с санитарно-защитной зоной не более 50-100 м. </w:t>
            </w:r>
          </w:p>
        </w:tc>
        <w:tc>
          <w:tcPr>
            <w:tcW w:w="3225" w:type="dxa"/>
            <w:shd w:val="clear" w:color="auto" w:fill="auto"/>
          </w:tcPr>
          <w:p w:rsidR="009C5872" w:rsidRPr="001D4C82" w:rsidRDefault="009C5872" w:rsidP="00964C57">
            <w:pPr>
              <w:pStyle w:val="a6"/>
              <w:spacing w:before="0" w:after="0"/>
              <w:jc w:val="both"/>
            </w:pPr>
            <w:r w:rsidRPr="001D4C82">
              <w:t>административно-бытовые здания, конструкторские бюро, амбулаторно-поликлинические учреждения при предприятии, лаборатории, спортивно-оздоровительные сооружения для работников, вспомогательные здания и сооружения, в которых осуществляются операции, технологически связанные с основным видом разрешённого использования, гостевые автостоянки, площадки для сбора мусора, в том числе и производственных отходов</w:t>
            </w:r>
          </w:p>
        </w:tc>
      </w:tr>
      <w:tr w:rsidR="009C5872" w:rsidRPr="00A311CC" w:rsidTr="007957C7">
        <w:tc>
          <w:tcPr>
            <w:tcW w:w="817" w:type="dxa"/>
            <w:vMerge w:val="restart"/>
            <w:shd w:val="clear" w:color="auto" w:fill="auto"/>
          </w:tcPr>
          <w:p w:rsidR="009C5872" w:rsidRPr="007B1BE8" w:rsidRDefault="009C5872" w:rsidP="007957C7">
            <w:pPr>
              <w:pStyle w:val="a6"/>
              <w:spacing w:before="0" w:after="0" w:line="360" w:lineRule="auto"/>
              <w:jc w:val="both"/>
            </w:pPr>
            <w:r>
              <w:t>8.3</w:t>
            </w:r>
          </w:p>
        </w:tc>
        <w:tc>
          <w:tcPr>
            <w:tcW w:w="2835" w:type="dxa"/>
            <w:vMerge w:val="restart"/>
            <w:shd w:val="clear" w:color="auto" w:fill="auto"/>
          </w:tcPr>
          <w:p w:rsidR="009C5872" w:rsidRPr="007B1BE8" w:rsidRDefault="009C5872" w:rsidP="007957C7">
            <w:pPr>
              <w:pStyle w:val="a6"/>
              <w:spacing w:before="0" w:after="0"/>
              <w:jc w:val="both"/>
            </w:pPr>
            <w:r>
              <w:t>Обеспечение внутреннего правопорядка</w:t>
            </w:r>
          </w:p>
        </w:tc>
        <w:tc>
          <w:tcPr>
            <w:tcW w:w="3260" w:type="dxa"/>
            <w:shd w:val="clear" w:color="auto" w:fill="auto"/>
          </w:tcPr>
          <w:p w:rsidR="009C5872" w:rsidRPr="001D4C82" w:rsidRDefault="009C5872" w:rsidP="007957C7">
            <w:pPr>
              <w:pStyle w:val="a6"/>
              <w:spacing w:before="0" w:after="0"/>
              <w:jc w:val="both"/>
            </w:pPr>
            <w:r w:rsidRPr="001D4C82">
              <w:t>здания и помещения для размещения подразделений органов охраны правопорядка</w:t>
            </w:r>
          </w:p>
        </w:tc>
        <w:tc>
          <w:tcPr>
            <w:tcW w:w="3225" w:type="dxa"/>
            <w:shd w:val="clear" w:color="auto" w:fill="auto"/>
            <w:vAlign w:val="bottom"/>
          </w:tcPr>
          <w:p w:rsidR="009C5872" w:rsidRPr="00E10BCF" w:rsidRDefault="009C5872" w:rsidP="007957C7">
            <w:pPr>
              <w:pStyle w:val="a6"/>
              <w:spacing w:before="0" w:after="0"/>
              <w:jc w:val="both"/>
            </w:pPr>
            <w:r w:rsidRPr="00E10BCF">
              <w:t>гостевые автостоянки, гаражи для служебного транспорта, открытые площадки для занятий спортом и физкультурой, площадки для сбора мусора</w:t>
            </w:r>
          </w:p>
        </w:tc>
      </w:tr>
      <w:tr w:rsidR="009C5872" w:rsidRPr="00A311CC" w:rsidTr="007957C7">
        <w:tc>
          <w:tcPr>
            <w:tcW w:w="817" w:type="dxa"/>
            <w:vMerge/>
            <w:shd w:val="clear" w:color="auto" w:fill="auto"/>
          </w:tcPr>
          <w:p w:rsidR="009C5872" w:rsidRPr="007B1BE8" w:rsidRDefault="009C5872" w:rsidP="007957C7">
            <w:pPr>
              <w:pStyle w:val="a6"/>
              <w:spacing w:before="0" w:after="0" w:line="360" w:lineRule="auto"/>
              <w:jc w:val="both"/>
            </w:pPr>
          </w:p>
        </w:tc>
        <w:tc>
          <w:tcPr>
            <w:tcW w:w="2835" w:type="dxa"/>
            <w:vMerge/>
            <w:shd w:val="clear" w:color="auto" w:fill="auto"/>
          </w:tcPr>
          <w:p w:rsidR="009C5872" w:rsidRPr="007B1BE8" w:rsidRDefault="009C5872" w:rsidP="007957C7">
            <w:pPr>
              <w:pStyle w:val="a6"/>
              <w:spacing w:before="0" w:after="0"/>
              <w:jc w:val="both"/>
            </w:pPr>
          </w:p>
        </w:tc>
        <w:tc>
          <w:tcPr>
            <w:tcW w:w="3260" w:type="dxa"/>
            <w:shd w:val="clear" w:color="auto" w:fill="auto"/>
          </w:tcPr>
          <w:p w:rsidR="009C5872" w:rsidRPr="001D4C82" w:rsidRDefault="009C5872" w:rsidP="007957C7">
            <w:pPr>
              <w:pStyle w:val="a6"/>
              <w:spacing w:before="0" w:after="0"/>
              <w:jc w:val="both"/>
            </w:pPr>
            <w:r w:rsidRPr="001D4C82">
              <w:t>пожарные части, здания и помещения для размещения подразделений пожарной охраны</w:t>
            </w:r>
          </w:p>
        </w:tc>
        <w:tc>
          <w:tcPr>
            <w:tcW w:w="3225" w:type="dxa"/>
            <w:shd w:val="clear" w:color="auto" w:fill="auto"/>
            <w:vAlign w:val="bottom"/>
          </w:tcPr>
          <w:p w:rsidR="009C5872" w:rsidRPr="00E10BCF" w:rsidRDefault="009C5872" w:rsidP="007957C7">
            <w:pPr>
              <w:pStyle w:val="a6"/>
              <w:spacing w:before="0" w:after="0"/>
              <w:jc w:val="both"/>
            </w:pPr>
            <w:r w:rsidRPr="00E10BCF">
              <w:t>учебно-тренировочные комплексы со спортивными площадками, закрытые гаражи-стоянки резервных автомобилей, склады инвентаря, площадки для сбора мусора</w:t>
            </w:r>
          </w:p>
        </w:tc>
      </w:tr>
      <w:tr w:rsidR="009C5872" w:rsidRPr="00A311CC" w:rsidTr="00E918A6">
        <w:tc>
          <w:tcPr>
            <w:tcW w:w="817" w:type="dxa"/>
            <w:vMerge/>
            <w:shd w:val="clear" w:color="auto" w:fill="auto"/>
          </w:tcPr>
          <w:p w:rsidR="009C5872" w:rsidRPr="007B1BE8" w:rsidRDefault="009C5872" w:rsidP="007957C7">
            <w:pPr>
              <w:pStyle w:val="a6"/>
              <w:spacing w:before="0" w:after="0" w:line="360" w:lineRule="auto"/>
              <w:jc w:val="both"/>
            </w:pPr>
          </w:p>
        </w:tc>
        <w:tc>
          <w:tcPr>
            <w:tcW w:w="2835" w:type="dxa"/>
            <w:vMerge/>
            <w:shd w:val="clear" w:color="auto" w:fill="auto"/>
          </w:tcPr>
          <w:p w:rsidR="009C5872" w:rsidRPr="007B1BE8" w:rsidRDefault="009C5872" w:rsidP="007957C7">
            <w:pPr>
              <w:pStyle w:val="a6"/>
              <w:spacing w:before="0" w:after="0"/>
              <w:jc w:val="both"/>
            </w:pPr>
          </w:p>
        </w:tc>
        <w:tc>
          <w:tcPr>
            <w:tcW w:w="3260" w:type="dxa"/>
            <w:shd w:val="clear" w:color="auto" w:fill="auto"/>
          </w:tcPr>
          <w:p w:rsidR="009C5872" w:rsidRPr="001D4C82" w:rsidRDefault="009C5872" w:rsidP="007957C7">
            <w:pPr>
              <w:pStyle w:val="a6"/>
              <w:spacing w:before="0" w:after="0"/>
              <w:jc w:val="both"/>
            </w:pPr>
            <w:r w:rsidRPr="001D4C82">
              <w:t>объекты гражданской обороны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val="restart"/>
            <w:shd w:val="clear" w:color="auto" w:fill="auto"/>
          </w:tcPr>
          <w:p w:rsidR="009C5872" w:rsidRPr="007B1BE8" w:rsidRDefault="009C5872" w:rsidP="0007214C">
            <w:pPr>
              <w:pStyle w:val="a6"/>
              <w:spacing w:before="0" w:after="0"/>
              <w:jc w:val="both"/>
            </w:pPr>
            <w:r>
              <w:t>12.0</w:t>
            </w:r>
          </w:p>
        </w:tc>
        <w:tc>
          <w:tcPr>
            <w:tcW w:w="2835" w:type="dxa"/>
            <w:vMerge w:val="restart"/>
            <w:shd w:val="clear" w:color="auto" w:fill="auto"/>
          </w:tcPr>
          <w:p w:rsidR="009C5872" w:rsidRPr="007B1BE8" w:rsidRDefault="009C5872" w:rsidP="0007214C">
            <w:pPr>
              <w:pStyle w:val="a6"/>
              <w:spacing w:before="0" w:after="0"/>
              <w:jc w:val="both"/>
            </w:pPr>
            <w:r>
              <w:t>Общее пользование территории</w:t>
            </w:r>
          </w:p>
        </w:tc>
        <w:tc>
          <w:tcPr>
            <w:tcW w:w="3260" w:type="dxa"/>
            <w:shd w:val="clear" w:color="auto" w:fill="auto"/>
          </w:tcPr>
          <w:p w:rsidR="009C5872" w:rsidRPr="00E10BCF" w:rsidRDefault="009C5872" w:rsidP="0007214C">
            <w:pPr>
              <w:pStyle w:val="a6"/>
              <w:spacing w:before="0" w:after="0"/>
              <w:jc w:val="both"/>
            </w:pPr>
            <w:r w:rsidRPr="00E10BCF">
              <w:t>зелёные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парки, скверы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автобусные остановочные павильоны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многолетние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малые архитектурные формы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shd w:val="clear" w:color="auto" w:fill="auto"/>
          </w:tcPr>
          <w:p w:rsidR="009C5872" w:rsidRPr="00BA7E62" w:rsidRDefault="009C5872" w:rsidP="0007214C">
            <w:pPr>
              <w:pStyle w:val="a6"/>
              <w:spacing w:before="0" w:after="0" w:line="360" w:lineRule="auto"/>
              <w:jc w:val="both"/>
            </w:pPr>
            <w:r w:rsidRPr="00BA7E62">
              <w:t>2.7</w:t>
            </w:r>
          </w:p>
        </w:tc>
        <w:tc>
          <w:tcPr>
            <w:tcW w:w="2835" w:type="dxa"/>
            <w:shd w:val="clear" w:color="auto" w:fill="auto"/>
          </w:tcPr>
          <w:p w:rsidR="009C5872" w:rsidRPr="00BA7E62" w:rsidRDefault="009C5872" w:rsidP="0007214C">
            <w:pPr>
              <w:pStyle w:val="a6"/>
              <w:spacing w:before="0" w:after="0"/>
              <w:jc w:val="both"/>
            </w:pPr>
            <w:r w:rsidRPr="00BA7E62">
              <w:t>Обслуживание жилой застройки</w:t>
            </w:r>
          </w:p>
        </w:tc>
        <w:tc>
          <w:tcPr>
            <w:tcW w:w="3260" w:type="dxa"/>
            <w:shd w:val="clear" w:color="auto" w:fill="auto"/>
          </w:tcPr>
          <w:p w:rsidR="009C5872" w:rsidRPr="00BA7E62" w:rsidRDefault="009C5872" w:rsidP="009B588A">
            <w:pPr>
              <w:pStyle w:val="a6"/>
              <w:spacing w:before="0" w:after="0"/>
              <w:jc w:val="both"/>
              <w:rPr>
                <w:highlight w:val="yellow"/>
              </w:rPr>
            </w:pPr>
            <w:r w:rsidRPr="009B588A">
              <w:t>внутриквартальные проезды, пешеходные дорожки, спортивные площадки, детские игровые площадки, площадки для сбора мусора, площадки для хозяйственных целей, площадки благоустройства и озеленения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vMerge w:val="restart"/>
            <w:shd w:val="clear" w:color="auto" w:fill="auto"/>
          </w:tcPr>
          <w:p w:rsidR="009C5872" w:rsidRPr="00BA7E62" w:rsidRDefault="009C5872" w:rsidP="0007214C">
            <w:pPr>
              <w:pStyle w:val="a6"/>
              <w:spacing w:before="0" w:after="0" w:line="360" w:lineRule="auto"/>
              <w:jc w:val="both"/>
            </w:pPr>
            <w:r w:rsidRPr="00BA7E62">
              <w:t>7.4</w:t>
            </w:r>
          </w:p>
        </w:tc>
        <w:tc>
          <w:tcPr>
            <w:tcW w:w="2835" w:type="dxa"/>
            <w:vMerge w:val="restart"/>
            <w:shd w:val="clear" w:color="auto" w:fill="auto"/>
          </w:tcPr>
          <w:p w:rsidR="009C5872" w:rsidRPr="00BA7E62" w:rsidRDefault="009C5872" w:rsidP="0007214C">
            <w:pPr>
              <w:pStyle w:val="a6"/>
              <w:spacing w:before="0" w:after="0"/>
              <w:jc w:val="both"/>
            </w:pPr>
            <w:r w:rsidRPr="00BA7E62">
              <w:t>Воздушный транспорт</w:t>
            </w:r>
          </w:p>
        </w:tc>
        <w:tc>
          <w:tcPr>
            <w:tcW w:w="3260" w:type="dxa"/>
            <w:shd w:val="clear" w:color="auto" w:fill="auto"/>
          </w:tcPr>
          <w:p w:rsidR="009C5872" w:rsidRPr="00A41DD7" w:rsidRDefault="009C5872" w:rsidP="0007214C">
            <w:pPr>
              <w:pStyle w:val="a6"/>
              <w:spacing w:before="0" w:after="0"/>
              <w:jc w:val="both"/>
            </w:pPr>
            <w:r w:rsidRPr="00A41DD7">
              <w:t>для размещения вспомогательного местного диспетчерского пункта (управление воздушным движением)</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vMerge/>
            <w:shd w:val="clear" w:color="auto" w:fill="auto"/>
          </w:tcPr>
          <w:p w:rsidR="009C5872" w:rsidRPr="00BA7E62" w:rsidRDefault="009C5872" w:rsidP="0007214C">
            <w:pPr>
              <w:pStyle w:val="a6"/>
              <w:spacing w:before="0" w:after="0" w:line="360" w:lineRule="auto"/>
              <w:jc w:val="both"/>
            </w:pPr>
          </w:p>
        </w:tc>
        <w:tc>
          <w:tcPr>
            <w:tcW w:w="2835" w:type="dxa"/>
            <w:vMerge/>
            <w:shd w:val="clear" w:color="auto" w:fill="auto"/>
          </w:tcPr>
          <w:p w:rsidR="009C5872" w:rsidRPr="00BA7E6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метеорологические радиолокаторы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6E5EA5" w:rsidRPr="00C61F93" w:rsidRDefault="006E5EA5" w:rsidP="00212148">
      <w:pPr>
        <w:pStyle w:val="312"/>
        <w:tabs>
          <w:tab w:val="clear" w:pos="2340"/>
          <w:tab w:val="left" w:pos="2268"/>
        </w:tabs>
        <w:spacing w:before="0" w:after="0" w:line="360" w:lineRule="auto"/>
        <w:ind w:firstLine="709"/>
        <w:jc w:val="both"/>
        <w:rPr>
          <w:rFonts w:ascii="Arial" w:hAnsi="Arial" w:cs="Arial"/>
          <w:szCs w:val="24"/>
        </w:rPr>
      </w:pPr>
    </w:p>
    <w:p w:rsidR="00C55857" w:rsidRDefault="00C55857" w:rsidP="00212148">
      <w:pPr>
        <w:pStyle w:val="af8"/>
        <w:spacing w:before="0" w:line="360" w:lineRule="auto"/>
        <w:ind w:firstLine="709"/>
        <w:rPr>
          <w:rFonts w:ascii="Times New Roman" w:hAnsi="Times New Roman" w:cs="Times New Roman"/>
        </w:rPr>
      </w:pPr>
      <w:r w:rsidRPr="00B25311">
        <w:rPr>
          <w:rFonts w:ascii="Times New Roman" w:hAnsi="Times New Roman" w:cs="Times New Roman"/>
        </w:rPr>
        <w:t>Условно разрешённые виды использования объектов капитального строительства и земельных участков для зоны П-2 не устанавливаются.</w:t>
      </w:r>
    </w:p>
    <w:p w:rsidR="00804444" w:rsidRDefault="00804444" w:rsidP="00212148">
      <w:pPr>
        <w:pStyle w:val="af8"/>
        <w:spacing w:before="0" w:line="360" w:lineRule="auto"/>
        <w:ind w:firstLine="709"/>
        <w:rPr>
          <w:rFonts w:ascii="Times New Roman" w:hAnsi="Times New Roman" w:cs="Times New Roman"/>
        </w:rPr>
      </w:pPr>
    </w:p>
    <w:p w:rsidR="009558FE" w:rsidRPr="00B25311" w:rsidRDefault="00951045" w:rsidP="00212148">
      <w:pPr>
        <w:pStyle w:val="312"/>
        <w:tabs>
          <w:tab w:val="clear" w:pos="2340"/>
          <w:tab w:val="left" w:pos="2268"/>
        </w:tabs>
        <w:spacing w:before="0" w:after="0" w:line="360" w:lineRule="auto"/>
        <w:ind w:firstLine="709"/>
        <w:jc w:val="both"/>
        <w:rPr>
          <w:szCs w:val="24"/>
        </w:rPr>
      </w:pPr>
      <w:r w:rsidRPr="00B25311">
        <w:rPr>
          <w:szCs w:val="24"/>
        </w:rPr>
        <w:t>Статья 39</w:t>
      </w:r>
      <w:r w:rsidR="009558FE" w:rsidRPr="00B25311">
        <w:rPr>
          <w:szCs w:val="24"/>
        </w:rPr>
        <w:t>. Градостроительный регламент производственно-коммунальной зоны второго типа (П-3).</w:t>
      </w:r>
    </w:p>
    <w:p w:rsidR="00A82518" w:rsidRDefault="00A82518" w:rsidP="00A82518">
      <w:pPr>
        <w:pStyle w:val="a6"/>
        <w:spacing w:before="0" w:after="0"/>
        <w:jc w:val="both"/>
        <w:rPr>
          <w:rFonts w:ascii="Arial" w:hAnsi="Arial" w:cs="Arial"/>
        </w:rPr>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566222" w:rsidRPr="00A311CC" w:rsidTr="00964C57">
        <w:tc>
          <w:tcPr>
            <w:tcW w:w="817" w:type="dxa"/>
            <w:shd w:val="clear" w:color="auto" w:fill="auto"/>
          </w:tcPr>
          <w:p w:rsidR="00566222" w:rsidRPr="00A311CC" w:rsidRDefault="00566222" w:rsidP="00964C57">
            <w:pPr>
              <w:pStyle w:val="a6"/>
              <w:spacing w:before="0" w:after="0" w:line="360" w:lineRule="auto"/>
              <w:jc w:val="both"/>
              <w:rPr>
                <w:b/>
              </w:rPr>
            </w:pPr>
            <w:r w:rsidRPr="00A311CC">
              <w:rPr>
                <w:b/>
              </w:rPr>
              <w:t>Код</w:t>
            </w:r>
          </w:p>
        </w:tc>
        <w:tc>
          <w:tcPr>
            <w:tcW w:w="2835" w:type="dxa"/>
            <w:shd w:val="clear" w:color="auto" w:fill="auto"/>
          </w:tcPr>
          <w:p w:rsidR="00566222" w:rsidRPr="00A311CC" w:rsidRDefault="00566222" w:rsidP="00964C57">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566222" w:rsidRPr="00A311CC" w:rsidRDefault="00566222" w:rsidP="00964C57">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566222" w:rsidRPr="00A311CC" w:rsidRDefault="00566222" w:rsidP="00964C57">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BA7E62" w:rsidRPr="00A311CC" w:rsidTr="00964C57">
        <w:tc>
          <w:tcPr>
            <w:tcW w:w="817" w:type="dxa"/>
            <w:vMerge w:val="restart"/>
            <w:shd w:val="clear" w:color="auto" w:fill="auto"/>
          </w:tcPr>
          <w:p w:rsidR="00BA7E62" w:rsidRPr="007B1BE8" w:rsidRDefault="00BA7E62" w:rsidP="00964C57">
            <w:pPr>
              <w:pStyle w:val="a6"/>
              <w:spacing w:before="0" w:after="0" w:line="360" w:lineRule="auto"/>
              <w:jc w:val="both"/>
            </w:pPr>
            <w:r>
              <w:t>3.1</w:t>
            </w:r>
          </w:p>
        </w:tc>
        <w:tc>
          <w:tcPr>
            <w:tcW w:w="2835" w:type="dxa"/>
            <w:vMerge w:val="restart"/>
            <w:shd w:val="clear" w:color="auto" w:fill="auto"/>
          </w:tcPr>
          <w:p w:rsidR="00BA7E62" w:rsidRPr="007B1BE8" w:rsidRDefault="00BA7E62" w:rsidP="00964C57">
            <w:pPr>
              <w:pStyle w:val="a6"/>
              <w:spacing w:before="0" w:after="0"/>
              <w:jc w:val="both"/>
            </w:pPr>
            <w:r>
              <w:t>Коммунальное обслуживание</w:t>
            </w:r>
          </w:p>
        </w:tc>
        <w:tc>
          <w:tcPr>
            <w:tcW w:w="3260" w:type="dxa"/>
            <w:shd w:val="clear" w:color="auto" w:fill="auto"/>
          </w:tcPr>
          <w:p w:rsidR="00BA7E62" w:rsidRPr="001D4C82" w:rsidRDefault="00BA7E62" w:rsidP="00964C57">
            <w:pPr>
              <w:pStyle w:val="a6"/>
              <w:spacing w:before="0" w:after="0"/>
              <w:jc w:val="both"/>
            </w:pPr>
            <w:r w:rsidRPr="001D4C82">
              <w:t>аварийно-диспетчерские службы организаций, осуществляющих эксплуатацию сетей инженерно-технического обеспечения города</w:t>
            </w:r>
          </w:p>
        </w:tc>
        <w:tc>
          <w:tcPr>
            <w:tcW w:w="3225" w:type="dxa"/>
            <w:shd w:val="clear" w:color="auto" w:fill="auto"/>
          </w:tcPr>
          <w:p w:rsidR="00BA7E62" w:rsidRPr="00E10BCF" w:rsidRDefault="00BA7E62" w:rsidP="00964C57">
            <w:pPr>
              <w:pStyle w:val="a6"/>
              <w:spacing w:before="0" w:after="0"/>
              <w:jc w:val="both"/>
            </w:pPr>
            <w:r w:rsidRPr="00E10BCF">
              <w:t>гаражи служебного транспорта, склады материалов и инвентаря, здания и сооружения для размещения служб охраны и наблюдения, площадки для сбора мусора</w:t>
            </w:r>
          </w:p>
        </w:tc>
      </w:tr>
      <w:tr w:rsidR="00BA7E62" w:rsidRPr="00A311CC" w:rsidTr="00964C57">
        <w:tc>
          <w:tcPr>
            <w:tcW w:w="817" w:type="dxa"/>
            <w:vMerge/>
            <w:shd w:val="clear" w:color="auto" w:fill="auto"/>
          </w:tcPr>
          <w:p w:rsidR="00BA7E62" w:rsidRDefault="00BA7E62" w:rsidP="00964C57">
            <w:pPr>
              <w:pStyle w:val="a6"/>
              <w:spacing w:before="0" w:after="0" w:line="360" w:lineRule="auto"/>
              <w:jc w:val="both"/>
            </w:pPr>
          </w:p>
        </w:tc>
        <w:tc>
          <w:tcPr>
            <w:tcW w:w="2835" w:type="dxa"/>
            <w:vMerge/>
            <w:shd w:val="clear" w:color="auto" w:fill="auto"/>
          </w:tcPr>
          <w:p w:rsidR="00BA7E62" w:rsidRDefault="00BA7E62" w:rsidP="00964C57">
            <w:pPr>
              <w:pStyle w:val="a6"/>
              <w:spacing w:before="0" w:after="0"/>
              <w:jc w:val="both"/>
            </w:pPr>
          </w:p>
        </w:tc>
        <w:tc>
          <w:tcPr>
            <w:tcW w:w="3260" w:type="dxa"/>
            <w:shd w:val="clear" w:color="auto" w:fill="auto"/>
          </w:tcPr>
          <w:p w:rsidR="00BA7E62" w:rsidRPr="001D4C82" w:rsidRDefault="00BA7E62" w:rsidP="00964C57">
            <w:pPr>
              <w:pStyle w:val="a6"/>
              <w:spacing w:before="0" w:after="0"/>
              <w:jc w:val="both"/>
            </w:pPr>
            <w:r w:rsidRPr="001D4C82">
              <w:t>производственные базы аварийно-диспетчерских служб и предприятий по обслуживанию жилого фонда</w:t>
            </w:r>
          </w:p>
        </w:tc>
        <w:tc>
          <w:tcPr>
            <w:tcW w:w="3225" w:type="dxa"/>
            <w:shd w:val="clear" w:color="auto" w:fill="auto"/>
          </w:tcPr>
          <w:p w:rsidR="00BA7E62" w:rsidRPr="00E10BCF" w:rsidRDefault="00BA7E62" w:rsidP="00964C57">
            <w:pPr>
              <w:pStyle w:val="a6"/>
              <w:spacing w:before="0" w:after="0"/>
              <w:jc w:val="both"/>
            </w:pPr>
            <w:r w:rsidRPr="00E10BCF">
              <w:t>гостевые автостоянки, хозяйственные постройки, склады, гаражи служебного транспорта, площадки для сбора мусора</w:t>
            </w:r>
          </w:p>
        </w:tc>
      </w:tr>
      <w:tr w:rsidR="00BA7E62" w:rsidRPr="00A311CC" w:rsidTr="00964C57">
        <w:tc>
          <w:tcPr>
            <w:tcW w:w="817" w:type="dxa"/>
            <w:vMerge/>
            <w:shd w:val="clear" w:color="auto" w:fill="auto"/>
          </w:tcPr>
          <w:p w:rsidR="00BA7E62" w:rsidRDefault="00BA7E62" w:rsidP="00964C57">
            <w:pPr>
              <w:pStyle w:val="a6"/>
              <w:spacing w:before="0" w:after="0" w:line="360" w:lineRule="auto"/>
              <w:jc w:val="both"/>
            </w:pPr>
          </w:p>
        </w:tc>
        <w:tc>
          <w:tcPr>
            <w:tcW w:w="2835" w:type="dxa"/>
            <w:vMerge/>
            <w:shd w:val="clear" w:color="auto" w:fill="auto"/>
          </w:tcPr>
          <w:p w:rsidR="00BA7E62" w:rsidRDefault="00BA7E62" w:rsidP="00964C57">
            <w:pPr>
              <w:pStyle w:val="a6"/>
              <w:spacing w:before="0" w:after="0"/>
              <w:jc w:val="both"/>
            </w:pPr>
          </w:p>
        </w:tc>
        <w:tc>
          <w:tcPr>
            <w:tcW w:w="3260" w:type="dxa"/>
            <w:shd w:val="clear" w:color="auto" w:fill="auto"/>
          </w:tcPr>
          <w:p w:rsidR="00BA7E62" w:rsidRPr="001D4C82" w:rsidRDefault="00BA7E62" w:rsidP="00964C57">
            <w:r w:rsidRPr="001D4C82">
              <w:t>сооружения и устройства сетей инженерно-технического обеспечения</w:t>
            </w:r>
          </w:p>
        </w:tc>
        <w:tc>
          <w:tcPr>
            <w:tcW w:w="3225" w:type="dxa"/>
            <w:shd w:val="clear" w:color="auto" w:fill="auto"/>
          </w:tcPr>
          <w:p w:rsidR="00BA7E62" w:rsidRDefault="00BA7E62" w:rsidP="00964C57">
            <w:r w:rsidRPr="00506E51">
              <w:t>сооружения и устройства сетей инженерно-технического обеспечения</w:t>
            </w:r>
          </w:p>
        </w:tc>
      </w:tr>
      <w:tr w:rsidR="009C5872" w:rsidRPr="00A311CC" w:rsidTr="00964C57">
        <w:tc>
          <w:tcPr>
            <w:tcW w:w="817" w:type="dxa"/>
            <w:vMerge/>
            <w:shd w:val="clear" w:color="auto" w:fill="auto"/>
          </w:tcPr>
          <w:p w:rsidR="009C5872" w:rsidRDefault="009C5872" w:rsidP="00964C57">
            <w:pPr>
              <w:pStyle w:val="a6"/>
              <w:spacing w:before="0" w:after="0" w:line="360" w:lineRule="auto"/>
              <w:jc w:val="both"/>
            </w:pPr>
          </w:p>
        </w:tc>
        <w:tc>
          <w:tcPr>
            <w:tcW w:w="2835" w:type="dxa"/>
            <w:vMerge/>
            <w:shd w:val="clear" w:color="auto" w:fill="auto"/>
          </w:tcPr>
          <w:p w:rsidR="009C5872" w:rsidRDefault="009C5872" w:rsidP="00964C5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базовые станции сотовой связи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964C57">
        <w:tc>
          <w:tcPr>
            <w:tcW w:w="817" w:type="dxa"/>
            <w:vMerge/>
            <w:shd w:val="clear" w:color="auto" w:fill="auto"/>
          </w:tcPr>
          <w:p w:rsidR="009C5872" w:rsidRDefault="009C5872" w:rsidP="00964C57">
            <w:pPr>
              <w:pStyle w:val="a6"/>
              <w:spacing w:before="0" w:after="0" w:line="360" w:lineRule="auto"/>
              <w:jc w:val="both"/>
            </w:pPr>
          </w:p>
        </w:tc>
        <w:tc>
          <w:tcPr>
            <w:tcW w:w="2835" w:type="dxa"/>
            <w:vMerge/>
            <w:shd w:val="clear" w:color="auto" w:fill="auto"/>
          </w:tcPr>
          <w:p w:rsidR="009C5872" w:rsidRDefault="009C5872" w:rsidP="00964C5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линии уличного освещения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964C57">
        <w:tc>
          <w:tcPr>
            <w:tcW w:w="817" w:type="dxa"/>
            <w:vMerge/>
            <w:shd w:val="clear" w:color="auto" w:fill="auto"/>
          </w:tcPr>
          <w:p w:rsidR="009C5872" w:rsidRDefault="009C5872" w:rsidP="00964C57">
            <w:pPr>
              <w:pStyle w:val="a6"/>
              <w:spacing w:before="0" w:after="0" w:line="360" w:lineRule="auto"/>
              <w:jc w:val="both"/>
            </w:pPr>
          </w:p>
        </w:tc>
        <w:tc>
          <w:tcPr>
            <w:tcW w:w="2835" w:type="dxa"/>
            <w:vMerge/>
            <w:shd w:val="clear" w:color="auto" w:fill="auto"/>
          </w:tcPr>
          <w:p w:rsidR="009C5872" w:rsidRDefault="009C5872" w:rsidP="00964C57">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964C57">
        <w:tc>
          <w:tcPr>
            <w:tcW w:w="817" w:type="dxa"/>
            <w:shd w:val="clear" w:color="auto" w:fill="auto"/>
          </w:tcPr>
          <w:p w:rsidR="009C5872" w:rsidRPr="007B1BE8" w:rsidRDefault="009C5872" w:rsidP="00964C57">
            <w:pPr>
              <w:pStyle w:val="a6"/>
              <w:spacing w:before="0" w:after="0"/>
              <w:jc w:val="both"/>
            </w:pPr>
            <w:r>
              <w:t>3.3</w:t>
            </w:r>
          </w:p>
        </w:tc>
        <w:tc>
          <w:tcPr>
            <w:tcW w:w="2835" w:type="dxa"/>
            <w:shd w:val="clear" w:color="auto" w:fill="auto"/>
          </w:tcPr>
          <w:p w:rsidR="009C5872" w:rsidRPr="007B1BE8" w:rsidRDefault="009C5872" w:rsidP="00964C57">
            <w:pPr>
              <w:pStyle w:val="a6"/>
              <w:spacing w:before="0" w:after="0"/>
              <w:jc w:val="both"/>
            </w:pPr>
            <w:r>
              <w:t>Бытовое обслуживание</w:t>
            </w:r>
          </w:p>
        </w:tc>
        <w:tc>
          <w:tcPr>
            <w:tcW w:w="3260" w:type="dxa"/>
            <w:shd w:val="clear" w:color="auto" w:fill="auto"/>
          </w:tcPr>
          <w:p w:rsidR="009C5872" w:rsidRPr="001D4C82" w:rsidRDefault="009C5872" w:rsidP="00964C57">
            <w:pPr>
              <w:pStyle w:val="a6"/>
              <w:spacing w:before="0" w:after="0"/>
              <w:jc w:val="both"/>
            </w:pPr>
            <w:r w:rsidRPr="001D4C82">
              <w:t>прачечные и химчистки, в т.ч. прачечные самообслуживания; банно-прачечные комбинаты</w:t>
            </w:r>
          </w:p>
          <w:p w:rsidR="009C5872" w:rsidRPr="001D4C82" w:rsidRDefault="009C5872" w:rsidP="00964C57">
            <w:pPr>
              <w:pStyle w:val="a6"/>
              <w:spacing w:before="0" w:after="0"/>
              <w:jc w:val="both"/>
            </w:pPr>
            <w:r w:rsidRPr="001D4C82">
              <w:t>общественные туалеты</w:t>
            </w:r>
          </w:p>
        </w:tc>
        <w:tc>
          <w:tcPr>
            <w:tcW w:w="3225" w:type="dxa"/>
            <w:shd w:val="clear" w:color="auto" w:fill="auto"/>
          </w:tcPr>
          <w:p w:rsidR="009C5872" w:rsidRPr="00E10BCF" w:rsidRDefault="009C5872" w:rsidP="00964C57">
            <w:pPr>
              <w:pStyle w:val="a6"/>
              <w:spacing w:before="0" w:after="0"/>
              <w:jc w:val="both"/>
            </w:pPr>
            <w:r w:rsidRPr="00E10BCF">
              <w:t>хозяйственные постройки, сооружения локального инженерного обеспечения, площадки для сбора мусора</w:t>
            </w:r>
          </w:p>
        </w:tc>
      </w:tr>
      <w:tr w:rsidR="009C5872" w:rsidRPr="00A311CC" w:rsidTr="00964C57">
        <w:tc>
          <w:tcPr>
            <w:tcW w:w="817" w:type="dxa"/>
            <w:shd w:val="clear" w:color="auto" w:fill="auto"/>
          </w:tcPr>
          <w:p w:rsidR="009C5872" w:rsidRPr="007B1BE8" w:rsidRDefault="009C5872" w:rsidP="00964C57">
            <w:pPr>
              <w:pStyle w:val="a6"/>
              <w:spacing w:before="0" w:after="0"/>
              <w:jc w:val="both"/>
            </w:pPr>
            <w:r>
              <w:t>3.4</w:t>
            </w:r>
          </w:p>
        </w:tc>
        <w:tc>
          <w:tcPr>
            <w:tcW w:w="2835" w:type="dxa"/>
            <w:shd w:val="clear" w:color="auto" w:fill="auto"/>
          </w:tcPr>
          <w:p w:rsidR="009C5872" w:rsidRPr="007B1BE8" w:rsidRDefault="009C5872" w:rsidP="00964C57">
            <w:pPr>
              <w:pStyle w:val="a6"/>
              <w:spacing w:before="0" w:after="0"/>
              <w:jc w:val="both"/>
            </w:pPr>
            <w:r>
              <w:t>Здравоохранение</w:t>
            </w:r>
          </w:p>
        </w:tc>
        <w:tc>
          <w:tcPr>
            <w:tcW w:w="3260" w:type="dxa"/>
            <w:shd w:val="clear" w:color="auto" w:fill="auto"/>
          </w:tcPr>
          <w:p w:rsidR="009C5872" w:rsidRPr="001D4C82" w:rsidRDefault="009C5872" w:rsidP="00964C57">
            <w:pPr>
              <w:pStyle w:val="a6"/>
              <w:spacing w:before="0" w:after="0"/>
              <w:jc w:val="both"/>
            </w:pPr>
            <w:r w:rsidRPr="001D4C82">
              <w:t>станции скорой медицинской помощи</w:t>
            </w:r>
          </w:p>
        </w:tc>
        <w:tc>
          <w:tcPr>
            <w:tcW w:w="3225" w:type="dxa"/>
            <w:shd w:val="clear" w:color="auto" w:fill="auto"/>
          </w:tcPr>
          <w:p w:rsidR="009C5872" w:rsidRPr="00E10BCF" w:rsidRDefault="009C5872" w:rsidP="00964C57">
            <w:pPr>
              <w:pStyle w:val="a6"/>
              <w:spacing w:before="0" w:after="0"/>
              <w:jc w:val="both"/>
            </w:pPr>
            <w:r w:rsidRPr="00E10BCF">
              <w:t>гостевые автостоянки, площадки для сбора мусора</w:t>
            </w:r>
          </w:p>
        </w:tc>
      </w:tr>
      <w:tr w:rsidR="009C5872" w:rsidRPr="00A311CC" w:rsidTr="00964C57">
        <w:tc>
          <w:tcPr>
            <w:tcW w:w="817" w:type="dxa"/>
            <w:shd w:val="clear" w:color="auto" w:fill="auto"/>
          </w:tcPr>
          <w:p w:rsidR="009C5872" w:rsidRPr="007B1BE8" w:rsidRDefault="009C5872" w:rsidP="00964C57">
            <w:pPr>
              <w:pStyle w:val="a6"/>
              <w:spacing w:before="0" w:after="0" w:line="360" w:lineRule="auto"/>
              <w:jc w:val="both"/>
            </w:pPr>
            <w:r>
              <w:t>3.6</w:t>
            </w:r>
          </w:p>
        </w:tc>
        <w:tc>
          <w:tcPr>
            <w:tcW w:w="2835" w:type="dxa"/>
            <w:shd w:val="clear" w:color="auto" w:fill="auto"/>
          </w:tcPr>
          <w:p w:rsidR="009C5872" w:rsidRPr="007B1BE8" w:rsidRDefault="009C5872" w:rsidP="00964C57">
            <w:pPr>
              <w:pStyle w:val="a6"/>
              <w:spacing w:before="0" w:after="0" w:line="360" w:lineRule="auto"/>
              <w:jc w:val="both"/>
            </w:pPr>
            <w:r>
              <w:t>Культурное развитие</w:t>
            </w:r>
          </w:p>
        </w:tc>
        <w:tc>
          <w:tcPr>
            <w:tcW w:w="3260" w:type="dxa"/>
            <w:shd w:val="clear" w:color="auto" w:fill="auto"/>
          </w:tcPr>
          <w:p w:rsidR="009C5872" w:rsidRPr="001D4C82" w:rsidRDefault="009C5872" w:rsidP="00964C57">
            <w:pPr>
              <w:pStyle w:val="a6"/>
              <w:spacing w:before="0" w:after="0"/>
              <w:jc w:val="both"/>
            </w:pPr>
            <w:r w:rsidRPr="001D4C82">
              <w:t xml:space="preserve">выставочные и торгово-выставочные залы и комплексы </w:t>
            </w:r>
          </w:p>
        </w:tc>
        <w:tc>
          <w:tcPr>
            <w:tcW w:w="3225" w:type="dxa"/>
            <w:shd w:val="clear" w:color="auto" w:fill="auto"/>
            <w:vAlign w:val="bottom"/>
          </w:tcPr>
          <w:p w:rsidR="009C5872" w:rsidRPr="00E10BCF" w:rsidRDefault="009C5872" w:rsidP="00964C57">
            <w:pPr>
              <w:pStyle w:val="a6"/>
              <w:spacing w:before="0" w:after="0"/>
              <w:jc w:val="both"/>
            </w:pPr>
            <w:r w:rsidRPr="00E10BCF">
              <w:t>гостевые автостоянки, хозяйственные постройки, гаражи служебного транспорта, сооружения инженерного обеспечения, площадки для сбора мусора</w:t>
            </w:r>
          </w:p>
        </w:tc>
      </w:tr>
      <w:tr w:rsidR="009C5872" w:rsidRPr="00A311CC" w:rsidTr="00964C57">
        <w:tc>
          <w:tcPr>
            <w:tcW w:w="817" w:type="dxa"/>
            <w:shd w:val="clear" w:color="auto" w:fill="auto"/>
          </w:tcPr>
          <w:p w:rsidR="009C5872" w:rsidRPr="007B1BE8" w:rsidRDefault="009C5872" w:rsidP="00964C57">
            <w:pPr>
              <w:pStyle w:val="a6"/>
              <w:spacing w:before="0" w:after="0"/>
              <w:jc w:val="both"/>
            </w:pPr>
            <w:r>
              <w:t>3.9</w:t>
            </w:r>
          </w:p>
        </w:tc>
        <w:tc>
          <w:tcPr>
            <w:tcW w:w="2835" w:type="dxa"/>
            <w:shd w:val="clear" w:color="auto" w:fill="auto"/>
          </w:tcPr>
          <w:p w:rsidR="009C5872" w:rsidRPr="007B1BE8" w:rsidRDefault="009C5872" w:rsidP="00964C57">
            <w:pPr>
              <w:pStyle w:val="a6"/>
              <w:spacing w:before="0" w:after="0"/>
              <w:jc w:val="both"/>
            </w:pPr>
            <w:r>
              <w:t>Обеспечение научной деятельности</w:t>
            </w:r>
          </w:p>
        </w:tc>
        <w:tc>
          <w:tcPr>
            <w:tcW w:w="3260" w:type="dxa"/>
            <w:shd w:val="clear" w:color="auto" w:fill="auto"/>
          </w:tcPr>
          <w:p w:rsidR="009C5872" w:rsidRPr="001D4C82" w:rsidRDefault="009C5872" w:rsidP="00A82518">
            <w:pPr>
              <w:pStyle w:val="a6"/>
              <w:spacing w:before="0" w:after="0"/>
              <w:jc w:val="both"/>
            </w:pPr>
            <w:r w:rsidRPr="001D4C82">
              <w:t xml:space="preserve">научно-исследовательские учреждения с опытно-производственной базой с санитарно-защитной зоной не более </w:t>
            </w:r>
            <w:r>
              <w:t>3</w:t>
            </w:r>
            <w:r w:rsidRPr="001D4C82">
              <w:t>00м.</w:t>
            </w:r>
          </w:p>
        </w:tc>
        <w:tc>
          <w:tcPr>
            <w:tcW w:w="3225" w:type="dxa"/>
            <w:shd w:val="clear" w:color="auto" w:fill="auto"/>
          </w:tcPr>
          <w:p w:rsidR="009C5872" w:rsidRPr="00E10BCF" w:rsidRDefault="009C5872" w:rsidP="00964C57">
            <w:pPr>
              <w:pStyle w:val="a6"/>
              <w:spacing w:before="0" w:after="0"/>
              <w:jc w:val="both"/>
            </w:pPr>
            <w:r w:rsidRPr="00E10BCF">
              <w:t>гостевые автостоянки, хозяйственные постройки, сооружения инженерного обеспечения, площадки для сбора мусора</w:t>
            </w:r>
          </w:p>
        </w:tc>
      </w:tr>
      <w:tr w:rsidR="009C5872" w:rsidRPr="00A311CC" w:rsidTr="00964C57">
        <w:tc>
          <w:tcPr>
            <w:tcW w:w="817" w:type="dxa"/>
            <w:shd w:val="clear" w:color="auto" w:fill="auto"/>
          </w:tcPr>
          <w:p w:rsidR="009C5872" w:rsidRPr="00DA30A9" w:rsidRDefault="009C5872" w:rsidP="00964C57">
            <w:pPr>
              <w:pStyle w:val="a6"/>
              <w:spacing w:before="0" w:after="0"/>
              <w:jc w:val="both"/>
            </w:pPr>
            <w:r>
              <w:rPr>
                <w:lang w:val="en-US"/>
              </w:rPr>
              <w:t>3</w:t>
            </w:r>
            <w:r>
              <w:t>.10</w:t>
            </w:r>
          </w:p>
        </w:tc>
        <w:tc>
          <w:tcPr>
            <w:tcW w:w="2835" w:type="dxa"/>
            <w:shd w:val="clear" w:color="auto" w:fill="auto"/>
          </w:tcPr>
          <w:p w:rsidR="009C5872" w:rsidRDefault="009C5872" w:rsidP="00964C57">
            <w:pPr>
              <w:pStyle w:val="a6"/>
              <w:spacing w:before="0" w:after="0"/>
              <w:jc w:val="both"/>
            </w:pPr>
            <w:r>
              <w:t>Ветеринарное обслуживание</w:t>
            </w:r>
          </w:p>
        </w:tc>
        <w:tc>
          <w:tcPr>
            <w:tcW w:w="3260" w:type="dxa"/>
            <w:shd w:val="clear" w:color="auto" w:fill="auto"/>
          </w:tcPr>
          <w:p w:rsidR="009C5872" w:rsidRPr="001D4C82" w:rsidRDefault="009C5872" w:rsidP="00964C57">
            <w:pPr>
              <w:spacing w:before="60" w:after="60"/>
            </w:pPr>
            <w:r w:rsidRPr="001D4C82">
              <w:t>ветлечебницы с содержанием животных, виварии, питомники, кинологические центры, пункты передержки животных</w:t>
            </w:r>
          </w:p>
        </w:tc>
        <w:tc>
          <w:tcPr>
            <w:tcW w:w="3225" w:type="dxa"/>
            <w:shd w:val="clear" w:color="auto" w:fill="auto"/>
          </w:tcPr>
          <w:p w:rsidR="009C5872" w:rsidRPr="00DA30A9" w:rsidRDefault="009C5872" w:rsidP="00964C57">
            <w:pPr>
              <w:spacing w:before="60" w:after="60"/>
            </w:pPr>
            <w:r w:rsidRPr="00DA30A9">
              <w:t>гостевые автостоянки, площадки для сбора мусора</w:t>
            </w:r>
          </w:p>
        </w:tc>
      </w:tr>
      <w:tr w:rsidR="009C5872" w:rsidRPr="00A311CC" w:rsidTr="00964C57">
        <w:tc>
          <w:tcPr>
            <w:tcW w:w="817" w:type="dxa"/>
            <w:vMerge w:val="restart"/>
            <w:shd w:val="clear" w:color="auto" w:fill="auto"/>
          </w:tcPr>
          <w:p w:rsidR="009C5872" w:rsidRPr="007B1BE8" w:rsidRDefault="009C5872" w:rsidP="00964C57">
            <w:pPr>
              <w:pStyle w:val="a6"/>
              <w:spacing w:before="0" w:after="0"/>
              <w:jc w:val="both"/>
            </w:pPr>
            <w:r>
              <w:t>4.3</w:t>
            </w:r>
          </w:p>
        </w:tc>
        <w:tc>
          <w:tcPr>
            <w:tcW w:w="2835" w:type="dxa"/>
            <w:vMerge w:val="restart"/>
            <w:shd w:val="clear" w:color="auto" w:fill="auto"/>
          </w:tcPr>
          <w:p w:rsidR="009C5872" w:rsidRPr="007B1BE8" w:rsidRDefault="009C5872" w:rsidP="00964C57">
            <w:pPr>
              <w:pStyle w:val="a6"/>
              <w:spacing w:before="0" w:after="0"/>
              <w:jc w:val="both"/>
            </w:pPr>
            <w:r>
              <w:t>Рынки</w:t>
            </w:r>
          </w:p>
        </w:tc>
        <w:tc>
          <w:tcPr>
            <w:tcW w:w="3260" w:type="dxa"/>
            <w:shd w:val="clear" w:color="auto" w:fill="auto"/>
          </w:tcPr>
          <w:p w:rsidR="009C5872" w:rsidRPr="001D4C82" w:rsidRDefault="009C5872" w:rsidP="00964C57">
            <w:pPr>
              <w:pStyle w:val="a6"/>
              <w:spacing w:before="0" w:after="0"/>
              <w:jc w:val="both"/>
            </w:pPr>
            <w:r w:rsidRPr="001D4C82">
              <w:t xml:space="preserve">рынки продовольственных и непродовольственных товаров, площадки для торговли «с колёс» </w:t>
            </w:r>
          </w:p>
          <w:p w:rsidR="009C5872" w:rsidRPr="001D4C82" w:rsidRDefault="009C5872" w:rsidP="00964C57">
            <w:pPr>
              <w:pStyle w:val="a6"/>
              <w:spacing w:before="0" w:after="0"/>
              <w:jc w:val="both"/>
            </w:pPr>
          </w:p>
        </w:tc>
        <w:tc>
          <w:tcPr>
            <w:tcW w:w="3225" w:type="dxa"/>
            <w:shd w:val="clear" w:color="auto" w:fill="auto"/>
          </w:tcPr>
          <w:p w:rsidR="009C5872" w:rsidRPr="00E10BCF" w:rsidRDefault="009C5872" w:rsidP="00964C57">
            <w:pPr>
              <w:pStyle w:val="a6"/>
              <w:spacing w:before="0" w:after="0"/>
              <w:jc w:val="both"/>
            </w:pPr>
            <w:r w:rsidRPr="00E10BCF">
              <w:t>хозяйственные постройки, помещения для складирования и временного хранения товаров, здания и помещения для служб охраны и наблюдения</w:t>
            </w:r>
          </w:p>
        </w:tc>
      </w:tr>
      <w:tr w:rsidR="009C5872" w:rsidRPr="00A311CC" w:rsidTr="00964C57">
        <w:tc>
          <w:tcPr>
            <w:tcW w:w="817" w:type="dxa"/>
            <w:vMerge/>
            <w:shd w:val="clear" w:color="auto" w:fill="auto"/>
          </w:tcPr>
          <w:p w:rsidR="009C5872" w:rsidRDefault="009C5872" w:rsidP="00964C57">
            <w:pPr>
              <w:pStyle w:val="a6"/>
              <w:spacing w:before="0" w:after="0"/>
              <w:jc w:val="both"/>
            </w:pPr>
          </w:p>
        </w:tc>
        <w:tc>
          <w:tcPr>
            <w:tcW w:w="2835" w:type="dxa"/>
            <w:vMerge/>
            <w:shd w:val="clear" w:color="auto" w:fill="auto"/>
          </w:tcPr>
          <w:p w:rsidR="009C5872" w:rsidRDefault="009C5872" w:rsidP="00964C57">
            <w:pPr>
              <w:pStyle w:val="a6"/>
              <w:spacing w:before="0" w:after="0"/>
              <w:jc w:val="both"/>
            </w:pPr>
          </w:p>
        </w:tc>
        <w:tc>
          <w:tcPr>
            <w:tcW w:w="3260" w:type="dxa"/>
            <w:shd w:val="clear" w:color="auto" w:fill="auto"/>
          </w:tcPr>
          <w:p w:rsidR="009C5872" w:rsidRPr="001D4C82" w:rsidRDefault="009C5872" w:rsidP="00964C57">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9C5872" w:rsidRPr="00E10BCF" w:rsidRDefault="009C5872" w:rsidP="00964C57">
            <w:pPr>
              <w:pStyle w:val="a6"/>
              <w:spacing w:before="0" w:after="0"/>
              <w:jc w:val="both"/>
            </w:pPr>
          </w:p>
        </w:tc>
      </w:tr>
      <w:tr w:rsidR="009C5872" w:rsidRPr="00A311CC" w:rsidTr="00964C57">
        <w:tc>
          <w:tcPr>
            <w:tcW w:w="817" w:type="dxa"/>
            <w:shd w:val="clear" w:color="auto" w:fill="auto"/>
          </w:tcPr>
          <w:p w:rsidR="009C5872" w:rsidRPr="007B1BE8" w:rsidRDefault="009C5872" w:rsidP="00964C57">
            <w:pPr>
              <w:pStyle w:val="a6"/>
              <w:spacing w:before="0" w:after="0" w:line="360" w:lineRule="auto"/>
              <w:jc w:val="both"/>
            </w:pPr>
            <w:r>
              <w:t>4.4</w:t>
            </w:r>
          </w:p>
        </w:tc>
        <w:tc>
          <w:tcPr>
            <w:tcW w:w="2835" w:type="dxa"/>
            <w:shd w:val="clear" w:color="auto" w:fill="auto"/>
          </w:tcPr>
          <w:p w:rsidR="009C5872" w:rsidRPr="007B1BE8" w:rsidRDefault="009C5872" w:rsidP="00964C57">
            <w:pPr>
              <w:pStyle w:val="a6"/>
              <w:spacing w:before="0" w:after="0"/>
              <w:jc w:val="both"/>
            </w:pPr>
            <w:r>
              <w:t>Магазины</w:t>
            </w:r>
          </w:p>
        </w:tc>
        <w:tc>
          <w:tcPr>
            <w:tcW w:w="3260" w:type="dxa"/>
            <w:shd w:val="clear" w:color="auto" w:fill="auto"/>
          </w:tcPr>
          <w:p w:rsidR="009C5872" w:rsidRPr="00A82518" w:rsidRDefault="009C5872" w:rsidP="00964C57">
            <w:pPr>
              <w:pStyle w:val="a6"/>
              <w:spacing w:before="0" w:after="0"/>
              <w:jc w:val="both"/>
            </w:pPr>
            <w:r>
              <w:t>магазины</w:t>
            </w:r>
          </w:p>
          <w:p w:rsidR="009C5872" w:rsidRPr="001D4C82" w:rsidRDefault="009C5872" w:rsidP="00964C57">
            <w:pPr>
              <w:pStyle w:val="a6"/>
              <w:spacing w:before="0" w:after="0"/>
              <w:jc w:val="both"/>
            </w:pPr>
            <w:r w:rsidRPr="001D4C82">
              <w:t>специализированные мебельные магазины, автосалоны</w:t>
            </w:r>
          </w:p>
        </w:tc>
        <w:tc>
          <w:tcPr>
            <w:tcW w:w="3225" w:type="dxa"/>
            <w:shd w:val="clear" w:color="auto" w:fill="auto"/>
          </w:tcPr>
          <w:p w:rsidR="009C5872" w:rsidRPr="00E10BCF" w:rsidRDefault="009C5872" w:rsidP="00964C57">
            <w:pPr>
              <w:pStyle w:val="a6"/>
              <w:spacing w:before="0" w:after="0"/>
              <w:jc w:val="both"/>
            </w:pPr>
            <w:r w:rsidRPr="00E10BCF">
              <w:t>гостевые автостоянки, площадки для сбора мусора</w:t>
            </w:r>
          </w:p>
        </w:tc>
      </w:tr>
      <w:tr w:rsidR="009C5872" w:rsidRPr="00A311CC" w:rsidTr="00964C57">
        <w:tc>
          <w:tcPr>
            <w:tcW w:w="817" w:type="dxa"/>
            <w:shd w:val="clear" w:color="auto" w:fill="auto"/>
          </w:tcPr>
          <w:p w:rsidR="009C5872" w:rsidRPr="007B1BE8" w:rsidRDefault="009C5872" w:rsidP="00964C57">
            <w:pPr>
              <w:pStyle w:val="a6"/>
              <w:spacing w:before="0" w:after="0"/>
              <w:jc w:val="both"/>
            </w:pPr>
            <w:r>
              <w:t>4.6</w:t>
            </w:r>
          </w:p>
        </w:tc>
        <w:tc>
          <w:tcPr>
            <w:tcW w:w="2835" w:type="dxa"/>
            <w:shd w:val="clear" w:color="auto" w:fill="auto"/>
          </w:tcPr>
          <w:p w:rsidR="009C5872" w:rsidRPr="007B1BE8" w:rsidRDefault="009C5872" w:rsidP="00964C57">
            <w:pPr>
              <w:pStyle w:val="a6"/>
              <w:spacing w:before="0" w:after="0"/>
              <w:jc w:val="both"/>
            </w:pPr>
            <w:r>
              <w:t>Общественное питание</w:t>
            </w:r>
          </w:p>
        </w:tc>
        <w:tc>
          <w:tcPr>
            <w:tcW w:w="3260" w:type="dxa"/>
            <w:shd w:val="clear" w:color="auto" w:fill="auto"/>
          </w:tcPr>
          <w:p w:rsidR="009C5872" w:rsidRPr="001D4C82" w:rsidRDefault="009C5872" w:rsidP="00964C57">
            <w:pPr>
              <w:pStyle w:val="a6"/>
              <w:spacing w:before="0" w:after="0"/>
              <w:jc w:val="both"/>
            </w:pPr>
            <w:r w:rsidRPr="001D4C82">
              <w:t>предприятия общественного питания</w:t>
            </w:r>
          </w:p>
        </w:tc>
        <w:tc>
          <w:tcPr>
            <w:tcW w:w="3225" w:type="dxa"/>
            <w:shd w:val="clear" w:color="auto" w:fill="auto"/>
          </w:tcPr>
          <w:p w:rsidR="009C5872" w:rsidRPr="00E10BCF" w:rsidRDefault="009C5872" w:rsidP="00964C57">
            <w:pPr>
              <w:pStyle w:val="a6"/>
              <w:spacing w:before="0" w:after="0"/>
              <w:jc w:val="both"/>
            </w:pPr>
            <w:r w:rsidRPr="00E10BCF">
              <w:t>гостевые автостоянки, площадки для сбора мусора</w:t>
            </w:r>
          </w:p>
        </w:tc>
      </w:tr>
      <w:tr w:rsidR="009C5872" w:rsidRPr="00A311CC" w:rsidTr="00964C57">
        <w:tc>
          <w:tcPr>
            <w:tcW w:w="817" w:type="dxa"/>
            <w:shd w:val="clear" w:color="auto" w:fill="auto"/>
          </w:tcPr>
          <w:p w:rsidR="009C5872" w:rsidRPr="007B1BE8" w:rsidRDefault="009C5872" w:rsidP="00964C57">
            <w:pPr>
              <w:pStyle w:val="a6"/>
              <w:spacing w:before="0" w:after="0"/>
              <w:jc w:val="both"/>
            </w:pPr>
            <w:r>
              <w:t>4.8</w:t>
            </w:r>
          </w:p>
        </w:tc>
        <w:tc>
          <w:tcPr>
            <w:tcW w:w="2835" w:type="dxa"/>
            <w:shd w:val="clear" w:color="auto" w:fill="auto"/>
          </w:tcPr>
          <w:p w:rsidR="009C5872" w:rsidRPr="007B1BE8" w:rsidRDefault="009C5872" w:rsidP="00964C57">
            <w:pPr>
              <w:pStyle w:val="a6"/>
              <w:spacing w:before="0" w:after="0"/>
              <w:jc w:val="both"/>
            </w:pPr>
            <w:r>
              <w:t>Развлечения</w:t>
            </w:r>
          </w:p>
        </w:tc>
        <w:tc>
          <w:tcPr>
            <w:tcW w:w="3260" w:type="dxa"/>
            <w:shd w:val="clear" w:color="auto" w:fill="auto"/>
          </w:tcPr>
          <w:p w:rsidR="009C5872" w:rsidRPr="001D4C82" w:rsidRDefault="009C5872" w:rsidP="00964C57">
            <w:pPr>
              <w:pStyle w:val="a6"/>
              <w:spacing w:before="0" w:after="0"/>
              <w:jc w:val="both"/>
            </w:pPr>
            <w:r w:rsidRPr="001D4C82">
              <w:t>танцевальные залы, ночные клубы, дискотеки</w:t>
            </w:r>
          </w:p>
        </w:tc>
        <w:tc>
          <w:tcPr>
            <w:tcW w:w="3225" w:type="dxa"/>
            <w:shd w:val="clear" w:color="auto" w:fill="auto"/>
          </w:tcPr>
          <w:p w:rsidR="009C5872" w:rsidRPr="00E10BCF" w:rsidRDefault="009C5872" w:rsidP="00964C57">
            <w:pPr>
              <w:pStyle w:val="a6"/>
              <w:spacing w:before="0" w:after="0"/>
              <w:jc w:val="both"/>
            </w:pPr>
            <w:r w:rsidRPr="00E10BCF">
              <w:t>гостевые автостоянки, площадки для сбора мусора</w:t>
            </w:r>
          </w:p>
        </w:tc>
      </w:tr>
      <w:tr w:rsidR="009C5872" w:rsidRPr="00A311CC" w:rsidTr="00964C57">
        <w:tc>
          <w:tcPr>
            <w:tcW w:w="817" w:type="dxa"/>
            <w:vMerge w:val="restart"/>
            <w:shd w:val="clear" w:color="auto" w:fill="auto"/>
          </w:tcPr>
          <w:p w:rsidR="009C5872" w:rsidRPr="007B1BE8" w:rsidRDefault="009C5872" w:rsidP="00964C57">
            <w:pPr>
              <w:pStyle w:val="a6"/>
              <w:spacing w:before="0" w:after="0" w:line="360" w:lineRule="auto"/>
              <w:jc w:val="both"/>
            </w:pPr>
            <w:r>
              <w:t>4.9</w:t>
            </w:r>
          </w:p>
        </w:tc>
        <w:tc>
          <w:tcPr>
            <w:tcW w:w="2835" w:type="dxa"/>
            <w:vMerge w:val="restart"/>
            <w:shd w:val="clear" w:color="auto" w:fill="auto"/>
          </w:tcPr>
          <w:p w:rsidR="009C5872" w:rsidRPr="007B1BE8" w:rsidRDefault="009C5872" w:rsidP="00964C57">
            <w:pPr>
              <w:pStyle w:val="a6"/>
              <w:spacing w:before="0" w:after="0"/>
              <w:jc w:val="both"/>
            </w:pPr>
            <w:r>
              <w:t>Обслуживание автотранспорта</w:t>
            </w:r>
          </w:p>
        </w:tc>
        <w:tc>
          <w:tcPr>
            <w:tcW w:w="3260" w:type="dxa"/>
            <w:shd w:val="clear" w:color="auto" w:fill="auto"/>
          </w:tcPr>
          <w:p w:rsidR="009C5872" w:rsidRPr="001D4C82" w:rsidRDefault="009C5872" w:rsidP="00964C57">
            <w:pPr>
              <w:pStyle w:val="a6"/>
              <w:spacing w:before="0" w:after="0"/>
              <w:jc w:val="both"/>
            </w:pPr>
            <w:r w:rsidRPr="001D4C82">
              <w:t>автостоянки и гаражи</w:t>
            </w:r>
          </w:p>
        </w:tc>
        <w:tc>
          <w:tcPr>
            <w:tcW w:w="3225" w:type="dxa"/>
            <w:shd w:val="clear" w:color="auto" w:fill="auto"/>
          </w:tcPr>
          <w:p w:rsidR="009C5872" w:rsidRPr="00E10BCF" w:rsidRDefault="009C5872" w:rsidP="00964C57">
            <w:pPr>
              <w:pStyle w:val="a6"/>
              <w:spacing w:before="0" w:after="0"/>
              <w:jc w:val="both"/>
            </w:pPr>
          </w:p>
        </w:tc>
      </w:tr>
      <w:tr w:rsidR="009C5872" w:rsidRPr="00A311CC" w:rsidTr="00964C57">
        <w:tc>
          <w:tcPr>
            <w:tcW w:w="817" w:type="dxa"/>
            <w:vMerge/>
            <w:shd w:val="clear" w:color="auto" w:fill="auto"/>
          </w:tcPr>
          <w:p w:rsidR="009C5872" w:rsidRDefault="009C5872" w:rsidP="00964C57">
            <w:pPr>
              <w:pStyle w:val="a6"/>
              <w:spacing w:before="0" w:after="0" w:line="360" w:lineRule="auto"/>
              <w:jc w:val="both"/>
            </w:pPr>
          </w:p>
        </w:tc>
        <w:tc>
          <w:tcPr>
            <w:tcW w:w="2835" w:type="dxa"/>
            <w:vMerge/>
            <w:shd w:val="clear" w:color="auto" w:fill="auto"/>
          </w:tcPr>
          <w:p w:rsidR="009C5872" w:rsidRDefault="009C5872" w:rsidP="00964C57">
            <w:pPr>
              <w:pStyle w:val="a6"/>
              <w:spacing w:before="0" w:after="0"/>
              <w:jc w:val="both"/>
            </w:pPr>
          </w:p>
        </w:tc>
        <w:tc>
          <w:tcPr>
            <w:tcW w:w="3260" w:type="dxa"/>
            <w:shd w:val="clear" w:color="auto" w:fill="auto"/>
          </w:tcPr>
          <w:p w:rsidR="009C5872" w:rsidRPr="001D4C82" w:rsidRDefault="009C5872" w:rsidP="00A82518">
            <w:pPr>
              <w:pStyle w:val="a6"/>
              <w:spacing w:before="0" w:after="0"/>
              <w:jc w:val="both"/>
            </w:pPr>
            <w:r w:rsidRPr="001D4C82">
              <w:t xml:space="preserve">автозаправочные станции </w:t>
            </w:r>
          </w:p>
        </w:tc>
        <w:tc>
          <w:tcPr>
            <w:tcW w:w="3225" w:type="dxa"/>
            <w:shd w:val="clear" w:color="auto" w:fill="auto"/>
            <w:vAlign w:val="bottom"/>
          </w:tcPr>
          <w:p w:rsidR="009C5872" w:rsidRPr="00E10BCF" w:rsidRDefault="009C5872" w:rsidP="00964C57">
            <w:pPr>
              <w:pStyle w:val="a6"/>
              <w:spacing w:before="0" w:after="0"/>
              <w:jc w:val="both"/>
            </w:pPr>
          </w:p>
        </w:tc>
      </w:tr>
      <w:tr w:rsidR="009C5872" w:rsidRPr="00A311CC" w:rsidTr="00964C57">
        <w:tc>
          <w:tcPr>
            <w:tcW w:w="817" w:type="dxa"/>
            <w:vMerge/>
            <w:shd w:val="clear" w:color="auto" w:fill="auto"/>
          </w:tcPr>
          <w:p w:rsidR="009C5872" w:rsidRDefault="009C5872" w:rsidP="00964C57">
            <w:pPr>
              <w:pStyle w:val="a6"/>
              <w:spacing w:before="0" w:after="0" w:line="360" w:lineRule="auto"/>
              <w:jc w:val="both"/>
            </w:pPr>
          </w:p>
        </w:tc>
        <w:tc>
          <w:tcPr>
            <w:tcW w:w="2835" w:type="dxa"/>
            <w:vMerge/>
            <w:shd w:val="clear" w:color="auto" w:fill="auto"/>
          </w:tcPr>
          <w:p w:rsidR="009C5872" w:rsidRDefault="009C5872" w:rsidP="00964C57">
            <w:pPr>
              <w:pStyle w:val="a6"/>
              <w:spacing w:before="0" w:after="0"/>
              <w:jc w:val="both"/>
            </w:pPr>
          </w:p>
        </w:tc>
        <w:tc>
          <w:tcPr>
            <w:tcW w:w="3260" w:type="dxa"/>
            <w:shd w:val="clear" w:color="auto" w:fill="auto"/>
          </w:tcPr>
          <w:p w:rsidR="009C5872" w:rsidRPr="001D4C82" w:rsidRDefault="009C5872" w:rsidP="00964C57">
            <w:pPr>
              <w:pStyle w:val="a6"/>
              <w:spacing w:before="0" w:after="0"/>
              <w:jc w:val="both"/>
            </w:pPr>
            <w:r w:rsidRPr="001D4C82">
              <w:t>станции и пункты техобслуживания автомобилей</w:t>
            </w:r>
          </w:p>
        </w:tc>
        <w:tc>
          <w:tcPr>
            <w:tcW w:w="3225" w:type="dxa"/>
            <w:shd w:val="clear" w:color="auto" w:fill="auto"/>
            <w:vAlign w:val="bottom"/>
          </w:tcPr>
          <w:p w:rsidR="009C5872" w:rsidRPr="00E10BCF" w:rsidRDefault="009C5872" w:rsidP="00964C57">
            <w:pPr>
              <w:pStyle w:val="a6"/>
              <w:spacing w:before="0" w:after="0"/>
              <w:jc w:val="both"/>
            </w:pPr>
            <w:r w:rsidRPr="00E10BCF">
              <w:t>гостевые автостоянки, площадки для сбора мусора</w:t>
            </w:r>
          </w:p>
        </w:tc>
      </w:tr>
      <w:tr w:rsidR="009C5872" w:rsidRPr="00A311CC" w:rsidTr="00964C57">
        <w:tc>
          <w:tcPr>
            <w:tcW w:w="817" w:type="dxa"/>
            <w:vMerge/>
            <w:shd w:val="clear" w:color="auto" w:fill="auto"/>
          </w:tcPr>
          <w:p w:rsidR="009C5872" w:rsidRDefault="009C5872" w:rsidP="00964C57">
            <w:pPr>
              <w:pStyle w:val="a6"/>
              <w:spacing w:before="0" w:after="0" w:line="360" w:lineRule="auto"/>
              <w:jc w:val="both"/>
            </w:pPr>
          </w:p>
        </w:tc>
        <w:tc>
          <w:tcPr>
            <w:tcW w:w="2835" w:type="dxa"/>
            <w:vMerge/>
            <w:shd w:val="clear" w:color="auto" w:fill="auto"/>
          </w:tcPr>
          <w:p w:rsidR="009C5872" w:rsidRDefault="009C5872" w:rsidP="00964C57">
            <w:pPr>
              <w:pStyle w:val="a6"/>
              <w:spacing w:before="0" w:after="0"/>
              <w:jc w:val="both"/>
            </w:pPr>
          </w:p>
        </w:tc>
        <w:tc>
          <w:tcPr>
            <w:tcW w:w="3260" w:type="dxa"/>
            <w:shd w:val="clear" w:color="auto" w:fill="auto"/>
          </w:tcPr>
          <w:p w:rsidR="009C5872" w:rsidRPr="001D4C82" w:rsidRDefault="009C5872" w:rsidP="00A82518">
            <w:pPr>
              <w:pStyle w:val="a6"/>
              <w:spacing w:before="0" w:after="0"/>
              <w:jc w:val="both"/>
            </w:pPr>
            <w:r>
              <w:t>автом</w:t>
            </w:r>
            <w:r w:rsidRPr="001D4C82">
              <w:t xml:space="preserve">ойки </w:t>
            </w:r>
          </w:p>
        </w:tc>
        <w:tc>
          <w:tcPr>
            <w:tcW w:w="3225" w:type="dxa"/>
            <w:shd w:val="clear" w:color="auto" w:fill="auto"/>
            <w:vAlign w:val="bottom"/>
          </w:tcPr>
          <w:p w:rsidR="009C5872" w:rsidRPr="00E10BCF" w:rsidRDefault="009C5872" w:rsidP="00964C57">
            <w:pPr>
              <w:pStyle w:val="a6"/>
              <w:spacing w:before="0" w:after="0"/>
              <w:jc w:val="both"/>
            </w:pPr>
            <w:r w:rsidRPr="00E10BCF">
              <w:t>гостевые автостоянки, площадки для сбора мусора</w:t>
            </w:r>
          </w:p>
        </w:tc>
      </w:tr>
      <w:tr w:rsidR="009C5872" w:rsidRPr="00A311CC" w:rsidTr="00E918A6">
        <w:tc>
          <w:tcPr>
            <w:tcW w:w="817" w:type="dxa"/>
            <w:vMerge/>
            <w:shd w:val="clear" w:color="auto" w:fill="auto"/>
          </w:tcPr>
          <w:p w:rsidR="009C5872" w:rsidRDefault="009C5872" w:rsidP="00964C57">
            <w:pPr>
              <w:pStyle w:val="a6"/>
              <w:spacing w:before="0" w:after="0" w:line="360" w:lineRule="auto"/>
              <w:jc w:val="both"/>
            </w:pPr>
          </w:p>
        </w:tc>
        <w:tc>
          <w:tcPr>
            <w:tcW w:w="2835" w:type="dxa"/>
            <w:vMerge/>
            <w:shd w:val="clear" w:color="auto" w:fill="auto"/>
          </w:tcPr>
          <w:p w:rsidR="009C5872" w:rsidRDefault="009C5872" w:rsidP="00964C57">
            <w:pPr>
              <w:pStyle w:val="a6"/>
              <w:spacing w:before="0" w:after="0"/>
              <w:jc w:val="both"/>
            </w:pPr>
          </w:p>
        </w:tc>
        <w:tc>
          <w:tcPr>
            <w:tcW w:w="3260" w:type="dxa"/>
            <w:shd w:val="clear" w:color="auto" w:fill="auto"/>
          </w:tcPr>
          <w:p w:rsidR="009C5872" w:rsidRDefault="009C5872" w:rsidP="00A82518">
            <w:pPr>
              <w:pStyle w:val="a6"/>
              <w:spacing w:before="0" w:after="0"/>
              <w:jc w:val="both"/>
            </w:pPr>
            <w:r w:rsidRPr="00A41DD7">
              <w:t>линейные объекты: автомобильные дороги, велосипедные дорожки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64C57">
            <w:pPr>
              <w:pStyle w:val="a6"/>
              <w:spacing w:before="0" w:after="0" w:line="360" w:lineRule="auto"/>
              <w:jc w:val="both"/>
            </w:pPr>
          </w:p>
        </w:tc>
        <w:tc>
          <w:tcPr>
            <w:tcW w:w="2835" w:type="dxa"/>
            <w:vMerge/>
            <w:shd w:val="clear" w:color="auto" w:fill="auto"/>
          </w:tcPr>
          <w:p w:rsidR="009C5872" w:rsidRDefault="009C5872" w:rsidP="00964C57">
            <w:pPr>
              <w:pStyle w:val="a6"/>
              <w:spacing w:before="0" w:after="0"/>
              <w:jc w:val="both"/>
            </w:pPr>
          </w:p>
        </w:tc>
        <w:tc>
          <w:tcPr>
            <w:tcW w:w="3260" w:type="dxa"/>
            <w:shd w:val="clear" w:color="auto" w:fill="auto"/>
          </w:tcPr>
          <w:p w:rsidR="009C5872" w:rsidRPr="00A41DD7" w:rsidRDefault="009C5872" w:rsidP="00A82518">
            <w:pPr>
              <w:pStyle w:val="a6"/>
              <w:spacing w:before="0" w:after="0"/>
              <w:jc w:val="both"/>
            </w:pPr>
            <w:r w:rsidRPr="009B588A">
              <w:t>индивидуальные гаражи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964C57">
        <w:tc>
          <w:tcPr>
            <w:tcW w:w="817" w:type="dxa"/>
            <w:shd w:val="clear" w:color="auto" w:fill="auto"/>
          </w:tcPr>
          <w:p w:rsidR="009C5872" w:rsidRPr="001D4C82" w:rsidRDefault="009C5872" w:rsidP="00964C57">
            <w:pPr>
              <w:pStyle w:val="a6"/>
              <w:spacing w:before="0" w:after="0" w:line="360" w:lineRule="auto"/>
              <w:jc w:val="both"/>
            </w:pPr>
            <w:r w:rsidRPr="001D4C82">
              <w:t>6.0</w:t>
            </w:r>
          </w:p>
        </w:tc>
        <w:tc>
          <w:tcPr>
            <w:tcW w:w="2835" w:type="dxa"/>
            <w:shd w:val="clear" w:color="auto" w:fill="auto"/>
          </w:tcPr>
          <w:p w:rsidR="009C5872" w:rsidRPr="001D4C82" w:rsidRDefault="009C5872" w:rsidP="00964C57">
            <w:pPr>
              <w:pStyle w:val="a6"/>
              <w:spacing w:before="0" w:after="0"/>
              <w:jc w:val="both"/>
            </w:pPr>
            <w:r w:rsidRPr="001D4C82">
              <w:t>Производственная деятельность</w:t>
            </w:r>
          </w:p>
        </w:tc>
        <w:tc>
          <w:tcPr>
            <w:tcW w:w="3260" w:type="dxa"/>
            <w:shd w:val="clear" w:color="auto" w:fill="auto"/>
          </w:tcPr>
          <w:p w:rsidR="009C5872" w:rsidRPr="001D4C82" w:rsidRDefault="009C5872" w:rsidP="00A82518">
            <w:pPr>
              <w:pStyle w:val="a6"/>
              <w:spacing w:before="0" w:after="0"/>
              <w:jc w:val="both"/>
            </w:pPr>
            <w:r w:rsidRPr="001D4C82">
              <w:t xml:space="preserve">объекты капитального строительства и виды использования земельных участков, отнесённые действующими санитарными нормами к объектам </w:t>
            </w:r>
            <w:r w:rsidRPr="001D4C82">
              <w:rPr>
                <w:lang w:val="en-US"/>
              </w:rPr>
              <w:t>I</w:t>
            </w:r>
            <w:r>
              <w:rPr>
                <w:lang w:val="en-US"/>
              </w:rPr>
              <w:t>II</w:t>
            </w:r>
            <w:r w:rsidRPr="001D4C82">
              <w:t>-</w:t>
            </w:r>
            <w:r>
              <w:rPr>
                <w:lang w:val="en-US"/>
              </w:rPr>
              <w:t>I</w:t>
            </w:r>
            <w:r w:rsidRPr="001D4C82">
              <w:t xml:space="preserve">V класса вредности с санитарно-защитной зоной не более </w:t>
            </w:r>
            <w:r w:rsidRPr="00A82518">
              <w:t>10</w:t>
            </w:r>
            <w:r w:rsidRPr="001D4C82">
              <w:t>0-</w:t>
            </w:r>
            <w:r w:rsidRPr="00A82518">
              <w:t>3</w:t>
            </w:r>
            <w:r w:rsidRPr="001D4C82">
              <w:t xml:space="preserve">00 м. </w:t>
            </w:r>
          </w:p>
        </w:tc>
        <w:tc>
          <w:tcPr>
            <w:tcW w:w="3225" w:type="dxa"/>
            <w:shd w:val="clear" w:color="auto" w:fill="auto"/>
          </w:tcPr>
          <w:p w:rsidR="009C5872" w:rsidRPr="001D4C82" w:rsidRDefault="009C5872" w:rsidP="00964C57">
            <w:pPr>
              <w:pStyle w:val="a6"/>
              <w:spacing w:before="0" w:after="0"/>
              <w:jc w:val="both"/>
            </w:pPr>
            <w:r w:rsidRPr="001D4C82">
              <w:t>административно-бытовые здания, конструкторские бюро, амбулаторно-поликлинические учреждения при предприятии, лаборатории, спортивно-оздоровительные сооружения для работников, вспомогательные здания и сооружения, в которых осуществляются операции, технологически связанные с основным видом разрешённого использования, гостевые автостоянки, площадки для сбора мусора, в том числе и производственных отходов</w:t>
            </w:r>
          </w:p>
        </w:tc>
      </w:tr>
      <w:tr w:rsidR="009C5872" w:rsidRPr="00A311CC" w:rsidTr="00964C57">
        <w:tc>
          <w:tcPr>
            <w:tcW w:w="817" w:type="dxa"/>
            <w:shd w:val="clear" w:color="auto" w:fill="auto"/>
          </w:tcPr>
          <w:p w:rsidR="009C5872" w:rsidRPr="001D4C82" w:rsidRDefault="009C5872" w:rsidP="00964C57">
            <w:pPr>
              <w:pStyle w:val="a6"/>
              <w:spacing w:before="0" w:after="0" w:line="360" w:lineRule="auto"/>
              <w:jc w:val="both"/>
            </w:pPr>
            <w:r>
              <w:t>6.10</w:t>
            </w:r>
          </w:p>
        </w:tc>
        <w:tc>
          <w:tcPr>
            <w:tcW w:w="2835" w:type="dxa"/>
            <w:shd w:val="clear" w:color="auto" w:fill="auto"/>
          </w:tcPr>
          <w:p w:rsidR="009C5872" w:rsidRPr="001D4C82" w:rsidRDefault="009C5872" w:rsidP="00964C57">
            <w:pPr>
              <w:pStyle w:val="a6"/>
              <w:spacing w:before="0" w:after="0"/>
              <w:jc w:val="both"/>
            </w:pPr>
            <w:r>
              <w:t>Обеспечение космической деятельности</w:t>
            </w:r>
          </w:p>
        </w:tc>
        <w:tc>
          <w:tcPr>
            <w:tcW w:w="3260" w:type="dxa"/>
            <w:shd w:val="clear" w:color="auto" w:fill="auto"/>
          </w:tcPr>
          <w:p w:rsidR="009C5872" w:rsidRPr="00FE43AC" w:rsidRDefault="009C5872" w:rsidP="00FE43AC">
            <w:pPr>
              <w:spacing w:before="60" w:after="60"/>
            </w:pPr>
            <w:r w:rsidRPr="00FE43AC">
              <w:t>аэродром экспериментальной авиации</w:t>
            </w:r>
          </w:p>
        </w:tc>
        <w:tc>
          <w:tcPr>
            <w:tcW w:w="3225" w:type="dxa"/>
            <w:shd w:val="clear" w:color="auto" w:fill="auto"/>
          </w:tcPr>
          <w:p w:rsidR="009C5872" w:rsidRPr="00FE43AC" w:rsidRDefault="009C5872" w:rsidP="00FE43AC">
            <w:pPr>
              <w:spacing w:before="60" w:after="60"/>
            </w:pPr>
            <w:r w:rsidRPr="00FE43AC">
              <w:t>вспомогательные здания и сооружения, в которых осуществляются операции, технологически связанные с основным видом разрешённого использования</w:t>
            </w:r>
          </w:p>
        </w:tc>
      </w:tr>
      <w:tr w:rsidR="009C5872" w:rsidRPr="00A311CC" w:rsidTr="00964C57">
        <w:tc>
          <w:tcPr>
            <w:tcW w:w="817" w:type="dxa"/>
            <w:vMerge w:val="restart"/>
            <w:shd w:val="clear" w:color="auto" w:fill="auto"/>
          </w:tcPr>
          <w:p w:rsidR="009C5872" w:rsidRPr="007B1BE8" w:rsidRDefault="009C5872" w:rsidP="00964C57">
            <w:pPr>
              <w:pStyle w:val="a6"/>
              <w:spacing w:before="0" w:after="0" w:line="360" w:lineRule="auto"/>
              <w:jc w:val="both"/>
            </w:pPr>
            <w:r>
              <w:t>8.3</w:t>
            </w:r>
          </w:p>
        </w:tc>
        <w:tc>
          <w:tcPr>
            <w:tcW w:w="2835" w:type="dxa"/>
            <w:vMerge w:val="restart"/>
            <w:shd w:val="clear" w:color="auto" w:fill="auto"/>
          </w:tcPr>
          <w:p w:rsidR="009C5872" w:rsidRPr="007B1BE8" w:rsidRDefault="009C5872" w:rsidP="00964C57">
            <w:pPr>
              <w:pStyle w:val="a6"/>
              <w:spacing w:before="0" w:after="0"/>
              <w:jc w:val="both"/>
            </w:pPr>
            <w:r>
              <w:t>Обеспечение внутреннего правопорядка</w:t>
            </w:r>
          </w:p>
        </w:tc>
        <w:tc>
          <w:tcPr>
            <w:tcW w:w="3260" w:type="dxa"/>
            <w:shd w:val="clear" w:color="auto" w:fill="auto"/>
          </w:tcPr>
          <w:p w:rsidR="009C5872" w:rsidRPr="001D4C82" w:rsidRDefault="009C5872" w:rsidP="00964C57">
            <w:pPr>
              <w:pStyle w:val="a6"/>
              <w:spacing w:before="0" w:after="0"/>
              <w:jc w:val="both"/>
            </w:pPr>
            <w:r w:rsidRPr="001D4C82">
              <w:t>здания и помещения для размещения подразделений органов охраны правопорядка</w:t>
            </w:r>
          </w:p>
        </w:tc>
        <w:tc>
          <w:tcPr>
            <w:tcW w:w="3225" w:type="dxa"/>
            <w:shd w:val="clear" w:color="auto" w:fill="auto"/>
            <w:vAlign w:val="bottom"/>
          </w:tcPr>
          <w:p w:rsidR="009C5872" w:rsidRPr="00E10BCF" w:rsidRDefault="009C5872" w:rsidP="00964C57">
            <w:pPr>
              <w:pStyle w:val="a6"/>
              <w:spacing w:before="0" w:after="0"/>
              <w:jc w:val="both"/>
            </w:pPr>
            <w:r w:rsidRPr="00E10BCF">
              <w:t>гостевые автостоянки, гаражи для служебного транспорта, открытые площадки для занятий спортом и физкультурой, площадки для сбора мусора</w:t>
            </w:r>
          </w:p>
        </w:tc>
      </w:tr>
      <w:tr w:rsidR="009C5872" w:rsidRPr="00A311CC" w:rsidTr="00964C57">
        <w:tc>
          <w:tcPr>
            <w:tcW w:w="817" w:type="dxa"/>
            <w:vMerge/>
            <w:shd w:val="clear" w:color="auto" w:fill="auto"/>
          </w:tcPr>
          <w:p w:rsidR="009C5872" w:rsidRPr="007B1BE8" w:rsidRDefault="009C5872" w:rsidP="00964C57">
            <w:pPr>
              <w:pStyle w:val="a6"/>
              <w:spacing w:before="0" w:after="0" w:line="360" w:lineRule="auto"/>
              <w:jc w:val="both"/>
            </w:pPr>
          </w:p>
        </w:tc>
        <w:tc>
          <w:tcPr>
            <w:tcW w:w="2835" w:type="dxa"/>
            <w:vMerge/>
            <w:shd w:val="clear" w:color="auto" w:fill="auto"/>
          </w:tcPr>
          <w:p w:rsidR="009C5872" w:rsidRPr="007B1BE8" w:rsidRDefault="009C5872" w:rsidP="00964C57">
            <w:pPr>
              <w:pStyle w:val="a6"/>
              <w:spacing w:before="0" w:after="0"/>
              <w:jc w:val="both"/>
            </w:pPr>
          </w:p>
        </w:tc>
        <w:tc>
          <w:tcPr>
            <w:tcW w:w="3260" w:type="dxa"/>
            <w:shd w:val="clear" w:color="auto" w:fill="auto"/>
          </w:tcPr>
          <w:p w:rsidR="009C5872" w:rsidRPr="001D4C82" w:rsidRDefault="009C5872" w:rsidP="00964C57">
            <w:pPr>
              <w:pStyle w:val="a6"/>
              <w:spacing w:before="0" w:after="0"/>
              <w:jc w:val="both"/>
            </w:pPr>
            <w:r w:rsidRPr="001D4C82">
              <w:t>пожарные части, здания и помещения для размещения подразделений пожарной охраны</w:t>
            </w:r>
          </w:p>
        </w:tc>
        <w:tc>
          <w:tcPr>
            <w:tcW w:w="3225" w:type="dxa"/>
            <w:shd w:val="clear" w:color="auto" w:fill="auto"/>
            <w:vAlign w:val="bottom"/>
          </w:tcPr>
          <w:p w:rsidR="009C5872" w:rsidRPr="00E10BCF" w:rsidRDefault="009C5872" w:rsidP="00964C57">
            <w:pPr>
              <w:pStyle w:val="a6"/>
              <w:spacing w:before="0" w:after="0"/>
              <w:jc w:val="both"/>
            </w:pPr>
            <w:r w:rsidRPr="00E10BCF">
              <w:t>учебно-тренировочные комплексы со спортивными площадками, закрытые гаражи-стоянки резервных автомобилей, склады инвентаря, площадки для сбора мусора</w:t>
            </w:r>
          </w:p>
        </w:tc>
      </w:tr>
      <w:tr w:rsidR="009C5872" w:rsidRPr="00A311CC" w:rsidTr="00E918A6">
        <w:tc>
          <w:tcPr>
            <w:tcW w:w="817" w:type="dxa"/>
            <w:vMerge/>
            <w:shd w:val="clear" w:color="auto" w:fill="auto"/>
          </w:tcPr>
          <w:p w:rsidR="009C5872" w:rsidRPr="007B1BE8" w:rsidRDefault="009C5872" w:rsidP="00964C57">
            <w:pPr>
              <w:pStyle w:val="a6"/>
              <w:spacing w:before="0" w:after="0" w:line="360" w:lineRule="auto"/>
              <w:jc w:val="both"/>
            </w:pPr>
          </w:p>
        </w:tc>
        <w:tc>
          <w:tcPr>
            <w:tcW w:w="2835" w:type="dxa"/>
            <w:vMerge/>
            <w:shd w:val="clear" w:color="auto" w:fill="auto"/>
          </w:tcPr>
          <w:p w:rsidR="009C5872" w:rsidRPr="007B1BE8" w:rsidRDefault="009C5872" w:rsidP="00964C57">
            <w:pPr>
              <w:pStyle w:val="a6"/>
              <w:spacing w:before="0" w:after="0"/>
              <w:jc w:val="both"/>
            </w:pPr>
          </w:p>
        </w:tc>
        <w:tc>
          <w:tcPr>
            <w:tcW w:w="3260" w:type="dxa"/>
            <w:shd w:val="clear" w:color="auto" w:fill="auto"/>
          </w:tcPr>
          <w:p w:rsidR="009C5872" w:rsidRPr="001D4C82" w:rsidRDefault="009C5872" w:rsidP="00964C57">
            <w:pPr>
              <w:pStyle w:val="a6"/>
              <w:spacing w:before="0" w:after="0"/>
              <w:jc w:val="both"/>
            </w:pPr>
            <w:r w:rsidRPr="001D4C82">
              <w:t>объекты гражданской обороны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val="restart"/>
            <w:shd w:val="clear" w:color="auto" w:fill="auto"/>
          </w:tcPr>
          <w:p w:rsidR="009C5872" w:rsidRPr="007B1BE8" w:rsidRDefault="009C5872" w:rsidP="0007214C">
            <w:pPr>
              <w:pStyle w:val="a6"/>
              <w:spacing w:before="0" w:after="0"/>
              <w:jc w:val="both"/>
            </w:pPr>
            <w:r>
              <w:t>12.0</w:t>
            </w:r>
          </w:p>
        </w:tc>
        <w:tc>
          <w:tcPr>
            <w:tcW w:w="2835" w:type="dxa"/>
            <w:vMerge w:val="restart"/>
            <w:shd w:val="clear" w:color="auto" w:fill="auto"/>
          </w:tcPr>
          <w:p w:rsidR="009C5872" w:rsidRPr="007B1BE8" w:rsidRDefault="009C5872" w:rsidP="0007214C">
            <w:pPr>
              <w:pStyle w:val="a6"/>
              <w:spacing w:before="0" w:after="0"/>
              <w:jc w:val="both"/>
            </w:pPr>
            <w:r>
              <w:t>Общее пользование территории</w:t>
            </w:r>
          </w:p>
        </w:tc>
        <w:tc>
          <w:tcPr>
            <w:tcW w:w="3260" w:type="dxa"/>
            <w:shd w:val="clear" w:color="auto" w:fill="auto"/>
          </w:tcPr>
          <w:p w:rsidR="009C5872" w:rsidRPr="00E10BCF" w:rsidRDefault="009C5872" w:rsidP="0007214C">
            <w:pPr>
              <w:pStyle w:val="a6"/>
              <w:spacing w:before="0" w:after="0"/>
              <w:jc w:val="both"/>
            </w:pPr>
            <w:r w:rsidRPr="00E10BCF">
              <w:t>зелёные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парки, скверы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автобусные остановочные павильоны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многолетние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малые архитектурные формы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shd w:val="clear" w:color="auto" w:fill="auto"/>
          </w:tcPr>
          <w:p w:rsidR="009C5872" w:rsidRPr="00BA7E62" w:rsidRDefault="009C5872" w:rsidP="0007214C">
            <w:pPr>
              <w:pStyle w:val="a6"/>
              <w:spacing w:before="0" w:after="0" w:line="360" w:lineRule="auto"/>
              <w:jc w:val="both"/>
            </w:pPr>
            <w:r w:rsidRPr="00BA7E62">
              <w:t>2.7</w:t>
            </w:r>
          </w:p>
        </w:tc>
        <w:tc>
          <w:tcPr>
            <w:tcW w:w="2835" w:type="dxa"/>
            <w:shd w:val="clear" w:color="auto" w:fill="auto"/>
          </w:tcPr>
          <w:p w:rsidR="009C5872" w:rsidRPr="00BA7E62" w:rsidRDefault="009C5872" w:rsidP="0007214C">
            <w:pPr>
              <w:pStyle w:val="a6"/>
              <w:spacing w:before="0" w:after="0"/>
              <w:jc w:val="both"/>
            </w:pPr>
            <w:r w:rsidRPr="00BA7E62">
              <w:t>Обслуживание жилой застройки</w:t>
            </w:r>
          </w:p>
        </w:tc>
        <w:tc>
          <w:tcPr>
            <w:tcW w:w="3260" w:type="dxa"/>
            <w:shd w:val="clear" w:color="auto" w:fill="auto"/>
          </w:tcPr>
          <w:p w:rsidR="009C5872" w:rsidRPr="00BA7E62" w:rsidRDefault="009C5872" w:rsidP="009B588A">
            <w:pPr>
              <w:pStyle w:val="a6"/>
              <w:spacing w:before="0" w:after="0"/>
              <w:jc w:val="both"/>
              <w:rPr>
                <w:highlight w:val="yellow"/>
              </w:rPr>
            </w:pPr>
            <w:r w:rsidRPr="009B588A">
              <w:t>внутриквартальные проезды, пешеходные дорожки, спортивные площадки, детские игровые площадки, площадки для сбора мусора, площадки для хозяйственных целей, площадки благоустройства и озеленения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vMerge w:val="restart"/>
            <w:shd w:val="clear" w:color="auto" w:fill="auto"/>
          </w:tcPr>
          <w:p w:rsidR="009C5872" w:rsidRPr="00BA7E62" w:rsidRDefault="009C5872" w:rsidP="0007214C">
            <w:pPr>
              <w:pStyle w:val="a6"/>
              <w:spacing w:before="0" w:after="0" w:line="360" w:lineRule="auto"/>
              <w:jc w:val="both"/>
            </w:pPr>
            <w:r w:rsidRPr="00BA7E62">
              <w:t>7.4</w:t>
            </w:r>
          </w:p>
        </w:tc>
        <w:tc>
          <w:tcPr>
            <w:tcW w:w="2835" w:type="dxa"/>
            <w:vMerge w:val="restart"/>
            <w:shd w:val="clear" w:color="auto" w:fill="auto"/>
          </w:tcPr>
          <w:p w:rsidR="009C5872" w:rsidRPr="00BA7E62" w:rsidRDefault="009C5872" w:rsidP="0007214C">
            <w:pPr>
              <w:pStyle w:val="a6"/>
              <w:spacing w:before="0" w:after="0"/>
              <w:jc w:val="both"/>
            </w:pPr>
            <w:r w:rsidRPr="00BA7E62">
              <w:t>Воздушный транспорт</w:t>
            </w:r>
          </w:p>
        </w:tc>
        <w:tc>
          <w:tcPr>
            <w:tcW w:w="3260" w:type="dxa"/>
            <w:shd w:val="clear" w:color="auto" w:fill="auto"/>
          </w:tcPr>
          <w:p w:rsidR="009C5872" w:rsidRPr="00A41DD7" w:rsidRDefault="009C5872" w:rsidP="0007214C">
            <w:pPr>
              <w:pStyle w:val="a6"/>
              <w:spacing w:before="0" w:after="0"/>
              <w:jc w:val="both"/>
            </w:pPr>
            <w:r w:rsidRPr="00A41DD7">
              <w:t>для размещения вспомогательного местного диспетчерского пункта (управление воздушным движением)</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vMerge/>
            <w:shd w:val="clear" w:color="auto" w:fill="auto"/>
          </w:tcPr>
          <w:p w:rsidR="009C5872" w:rsidRPr="00BA7E62" w:rsidRDefault="009C5872" w:rsidP="0007214C">
            <w:pPr>
              <w:pStyle w:val="a6"/>
              <w:spacing w:before="0" w:after="0" w:line="360" w:lineRule="auto"/>
              <w:jc w:val="both"/>
            </w:pPr>
          </w:p>
        </w:tc>
        <w:tc>
          <w:tcPr>
            <w:tcW w:w="2835" w:type="dxa"/>
            <w:vMerge/>
            <w:shd w:val="clear" w:color="auto" w:fill="auto"/>
          </w:tcPr>
          <w:p w:rsidR="009C5872" w:rsidRPr="00BA7E6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метеорологические радиолокаторы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9558FE" w:rsidRPr="004B617C" w:rsidRDefault="009558FE" w:rsidP="00212148">
      <w:pPr>
        <w:pStyle w:val="af8"/>
        <w:spacing w:before="0" w:line="360" w:lineRule="auto"/>
        <w:ind w:firstLine="709"/>
      </w:pPr>
    </w:p>
    <w:p w:rsidR="009558FE" w:rsidRPr="00B25311" w:rsidRDefault="009558FE" w:rsidP="00212148">
      <w:pPr>
        <w:pStyle w:val="af8"/>
        <w:spacing w:before="0" w:line="360" w:lineRule="auto"/>
        <w:ind w:firstLine="709"/>
        <w:rPr>
          <w:rFonts w:ascii="Times New Roman" w:hAnsi="Times New Roman" w:cs="Times New Roman"/>
        </w:rPr>
      </w:pPr>
      <w:r w:rsidRPr="00B25311">
        <w:rPr>
          <w:rFonts w:ascii="Times New Roman" w:hAnsi="Times New Roman" w:cs="Times New Roman"/>
        </w:rPr>
        <w:t>Условно разрешённые виды использования объектов капитального строительства и земельных участков для зоны П-</w:t>
      </w:r>
      <w:r w:rsidR="004B617C" w:rsidRPr="00B25311">
        <w:rPr>
          <w:rFonts w:ascii="Times New Roman" w:hAnsi="Times New Roman" w:cs="Times New Roman"/>
        </w:rPr>
        <w:t>3</w:t>
      </w:r>
      <w:r w:rsidRPr="00B25311">
        <w:rPr>
          <w:rFonts w:ascii="Times New Roman" w:hAnsi="Times New Roman" w:cs="Times New Roman"/>
        </w:rPr>
        <w:t xml:space="preserve"> не устанавливаются.</w:t>
      </w:r>
    </w:p>
    <w:p w:rsidR="004B617C" w:rsidRDefault="004B617C" w:rsidP="00212148">
      <w:pPr>
        <w:pStyle w:val="312"/>
        <w:tabs>
          <w:tab w:val="clear" w:pos="2340"/>
          <w:tab w:val="left" w:pos="2268"/>
        </w:tabs>
        <w:spacing w:before="0" w:after="0" w:line="360" w:lineRule="auto"/>
        <w:ind w:firstLine="709"/>
        <w:jc w:val="both"/>
        <w:rPr>
          <w:szCs w:val="24"/>
        </w:rPr>
      </w:pPr>
      <w:r w:rsidRPr="00073458">
        <w:rPr>
          <w:szCs w:val="24"/>
        </w:rPr>
        <w:t>Статья 4</w:t>
      </w:r>
      <w:r w:rsidR="00951045" w:rsidRPr="00073458">
        <w:rPr>
          <w:szCs w:val="24"/>
        </w:rPr>
        <w:t>0</w:t>
      </w:r>
      <w:r w:rsidRPr="00073458">
        <w:rPr>
          <w:szCs w:val="24"/>
        </w:rPr>
        <w:t>. Градостроительный регламент производственно-коммунальной зоны второго типа (П-4).</w:t>
      </w:r>
    </w:p>
    <w:p w:rsidR="00073458" w:rsidRDefault="00073458" w:rsidP="00073458">
      <w:pPr>
        <w:pStyle w:val="a6"/>
        <w:spacing w:before="0" w:after="0"/>
        <w:jc w:val="both"/>
        <w:rPr>
          <w:rFonts w:ascii="Arial" w:hAnsi="Arial" w:cs="Arial"/>
        </w:rPr>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073458" w:rsidRPr="00A311CC" w:rsidTr="005B1C4A">
        <w:tc>
          <w:tcPr>
            <w:tcW w:w="817" w:type="dxa"/>
            <w:shd w:val="clear" w:color="auto" w:fill="auto"/>
          </w:tcPr>
          <w:p w:rsidR="00073458" w:rsidRPr="00A311CC" w:rsidRDefault="00073458" w:rsidP="005B1C4A">
            <w:pPr>
              <w:pStyle w:val="a6"/>
              <w:spacing w:before="0" w:after="0" w:line="360" w:lineRule="auto"/>
              <w:jc w:val="both"/>
              <w:rPr>
                <w:b/>
              </w:rPr>
            </w:pPr>
            <w:r w:rsidRPr="00A311CC">
              <w:rPr>
                <w:b/>
              </w:rPr>
              <w:t>Код</w:t>
            </w:r>
          </w:p>
        </w:tc>
        <w:tc>
          <w:tcPr>
            <w:tcW w:w="2835" w:type="dxa"/>
            <w:shd w:val="clear" w:color="auto" w:fill="auto"/>
          </w:tcPr>
          <w:p w:rsidR="00073458" w:rsidRPr="00A311CC" w:rsidRDefault="00073458" w:rsidP="005B1C4A">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073458" w:rsidRPr="00A311CC" w:rsidRDefault="00073458" w:rsidP="005B1C4A">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073458" w:rsidRPr="00A311CC" w:rsidRDefault="00073458" w:rsidP="005B1C4A">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BA7E62" w:rsidRPr="00A311CC" w:rsidTr="005B1C4A">
        <w:tc>
          <w:tcPr>
            <w:tcW w:w="817" w:type="dxa"/>
            <w:vMerge w:val="restart"/>
            <w:shd w:val="clear" w:color="auto" w:fill="auto"/>
          </w:tcPr>
          <w:p w:rsidR="00BA7E62" w:rsidRPr="007B1BE8" w:rsidRDefault="00BA7E62" w:rsidP="005B1C4A">
            <w:pPr>
              <w:pStyle w:val="a6"/>
              <w:spacing w:before="0" w:after="0" w:line="360" w:lineRule="auto"/>
              <w:jc w:val="both"/>
            </w:pPr>
            <w:r>
              <w:t>3.1</w:t>
            </w:r>
          </w:p>
        </w:tc>
        <w:tc>
          <w:tcPr>
            <w:tcW w:w="2835" w:type="dxa"/>
            <w:vMerge w:val="restart"/>
            <w:shd w:val="clear" w:color="auto" w:fill="auto"/>
          </w:tcPr>
          <w:p w:rsidR="00BA7E62" w:rsidRPr="007B1BE8" w:rsidRDefault="00BA7E62" w:rsidP="005B1C4A">
            <w:pPr>
              <w:pStyle w:val="a6"/>
              <w:spacing w:before="0" w:after="0"/>
              <w:jc w:val="both"/>
            </w:pPr>
            <w:r>
              <w:t>Коммунальное обслуживание</w:t>
            </w:r>
          </w:p>
        </w:tc>
        <w:tc>
          <w:tcPr>
            <w:tcW w:w="3260" w:type="dxa"/>
            <w:shd w:val="clear" w:color="auto" w:fill="auto"/>
          </w:tcPr>
          <w:p w:rsidR="00BA7E62" w:rsidRPr="001D4C82" w:rsidRDefault="00BA7E62" w:rsidP="005B1C4A">
            <w:pPr>
              <w:pStyle w:val="a6"/>
              <w:spacing w:before="0" w:after="0"/>
              <w:jc w:val="both"/>
            </w:pPr>
            <w:r w:rsidRPr="001D4C82">
              <w:t>аварийно-диспетчерские службы организаций, осуществляющих эксплуатацию сетей инженерно-технического обеспечения города</w:t>
            </w:r>
          </w:p>
        </w:tc>
        <w:tc>
          <w:tcPr>
            <w:tcW w:w="3225" w:type="dxa"/>
            <w:shd w:val="clear" w:color="auto" w:fill="auto"/>
          </w:tcPr>
          <w:p w:rsidR="00BA7E62" w:rsidRPr="00E10BCF" w:rsidRDefault="00BA7E62" w:rsidP="005B1C4A">
            <w:pPr>
              <w:pStyle w:val="a6"/>
              <w:spacing w:before="0" w:after="0"/>
              <w:jc w:val="both"/>
            </w:pPr>
            <w:r w:rsidRPr="00E10BCF">
              <w:t>гаражи служебного транспорта, склады материалов и инвентаря, здания и сооружения для размещения служб охраны и наблюдения, площадки для сбора мусора</w:t>
            </w:r>
          </w:p>
        </w:tc>
      </w:tr>
      <w:tr w:rsidR="00BA7E62" w:rsidRPr="00A311CC" w:rsidTr="005B1C4A">
        <w:tc>
          <w:tcPr>
            <w:tcW w:w="817" w:type="dxa"/>
            <w:vMerge/>
            <w:shd w:val="clear" w:color="auto" w:fill="auto"/>
          </w:tcPr>
          <w:p w:rsidR="00BA7E62" w:rsidRDefault="00BA7E62" w:rsidP="005B1C4A">
            <w:pPr>
              <w:pStyle w:val="a6"/>
              <w:spacing w:before="0" w:after="0" w:line="360" w:lineRule="auto"/>
              <w:jc w:val="both"/>
            </w:pPr>
          </w:p>
        </w:tc>
        <w:tc>
          <w:tcPr>
            <w:tcW w:w="2835" w:type="dxa"/>
            <w:vMerge/>
            <w:shd w:val="clear" w:color="auto" w:fill="auto"/>
          </w:tcPr>
          <w:p w:rsidR="00BA7E62" w:rsidRDefault="00BA7E62" w:rsidP="005B1C4A">
            <w:pPr>
              <w:pStyle w:val="a6"/>
              <w:spacing w:before="0" w:after="0"/>
              <w:jc w:val="both"/>
            </w:pPr>
          </w:p>
        </w:tc>
        <w:tc>
          <w:tcPr>
            <w:tcW w:w="3260" w:type="dxa"/>
            <w:shd w:val="clear" w:color="auto" w:fill="auto"/>
          </w:tcPr>
          <w:p w:rsidR="00BA7E62" w:rsidRPr="001D4C82" w:rsidRDefault="00BA7E62" w:rsidP="005B1C4A">
            <w:pPr>
              <w:pStyle w:val="a6"/>
              <w:spacing w:before="0" w:after="0"/>
              <w:jc w:val="both"/>
            </w:pPr>
            <w:r w:rsidRPr="001D4C82">
              <w:t>производственные базы аварийно-диспетчерских служб и предприятий по обслуживанию жилого фонда</w:t>
            </w:r>
          </w:p>
        </w:tc>
        <w:tc>
          <w:tcPr>
            <w:tcW w:w="3225" w:type="dxa"/>
            <w:shd w:val="clear" w:color="auto" w:fill="auto"/>
          </w:tcPr>
          <w:p w:rsidR="00BA7E62" w:rsidRPr="00E10BCF" w:rsidRDefault="00BA7E62" w:rsidP="005B1C4A">
            <w:pPr>
              <w:pStyle w:val="a6"/>
              <w:spacing w:before="0" w:after="0"/>
              <w:jc w:val="both"/>
            </w:pPr>
            <w:r w:rsidRPr="00E10BCF">
              <w:t>гостевые автостоянки, хозяйственные постройки, склады, гаражи служебного транспорта, площадки для сбора мусора</w:t>
            </w:r>
          </w:p>
        </w:tc>
      </w:tr>
      <w:tr w:rsidR="00BA7E62" w:rsidRPr="00A311CC" w:rsidTr="005B1C4A">
        <w:tc>
          <w:tcPr>
            <w:tcW w:w="817" w:type="dxa"/>
            <w:vMerge/>
            <w:shd w:val="clear" w:color="auto" w:fill="auto"/>
          </w:tcPr>
          <w:p w:rsidR="00BA7E62" w:rsidRDefault="00BA7E62" w:rsidP="005B1C4A">
            <w:pPr>
              <w:pStyle w:val="a6"/>
              <w:spacing w:before="0" w:after="0" w:line="360" w:lineRule="auto"/>
              <w:jc w:val="both"/>
            </w:pPr>
          </w:p>
        </w:tc>
        <w:tc>
          <w:tcPr>
            <w:tcW w:w="2835" w:type="dxa"/>
            <w:vMerge/>
            <w:shd w:val="clear" w:color="auto" w:fill="auto"/>
          </w:tcPr>
          <w:p w:rsidR="00BA7E62" w:rsidRDefault="00BA7E62" w:rsidP="005B1C4A">
            <w:pPr>
              <w:pStyle w:val="a6"/>
              <w:spacing w:before="0" w:after="0"/>
              <w:jc w:val="both"/>
            </w:pPr>
          </w:p>
        </w:tc>
        <w:tc>
          <w:tcPr>
            <w:tcW w:w="3260" w:type="dxa"/>
            <w:shd w:val="clear" w:color="auto" w:fill="auto"/>
          </w:tcPr>
          <w:p w:rsidR="00BA7E62" w:rsidRPr="001D4C82" w:rsidRDefault="00BA7E62" w:rsidP="005B1C4A">
            <w:r w:rsidRPr="001D4C82">
              <w:t>сооружения и устройства сетей инженерно-технического обеспечения</w:t>
            </w:r>
          </w:p>
        </w:tc>
        <w:tc>
          <w:tcPr>
            <w:tcW w:w="3225" w:type="dxa"/>
            <w:shd w:val="clear" w:color="auto" w:fill="auto"/>
          </w:tcPr>
          <w:p w:rsidR="00BA7E62" w:rsidRDefault="00BA7E62" w:rsidP="005B1C4A">
            <w:r w:rsidRPr="00506E51">
              <w:t>сооружения и устройства сетей инженерно-технического обеспечения</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базовые станции сотовой связи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линии уличного освещения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shd w:val="clear" w:color="auto" w:fill="auto"/>
          </w:tcPr>
          <w:p w:rsidR="009C5872" w:rsidRPr="007B1BE8" w:rsidRDefault="009C5872" w:rsidP="005B1C4A">
            <w:pPr>
              <w:pStyle w:val="a6"/>
              <w:spacing w:before="0" w:after="0"/>
              <w:jc w:val="both"/>
            </w:pPr>
            <w:r>
              <w:t>3.3</w:t>
            </w:r>
          </w:p>
        </w:tc>
        <w:tc>
          <w:tcPr>
            <w:tcW w:w="2835" w:type="dxa"/>
            <w:shd w:val="clear" w:color="auto" w:fill="auto"/>
          </w:tcPr>
          <w:p w:rsidR="009C5872" w:rsidRPr="007B1BE8" w:rsidRDefault="009C5872" w:rsidP="005B1C4A">
            <w:pPr>
              <w:pStyle w:val="a6"/>
              <w:spacing w:before="0" w:after="0"/>
              <w:jc w:val="both"/>
            </w:pPr>
            <w:r>
              <w:t>Бытовое обслуживание</w:t>
            </w:r>
          </w:p>
        </w:tc>
        <w:tc>
          <w:tcPr>
            <w:tcW w:w="3260" w:type="dxa"/>
            <w:shd w:val="clear" w:color="auto" w:fill="auto"/>
          </w:tcPr>
          <w:p w:rsidR="009C5872" w:rsidRPr="001D4C82" w:rsidRDefault="009C5872" w:rsidP="005B1C4A">
            <w:pPr>
              <w:pStyle w:val="a6"/>
              <w:spacing w:before="0" w:after="0"/>
              <w:jc w:val="both"/>
            </w:pPr>
            <w:r w:rsidRPr="001D4C82">
              <w:t>прачечные и химчистки, в т.ч. прачечные самообслуживания; банно-прачечные комбинаты</w:t>
            </w:r>
          </w:p>
          <w:p w:rsidR="009C5872" w:rsidRPr="001D4C82" w:rsidRDefault="009C5872" w:rsidP="005B1C4A">
            <w:pPr>
              <w:pStyle w:val="a6"/>
              <w:spacing w:before="0" w:after="0"/>
              <w:jc w:val="both"/>
            </w:pPr>
            <w:r w:rsidRPr="001D4C82">
              <w:t>общественные туалеты</w:t>
            </w:r>
          </w:p>
        </w:tc>
        <w:tc>
          <w:tcPr>
            <w:tcW w:w="3225" w:type="dxa"/>
            <w:shd w:val="clear" w:color="auto" w:fill="auto"/>
          </w:tcPr>
          <w:p w:rsidR="009C5872" w:rsidRPr="00E10BCF" w:rsidRDefault="009C5872" w:rsidP="005B1C4A">
            <w:pPr>
              <w:pStyle w:val="a6"/>
              <w:spacing w:before="0" w:after="0"/>
              <w:jc w:val="both"/>
            </w:pPr>
            <w:r w:rsidRPr="00E10BCF">
              <w:t>хозяйственные постройки, сооружения локального инженерного обеспечения, площадки для сбора мусора</w:t>
            </w:r>
          </w:p>
        </w:tc>
      </w:tr>
      <w:tr w:rsidR="009C5872" w:rsidRPr="00A311CC" w:rsidTr="005B1C4A">
        <w:tc>
          <w:tcPr>
            <w:tcW w:w="817" w:type="dxa"/>
            <w:shd w:val="clear" w:color="auto" w:fill="auto"/>
          </w:tcPr>
          <w:p w:rsidR="009C5872" w:rsidRPr="007B1BE8" w:rsidRDefault="009C5872" w:rsidP="005B1C4A">
            <w:pPr>
              <w:pStyle w:val="a6"/>
              <w:spacing w:before="0" w:after="0"/>
              <w:jc w:val="both"/>
            </w:pPr>
            <w:r>
              <w:t>3.4</w:t>
            </w:r>
          </w:p>
        </w:tc>
        <w:tc>
          <w:tcPr>
            <w:tcW w:w="2835" w:type="dxa"/>
            <w:shd w:val="clear" w:color="auto" w:fill="auto"/>
          </w:tcPr>
          <w:p w:rsidR="009C5872" w:rsidRPr="007B1BE8" w:rsidRDefault="009C5872" w:rsidP="005B1C4A">
            <w:pPr>
              <w:pStyle w:val="a6"/>
              <w:spacing w:before="0" w:after="0"/>
              <w:jc w:val="both"/>
            </w:pPr>
            <w:r>
              <w:t>Здравоохранение</w:t>
            </w:r>
          </w:p>
        </w:tc>
        <w:tc>
          <w:tcPr>
            <w:tcW w:w="3260" w:type="dxa"/>
            <w:shd w:val="clear" w:color="auto" w:fill="auto"/>
          </w:tcPr>
          <w:p w:rsidR="009C5872" w:rsidRPr="001D4C82" w:rsidRDefault="009C5872" w:rsidP="005B1C4A">
            <w:pPr>
              <w:pStyle w:val="a6"/>
              <w:spacing w:before="0" w:after="0"/>
              <w:jc w:val="both"/>
            </w:pPr>
            <w:r w:rsidRPr="001D4C82">
              <w:t>станции скорой медицинской помощи</w:t>
            </w:r>
          </w:p>
        </w:tc>
        <w:tc>
          <w:tcPr>
            <w:tcW w:w="3225" w:type="dxa"/>
            <w:shd w:val="clear" w:color="auto" w:fill="auto"/>
          </w:tcPr>
          <w:p w:rsidR="009C5872" w:rsidRPr="00E10BCF" w:rsidRDefault="009C5872" w:rsidP="005B1C4A">
            <w:pPr>
              <w:pStyle w:val="a6"/>
              <w:spacing w:before="0" w:after="0"/>
              <w:jc w:val="both"/>
            </w:pPr>
            <w:r w:rsidRPr="00E10BCF">
              <w:t>гостевые автостоянки, площадки для сбора мусора</w:t>
            </w:r>
          </w:p>
        </w:tc>
      </w:tr>
      <w:tr w:rsidR="009C5872" w:rsidRPr="00A311CC" w:rsidTr="005B1C4A">
        <w:tc>
          <w:tcPr>
            <w:tcW w:w="817" w:type="dxa"/>
            <w:shd w:val="clear" w:color="auto" w:fill="auto"/>
          </w:tcPr>
          <w:p w:rsidR="009C5872" w:rsidRPr="007B1BE8" w:rsidRDefault="009C5872" w:rsidP="005B1C4A">
            <w:pPr>
              <w:pStyle w:val="a6"/>
              <w:spacing w:before="0" w:after="0" w:line="360" w:lineRule="auto"/>
              <w:jc w:val="both"/>
            </w:pPr>
            <w:r>
              <w:t>3.6</w:t>
            </w:r>
          </w:p>
        </w:tc>
        <w:tc>
          <w:tcPr>
            <w:tcW w:w="2835" w:type="dxa"/>
            <w:shd w:val="clear" w:color="auto" w:fill="auto"/>
          </w:tcPr>
          <w:p w:rsidR="009C5872" w:rsidRPr="007B1BE8" w:rsidRDefault="009C5872" w:rsidP="005B1C4A">
            <w:pPr>
              <w:pStyle w:val="a6"/>
              <w:spacing w:before="0" w:after="0" w:line="360" w:lineRule="auto"/>
              <w:jc w:val="both"/>
            </w:pPr>
            <w:r>
              <w:t>Культурное развитие</w:t>
            </w:r>
          </w:p>
        </w:tc>
        <w:tc>
          <w:tcPr>
            <w:tcW w:w="3260" w:type="dxa"/>
            <w:shd w:val="clear" w:color="auto" w:fill="auto"/>
          </w:tcPr>
          <w:p w:rsidR="009C5872" w:rsidRPr="001D4C82" w:rsidRDefault="009C5872" w:rsidP="005B1C4A">
            <w:pPr>
              <w:pStyle w:val="a6"/>
              <w:spacing w:before="0" w:after="0"/>
              <w:jc w:val="both"/>
            </w:pPr>
            <w:r w:rsidRPr="001D4C82">
              <w:t xml:space="preserve">выставочные и торгово-выставочные залы и комплексы </w:t>
            </w:r>
          </w:p>
        </w:tc>
        <w:tc>
          <w:tcPr>
            <w:tcW w:w="3225" w:type="dxa"/>
            <w:shd w:val="clear" w:color="auto" w:fill="auto"/>
            <w:vAlign w:val="bottom"/>
          </w:tcPr>
          <w:p w:rsidR="009C5872" w:rsidRPr="00E10BCF" w:rsidRDefault="009C5872" w:rsidP="005B1C4A">
            <w:pPr>
              <w:pStyle w:val="a6"/>
              <w:spacing w:before="0" w:after="0"/>
              <w:jc w:val="both"/>
            </w:pPr>
            <w:r w:rsidRPr="00E10BCF">
              <w:t>гостевые автостоянки, хозяйственные постройки, гаражи служебного транспорта, сооружения инженерного обеспечения, площадки для сбора мусора</w:t>
            </w:r>
          </w:p>
        </w:tc>
      </w:tr>
      <w:tr w:rsidR="009C5872" w:rsidRPr="00A311CC" w:rsidTr="005B1C4A">
        <w:tc>
          <w:tcPr>
            <w:tcW w:w="817" w:type="dxa"/>
            <w:shd w:val="clear" w:color="auto" w:fill="auto"/>
          </w:tcPr>
          <w:p w:rsidR="009C5872" w:rsidRPr="007B1BE8" w:rsidRDefault="009C5872" w:rsidP="005B1C4A">
            <w:pPr>
              <w:pStyle w:val="a6"/>
              <w:spacing w:before="0" w:after="0"/>
              <w:jc w:val="both"/>
            </w:pPr>
            <w:r>
              <w:t>3.9</w:t>
            </w:r>
          </w:p>
        </w:tc>
        <w:tc>
          <w:tcPr>
            <w:tcW w:w="2835" w:type="dxa"/>
            <w:shd w:val="clear" w:color="auto" w:fill="auto"/>
          </w:tcPr>
          <w:p w:rsidR="009C5872" w:rsidRPr="007B1BE8" w:rsidRDefault="009C5872" w:rsidP="005B1C4A">
            <w:pPr>
              <w:pStyle w:val="a6"/>
              <w:spacing w:before="0" w:after="0"/>
              <w:jc w:val="both"/>
            </w:pPr>
            <w:r>
              <w:t>Обеспечение научной деятельности</w:t>
            </w:r>
          </w:p>
        </w:tc>
        <w:tc>
          <w:tcPr>
            <w:tcW w:w="3260" w:type="dxa"/>
            <w:shd w:val="clear" w:color="auto" w:fill="auto"/>
          </w:tcPr>
          <w:p w:rsidR="009C5872" w:rsidRPr="001D4C82" w:rsidRDefault="009C5872" w:rsidP="005B1C4A">
            <w:pPr>
              <w:pStyle w:val="a6"/>
              <w:spacing w:before="0" w:after="0"/>
              <w:jc w:val="both"/>
            </w:pPr>
            <w:r w:rsidRPr="001D4C82">
              <w:t xml:space="preserve">научно-исследовательские учреждения с опытно-производственной базой с санитарно-защитной зоной не более </w:t>
            </w:r>
            <w:r>
              <w:t>3</w:t>
            </w:r>
            <w:r w:rsidRPr="001D4C82">
              <w:t>00м.</w:t>
            </w:r>
          </w:p>
        </w:tc>
        <w:tc>
          <w:tcPr>
            <w:tcW w:w="3225" w:type="dxa"/>
            <w:shd w:val="clear" w:color="auto" w:fill="auto"/>
          </w:tcPr>
          <w:p w:rsidR="009C5872" w:rsidRPr="00E10BCF" w:rsidRDefault="009C5872" w:rsidP="005B1C4A">
            <w:pPr>
              <w:pStyle w:val="a6"/>
              <w:spacing w:before="0" w:after="0"/>
              <w:jc w:val="both"/>
            </w:pPr>
            <w:r w:rsidRPr="00E10BCF">
              <w:t>гостевые автостоянки, хозяйственные постройки, сооружения инженерного обеспечения, площадки для сбора мусора</w:t>
            </w:r>
          </w:p>
        </w:tc>
      </w:tr>
      <w:tr w:rsidR="009C5872" w:rsidRPr="00A311CC" w:rsidTr="005B1C4A">
        <w:tc>
          <w:tcPr>
            <w:tcW w:w="817" w:type="dxa"/>
            <w:shd w:val="clear" w:color="auto" w:fill="auto"/>
          </w:tcPr>
          <w:p w:rsidR="009C5872" w:rsidRPr="00DA30A9" w:rsidRDefault="009C5872" w:rsidP="005B1C4A">
            <w:pPr>
              <w:pStyle w:val="a6"/>
              <w:spacing w:before="0" w:after="0"/>
              <w:jc w:val="both"/>
            </w:pPr>
            <w:r>
              <w:rPr>
                <w:lang w:val="en-US"/>
              </w:rPr>
              <w:t>3</w:t>
            </w:r>
            <w:r>
              <w:t>.10</w:t>
            </w:r>
          </w:p>
        </w:tc>
        <w:tc>
          <w:tcPr>
            <w:tcW w:w="2835" w:type="dxa"/>
            <w:shd w:val="clear" w:color="auto" w:fill="auto"/>
          </w:tcPr>
          <w:p w:rsidR="009C5872" w:rsidRDefault="009C5872" w:rsidP="005B1C4A">
            <w:pPr>
              <w:pStyle w:val="a6"/>
              <w:spacing w:before="0" w:after="0"/>
              <w:jc w:val="both"/>
            </w:pPr>
            <w:r>
              <w:t>Ветеринарное обслуживание</w:t>
            </w:r>
          </w:p>
        </w:tc>
        <w:tc>
          <w:tcPr>
            <w:tcW w:w="3260" w:type="dxa"/>
            <w:shd w:val="clear" w:color="auto" w:fill="auto"/>
          </w:tcPr>
          <w:p w:rsidR="009C5872" w:rsidRPr="001D4C82" w:rsidRDefault="009C5872" w:rsidP="005B1C4A">
            <w:pPr>
              <w:spacing w:before="60" w:after="60"/>
            </w:pPr>
            <w:r w:rsidRPr="001D4C82">
              <w:t>ветлечебницы с содержанием животных, виварии, питомники, кинологические центры, пункты передержки животных</w:t>
            </w:r>
          </w:p>
        </w:tc>
        <w:tc>
          <w:tcPr>
            <w:tcW w:w="3225" w:type="dxa"/>
            <w:shd w:val="clear" w:color="auto" w:fill="auto"/>
          </w:tcPr>
          <w:p w:rsidR="009C5872" w:rsidRPr="00DA30A9" w:rsidRDefault="009C5872" w:rsidP="005B1C4A">
            <w:pPr>
              <w:spacing w:before="60" w:after="60"/>
            </w:pPr>
            <w:r w:rsidRPr="00DA30A9">
              <w:t>гостевые автостоянки, площадки для сбора мусора</w:t>
            </w:r>
          </w:p>
        </w:tc>
      </w:tr>
      <w:tr w:rsidR="009C5872" w:rsidRPr="00A311CC" w:rsidTr="005B1C4A">
        <w:tc>
          <w:tcPr>
            <w:tcW w:w="817" w:type="dxa"/>
            <w:vMerge w:val="restart"/>
            <w:shd w:val="clear" w:color="auto" w:fill="auto"/>
          </w:tcPr>
          <w:p w:rsidR="009C5872" w:rsidRPr="007B1BE8" w:rsidRDefault="009C5872" w:rsidP="005B1C4A">
            <w:pPr>
              <w:pStyle w:val="a6"/>
              <w:spacing w:before="0" w:after="0"/>
              <w:jc w:val="both"/>
            </w:pPr>
            <w:r>
              <w:t>4.3</w:t>
            </w:r>
          </w:p>
        </w:tc>
        <w:tc>
          <w:tcPr>
            <w:tcW w:w="2835" w:type="dxa"/>
            <w:vMerge w:val="restart"/>
            <w:shd w:val="clear" w:color="auto" w:fill="auto"/>
          </w:tcPr>
          <w:p w:rsidR="009C5872" w:rsidRPr="007B1BE8" w:rsidRDefault="009C5872" w:rsidP="005B1C4A">
            <w:pPr>
              <w:pStyle w:val="a6"/>
              <w:spacing w:before="0" w:after="0"/>
              <w:jc w:val="both"/>
            </w:pPr>
            <w:r>
              <w:t>Рынки</w:t>
            </w:r>
          </w:p>
        </w:tc>
        <w:tc>
          <w:tcPr>
            <w:tcW w:w="3260" w:type="dxa"/>
            <w:shd w:val="clear" w:color="auto" w:fill="auto"/>
          </w:tcPr>
          <w:p w:rsidR="009C5872" w:rsidRPr="001D4C82" w:rsidRDefault="009C5872" w:rsidP="005B1C4A">
            <w:pPr>
              <w:pStyle w:val="a6"/>
              <w:spacing w:before="0" w:after="0"/>
              <w:jc w:val="both"/>
            </w:pPr>
            <w:r w:rsidRPr="001D4C82">
              <w:t xml:space="preserve">рынки продовольственных и непродовольственных товаров, площадки для торговли «с колёс» </w:t>
            </w:r>
          </w:p>
          <w:p w:rsidR="009C5872" w:rsidRPr="001D4C82" w:rsidRDefault="009C5872" w:rsidP="005B1C4A">
            <w:pPr>
              <w:pStyle w:val="a6"/>
              <w:spacing w:before="0" w:after="0"/>
              <w:jc w:val="both"/>
            </w:pPr>
          </w:p>
        </w:tc>
        <w:tc>
          <w:tcPr>
            <w:tcW w:w="3225" w:type="dxa"/>
            <w:shd w:val="clear" w:color="auto" w:fill="auto"/>
          </w:tcPr>
          <w:p w:rsidR="009C5872" w:rsidRPr="00E10BCF" w:rsidRDefault="009C5872" w:rsidP="005B1C4A">
            <w:pPr>
              <w:pStyle w:val="a6"/>
              <w:spacing w:before="0" w:after="0"/>
              <w:jc w:val="both"/>
            </w:pPr>
            <w:r w:rsidRPr="00E10BCF">
              <w:t>хозяйственные постройки, помещения для складирования и временного хранения товаров, здания и помещения для служб охраны и наблюдения</w:t>
            </w:r>
          </w:p>
        </w:tc>
      </w:tr>
      <w:tr w:rsidR="009C5872" w:rsidRPr="00A311CC" w:rsidTr="005B1C4A">
        <w:tc>
          <w:tcPr>
            <w:tcW w:w="817" w:type="dxa"/>
            <w:vMerge/>
            <w:shd w:val="clear" w:color="auto" w:fill="auto"/>
          </w:tcPr>
          <w:p w:rsidR="009C5872" w:rsidRDefault="009C5872" w:rsidP="005B1C4A">
            <w:pPr>
              <w:pStyle w:val="a6"/>
              <w:spacing w:before="0" w:after="0"/>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1D4C82" w:rsidRDefault="009C5872" w:rsidP="005B1C4A">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9C5872" w:rsidRPr="00E10BCF" w:rsidRDefault="009C5872" w:rsidP="005B1C4A">
            <w:pPr>
              <w:pStyle w:val="a6"/>
              <w:spacing w:before="0" w:after="0"/>
              <w:jc w:val="both"/>
            </w:pPr>
          </w:p>
        </w:tc>
      </w:tr>
      <w:tr w:rsidR="009C5872" w:rsidRPr="00A311CC" w:rsidTr="005B1C4A">
        <w:tc>
          <w:tcPr>
            <w:tcW w:w="817" w:type="dxa"/>
            <w:shd w:val="clear" w:color="auto" w:fill="auto"/>
          </w:tcPr>
          <w:p w:rsidR="009C5872" w:rsidRPr="007B1BE8" w:rsidRDefault="009C5872" w:rsidP="005B1C4A">
            <w:pPr>
              <w:pStyle w:val="a6"/>
              <w:spacing w:before="0" w:after="0" w:line="360" w:lineRule="auto"/>
              <w:jc w:val="both"/>
            </w:pPr>
            <w:r>
              <w:t>4.4</w:t>
            </w:r>
          </w:p>
        </w:tc>
        <w:tc>
          <w:tcPr>
            <w:tcW w:w="2835" w:type="dxa"/>
            <w:shd w:val="clear" w:color="auto" w:fill="auto"/>
          </w:tcPr>
          <w:p w:rsidR="009C5872" w:rsidRPr="007B1BE8" w:rsidRDefault="009C5872" w:rsidP="005B1C4A">
            <w:pPr>
              <w:pStyle w:val="a6"/>
              <w:spacing w:before="0" w:after="0"/>
              <w:jc w:val="both"/>
            </w:pPr>
            <w:r>
              <w:t>Магазины</w:t>
            </w:r>
          </w:p>
        </w:tc>
        <w:tc>
          <w:tcPr>
            <w:tcW w:w="3260" w:type="dxa"/>
            <w:shd w:val="clear" w:color="auto" w:fill="auto"/>
          </w:tcPr>
          <w:p w:rsidR="009C5872" w:rsidRPr="00A82518" w:rsidRDefault="009C5872" w:rsidP="005B1C4A">
            <w:pPr>
              <w:pStyle w:val="a6"/>
              <w:spacing w:before="0" w:after="0"/>
              <w:jc w:val="both"/>
            </w:pPr>
            <w:r>
              <w:t>магазины</w:t>
            </w:r>
          </w:p>
          <w:p w:rsidR="009C5872" w:rsidRPr="001D4C82" w:rsidRDefault="009C5872" w:rsidP="005B1C4A">
            <w:pPr>
              <w:pStyle w:val="a6"/>
              <w:spacing w:before="0" w:after="0"/>
              <w:jc w:val="both"/>
            </w:pPr>
            <w:r w:rsidRPr="001D4C82">
              <w:t>специализированные мебельные магазины, автосалоны</w:t>
            </w:r>
          </w:p>
        </w:tc>
        <w:tc>
          <w:tcPr>
            <w:tcW w:w="3225" w:type="dxa"/>
            <w:shd w:val="clear" w:color="auto" w:fill="auto"/>
          </w:tcPr>
          <w:p w:rsidR="009C5872" w:rsidRPr="00E10BCF" w:rsidRDefault="009C5872" w:rsidP="005B1C4A">
            <w:pPr>
              <w:pStyle w:val="a6"/>
              <w:spacing w:before="0" w:after="0"/>
              <w:jc w:val="both"/>
            </w:pPr>
            <w:r w:rsidRPr="00E10BCF">
              <w:t>гостевые автостоянки, площадки для сбора мусора</w:t>
            </w:r>
          </w:p>
        </w:tc>
      </w:tr>
      <w:tr w:rsidR="009C5872" w:rsidRPr="00A311CC" w:rsidTr="005B1C4A">
        <w:tc>
          <w:tcPr>
            <w:tcW w:w="817" w:type="dxa"/>
            <w:shd w:val="clear" w:color="auto" w:fill="auto"/>
          </w:tcPr>
          <w:p w:rsidR="009C5872" w:rsidRPr="007B1BE8" w:rsidRDefault="009C5872" w:rsidP="005B1C4A">
            <w:pPr>
              <w:pStyle w:val="a6"/>
              <w:spacing w:before="0" w:after="0"/>
              <w:jc w:val="both"/>
            </w:pPr>
            <w:r>
              <w:t>4.6</w:t>
            </w:r>
          </w:p>
        </w:tc>
        <w:tc>
          <w:tcPr>
            <w:tcW w:w="2835" w:type="dxa"/>
            <w:shd w:val="clear" w:color="auto" w:fill="auto"/>
          </w:tcPr>
          <w:p w:rsidR="009C5872" w:rsidRPr="007B1BE8" w:rsidRDefault="009C5872" w:rsidP="005B1C4A">
            <w:pPr>
              <w:pStyle w:val="a6"/>
              <w:spacing w:before="0" w:after="0"/>
              <w:jc w:val="both"/>
            </w:pPr>
            <w:r>
              <w:t>Общественное питание</w:t>
            </w:r>
          </w:p>
        </w:tc>
        <w:tc>
          <w:tcPr>
            <w:tcW w:w="3260" w:type="dxa"/>
            <w:shd w:val="clear" w:color="auto" w:fill="auto"/>
          </w:tcPr>
          <w:p w:rsidR="009C5872" w:rsidRPr="001D4C82" w:rsidRDefault="009C5872" w:rsidP="005B1C4A">
            <w:pPr>
              <w:pStyle w:val="a6"/>
              <w:spacing w:before="0" w:after="0"/>
              <w:jc w:val="both"/>
            </w:pPr>
            <w:r w:rsidRPr="001D4C82">
              <w:t>предприятия общественного питания</w:t>
            </w:r>
          </w:p>
        </w:tc>
        <w:tc>
          <w:tcPr>
            <w:tcW w:w="3225" w:type="dxa"/>
            <w:shd w:val="clear" w:color="auto" w:fill="auto"/>
          </w:tcPr>
          <w:p w:rsidR="009C5872" w:rsidRPr="00E10BCF" w:rsidRDefault="009C5872" w:rsidP="005B1C4A">
            <w:pPr>
              <w:pStyle w:val="a6"/>
              <w:spacing w:before="0" w:after="0"/>
              <w:jc w:val="both"/>
            </w:pPr>
            <w:r w:rsidRPr="00E10BCF">
              <w:t>гостевые автостоянки, площадки для сбора мусора</w:t>
            </w:r>
          </w:p>
        </w:tc>
      </w:tr>
      <w:tr w:rsidR="009C5872" w:rsidRPr="00A311CC" w:rsidTr="005B1C4A">
        <w:tc>
          <w:tcPr>
            <w:tcW w:w="817" w:type="dxa"/>
            <w:shd w:val="clear" w:color="auto" w:fill="auto"/>
          </w:tcPr>
          <w:p w:rsidR="009C5872" w:rsidRPr="007B1BE8" w:rsidRDefault="009C5872" w:rsidP="005B1C4A">
            <w:pPr>
              <w:pStyle w:val="a6"/>
              <w:spacing w:before="0" w:after="0"/>
              <w:jc w:val="both"/>
            </w:pPr>
            <w:r>
              <w:t>4.8</w:t>
            </w:r>
          </w:p>
        </w:tc>
        <w:tc>
          <w:tcPr>
            <w:tcW w:w="2835" w:type="dxa"/>
            <w:shd w:val="clear" w:color="auto" w:fill="auto"/>
          </w:tcPr>
          <w:p w:rsidR="009C5872" w:rsidRPr="007B1BE8" w:rsidRDefault="009C5872" w:rsidP="005B1C4A">
            <w:pPr>
              <w:pStyle w:val="a6"/>
              <w:spacing w:before="0" w:after="0"/>
              <w:jc w:val="both"/>
            </w:pPr>
            <w:r>
              <w:t>Развлечения</w:t>
            </w:r>
          </w:p>
        </w:tc>
        <w:tc>
          <w:tcPr>
            <w:tcW w:w="3260" w:type="dxa"/>
            <w:shd w:val="clear" w:color="auto" w:fill="auto"/>
          </w:tcPr>
          <w:p w:rsidR="009C5872" w:rsidRPr="001D4C82" w:rsidRDefault="009C5872" w:rsidP="005B1C4A">
            <w:pPr>
              <w:pStyle w:val="a6"/>
              <w:spacing w:before="0" w:after="0"/>
              <w:jc w:val="both"/>
            </w:pPr>
            <w:r w:rsidRPr="001D4C82">
              <w:t>танцевальные залы, ночные клубы, дискотеки</w:t>
            </w:r>
          </w:p>
        </w:tc>
        <w:tc>
          <w:tcPr>
            <w:tcW w:w="3225" w:type="dxa"/>
            <w:shd w:val="clear" w:color="auto" w:fill="auto"/>
          </w:tcPr>
          <w:p w:rsidR="009C5872" w:rsidRPr="00E10BCF" w:rsidRDefault="009C5872" w:rsidP="005B1C4A">
            <w:pPr>
              <w:pStyle w:val="a6"/>
              <w:spacing w:before="0" w:after="0"/>
              <w:jc w:val="both"/>
            </w:pPr>
            <w:r w:rsidRPr="00E10BCF">
              <w:t>гостевые автостоянки, площадки для сбора мусора</w:t>
            </w:r>
          </w:p>
        </w:tc>
      </w:tr>
      <w:tr w:rsidR="009C5872" w:rsidRPr="00A311CC" w:rsidTr="005B1C4A">
        <w:tc>
          <w:tcPr>
            <w:tcW w:w="817" w:type="dxa"/>
            <w:vMerge w:val="restart"/>
            <w:shd w:val="clear" w:color="auto" w:fill="auto"/>
          </w:tcPr>
          <w:p w:rsidR="009C5872" w:rsidRPr="007B1BE8" w:rsidRDefault="009C5872" w:rsidP="005B1C4A">
            <w:pPr>
              <w:pStyle w:val="a6"/>
              <w:spacing w:before="0" w:after="0" w:line="360" w:lineRule="auto"/>
              <w:jc w:val="both"/>
            </w:pPr>
            <w:r>
              <w:t>4.9</w:t>
            </w:r>
          </w:p>
        </w:tc>
        <w:tc>
          <w:tcPr>
            <w:tcW w:w="2835" w:type="dxa"/>
            <w:vMerge w:val="restart"/>
            <w:shd w:val="clear" w:color="auto" w:fill="auto"/>
          </w:tcPr>
          <w:p w:rsidR="009C5872" w:rsidRPr="007B1BE8" w:rsidRDefault="009C5872" w:rsidP="005B1C4A">
            <w:pPr>
              <w:pStyle w:val="a6"/>
              <w:spacing w:before="0" w:after="0"/>
              <w:jc w:val="both"/>
            </w:pPr>
            <w:r>
              <w:t>Обслуживание автотранспорта</w:t>
            </w:r>
          </w:p>
        </w:tc>
        <w:tc>
          <w:tcPr>
            <w:tcW w:w="3260" w:type="dxa"/>
            <w:shd w:val="clear" w:color="auto" w:fill="auto"/>
          </w:tcPr>
          <w:p w:rsidR="009C5872" w:rsidRPr="00505C5E" w:rsidRDefault="009C5872" w:rsidP="00BB0ADB">
            <w:pPr>
              <w:pStyle w:val="a6"/>
              <w:spacing w:before="0" w:after="0"/>
              <w:jc w:val="both"/>
            </w:pPr>
            <w:r w:rsidRPr="00505C5E">
              <w:t>автостоянки, гаражи</w:t>
            </w:r>
          </w:p>
        </w:tc>
        <w:tc>
          <w:tcPr>
            <w:tcW w:w="3225" w:type="dxa"/>
            <w:shd w:val="clear" w:color="auto" w:fill="auto"/>
          </w:tcPr>
          <w:p w:rsidR="009C5872" w:rsidRPr="00E10BCF" w:rsidRDefault="009C5872" w:rsidP="005B1C4A">
            <w:pPr>
              <w:pStyle w:val="a6"/>
              <w:spacing w:before="0" w:after="0"/>
              <w:jc w:val="both"/>
            </w:pP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1D4C82" w:rsidRDefault="009C5872" w:rsidP="005B1C4A">
            <w:pPr>
              <w:pStyle w:val="a6"/>
              <w:spacing w:before="0" w:after="0"/>
              <w:jc w:val="both"/>
            </w:pPr>
            <w:r w:rsidRPr="001D4C82">
              <w:t xml:space="preserve">автозаправочные станции </w:t>
            </w:r>
          </w:p>
        </w:tc>
        <w:tc>
          <w:tcPr>
            <w:tcW w:w="3225" w:type="dxa"/>
            <w:shd w:val="clear" w:color="auto" w:fill="auto"/>
            <w:vAlign w:val="bottom"/>
          </w:tcPr>
          <w:p w:rsidR="009C5872" w:rsidRPr="00E10BCF" w:rsidRDefault="009C5872" w:rsidP="005B1C4A">
            <w:pPr>
              <w:pStyle w:val="a6"/>
              <w:spacing w:before="0" w:after="0"/>
              <w:jc w:val="both"/>
            </w:pP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1D4C82" w:rsidRDefault="009C5872" w:rsidP="005B1C4A">
            <w:pPr>
              <w:pStyle w:val="a6"/>
              <w:spacing w:before="0" w:after="0"/>
              <w:jc w:val="both"/>
            </w:pPr>
            <w:r w:rsidRPr="001D4C82">
              <w:t>станции и пункты техобслуживания автомобилей</w:t>
            </w:r>
          </w:p>
        </w:tc>
        <w:tc>
          <w:tcPr>
            <w:tcW w:w="3225" w:type="dxa"/>
            <w:shd w:val="clear" w:color="auto" w:fill="auto"/>
            <w:vAlign w:val="bottom"/>
          </w:tcPr>
          <w:p w:rsidR="009C5872" w:rsidRPr="00E10BCF" w:rsidRDefault="009C5872" w:rsidP="005B1C4A">
            <w:pPr>
              <w:pStyle w:val="a6"/>
              <w:spacing w:before="0" w:after="0"/>
              <w:jc w:val="both"/>
            </w:pPr>
            <w:r w:rsidRPr="00E10BCF">
              <w:t>гостевые автостоянки, площадки для сбора мусора</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1D4C82" w:rsidRDefault="009C5872" w:rsidP="005B1C4A">
            <w:pPr>
              <w:pStyle w:val="a6"/>
              <w:spacing w:before="0" w:after="0"/>
              <w:jc w:val="both"/>
            </w:pPr>
            <w:r>
              <w:t>автом</w:t>
            </w:r>
            <w:r w:rsidRPr="001D4C82">
              <w:t xml:space="preserve">ойки </w:t>
            </w:r>
          </w:p>
        </w:tc>
        <w:tc>
          <w:tcPr>
            <w:tcW w:w="3225" w:type="dxa"/>
            <w:shd w:val="clear" w:color="auto" w:fill="auto"/>
            <w:vAlign w:val="bottom"/>
          </w:tcPr>
          <w:p w:rsidR="009C5872" w:rsidRPr="00E10BCF" w:rsidRDefault="009C5872" w:rsidP="005B1C4A">
            <w:pPr>
              <w:pStyle w:val="a6"/>
              <w:spacing w:before="0" w:after="0"/>
              <w:jc w:val="both"/>
            </w:pPr>
            <w:r w:rsidRPr="00E10BCF">
              <w:t>гостевые автостоянки, площадки для сбора мусора</w:t>
            </w:r>
          </w:p>
        </w:tc>
      </w:tr>
      <w:tr w:rsidR="009C5872" w:rsidRPr="00A311CC" w:rsidTr="00E918A6">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Default="009C5872" w:rsidP="005B1C4A">
            <w:pPr>
              <w:pStyle w:val="a6"/>
              <w:spacing w:before="0" w:after="0"/>
              <w:jc w:val="both"/>
            </w:pPr>
            <w:r w:rsidRPr="00A41DD7">
              <w:t>линейные объекты: автомобильные дороги, велосипедные дорожки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A41DD7" w:rsidRDefault="009C5872" w:rsidP="005B1C4A">
            <w:pPr>
              <w:pStyle w:val="a6"/>
              <w:spacing w:before="0" w:after="0"/>
              <w:jc w:val="both"/>
            </w:pPr>
            <w:r w:rsidRPr="009B588A">
              <w:t>индивидуальные гаражи</w:t>
            </w:r>
          </w:p>
        </w:tc>
        <w:tc>
          <w:tcPr>
            <w:tcW w:w="3225" w:type="dxa"/>
            <w:shd w:val="clear" w:color="auto" w:fill="auto"/>
          </w:tcPr>
          <w:p w:rsidR="009C5872" w:rsidRPr="00A944BC" w:rsidRDefault="009C5872" w:rsidP="009C5872">
            <w:pPr>
              <w:pStyle w:val="a6"/>
              <w:jc w:val="both"/>
            </w:pPr>
            <w:r>
              <w:t>Не устанавливаются</w:t>
            </w:r>
          </w:p>
        </w:tc>
      </w:tr>
      <w:tr w:rsidR="009C5872" w:rsidRPr="00A311CC" w:rsidTr="005B1C4A">
        <w:tc>
          <w:tcPr>
            <w:tcW w:w="817" w:type="dxa"/>
            <w:shd w:val="clear" w:color="auto" w:fill="auto"/>
          </w:tcPr>
          <w:p w:rsidR="009C5872" w:rsidRPr="001D4C82" w:rsidRDefault="009C5872" w:rsidP="005B1C4A">
            <w:pPr>
              <w:pStyle w:val="a6"/>
              <w:spacing w:before="0" w:after="0" w:line="360" w:lineRule="auto"/>
              <w:jc w:val="both"/>
            </w:pPr>
            <w:r w:rsidRPr="001D4C82">
              <w:t>6.0</w:t>
            </w:r>
          </w:p>
        </w:tc>
        <w:tc>
          <w:tcPr>
            <w:tcW w:w="2835" w:type="dxa"/>
            <w:shd w:val="clear" w:color="auto" w:fill="auto"/>
          </w:tcPr>
          <w:p w:rsidR="009C5872" w:rsidRPr="001D4C82" w:rsidRDefault="009C5872" w:rsidP="005B1C4A">
            <w:pPr>
              <w:pStyle w:val="a6"/>
              <w:spacing w:before="0" w:after="0"/>
              <w:jc w:val="both"/>
            </w:pPr>
            <w:r w:rsidRPr="001D4C82">
              <w:t>Производственная деятельность</w:t>
            </w:r>
          </w:p>
        </w:tc>
        <w:tc>
          <w:tcPr>
            <w:tcW w:w="3260" w:type="dxa"/>
            <w:shd w:val="clear" w:color="auto" w:fill="auto"/>
          </w:tcPr>
          <w:p w:rsidR="009C5872" w:rsidRPr="001D4C82" w:rsidRDefault="009C5872" w:rsidP="00A949EE">
            <w:pPr>
              <w:pStyle w:val="a6"/>
              <w:spacing w:before="0" w:after="0"/>
              <w:jc w:val="both"/>
            </w:pPr>
            <w:r w:rsidRPr="001D4C82">
              <w:t xml:space="preserve">объекты капитального строительства и виды использования земельных участков, отнесённые действующими санитарными нормами к объектам </w:t>
            </w:r>
            <w:r w:rsidRPr="001D4C82">
              <w:rPr>
                <w:lang w:val="en-US"/>
              </w:rPr>
              <w:t>I</w:t>
            </w:r>
            <w:r>
              <w:rPr>
                <w:lang w:val="en-US"/>
              </w:rPr>
              <w:t>I</w:t>
            </w:r>
            <w:r w:rsidRPr="001D4C82">
              <w:t>-</w:t>
            </w:r>
            <w:r>
              <w:rPr>
                <w:lang w:val="en-US"/>
              </w:rPr>
              <w:t>III</w:t>
            </w:r>
            <w:r w:rsidRPr="001D4C82">
              <w:t xml:space="preserve"> класса вредности с санитарно-защитной зоной не более </w:t>
            </w:r>
            <w:r w:rsidRPr="00A949EE">
              <w:t>3</w:t>
            </w:r>
            <w:r w:rsidRPr="00A82518">
              <w:t>0</w:t>
            </w:r>
            <w:r w:rsidRPr="001D4C82">
              <w:t>0-</w:t>
            </w:r>
            <w:r w:rsidRPr="00A949EE">
              <w:t>5</w:t>
            </w:r>
            <w:r w:rsidRPr="001D4C82">
              <w:t xml:space="preserve">00 м. </w:t>
            </w:r>
          </w:p>
        </w:tc>
        <w:tc>
          <w:tcPr>
            <w:tcW w:w="3225" w:type="dxa"/>
            <w:shd w:val="clear" w:color="auto" w:fill="auto"/>
          </w:tcPr>
          <w:p w:rsidR="009C5872" w:rsidRPr="001D4C82" w:rsidRDefault="009C5872" w:rsidP="005B1C4A">
            <w:pPr>
              <w:pStyle w:val="a6"/>
              <w:spacing w:before="0" w:after="0"/>
              <w:jc w:val="both"/>
            </w:pPr>
            <w:r w:rsidRPr="001D4C82">
              <w:t>административно-бытовые здания, конструкторские бюро, амбулаторно-поликлинические учреждения при предприятии, лаборатории, спортивно-оздоровительные сооружения для работников, вспомогательные здания и сооружения, в которых осуществляются операции, технологически связанные с основным видом разрешённого использования, гостевые автостоянки, площадки для сбора мусора, в том числе и производственных отходов</w:t>
            </w:r>
          </w:p>
        </w:tc>
      </w:tr>
      <w:tr w:rsidR="009C5872" w:rsidRPr="00A311CC" w:rsidTr="005B1C4A">
        <w:tc>
          <w:tcPr>
            <w:tcW w:w="817" w:type="dxa"/>
            <w:shd w:val="clear" w:color="auto" w:fill="auto"/>
          </w:tcPr>
          <w:p w:rsidR="009C5872" w:rsidRPr="001D4C82" w:rsidRDefault="009C5872" w:rsidP="005B1C4A">
            <w:pPr>
              <w:pStyle w:val="a6"/>
              <w:spacing w:before="0" w:after="0" w:line="360" w:lineRule="auto"/>
              <w:jc w:val="both"/>
            </w:pPr>
            <w:r>
              <w:t>6.10</w:t>
            </w:r>
          </w:p>
        </w:tc>
        <w:tc>
          <w:tcPr>
            <w:tcW w:w="2835" w:type="dxa"/>
            <w:shd w:val="clear" w:color="auto" w:fill="auto"/>
          </w:tcPr>
          <w:p w:rsidR="009C5872" w:rsidRPr="001D4C82" w:rsidRDefault="009C5872" w:rsidP="005B1C4A">
            <w:pPr>
              <w:pStyle w:val="a6"/>
              <w:spacing w:before="0" w:after="0"/>
              <w:jc w:val="both"/>
            </w:pPr>
            <w:r>
              <w:t>Обеспечение космической деятельности</w:t>
            </w:r>
          </w:p>
        </w:tc>
        <w:tc>
          <w:tcPr>
            <w:tcW w:w="3260" w:type="dxa"/>
            <w:shd w:val="clear" w:color="auto" w:fill="auto"/>
          </w:tcPr>
          <w:p w:rsidR="009C5872" w:rsidRPr="00FE43AC" w:rsidRDefault="009C5872" w:rsidP="005B1C4A">
            <w:pPr>
              <w:spacing w:before="60" w:after="60"/>
            </w:pPr>
            <w:r w:rsidRPr="00FE43AC">
              <w:t>аэродром экспериментальной авиации</w:t>
            </w:r>
          </w:p>
        </w:tc>
        <w:tc>
          <w:tcPr>
            <w:tcW w:w="3225" w:type="dxa"/>
            <w:shd w:val="clear" w:color="auto" w:fill="auto"/>
          </w:tcPr>
          <w:p w:rsidR="009C5872" w:rsidRPr="00FE43AC" w:rsidRDefault="009C5872" w:rsidP="005B1C4A">
            <w:pPr>
              <w:spacing w:before="60" w:after="60"/>
            </w:pPr>
            <w:r w:rsidRPr="00FE43AC">
              <w:t>вспомогательные здания и сооружения, в которых осуществляются операции, технологически связанные с основным видом разрешённого использования</w:t>
            </w:r>
          </w:p>
        </w:tc>
      </w:tr>
      <w:tr w:rsidR="009C5872" w:rsidRPr="00A311CC" w:rsidTr="005B1C4A">
        <w:tc>
          <w:tcPr>
            <w:tcW w:w="817" w:type="dxa"/>
            <w:vMerge w:val="restart"/>
            <w:shd w:val="clear" w:color="auto" w:fill="auto"/>
          </w:tcPr>
          <w:p w:rsidR="009C5872" w:rsidRPr="007B1BE8" w:rsidRDefault="009C5872" w:rsidP="005B1C4A">
            <w:pPr>
              <w:pStyle w:val="a6"/>
              <w:spacing w:before="0" w:after="0" w:line="360" w:lineRule="auto"/>
              <w:jc w:val="both"/>
            </w:pPr>
            <w:r>
              <w:t>8.3</w:t>
            </w:r>
          </w:p>
        </w:tc>
        <w:tc>
          <w:tcPr>
            <w:tcW w:w="2835" w:type="dxa"/>
            <w:vMerge w:val="restart"/>
            <w:shd w:val="clear" w:color="auto" w:fill="auto"/>
          </w:tcPr>
          <w:p w:rsidR="009C5872" w:rsidRPr="007B1BE8" w:rsidRDefault="009C5872" w:rsidP="005B1C4A">
            <w:pPr>
              <w:pStyle w:val="a6"/>
              <w:spacing w:before="0" w:after="0"/>
              <w:jc w:val="both"/>
            </w:pPr>
            <w:r>
              <w:t>Обеспечение внутреннего правопорядка</w:t>
            </w:r>
          </w:p>
        </w:tc>
        <w:tc>
          <w:tcPr>
            <w:tcW w:w="3260" w:type="dxa"/>
            <w:shd w:val="clear" w:color="auto" w:fill="auto"/>
          </w:tcPr>
          <w:p w:rsidR="009C5872" w:rsidRPr="001D4C82" w:rsidRDefault="009C5872" w:rsidP="005B1C4A">
            <w:pPr>
              <w:pStyle w:val="a6"/>
              <w:spacing w:before="0" w:after="0"/>
              <w:jc w:val="both"/>
            </w:pPr>
            <w:r w:rsidRPr="001D4C82">
              <w:t>здания и помещения для размещения подразделений органов охраны правопорядка</w:t>
            </w:r>
          </w:p>
        </w:tc>
        <w:tc>
          <w:tcPr>
            <w:tcW w:w="3225" w:type="dxa"/>
            <w:shd w:val="clear" w:color="auto" w:fill="auto"/>
            <w:vAlign w:val="bottom"/>
          </w:tcPr>
          <w:p w:rsidR="009C5872" w:rsidRPr="00E10BCF" w:rsidRDefault="009C5872" w:rsidP="005B1C4A">
            <w:pPr>
              <w:pStyle w:val="a6"/>
              <w:spacing w:before="0" w:after="0"/>
              <w:jc w:val="both"/>
            </w:pPr>
            <w:r w:rsidRPr="00E10BCF">
              <w:t>гостевые автостоянки, гаражи для служебного транспорта, открытые площадки для занятий спортом и физкультурой, площадки для сбора мусора</w:t>
            </w:r>
          </w:p>
        </w:tc>
      </w:tr>
      <w:tr w:rsidR="009C5872" w:rsidRPr="00A311CC" w:rsidTr="005B1C4A">
        <w:tc>
          <w:tcPr>
            <w:tcW w:w="817" w:type="dxa"/>
            <w:vMerge/>
            <w:shd w:val="clear" w:color="auto" w:fill="auto"/>
          </w:tcPr>
          <w:p w:rsidR="009C5872" w:rsidRPr="007B1BE8" w:rsidRDefault="009C5872" w:rsidP="005B1C4A">
            <w:pPr>
              <w:pStyle w:val="a6"/>
              <w:spacing w:before="0" w:after="0" w:line="360" w:lineRule="auto"/>
              <w:jc w:val="both"/>
            </w:pPr>
          </w:p>
        </w:tc>
        <w:tc>
          <w:tcPr>
            <w:tcW w:w="2835" w:type="dxa"/>
            <w:vMerge/>
            <w:shd w:val="clear" w:color="auto" w:fill="auto"/>
          </w:tcPr>
          <w:p w:rsidR="009C5872" w:rsidRPr="007B1BE8" w:rsidRDefault="009C5872" w:rsidP="005B1C4A">
            <w:pPr>
              <w:pStyle w:val="a6"/>
              <w:spacing w:before="0" w:after="0"/>
              <w:jc w:val="both"/>
            </w:pPr>
          </w:p>
        </w:tc>
        <w:tc>
          <w:tcPr>
            <w:tcW w:w="3260" w:type="dxa"/>
            <w:shd w:val="clear" w:color="auto" w:fill="auto"/>
          </w:tcPr>
          <w:p w:rsidR="009C5872" w:rsidRPr="001D4C82" w:rsidRDefault="009C5872" w:rsidP="005B1C4A">
            <w:pPr>
              <w:pStyle w:val="a6"/>
              <w:spacing w:before="0" w:after="0"/>
              <w:jc w:val="both"/>
            </w:pPr>
            <w:r w:rsidRPr="001D4C82">
              <w:t>пожарные части, здания и помещения для размещения подразделений пожарной охраны</w:t>
            </w:r>
          </w:p>
        </w:tc>
        <w:tc>
          <w:tcPr>
            <w:tcW w:w="3225" w:type="dxa"/>
            <w:shd w:val="clear" w:color="auto" w:fill="auto"/>
            <w:vAlign w:val="bottom"/>
          </w:tcPr>
          <w:p w:rsidR="009C5872" w:rsidRPr="00E10BCF" w:rsidRDefault="009C5872" w:rsidP="005B1C4A">
            <w:pPr>
              <w:pStyle w:val="a6"/>
              <w:spacing w:before="0" w:after="0"/>
              <w:jc w:val="both"/>
            </w:pPr>
            <w:r w:rsidRPr="00E10BCF">
              <w:t>учебно-тренировочные комплексы со спортивными площадками, закрытые гаражи-стоянки резервных автомобилей, склады инвентаря, площадки для сбора мусора</w:t>
            </w:r>
          </w:p>
        </w:tc>
      </w:tr>
      <w:tr w:rsidR="009C5872" w:rsidRPr="00A311CC" w:rsidTr="00E918A6">
        <w:tc>
          <w:tcPr>
            <w:tcW w:w="817" w:type="dxa"/>
            <w:vMerge/>
            <w:shd w:val="clear" w:color="auto" w:fill="auto"/>
          </w:tcPr>
          <w:p w:rsidR="009C5872" w:rsidRPr="007B1BE8" w:rsidRDefault="009C5872" w:rsidP="005B1C4A">
            <w:pPr>
              <w:pStyle w:val="a6"/>
              <w:spacing w:before="0" w:after="0" w:line="360" w:lineRule="auto"/>
              <w:jc w:val="both"/>
            </w:pPr>
          </w:p>
        </w:tc>
        <w:tc>
          <w:tcPr>
            <w:tcW w:w="2835" w:type="dxa"/>
            <w:vMerge/>
            <w:shd w:val="clear" w:color="auto" w:fill="auto"/>
          </w:tcPr>
          <w:p w:rsidR="009C5872" w:rsidRPr="007B1BE8" w:rsidRDefault="009C5872" w:rsidP="005B1C4A">
            <w:pPr>
              <w:pStyle w:val="a6"/>
              <w:spacing w:before="0" w:after="0"/>
              <w:jc w:val="both"/>
            </w:pPr>
          </w:p>
        </w:tc>
        <w:tc>
          <w:tcPr>
            <w:tcW w:w="3260" w:type="dxa"/>
            <w:shd w:val="clear" w:color="auto" w:fill="auto"/>
          </w:tcPr>
          <w:p w:rsidR="009C5872" w:rsidRPr="001D4C82" w:rsidRDefault="009C5872" w:rsidP="005B1C4A">
            <w:pPr>
              <w:pStyle w:val="a6"/>
              <w:spacing w:before="0" w:after="0"/>
              <w:jc w:val="both"/>
            </w:pPr>
            <w:r w:rsidRPr="001D4C82">
              <w:t>объекты гражданской обороны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val="restart"/>
            <w:shd w:val="clear" w:color="auto" w:fill="auto"/>
          </w:tcPr>
          <w:p w:rsidR="009C5872" w:rsidRPr="007B1BE8" w:rsidRDefault="009C5872" w:rsidP="0007214C">
            <w:pPr>
              <w:pStyle w:val="a6"/>
              <w:spacing w:before="0" w:after="0"/>
              <w:jc w:val="both"/>
            </w:pPr>
            <w:r>
              <w:t>12.0</w:t>
            </w:r>
          </w:p>
        </w:tc>
        <w:tc>
          <w:tcPr>
            <w:tcW w:w="2835" w:type="dxa"/>
            <w:vMerge w:val="restart"/>
            <w:shd w:val="clear" w:color="auto" w:fill="auto"/>
          </w:tcPr>
          <w:p w:rsidR="009C5872" w:rsidRPr="007B1BE8" w:rsidRDefault="009C5872" w:rsidP="0007214C">
            <w:pPr>
              <w:pStyle w:val="a6"/>
              <w:spacing w:before="0" w:after="0"/>
              <w:jc w:val="both"/>
            </w:pPr>
            <w:r>
              <w:t>Общее пользование территории</w:t>
            </w:r>
          </w:p>
        </w:tc>
        <w:tc>
          <w:tcPr>
            <w:tcW w:w="3260" w:type="dxa"/>
            <w:shd w:val="clear" w:color="auto" w:fill="auto"/>
          </w:tcPr>
          <w:p w:rsidR="009C5872" w:rsidRPr="00E10BCF" w:rsidRDefault="009C5872" w:rsidP="0007214C">
            <w:pPr>
              <w:pStyle w:val="a6"/>
              <w:spacing w:before="0" w:after="0"/>
              <w:jc w:val="both"/>
            </w:pPr>
            <w:r w:rsidRPr="00E10BCF">
              <w:t>зелёные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парки, скверы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автобусные остановочные павильоны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многолетние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07214C">
            <w:pPr>
              <w:pStyle w:val="a6"/>
              <w:spacing w:before="0" w:after="0"/>
              <w:jc w:val="both"/>
            </w:pPr>
          </w:p>
        </w:tc>
        <w:tc>
          <w:tcPr>
            <w:tcW w:w="2835" w:type="dxa"/>
            <w:vMerge/>
            <w:shd w:val="clear" w:color="auto" w:fill="auto"/>
          </w:tcPr>
          <w:p w:rsidR="009C587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малые архитектурные формы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shd w:val="clear" w:color="auto" w:fill="auto"/>
          </w:tcPr>
          <w:p w:rsidR="009C5872" w:rsidRPr="00BA7E62" w:rsidRDefault="009C5872" w:rsidP="0007214C">
            <w:pPr>
              <w:pStyle w:val="a6"/>
              <w:spacing w:before="0" w:after="0" w:line="360" w:lineRule="auto"/>
              <w:jc w:val="both"/>
            </w:pPr>
            <w:r w:rsidRPr="00BA7E62">
              <w:t>2.7</w:t>
            </w:r>
          </w:p>
        </w:tc>
        <w:tc>
          <w:tcPr>
            <w:tcW w:w="2835" w:type="dxa"/>
            <w:shd w:val="clear" w:color="auto" w:fill="auto"/>
          </w:tcPr>
          <w:p w:rsidR="009C5872" w:rsidRPr="00BA7E62" w:rsidRDefault="009C5872" w:rsidP="0007214C">
            <w:pPr>
              <w:pStyle w:val="a6"/>
              <w:spacing w:before="0" w:after="0"/>
              <w:jc w:val="both"/>
            </w:pPr>
            <w:r w:rsidRPr="00BA7E62">
              <w:t>Обслуживание жилой застройки</w:t>
            </w:r>
          </w:p>
        </w:tc>
        <w:tc>
          <w:tcPr>
            <w:tcW w:w="3260" w:type="dxa"/>
            <w:shd w:val="clear" w:color="auto" w:fill="auto"/>
          </w:tcPr>
          <w:p w:rsidR="009C5872" w:rsidRPr="00BA7E62" w:rsidRDefault="009C5872" w:rsidP="009B588A">
            <w:pPr>
              <w:pStyle w:val="a6"/>
              <w:spacing w:before="0" w:after="0"/>
              <w:jc w:val="both"/>
              <w:rPr>
                <w:highlight w:val="yellow"/>
              </w:rPr>
            </w:pPr>
            <w:r w:rsidRPr="009B588A">
              <w:t>внутриквартальные проезды, пешеходные дорожки, спортивные площадки, детские игровые площадки, площадки для сбора мусора, площадки для хозяйственных целей, площадки благоустройства и озеленения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vMerge w:val="restart"/>
            <w:shd w:val="clear" w:color="auto" w:fill="auto"/>
          </w:tcPr>
          <w:p w:rsidR="009C5872" w:rsidRPr="00BA7E62" w:rsidRDefault="009C5872" w:rsidP="0007214C">
            <w:pPr>
              <w:pStyle w:val="a6"/>
              <w:spacing w:before="0" w:after="0" w:line="360" w:lineRule="auto"/>
              <w:jc w:val="both"/>
            </w:pPr>
            <w:r w:rsidRPr="00BA7E62">
              <w:t>7.4</w:t>
            </w:r>
          </w:p>
        </w:tc>
        <w:tc>
          <w:tcPr>
            <w:tcW w:w="2835" w:type="dxa"/>
            <w:vMerge w:val="restart"/>
            <w:shd w:val="clear" w:color="auto" w:fill="auto"/>
          </w:tcPr>
          <w:p w:rsidR="009C5872" w:rsidRPr="00BA7E62" w:rsidRDefault="009C5872" w:rsidP="0007214C">
            <w:pPr>
              <w:pStyle w:val="a6"/>
              <w:spacing w:before="0" w:after="0"/>
              <w:jc w:val="both"/>
            </w:pPr>
            <w:r w:rsidRPr="00BA7E62">
              <w:t>Воздушный транспорт</w:t>
            </w:r>
          </w:p>
        </w:tc>
        <w:tc>
          <w:tcPr>
            <w:tcW w:w="3260" w:type="dxa"/>
            <w:shd w:val="clear" w:color="auto" w:fill="auto"/>
          </w:tcPr>
          <w:p w:rsidR="009C5872" w:rsidRPr="00A41DD7" w:rsidRDefault="009C5872" w:rsidP="0007214C">
            <w:pPr>
              <w:pStyle w:val="a6"/>
              <w:spacing w:before="0" w:after="0"/>
              <w:jc w:val="both"/>
            </w:pPr>
            <w:r w:rsidRPr="00A41DD7">
              <w:t>для размещения вспомогательного местного диспетчерского пункта (управление воздушным движением)</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07214C">
        <w:tc>
          <w:tcPr>
            <w:tcW w:w="817" w:type="dxa"/>
            <w:vMerge/>
            <w:shd w:val="clear" w:color="auto" w:fill="auto"/>
          </w:tcPr>
          <w:p w:rsidR="009C5872" w:rsidRPr="00BA7E62" w:rsidRDefault="009C5872" w:rsidP="0007214C">
            <w:pPr>
              <w:pStyle w:val="a6"/>
              <w:spacing w:before="0" w:after="0" w:line="360" w:lineRule="auto"/>
              <w:jc w:val="both"/>
            </w:pPr>
          </w:p>
        </w:tc>
        <w:tc>
          <w:tcPr>
            <w:tcW w:w="2835" w:type="dxa"/>
            <w:vMerge/>
            <w:shd w:val="clear" w:color="auto" w:fill="auto"/>
          </w:tcPr>
          <w:p w:rsidR="009C5872" w:rsidRPr="00BA7E62" w:rsidRDefault="009C5872" w:rsidP="0007214C">
            <w:pPr>
              <w:pStyle w:val="a6"/>
              <w:spacing w:before="0" w:after="0"/>
              <w:jc w:val="both"/>
            </w:pPr>
          </w:p>
        </w:tc>
        <w:tc>
          <w:tcPr>
            <w:tcW w:w="3260" w:type="dxa"/>
            <w:shd w:val="clear" w:color="auto" w:fill="auto"/>
          </w:tcPr>
          <w:p w:rsidR="009C5872" w:rsidRPr="00A41DD7" w:rsidRDefault="009C5872" w:rsidP="0007214C">
            <w:pPr>
              <w:pStyle w:val="a6"/>
              <w:spacing w:before="0" w:after="0"/>
              <w:jc w:val="both"/>
            </w:pPr>
            <w:r w:rsidRPr="00A41DD7">
              <w:t>метеорологические радиолокаторы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073458" w:rsidRPr="004B617C" w:rsidRDefault="00073458" w:rsidP="00212148">
      <w:pPr>
        <w:pStyle w:val="af8"/>
        <w:spacing w:before="0" w:line="360" w:lineRule="auto"/>
        <w:ind w:firstLine="709"/>
      </w:pPr>
    </w:p>
    <w:p w:rsidR="004B617C" w:rsidRPr="00095966" w:rsidRDefault="004B617C" w:rsidP="00212148">
      <w:pPr>
        <w:pStyle w:val="af8"/>
        <w:spacing w:before="0" w:line="360" w:lineRule="auto"/>
        <w:ind w:firstLine="709"/>
        <w:rPr>
          <w:rFonts w:ascii="Times New Roman" w:hAnsi="Times New Roman" w:cs="Times New Roman"/>
        </w:rPr>
      </w:pPr>
      <w:bookmarkStart w:id="19" w:name="_Toc201421637"/>
      <w:r w:rsidRPr="00095966">
        <w:rPr>
          <w:rFonts w:ascii="Times New Roman" w:hAnsi="Times New Roman" w:cs="Times New Roman"/>
        </w:rPr>
        <w:t>Условно разрешённые виды использования объектов капитального строительства и земельных участков для зоны П-4 не устанавливаются.</w:t>
      </w:r>
    </w:p>
    <w:tbl>
      <w:tblPr>
        <w:tblW w:w="4973"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3118"/>
        <w:gridCol w:w="7145"/>
      </w:tblGrid>
      <w:tr w:rsidR="00804444" w:rsidRPr="003421A5" w:rsidTr="00804444">
        <w:trPr>
          <w:tblHead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804444" w:rsidRPr="00FA0DE3" w:rsidRDefault="00804444" w:rsidP="00804444">
            <w:pPr>
              <w:pStyle w:val="103"/>
              <w:spacing w:line="276" w:lineRule="auto"/>
              <w:jc w:val="center"/>
              <w:rPr>
                <w:sz w:val="20"/>
                <w:szCs w:val="20"/>
                <w:lang w:val="ru-RU"/>
              </w:rPr>
            </w:pPr>
            <w:r w:rsidRPr="003421A5">
              <w:rPr>
                <w:sz w:val="20"/>
                <w:szCs w:val="20"/>
                <w:lang w:val="ru-RU"/>
              </w:rPr>
              <w:t>Параметры разрешённого строительства, реконструкции объектов капитального строительства</w:t>
            </w:r>
            <w:r w:rsidRPr="0049215D">
              <w:rPr>
                <w:b w:val="0"/>
                <w:lang w:val="ru-RU"/>
              </w:rPr>
              <w:t xml:space="preserve"> </w:t>
            </w:r>
            <w:r>
              <w:rPr>
                <w:b w:val="0"/>
                <w:lang w:val="ru-RU"/>
              </w:rPr>
              <w:t xml:space="preserve">                                  </w:t>
            </w:r>
            <w:r w:rsidRPr="0049215D">
              <w:rPr>
                <w:sz w:val="22"/>
                <w:lang w:val="ru-RU"/>
              </w:rPr>
              <w:t>П-1, П-2, П-3, П-4</w:t>
            </w:r>
          </w:p>
        </w:tc>
      </w:tr>
      <w:tr w:rsidR="00804444" w:rsidRPr="003421A5" w:rsidTr="00804444">
        <w:tblPrEx>
          <w:tblLook w:val="0000"/>
        </w:tblPrEx>
        <w:tc>
          <w:tcPr>
            <w:tcW w:w="5000" w:type="pct"/>
            <w:gridSpan w:val="2"/>
            <w:vAlign w:val="center"/>
          </w:tcPr>
          <w:p w:rsidR="00804444" w:rsidRPr="00FA0DE3" w:rsidRDefault="00804444" w:rsidP="008215F6">
            <w:pPr>
              <w:pStyle w:val="103"/>
              <w:spacing w:line="276" w:lineRule="auto"/>
              <w:rPr>
                <w:sz w:val="20"/>
                <w:szCs w:val="20"/>
                <w:lang w:val="ru-RU"/>
              </w:rPr>
            </w:pPr>
            <w:r>
              <w:rPr>
                <w:sz w:val="20"/>
                <w:szCs w:val="20"/>
                <w:lang w:val="ru-RU"/>
              </w:rPr>
              <w:t xml:space="preserve">Предельные  минимальные и (или) максимальные размеры </w:t>
            </w:r>
            <w:r w:rsidRPr="003421A5">
              <w:rPr>
                <w:sz w:val="20"/>
                <w:szCs w:val="20"/>
                <w:lang w:val="ru-RU"/>
              </w:rPr>
              <w:t xml:space="preserve"> земельн</w:t>
            </w:r>
            <w:r>
              <w:rPr>
                <w:sz w:val="20"/>
                <w:szCs w:val="20"/>
                <w:lang w:val="ru-RU"/>
              </w:rPr>
              <w:t>ых</w:t>
            </w:r>
            <w:r w:rsidRPr="003421A5">
              <w:rPr>
                <w:sz w:val="20"/>
                <w:szCs w:val="20"/>
                <w:lang w:val="ru-RU"/>
              </w:rPr>
              <w:t xml:space="preserve"> участк</w:t>
            </w:r>
            <w:r>
              <w:rPr>
                <w:sz w:val="20"/>
                <w:szCs w:val="20"/>
                <w:lang w:val="ru-RU"/>
              </w:rPr>
              <w:t>ов</w:t>
            </w:r>
          </w:p>
        </w:tc>
      </w:tr>
      <w:tr w:rsidR="00804444" w:rsidRPr="002E7F1A" w:rsidTr="00804444">
        <w:tblPrEx>
          <w:tblLook w:val="0000"/>
        </w:tblPrEx>
        <w:tc>
          <w:tcPr>
            <w:tcW w:w="1519" w:type="pct"/>
            <w:tcMar>
              <w:top w:w="0" w:type="dxa"/>
              <w:bottom w:w="0" w:type="dxa"/>
            </w:tcMar>
          </w:tcPr>
          <w:p w:rsidR="00804444" w:rsidRPr="00FA0DE3" w:rsidRDefault="00804444" w:rsidP="008215F6">
            <w:pPr>
              <w:pStyle w:val="101"/>
              <w:spacing w:line="276" w:lineRule="auto"/>
              <w:rPr>
                <w:lang w:val="ru-RU"/>
              </w:rPr>
            </w:pPr>
            <w:r w:rsidRPr="003421A5">
              <w:rPr>
                <w:lang w:val="ru-RU"/>
              </w:rPr>
              <w:t>максимальная</w:t>
            </w:r>
          </w:p>
        </w:tc>
        <w:tc>
          <w:tcPr>
            <w:tcW w:w="3481" w:type="pct"/>
            <w:tcMar>
              <w:top w:w="0" w:type="dxa"/>
              <w:bottom w:w="0" w:type="dxa"/>
            </w:tcMar>
          </w:tcPr>
          <w:p w:rsidR="00804444" w:rsidRPr="00FA0DE3" w:rsidRDefault="00804444" w:rsidP="008215F6">
            <w:pPr>
              <w:pStyle w:val="101"/>
              <w:spacing w:line="276" w:lineRule="auto"/>
              <w:rPr>
                <w:lang w:val="ru-RU"/>
              </w:rPr>
            </w:pPr>
            <w:r>
              <w:rPr>
                <w:lang w:val="ru-RU"/>
              </w:rPr>
              <w:t>не ограничено</w:t>
            </w:r>
          </w:p>
        </w:tc>
      </w:tr>
      <w:tr w:rsidR="00804444" w:rsidRPr="002E7F1A" w:rsidTr="00804444">
        <w:tblPrEx>
          <w:tblLook w:val="0000"/>
        </w:tblPrEx>
        <w:tc>
          <w:tcPr>
            <w:tcW w:w="1519" w:type="pct"/>
          </w:tcPr>
          <w:p w:rsidR="00804444" w:rsidRPr="00FA0DE3" w:rsidRDefault="00804444" w:rsidP="008215F6">
            <w:pPr>
              <w:pStyle w:val="101"/>
              <w:spacing w:line="276" w:lineRule="auto"/>
              <w:rPr>
                <w:lang w:val="ru-RU"/>
              </w:rPr>
            </w:pPr>
            <w:r w:rsidRPr="003421A5">
              <w:rPr>
                <w:lang w:val="ru-RU"/>
              </w:rPr>
              <w:t>минимальная</w:t>
            </w:r>
          </w:p>
        </w:tc>
        <w:tc>
          <w:tcPr>
            <w:tcW w:w="3481" w:type="pct"/>
          </w:tcPr>
          <w:p w:rsidR="00804444" w:rsidRPr="00FA0DE3" w:rsidRDefault="00804444" w:rsidP="008215F6">
            <w:pPr>
              <w:pStyle w:val="101"/>
              <w:spacing w:line="276" w:lineRule="auto"/>
              <w:rPr>
                <w:lang w:val="ru-RU"/>
              </w:rPr>
            </w:pPr>
            <w:r>
              <w:rPr>
                <w:lang w:val="ru-RU"/>
              </w:rPr>
              <w:t>не ограничено</w:t>
            </w:r>
          </w:p>
        </w:tc>
      </w:tr>
      <w:tr w:rsidR="00036104" w:rsidRPr="00733FC5" w:rsidTr="00804444">
        <w:tblPrEx>
          <w:tblLook w:val="0000"/>
        </w:tblPrEx>
        <w:trPr>
          <w:tblHeader/>
        </w:trPr>
        <w:tc>
          <w:tcPr>
            <w:tcW w:w="1519" w:type="pct"/>
            <w:vAlign w:val="center"/>
          </w:tcPr>
          <w:p w:rsidR="00036104" w:rsidRPr="00733FC5" w:rsidRDefault="00036104" w:rsidP="001D3574">
            <w:pPr>
              <w:pStyle w:val="a6"/>
              <w:spacing w:before="0" w:after="0"/>
              <w:jc w:val="both"/>
              <w:rPr>
                <w:b/>
              </w:rPr>
            </w:pPr>
          </w:p>
        </w:tc>
        <w:tc>
          <w:tcPr>
            <w:tcW w:w="3481" w:type="pct"/>
            <w:shd w:val="clear" w:color="auto" w:fill="C0C0C0"/>
            <w:vAlign w:val="center"/>
          </w:tcPr>
          <w:p w:rsidR="00036104" w:rsidRPr="00733FC5" w:rsidRDefault="00036104" w:rsidP="00036104">
            <w:pPr>
              <w:pStyle w:val="a6"/>
              <w:spacing w:before="0" w:after="0"/>
              <w:jc w:val="both"/>
              <w:rPr>
                <w:b/>
              </w:rPr>
            </w:pPr>
          </w:p>
        </w:tc>
      </w:tr>
      <w:tr w:rsidR="00036104" w:rsidRPr="00733FC5" w:rsidTr="00804444">
        <w:tblPrEx>
          <w:tblLook w:val="0000"/>
        </w:tblPrEx>
        <w:trPr>
          <w:trHeight w:val="148"/>
        </w:trPr>
        <w:tc>
          <w:tcPr>
            <w:tcW w:w="1519" w:type="pct"/>
            <w:vAlign w:val="center"/>
          </w:tcPr>
          <w:p w:rsidR="00036104" w:rsidRPr="00733FC5" w:rsidRDefault="00036104" w:rsidP="001D3574">
            <w:pPr>
              <w:pStyle w:val="a6"/>
              <w:spacing w:before="0" w:after="0"/>
              <w:jc w:val="both"/>
              <w:rPr>
                <w:b/>
              </w:rPr>
            </w:pPr>
            <w:r w:rsidRPr="00733FC5">
              <w:rPr>
                <w:b/>
              </w:rPr>
              <w:t>Площадь земельного участка</w:t>
            </w:r>
          </w:p>
        </w:tc>
        <w:tc>
          <w:tcPr>
            <w:tcW w:w="3481" w:type="pct"/>
            <w:vAlign w:val="center"/>
          </w:tcPr>
          <w:p w:rsidR="00036104" w:rsidRPr="00733FC5" w:rsidRDefault="00036104" w:rsidP="001D3574">
            <w:pPr>
              <w:pStyle w:val="a6"/>
              <w:spacing w:before="0" w:after="0"/>
              <w:jc w:val="both"/>
            </w:pPr>
          </w:p>
        </w:tc>
      </w:tr>
      <w:tr w:rsidR="00036104" w:rsidRPr="00733FC5" w:rsidTr="00804444">
        <w:tblPrEx>
          <w:tblLook w:val="0000"/>
        </w:tblPrEx>
        <w:trPr>
          <w:trHeight w:val="148"/>
        </w:trPr>
        <w:tc>
          <w:tcPr>
            <w:tcW w:w="1519" w:type="pct"/>
          </w:tcPr>
          <w:p w:rsidR="00036104" w:rsidRPr="00733FC5" w:rsidRDefault="00036104" w:rsidP="001D3574">
            <w:pPr>
              <w:pStyle w:val="a6"/>
              <w:spacing w:before="0" w:after="0"/>
              <w:jc w:val="both"/>
            </w:pPr>
            <w:r w:rsidRPr="00733FC5">
              <w:t>максимальная</w:t>
            </w:r>
          </w:p>
        </w:tc>
        <w:tc>
          <w:tcPr>
            <w:tcW w:w="3481" w:type="pct"/>
            <w:vAlign w:val="center"/>
          </w:tcPr>
          <w:p w:rsidR="00036104" w:rsidRPr="00733FC5" w:rsidRDefault="00036104" w:rsidP="001D3574">
            <w:pPr>
              <w:pStyle w:val="a6"/>
              <w:spacing w:before="0" w:after="0"/>
              <w:jc w:val="both"/>
            </w:pPr>
            <w:r w:rsidRPr="00733FC5">
              <w:t>не нормируется</w:t>
            </w:r>
          </w:p>
        </w:tc>
      </w:tr>
      <w:tr w:rsidR="00036104" w:rsidRPr="00733FC5" w:rsidTr="00804444">
        <w:tblPrEx>
          <w:tblLook w:val="0000"/>
        </w:tblPrEx>
        <w:trPr>
          <w:trHeight w:val="148"/>
        </w:trPr>
        <w:tc>
          <w:tcPr>
            <w:tcW w:w="1519" w:type="pct"/>
          </w:tcPr>
          <w:p w:rsidR="00036104" w:rsidRPr="00DF6330" w:rsidRDefault="00036104" w:rsidP="001D3574">
            <w:pPr>
              <w:pStyle w:val="a6"/>
              <w:spacing w:before="0" w:after="0"/>
              <w:jc w:val="both"/>
              <w:rPr>
                <w:color w:val="000000"/>
              </w:rPr>
            </w:pPr>
            <w:r w:rsidRPr="00DF6330">
              <w:rPr>
                <w:color w:val="000000"/>
              </w:rPr>
              <w:t>минимальная</w:t>
            </w:r>
          </w:p>
        </w:tc>
        <w:tc>
          <w:tcPr>
            <w:tcW w:w="3481" w:type="pct"/>
            <w:vAlign w:val="center"/>
          </w:tcPr>
          <w:p w:rsidR="001B084A" w:rsidRPr="001B084A" w:rsidRDefault="00036104" w:rsidP="001B084A">
            <w:pPr>
              <w:pStyle w:val="a6"/>
              <w:spacing w:line="240" w:lineRule="atLeast"/>
              <w:jc w:val="both"/>
              <w:rPr>
                <w:color w:val="000000"/>
                <w:vertAlign w:val="superscript"/>
              </w:rPr>
            </w:pPr>
            <w:r w:rsidRPr="001B084A">
              <w:rPr>
                <w:color w:val="000000"/>
              </w:rPr>
              <w:t>300 м</w:t>
            </w:r>
            <w:r w:rsidRPr="001B084A">
              <w:rPr>
                <w:color w:val="000000"/>
                <w:vertAlign w:val="superscript"/>
              </w:rPr>
              <w:t>2</w:t>
            </w:r>
            <w:r w:rsidR="00B2744E" w:rsidRPr="001B084A">
              <w:rPr>
                <w:color w:val="000000"/>
                <w:vertAlign w:val="superscript"/>
              </w:rPr>
              <w:t xml:space="preserve"> </w:t>
            </w:r>
            <w:r w:rsidR="001B084A" w:rsidRPr="001B084A">
              <w:rPr>
                <w:color w:val="000000"/>
                <w:vertAlign w:val="superscript"/>
              </w:rPr>
              <w:t xml:space="preserve"> </w:t>
            </w:r>
          </w:p>
          <w:p w:rsidR="00036104" w:rsidRPr="001B084A" w:rsidRDefault="00B2744E" w:rsidP="001B084A">
            <w:pPr>
              <w:pStyle w:val="a6"/>
              <w:spacing w:line="240" w:lineRule="atLeast"/>
              <w:jc w:val="both"/>
              <w:rPr>
                <w:b/>
                <w:color w:val="000000"/>
              </w:rPr>
            </w:pPr>
            <w:r w:rsidRPr="001B084A">
              <w:t>15 м</w:t>
            </w:r>
            <w:r w:rsidRPr="001B084A">
              <w:rPr>
                <w:vertAlign w:val="superscript"/>
              </w:rPr>
              <w:t>2</w:t>
            </w:r>
            <w:r w:rsidRPr="001B084A">
              <w:t xml:space="preserve"> – для индивидуальных гаражей</w:t>
            </w:r>
          </w:p>
        </w:tc>
      </w:tr>
      <w:tr w:rsidR="00036104" w:rsidRPr="00733FC5" w:rsidTr="00804444">
        <w:tblPrEx>
          <w:tblLook w:val="0000"/>
        </w:tblPrEx>
        <w:trPr>
          <w:trHeight w:val="148"/>
        </w:trPr>
        <w:tc>
          <w:tcPr>
            <w:tcW w:w="1519" w:type="pct"/>
          </w:tcPr>
          <w:p w:rsidR="00036104" w:rsidRPr="00DF6330" w:rsidRDefault="00036104" w:rsidP="001D3574">
            <w:pPr>
              <w:pStyle w:val="a6"/>
              <w:spacing w:before="0" w:after="0"/>
              <w:jc w:val="both"/>
              <w:rPr>
                <w:b/>
                <w:color w:val="000000"/>
              </w:rPr>
            </w:pPr>
            <w:r w:rsidRPr="00DF6330">
              <w:rPr>
                <w:b/>
                <w:color w:val="000000"/>
              </w:rPr>
              <w:t>Количество этажей</w:t>
            </w:r>
          </w:p>
        </w:tc>
        <w:tc>
          <w:tcPr>
            <w:tcW w:w="3481" w:type="pct"/>
            <w:vAlign w:val="center"/>
          </w:tcPr>
          <w:p w:rsidR="00036104" w:rsidRPr="001B084A" w:rsidRDefault="00036104" w:rsidP="001D3574">
            <w:pPr>
              <w:pStyle w:val="a6"/>
              <w:spacing w:before="0" w:after="0"/>
              <w:jc w:val="both"/>
              <w:rPr>
                <w:b/>
                <w:color w:val="000000"/>
              </w:rPr>
            </w:pPr>
          </w:p>
        </w:tc>
      </w:tr>
      <w:tr w:rsidR="00036104" w:rsidRPr="00733FC5" w:rsidTr="00804444">
        <w:tblPrEx>
          <w:tblLook w:val="0000"/>
        </w:tblPrEx>
        <w:trPr>
          <w:trHeight w:val="148"/>
        </w:trPr>
        <w:tc>
          <w:tcPr>
            <w:tcW w:w="1519" w:type="pct"/>
          </w:tcPr>
          <w:p w:rsidR="00036104" w:rsidRPr="00DF6330" w:rsidRDefault="00036104" w:rsidP="001D3574">
            <w:pPr>
              <w:pStyle w:val="a6"/>
              <w:spacing w:before="0" w:after="0"/>
              <w:jc w:val="both"/>
              <w:rPr>
                <w:color w:val="000000"/>
              </w:rPr>
            </w:pPr>
            <w:r w:rsidRPr="00DF6330">
              <w:rPr>
                <w:color w:val="000000"/>
              </w:rPr>
              <w:t>максимальное</w:t>
            </w:r>
          </w:p>
        </w:tc>
        <w:tc>
          <w:tcPr>
            <w:tcW w:w="3481" w:type="pct"/>
            <w:vAlign w:val="center"/>
          </w:tcPr>
          <w:p w:rsidR="00036104" w:rsidRPr="00DF6330" w:rsidRDefault="00036104" w:rsidP="001D3574">
            <w:pPr>
              <w:pStyle w:val="a6"/>
              <w:spacing w:before="0" w:after="0"/>
              <w:jc w:val="both"/>
              <w:rPr>
                <w:color w:val="000000"/>
              </w:rPr>
            </w:pPr>
            <w:r w:rsidRPr="00DF6330">
              <w:rPr>
                <w:color w:val="000000"/>
              </w:rPr>
              <w:t>5</w:t>
            </w:r>
          </w:p>
        </w:tc>
      </w:tr>
      <w:tr w:rsidR="00036104" w:rsidRPr="00733FC5" w:rsidTr="00804444">
        <w:tblPrEx>
          <w:tblLook w:val="0000"/>
        </w:tblPrEx>
        <w:trPr>
          <w:trHeight w:val="148"/>
        </w:trPr>
        <w:tc>
          <w:tcPr>
            <w:tcW w:w="1519" w:type="pct"/>
          </w:tcPr>
          <w:p w:rsidR="00036104" w:rsidRPr="00DF6330" w:rsidRDefault="00036104" w:rsidP="001D3574">
            <w:pPr>
              <w:pStyle w:val="a6"/>
              <w:spacing w:before="0" w:after="0"/>
              <w:jc w:val="both"/>
              <w:rPr>
                <w:color w:val="000000"/>
              </w:rPr>
            </w:pPr>
            <w:r w:rsidRPr="00DF6330">
              <w:rPr>
                <w:color w:val="000000"/>
              </w:rPr>
              <w:t>минимальное</w:t>
            </w:r>
          </w:p>
        </w:tc>
        <w:tc>
          <w:tcPr>
            <w:tcW w:w="3481" w:type="pct"/>
            <w:vAlign w:val="center"/>
          </w:tcPr>
          <w:p w:rsidR="00036104" w:rsidRPr="00DF6330" w:rsidRDefault="00036104" w:rsidP="001D3574">
            <w:pPr>
              <w:pStyle w:val="a6"/>
              <w:spacing w:before="0" w:after="0"/>
              <w:jc w:val="both"/>
              <w:rPr>
                <w:color w:val="000000"/>
              </w:rPr>
            </w:pPr>
            <w:r w:rsidRPr="00DF6330">
              <w:rPr>
                <w:color w:val="000000"/>
              </w:rPr>
              <w:t>1</w:t>
            </w:r>
          </w:p>
        </w:tc>
      </w:tr>
      <w:tr w:rsidR="00036104" w:rsidRPr="00733FC5" w:rsidTr="00804444">
        <w:tblPrEx>
          <w:tblLook w:val="0000"/>
        </w:tblPrEx>
        <w:trPr>
          <w:trHeight w:val="148"/>
        </w:trPr>
        <w:tc>
          <w:tcPr>
            <w:tcW w:w="1519" w:type="pct"/>
          </w:tcPr>
          <w:p w:rsidR="00036104" w:rsidRPr="00DF6330" w:rsidRDefault="00036104" w:rsidP="001D3574">
            <w:pPr>
              <w:pStyle w:val="a6"/>
              <w:spacing w:before="0" w:after="0"/>
              <w:jc w:val="both"/>
              <w:rPr>
                <w:b/>
                <w:color w:val="000000"/>
              </w:rPr>
            </w:pPr>
            <w:r w:rsidRPr="00DF6330">
              <w:rPr>
                <w:b/>
                <w:color w:val="000000"/>
              </w:rPr>
              <w:t>Процент застройки:</w:t>
            </w:r>
          </w:p>
        </w:tc>
        <w:tc>
          <w:tcPr>
            <w:tcW w:w="3481" w:type="pct"/>
            <w:vAlign w:val="center"/>
          </w:tcPr>
          <w:p w:rsidR="00036104" w:rsidRPr="00DF6330" w:rsidRDefault="00036104" w:rsidP="001D3574">
            <w:pPr>
              <w:pStyle w:val="a6"/>
              <w:spacing w:before="0" w:after="0"/>
              <w:jc w:val="both"/>
              <w:rPr>
                <w:color w:val="000000"/>
              </w:rPr>
            </w:pPr>
          </w:p>
        </w:tc>
      </w:tr>
      <w:tr w:rsidR="00036104" w:rsidRPr="00733FC5" w:rsidTr="00804444">
        <w:tblPrEx>
          <w:tblLook w:val="0000"/>
        </w:tblPrEx>
        <w:trPr>
          <w:trHeight w:val="1165"/>
        </w:trPr>
        <w:tc>
          <w:tcPr>
            <w:tcW w:w="1519" w:type="pct"/>
          </w:tcPr>
          <w:p w:rsidR="00036104" w:rsidRPr="00DF6330" w:rsidRDefault="00036104" w:rsidP="001D3574">
            <w:pPr>
              <w:pStyle w:val="a6"/>
              <w:spacing w:before="0" w:after="0"/>
              <w:jc w:val="both"/>
              <w:rPr>
                <w:color w:val="000000"/>
              </w:rPr>
            </w:pPr>
            <w:r w:rsidRPr="00DF6330">
              <w:rPr>
                <w:color w:val="000000"/>
              </w:rPr>
              <w:t>максимальный:</w:t>
            </w:r>
          </w:p>
          <w:p w:rsidR="00036104" w:rsidRPr="00DF6330" w:rsidRDefault="00036104" w:rsidP="001D3574">
            <w:pPr>
              <w:pStyle w:val="a6"/>
              <w:jc w:val="both"/>
              <w:rPr>
                <w:color w:val="000000"/>
              </w:rPr>
            </w:pPr>
          </w:p>
        </w:tc>
        <w:tc>
          <w:tcPr>
            <w:tcW w:w="3481" w:type="pct"/>
          </w:tcPr>
          <w:p w:rsidR="00036104" w:rsidRPr="00C0608A" w:rsidRDefault="00036104" w:rsidP="001D3574">
            <w:pPr>
              <w:pStyle w:val="a6"/>
              <w:spacing w:before="0" w:after="0"/>
              <w:jc w:val="both"/>
              <w:rPr>
                <w:color w:val="000000"/>
              </w:rPr>
            </w:pPr>
            <w:r w:rsidRPr="00C0608A">
              <w:rPr>
                <w:color w:val="000000"/>
              </w:rPr>
              <w:t>60% от площади земельного участка</w:t>
            </w:r>
          </w:p>
        </w:tc>
      </w:tr>
      <w:tr w:rsidR="00036104" w:rsidRPr="00733FC5" w:rsidTr="00804444">
        <w:tblPrEx>
          <w:tblLook w:val="0000"/>
        </w:tblPrEx>
        <w:trPr>
          <w:trHeight w:val="148"/>
        </w:trPr>
        <w:tc>
          <w:tcPr>
            <w:tcW w:w="1519" w:type="pct"/>
          </w:tcPr>
          <w:p w:rsidR="00036104" w:rsidRPr="00DF6330" w:rsidRDefault="00036104" w:rsidP="001D3574">
            <w:pPr>
              <w:pStyle w:val="a6"/>
              <w:spacing w:before="0" w:after="0"/>
              <w:jc w:val="both"/>
              <w:rPr>
                <w:color w:val="000000"/>
              </w:rPr>
            </w:pPr>
            <w:r w:rsidRPr="00DF6330">
              <w:rPr>
                <w:color w:val="000000"/>
              </w:rPr>
              <w:t>минимальный:</w:t>
            </w:r>
          </w:p>
        </w:tc>
        <w:tc>
          <w:tcPr>
            <w:tcW w:w="3481" w:type="pct"/>
            <w:vAlign w:val="center"/>
          </w:tcPr>
          <w:p w:rsidR="00036104" w:rsidRPr="00C0608A" w:rsidRDefault="00036104" w:rsidP="001D3574">
            <w:pPr>
              <w:pStyle w:val="a6"/>
              <w:spacing w:before="0" w:after="0"/>
              <w:jc w:val="both"/>
              <w:rPr>
                <w:color w:val="000000"/>
              </w:rPr>
            </w:pPr>
            <w:r w:rsidRPr="00C0608A">
              <w:rPr>
                <w:color w:val="000000"/>
              </w:rPr>
              <w:t>не нормируется</w:t>
            </w:r>
          </w:p>
        </w:tc>
      </w:tr>
      <w:tr w:rsidR="00804444" w:rsidRPr="00733FC5" w:rsidTr="00804444">
        <w:tblPrEx>
          <w:tblLook w:val="0000"/>
        </w:tblPrEx>
        <w:trPr>
          <w:trHeight w:val="148"/>
        </w:trPr>
        <w:tc>
          <w:tcPr>
            <w:tcW w:w="1519" w:type="pct"/>
          </w:tcPr>
          <w:p w:rsidR="00804444" w:rsidRPr="00FA0DE3" w:rsidRDefault="00804444" w:rsidP="008215F6">
            <w:pPr>
              <w:pStyle w:val="101"/>
              <w:spacing w:line="276" w:lineRule="auto"/>
              <w:jc w:val="center"/>
              <w:rPr>
                <w:b/>
                <w:color w:val="000000"/>
                <w:sz w:val="22"/>
                <w:lang w:val="ru-RU"/>
              </w:rPr>
            </w:pPr>
            <w:r w:rsidRPr="00804444">
              <w:rPr>
                <w:b/>
                <w:color w:val="000000"/>
                <w:sz w:val="22"/>
                <w:lang w:val="ru-RU"/>
              </w:rPr>
              <w:t>Минимальный отступ от границы земельного участка</w:t>
            </w:r>
          </w:p>
        </w:tc>
        <w:tc>
          <w:tcPr>
            <w:tcW w:w="3481" w:type="pct"/>
            <w:vAlign w:val="center"/>
          </w:tcPr>
          <w:p w:rsidR="00804444" w:rsidRPr="00FA0DE3" w:rsidRDefault="006F0D07" w:rsidP="00804444">
            <w:pPr>
              <w:pStyle w:val="101"/>
              <w:spacing w:line="276" w:lineRule="auto"/>
              <w:rPr>
                <w:color w:val="000000"/>
                <w:sz w:val="24"/>
                <w:szCs w:val="24"/>
                <w:lang w:val="ru-RU"/>
              </w:rPr>
            </w:pPr>
            <w:r w:rsidRPr="00855B56">
              <w:rPr>
                <w:color w:val="000000"/>
                <w:sz w:val="24"/>
                <w:szCs w:val="24"/>
                <w:lang w:val="ru-RU"/>
              </w:rPr>
              <w:t>н</w:t>
            </w:r>
            <w:r w:rsidR="00804444" w:rsidRPr="00C0608A">
              <w:rPr>
                <w:color w:val="000000"/>
                <w:sz w:val="24"/>
                <w:szCs w:val="24"/>
                <w:lang w:val="ru-RU"/>
              </w:rPr>
              <w:t>е ограничено</w:t>
            </w:r>
          </w:p>
        </w:tc>
      </w:tr>
      <w:tr w:rsidR="00804444" w:rsidRPr="00733FC5" w:rsidTr="00804444">
        <w:tblPrEx>
          <w:tblLook w:val="0000"/>
        </w:tblPrEx>
        <w:trPr>
          <w:trHeight w:val="148"/>
        </w:trPr>
        <w:tc>
          <w:tcPr>
            <w:tcW w:w="1519" w:type="pct"/>
          </w:tcPr>
          <w:p w:rsidR="00804444" w:rsidRPr="00DF6330" w:rsidRDefault="00804444" w:rsidP="001D3574">
            <w:pPr>
              <w:pStyle w:val="a6"/>
              <w:spacing w:before="0" w:after="0"/>
              <w:jc w:val="both"/>
              <w:rPr>
                <w:color w:val="000000"/>
              </w:rPr>
            </w:pPr>
            <w:r w:rsidRPr="00DF6330">
              <w:rPr>
                <w:color w:val="000000"/>
              </w:rPr>
              <w:t>максимальная высота ограждений земельных участков</w:t>
            </w:r>
          </w:p>
        </w:tc>
        <w:tc>
          <w:tcPr>
            <w:tcW w:w="3481" w:type="pct"/>
            <w:vAlign w:val="center"/>
          </w:tcPr>
          <w:p w:rsidR="00804444" w:rsidRPr="00C0608A" w:rsidRDefault="00C0608A" w:rsidP="006F0D07">
            <w:pPr>
              <w:pStyle w:val="a6"/>
              <w:spacing w:before="0" w:after="0"/>
              <w:jc w:val="both"/>
              <w:rPr>
                <w:color w:val="F2F2F2" w:themeColor="background1" w:themeShade="F2"/>
                <w:highlight w:val="black"/>
              </w:rPr>
            </w:pPr>
            <w:r w:rsidRPr="00C0608A">
              <w:rPr>
                <w:color w:val="000000"/>
              </w:rPr>
              <w:t>2 м.</w:t>
            </w:r>
          </w:p>
        </w:tc>
      </w:tr>
      <w:tr w:rsidR="00804444" w:rsidRPr="00733FC5" w:rsidTr="00804444">
        <w:tblPrEx>
          <w:tblLook w:val="0000"/>
        </w:tblPrEx>
        <w:trPr>
          <w:trHeight w:val="148"/>
        </w:trPr>
        <w:tc>
          <w:tcPr>
            <w:tcW w:w="1519" w:type="pct"/>
          </w:tcPr>
          <w:p w:rsidR="00804444" w:rsidRPr="00DF6330" w:rsidRDefault="00804444" w:rsidP="001D3574">
            <w:pPr>
              <w:pStyle w:val="a6"/>
              <w:spacing w:before="0" w:after="0"/>
              <w:jc w:val="both"/>
              <w:rPr>
                <w:color w:val="000000"/>
              </w:rPr>
            </w:pPr>
            <w:r w:rsidRPr="00DF6330">
              <w:rPr>
                <w:color w:val="000000"/>
              </w:rPr>
              <w:t>протяжённость здания по фасаду</w:t>
            </w:r>
          </w:p>
        </w:tc>
        <w:tc>
          <w:tcPr>
            <w:tcW w:w="3481" w:type="pct"/>
            <w:vAlign w:val="center"/>
          </w:tcPr>
          <w:p w:rsidR="00804444" w:rsidRPr="00C0608A" w:rsidRDefault="00804444" w:rsidP="001D3574">
            <w:pPr>
              <w:pStyle w:val="a6"/>
              <w:spacing w:before="0" w:after="0"/>
              <w:jc w:val="both"/>
              <w:rPr>
                <w:color w:val="000000"/>
              </w:rPr>
            </w:pPr>
            <w:r w:rsidRPr="00C0608A">
              <w:rPr>
                <w:color w:val="000000"/>
              </w:rPr>
              <w:t>не нормируется</w:t>
            </w:r>
          </w:p>
        </w:tc>
      </w:tr>
      <w:tr w:rsidR="00804444" w:rsidRPr="00733FC5" w:rsidTr="00804444">
        <w:tblPrEx>
          <w:tblLook w:val="0000"/>
        </w:tblPrEx>
        <w:trPr>
          <w:trHeight w:val="148"/>
        </w:trPr>
        <w:tc>
          <w:tcPr>
            <w:tcW w:w="1519" w:type="pct"/>
          </w:tcPr>
          <w:p w:rsidR="00804444" w:rsidRPr="00DF6330" w:rsidRDefault="00804444" w:rsidP="001D3574">
            <w:pPr>
              <w:pStyle w:val="a6"/>
              <w:spacing w:before="0" w:after="0"/>
              <w:jc w:val="both"/>
              <w:rPr>
                <w:color w:val="000000"/>
              </w:rPr>
            </w:pPr>
            <w:r w:rsidRPr="00DF6330">
              <w:rPr>
                <w:color w:val="000000"/>
              </w:rPr>
              <w:t>Минимальные отступы от границ земельного участка в целях определения мест допустимого размещения зданий</w:t>
            </w:r>
          </w:p>
        </w:tc>
        <w:tc>
          <w:tcPr>
            <w:tcW w:w="3481" w:type="pct"/>
            <w:vAlign w:val="center"/>
          </w:tcPr>
          <w:p w:rsidR="00804444" w:rsidRPr="00DF6330" w:rsidRDefault="00804444" w:rsidP="001D3574">
            <w:pPr>
              <w:pStyle w:val="a6"/>
              <w:spacing w:before="0" w:after="0"/>
              <w:jc w:val="both"/>
              <w:rPr>
                <w:color w:val="000000"/>
              </w:rPr>
            </w:pPr>
            <w:r w:rsidRPr="00DF6330">
              <w:rPr>
                <w:color w:val="000000"/>
              </w:rPr>
              <w:t>2 м.</w:t>
            </w:r>
          </w:p>
        </w:tc>
      </w:tr>
      <w:tr w:rsidR="00804444" w:rsidRPr="00733FC5" w:rsidTr="00804444">
        <w:tblPrEx>
          <w:tblLook w:val="0000"/>
        </w:tblPrEx>
        <w:trPr>
          <w:trHeight w:val="148"/>
        </w:trPr>
        <w:tc>
          <w:tcPr>
            <w:tcW w:w="1519" w:type="pct"/>
          </w:tcPr>
          <w:p w:rsidR="00804444" w:rsidRPr="00DF6330" w:rsidRDefault="00804444" w:rsidP="001D3574">
            <w:pPr>
              <w:pStyle w:val="a6"/>
              <w:spacing w:before="0" w:after="0"/>
              <w:jc w:val="both"/>
              <w:rPr>
                <w:color w:val="000000"/>
              </w:rPr>
            </w:pPr>
            <w:r w:rsidRPr="00DF6330">
              <w:rPr>
                <w:color w:val="000000"/>
              </w:rPr>
              <w:t>Коэффициент озеленения</w:t>
            </w:r>
          </w:p>
        </w:tc>
        <w:tc>
          <w:tcPr>
            <w:tcW w:w="3481" w:type="pct"/>
            <w:vAlign w:val="center"/>
          </w:tcPr>
          <w:p w:rsidR="00804444" w:rsidRPr="00DF6330" w:rsidRDefault="00804444" w:rsidP="001D3574">
            <w:pPr>
              <w:pStyle w:val="a6"/>
              <w:spacing w:before="0" w:after="0"/>
              <w:jc w:val="both"/>
              <w:rPr>
                <w:color w:val="000000"/>
              </w:rPr>
            </w:pPr>
            <w:r w:rsidRPr="00DF6330">
              <w:rPr>
                <w:color w:val="000000"/>
              </w:rPr>
              <w:t>не менее 20% от площади земельного участка</w:t>
            </w:r>
          </w:p>
        </w:tc>
      </w:tr>
      <w:tr w:rsidR="00804444" w:rsidRPr="00733FC5" w:rsidTr="00804444">
        <w:tblPrEx>
          <w:tblLook w:val="0000"/>
        </w:tblPrEx>
        <w:trPr>
          <w:trHeight w:val="148"/>
        </w:trPr>
        <w:tc>
          <w:tcPr>
            <w:tcW w:w="1519" w:type="pct"/>
          </w:tcPr>
          <w:p w:rsidR="00804444" w:rsidRPr="00DF6330" w:rsidRDefault="00804444" w:rsidP="001D3574">
            <w:pPr>
              <w:pStyle w:val="a6"/>
              <w:spacing w:before="0" w:after="0"/>
              <w:jc w:val="both"/>
              <w:rPr>
                <w:color w:val="000000"/>
              </w:rPr>
            </w:pPr>
            <w:r w:rsidRPr="00DF6330">
              <w:rPr>
                <w:color w:val="000000"/>
              </w:rPr>
              <w:t>минимальный процент озеленения</w:t>
            </w:r>
          </w:p>
        </w:tc>
        <w:tc>
          <w:tcPr>
            <w:tcW w:w="3481" w:type="pct"/>
            <w:vAlign w:val="center"/>
          </w:tcPr>
          <w:p w:rsidR="00804444" w:rsidRPr="00DF6330" w:rsidRDefault="00804444" w:rsidP="001D3574">
            <w:pPr>
              <w:pStyle w:val="a6"/>
              <w:spacing w:before="0" w:after="0"/>
              <w:jc w:val="both"/>
              <w:rPr>
                <w:color w:val="000000"/>
              </w:rPr>
            </w:pPr>
            <w:r w:rsidRPr="00DF6330">
              <w:rPr>
                <w:color w:val="000000"/>
              </w:rPr>
              <w:t>не нормируется</w:t>
            </w:r>
          </w:p>
          <w:p w:rsidR="00804444" w:rsidRPr="00DF6330" w:rsidRDefault="00804444" w:rsidP="001D3574">
            <w:pPr>
              <w:pStyle w:val="a6"/>
              <w:spacing w:before="0" w:after="0"/>
              <w:jc w:val="both"/>
              <w:rPr>
                <w:color w:val="000000"/>
              </w:rPr>
            </w:pPr>
          </w:p>
        </w:tc>
      </w:tr>
      <w:tr w:rsidR="00804444" w:rsidRPr="00733FC5" w:rsidTr="00804444">
        <w:tblPrEx>
          <w:tblLook w:val="0000"/>
        </w:tblPrEx>
        <w:trPr>
          <w:trHeight w:val="148"/>
        </w:trPr>
        <w:tc>
          <w:tcPr>
            <w:tcW w:w="1519" w:type="pct"/>
          </w:tcPr>
          <w:p w:rsidR="00804444" w:rsidRPr="00DF6330" w:rsidRDefault="00804444" w:rsidP="001D3574">
            <w:pPr>
              <w:pStyle w:val="a6"/>
              <w:spacing w:before="0" w:after="0"/>
              <w:jc w:val="both"/>
              <w:rPr>
                <w:color w:val="000000"/>
              </w:rPr>
            </w:pPr>
            <w:r w:rsidRPr="00DF6330">
              <w:rPr>
                <w:color w:val="000000"/>
              </w:rPr>
              <w:t>Площадь территории предназначенная для организации проездов и хранения транспортных средств</w:t>
            </w:r>
          </w:p>
        </w:tc>
        <w:tc>
          <w:tcPr>
            <w:tcW w:w="3481" w:type="pct"/>
            <w:vAlign w:val="center"/>
          </w:tcPr>
          <w:p w:rsidR="00804444" w:rsidRPr="00DF6330" w:rsidRDefault="00804444" w:rsidP="001D3574">
            <w:pPr>
              <w:pStyle w:val="a6"/>
              <w:spacing w:before="0" w:after="0"/>
              <w:jc w:val="both"/>
              <w:rPr>
                <w:color w:val="000000"/>
              </w:rPr>
            </w:pPr>
            <w:r w:rsidRPr="00DF6330">
              <w:rPr>
                <w:color w:val="000000"/>
              </w:rPr>
              <w:t>20% от площади земельного участка.</w:t>
            </w:r>
          </w:p>
        </w:tc>
      </w:tr>
    </w:tbl>
    <w:p w:rsidR="00036104" w:rsidRDefault="00036104" w:rsidP="00036104">
      <w:pPr>
        <w:pStyle w:val="af8"/>
        <w:spacing w:before="0" w:line="360" w:lineRule="auto"/>
        <w:ind w:left="360" w:firstLine="0"/>
        <w:rPr>
          <w:rFonts w:ascii="Times New Roman" w:hAnsi="Times New Roman" w:cs="Times New Roman"/>
        </w:rPr>
      </w:pPr>
    </w:p>
    <w:p w:rsidR="00095966" w:rsidRPr="00036104" w:rsidRDefault="00095966" w:rsidP="00095966">
      <w:pPr>
        <w:pStyle w:val="312"/>
        <w:tabs>
          <w:tab w:val="clear" w:pos="2340"/>
          <w:tab w:val="left" w:pos="2268"/>
        </w:tabs>
        <w:spacing w:before="0" w:after="0" w:line="360" w:lineRule="auto"/>
        <w:jc w:val="both"/>
        <w:rPr>
          <w:szCs w:val="24"/>
        </w:rPr>
      </w:pPr>
    </w:p>
    <w:p w:rsidR="004E0F9A" w:rsidRPr="00095966" w:rsidRDefault="00FA0DB7" w:rsidP="00095966">
      <w:pPr>
        <w:pStyle w:val="312"/>
        <w:tabs>
          <w:tab w:val="clear" w:pos="2340"/>
          <w:tab w:val="left" w:pos="2268"/>
        </w:tabs>
        <w:spacing w:before="0" w:after="0" w:line="360" w:lineRule="auto"/>
        <w:jc w:val="both"/>
        <w:rPr>
          <w:szCs w:val="24"/>
        </w:rPr>
      </w:pPr>
      <w:r w:rsidRPr="00095966">
        <w:rPr>
          <w:szCs w:val="24"/>
        </w:rPr>
        <w:t xml:space="preserve">Статья </w:t>
      </w:r>
      <w:r w:rsidR="009558FE" w:rsidRPr="00095966">
        <w:rPr>
          <w:szCs w:val="24"/>
        </w:rPr>
        <w:t>4</w:t>
      </w:r>
      <w:r w:rsidR="00951045" w:rsidRPr="00095966">
        <w:rPr>
          <w:szCs w:val="24"/>
        </w:rPr>
        <w:t xml:space="preserve">1. </w:t>
      </w:r>
      <w:r w:rsidRPr="00095966">
        <w:rPr>
          <w:szCs w:val="24"/>
        </w:rPr>
        <w:t xml:space="preserve">Градостроительный регламент зоны </w:t>
      </w:r>
      <w:r w:rsidR="00C50BCC" w:rsidRPr="00095966">
        <w:rPr>
          <w:szCs w:val="24"/>
        </w:rPr>
        <w:t xml:space="preserve">транспортной </w:t>
      </w:r>
      <w:r w:rsidRPr="00095966">
        <w:rPr>
          <w:szCs w:val="24"/>
        </w:rPr>
        <w:t>инфраструктуры (Т-1)</w:t>
      </w:r>
    </w:p>
    <w:p w:rsidR="0045092B" w:rsidRDefault="0045092B" w:rsidP="0045092B">
      <w:pPr>
        <w:pStyle w:val="a6"/>
        <w:spacing w:before="0" w:after="0"/>
        <w:jc w:val="both"/>
        <w:rPr>
          <w:rFonts w:ascii="Arial" w:hAnsi="Arial" w:cs="Arial"/>
        </w:rPr>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E1058C" w:rsidRPr="00A311CC" w:rsidTr="005B1C4A">
        <w:tc>
          <w:tcPr>
            <w:tcW w:w="817" w:type="dxa"/>
            <w:shd w:val="clear" w:color="auto" w:fill="auto"/>
          </w:tcPr>
          <w:p w:rsidR="00E1058C" w:rsidRPr="00A311CC" w:rsidRDefault="00E1058C" w:rsidP="005B1C4A">
            <w:pPr>
              <w:pStyle w:val="a6"/>
              <w:spacing w:before="0" w:after="0" w:line="360" w:lineRule="auto"/>
              <w:jc w:val="both"/>
              <w:rPr>
                <w:b/>
              </w:rPr>
            </w:pPr>
            <w:r w:rsidRPr="00A311CC">
              <w:rPr>
                <w:b/>
              </w:rPr>
              <w:t>Код</w:t>
            </w:r>
          </w:p>
        </w:tc>
        <w:tc>
          <w:tcPr>
            <w:tcW w:w="2835" w:type="dxa"/>
            <w:shd w:val="clear" w:color="auto" w:fill="auto"/>
          </w:tcPr>
          <w:p w:rsidR="00E1058C" w:rsidRPr="00A311CC" w:rsidRDefault="00E1058C" w:rsidP="005B1C4A">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E1058C" w:rsidRPr="00A311CC" w:rsidRDefault="00E1058C" w:rsidP="005B1C4A">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E1058C" w:rsidRPr="00A311CC" w:rsidRDefault="00E1058C" w:rsidP="005B1C4A">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9C5872" w:rsidRPr="00A311CC" w:rsidTr="005B1C4A">
        <w:tc>
          <w:tcPr>
            <w:tcW w:w="817" w:type="dxa"/>
            <w:vMerge w:val="restart"/>
            <w:shd w:val="clear" w:color="auto" w:fill="auto"/>
          </w:tcPr>
          <w:p w:rsidR="009C5872" w:rsidRPr="007B1BE8" w:rsidRDefault="009C5872" w:rsidP="005B1C4A">
            <w:pPr>
              <w:pStyle w:val="a6"/>
              <w:spacing w:before="0" w:after="0" w:line="360" w:lineRule="auto"/>
              <w:jc w:val="both"/>
            </w:pPr>
            <w:r>
              <w:t>3.1</w:t>
            </w:r>
          </w:p>
        </w:tc>
        <w:tc>
          <w:tcPr>
            <w:tcW w:w="2835" w:type="dxa"/>
            <w:vMerge w:val="restart"/>
            <w:shd w:val="clear" w:color="auto" w:fill="auto"/>
          </w:tcPr>
          <w:p w:rsidR="009C5872" w:rsidRPr="007B1BE8" w:rsidRDefault="009C5872" w:rsidP="005B1C4A">
            <w:pPr>
              <w:pStyle w:val="a6"/>
              <w:spacing w:before="0" w:after="0"/>
              <w:jc w:val="both"/>
            </w:pPr>
            <w:r>
              <w:t>Коммунальное обслуживание</w:t>
            </w:r>
          </w:p>
        </w:tc>
        <w:tc>
          <w:tcPr>
            <w:tcW w:w="3260" w:type="dxa"/>
            <w:shd w:val="clear" w:color="auto" w:fill="auto"/>
          </w:tcPr>
          <w:p w:rsidR="009C5872" w:rsidRPr="00E1058C" w:rsidRDefault="009C5872" w:rsidP="005B1C4A">
            <w:pPr>
              <w:spacing w:before="60" w:after="60"/>
            </w:pPr>
            <w:r w:rsidRPr="00E1058C">
              <w:t>сооружения и устройства сетей инженерно-технического обеспечения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E1058C" w:rsidRDefault="009C5872" w:rsidP="005B1C4A">
            <w:pPr>
              <w:spacing w:before="60" w:after="60"/>
            </w:pPr>
            <w:r w:rsidRPr="00E1058C">
              <w:t>объекты пожарной охраны (гидранты, резервуары и т.п.)</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базовые станции сотовой связи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линии уличного освещения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shd w:val="clear" w:color="auto" w:fill="auto"/>
          </w:tcPr>
          <w:p w:rsidR="009C5872" w:rsidRPr="007B1BE8" w:rsidRDefault="009C5872" w:rsidP="005B1C4A">
            <w:pPr>
              <w:pStyle w:val="a6"/>
              <w:spacing w:before="0" w:after="0"/>
              <w:jc w:val="both"/>
            </w:pPr>
            <w:r>
              <w:t>3.3</w:t>
            </w:r>
          </w:p>
        </w:tc>
        <w:tc>
          <w:tcPr>
            <w:tcW w:w="2835" w:type="dxa"/>
            <w:shd w:val="clear" w:color="auto" w:fill="auto"/>
          </w:tcPr>
          <w:p w:rsidR="009C5872" w:rsidRPr="007B1BE8" w:rsidRDefault="009C5872" w:rsidP="005B1C4A">
            <w:pPr>
              <w:pStyle w:val="a6"/>
              <w:spacing w:before="0" w:after="0"/>
              <w:jc w:val="both"/>
            </w:pPr>
            <w:r>
              <w:t>Бытовое обслуживание</w:t>
            </w:r>
          </w:p>
        </w:tc>
        <w:tc>
          <w:tcPr>
            <w:tcW w:w="3260" w:type="dxa"/>
            <w:shd w:val="clear" w:color="auto" w:fill="auto"/>
          </w:tcPr>
          <w:p w:rsidR="009C5872" w:rsidRPr="00E1058C" w:rsidRDefault="009C5872" w:rsidP="005B1C4A">
            <w:pPr>
              <w:spacing w:before="60" w:after="60"/>
            </w:pPr>
            <w:r w:rsidRPr="00E1058C">
              <w:t>общественные туалеты</w:t>
            </w:r>
          </w:p>
        </w:tc>
        <w:tc>
          <w:tcPr>
            <w:tcW w:w="3225" w:type="dxa"/>
            <w:shd w:val="clear" w:color="auto" w:fill="auto"/>
          </w:tcPr>
          <w:p w:rsidR="009C5872" w:rsidRPr="00A311CC" w:rsidRDefault="009C5872" w:rsidP="005B1C4A">
            <w:pPr>
              <w:pStyle w:val="a6"/>
              <w:spacing w:before="0" w:after="0"/>
              <w:jc w:val="center"/>
              <w:rPr>
                <w:b/>
              </w:rPr>
            </w:pPr>
          </w:p>
        </w:tc>
      </w:tr>
      <w:tr w:rsidR="009C5872" w:rsidRPr="00A311CC" w:rsidTr="005B1C4A">
        <w:trPr>
          <w:trHeight w:val="5796"/>
        </w:trPr>
        <w:tc>
          <w:tcPr>
            <w:tcW w:w="817" w:type="dxa"/>
            <w:vMerge w:val="restart"/>
            <w:shd w:val="clear" w:color="auto" w:fill="auto"/>
          </w:tcPr>
          <w:p w:rsidR="009C5872" w:rsidRPr="00E1058C" w:rsidRDefault="009C5872" w:rsidP="005B1C4A">
            <w:pPr>
              <w:pStyle w:val="a6"/>
              <w:spacing w:before="0" w:after="0" w:line="360" w:lineRule="auto"/>
              <w:jc w:val="both"/>
            </w:pPr>
            <w:r>
              <w:rPr>
                <w:lang w:val="en-US"/>
              </w:rPr>
              <w:t>4</w:t>
            </w:r>
            <w:r>
              <w:t>.9</w:t>
            </w:r>
          </w:p>
        </w:tc>
        <w:tc>
          <w:tcPr>
            <w:tcW w:w="2835" w:type="dxa"/>
            <w:vMerge w:val="restart"/>
            <w:shd w:val="clear" w:color="auto" w:fill="auto"/>
          </w:tcPr>
          <w:p w:rsidR="009C5872" w:rsidRPr="00B84821" w:rsidRDefault="009C5872" w:rsidP="005B1C4A">
            <w:pPr>
              <w:pStyle w:val="a6"/>
              <w:spacing w:before="0" w:after="0"/>
              <w:jc w:val="both"/>
            </w:pPr>
            <w:r>
              <w:t>Обслуживание автотранспорта</w:t>
            </w:r>
          </w:p>
        </w:tc>
        <w:tc>
          <w:tcPr>
            <w:tcW w:w="3260" w:type="dxa"/>
            <w:shd w:val="clear" w:color="auto" w:fill="auto"/>
          </w:tcPr>
          <w:p w:rsidR="009C5872" w:rsidRPr="00E1058C" w:rsidRDefault="009C5872" w:rsidP="00E1058C">
            <w:pPr>
              <w:spacing w:before="60" w:after="60"/>
            </w:pPr>
            <w:r w:rsidRPr="00E1058C">
              <w:t xml:space="preserve">здания и сооружения, технологически связанные с эксплуатацией городского и пригородного общественного транспорта </w:t>
            </w:r>
          </w:p>
        </w:tc>
        <w:tc>
          <w:tcPr>
            <w:tcW w:w="3225" w:type="dxa"/>
            <w:shd w:val="clear" w:color="auto" w:fill="auto"/>
          </w:tcPr>
          <w:p w:rsidR="009C5872" w:rsidRPr="00E1058C" w:rsidRDefault="009C5872" w:rsidP="005B1C4A">
            <w:pPr>
              <w:pStyle w:val="a6"/>
              <w:spacing w:before="0" w:after="0"/>
              <w:jc w:val="both"/>
            </w:pPr>
            <w:r w:rsidRPr="00E1058C">
              <w:t xml:space="preserve">административно-бытовые здания, сооружения для размещения служб охраны и наблюдения, складские помещения, гостевые автостоянки, гаражи служебного автотранспорта, автозаправочные станции, сооружения для постоянного и временного хранения транспортных средств (в том числе - индивидуальные гаражи, гаражные сооружения); иные вспомогательные объекты для обслуживания и эксплуатации строений, сооружений и коммуникаций железнодорожного, автомобильного, речного, воздушного и трубопроводного транспорта.  </w:t>
            </w:r>
          </w:p>
        </w:tc>
      </w:tr>
      <w:tr w:rsidR="009C5872" w:rsidRPr="00A311CC" w:rsidTr="005B1C4A">
        <w:tc>
          <w:tcPr>
            <w:tcW w:w="817" w:type="dxa"/>
            <w:vMerge/>
            <w:shd w:val="clear" w:color="auto" w:fill="auto"/>
          </w:tcPr>
          <w:p w:rsidR="009C5872" w:rsidRPr="00B84821" w:rsidRDefault="009C5872" w:rsidP="005B1C4A">
            <w:pPr>
              <w:pStyle w:val="a6"/>
              <w:spacing w:before="0" w:after="0" w:line="360" w:lineRule="auto"/>
              <w:jc w:val="both"/>
            </w:pPr>
          </w:p>
        </w:tc>
        <w:tc>
          <w:tcPr>
            <w:tcW w:w="2835" w:type="dxa"/>
            <w:vMerge/>
            <w:shd w:val="clear" w:color="auto" w:fill="auto"/>
          </w:tcPr>
          <w:p w:rsidR="009C5872" w:rsidRPr="00B84821" w:rsidRDefault="009C5872" w:rsidP="005B1C4A">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линейные объекты: автомобильные дороги, велосипедные дорожки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гаражи, автостоянки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shd w:val="clear" w:color="auto" w:fill="auto"/>
          </w:tcPr>
          <w:p w:rsidR="009C5872" w:rsidRPr="00B84821" w:rsidRDefault="009C5872" w:rsidP="001319B4">
            <w:pPr>
              <w:pStyle w:val="a6"/>
              <w:spacing w:before="0" w:after="0" w:line="360" w:lineRule="auto"/>
              <w:jc w:val="both"/>
            </w:pPr>
            <w:r>
              <w:t>5.1</w:t>
            </w:r>
          </w:p>
        </w:tc>
        <w:tc>
          <w:tcPr>
            <w:tcW w:w="2835" w:type="dxa"/>
            <w:shd w:val="clear" w:color="auto" w:fill="auto"/>
          </w:tcPr>
          <w:p w:rsidR="009C5872" w:rsidRPr="00B84821" w:rsidRDefault="009C5872" w:rsidP="001319B4">
            <w:pPr>
              <w:pStyle w:val="a6"/>
              <w:spacing w:before="0" w:after="0"/>
              <w:jc w:val="both"/>
            </w:pPr>
            <w:r>
              <w:t>Спорт</w:t>
            </w:r>
          </w:p>
        </w:tc>
        <w:tc>
          <w:tcPr>
            <w:tcW w:w="3260" w:type="dxa"/>
            <w:shd w:val="clear" w:color="auto" w:fill="auto"/>
          </w:tcPr>
          <w:p w:rsidR="009C5872" w:rsidRPr="00E1058C" w:rsidRDefault="009C5872" w:rsidP="001319B4">
            <w:pPr>
              <w:spacing w:before="60" w:after="60"/>
            </w:pPr>
            <w:r w:rsidRPr="00E1058C">
              <w:t>автодромы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val="restart"/>
            <w:shd w:val="clear" w:color="auto" w:fill="auto"/>
          </w:tcPr>
          <w:p w:rsidR="009C5872" w:rsidRPr="00B84821" w:rsidRDefault="009C5872" w:rsidP="005B1C4A">
            <w:pPr>
              <w:pStyle w:val="a6"/>
              <w:spacing w:before="0" w:after="0" w:line="360" w:lineRule="auto"/>
              <w:jc w:val="both"/>
            </w:pPr>
            <w:r>
              <w:t>7.0</w:t>
            </w:r>
          </w:p>
        </w:tc>
        <w:tc>
          <w:tcPr>
            <w:tcW w:w="2835" w:type="dxa"/>
            <w:vMerge w:val="restart"/>
            <w:shd w:val="clear" w:color="auto" w:fill="auto"/>
          </w:tcPr>
          <w:p w:rsidR="009C5872" w:rsidRPr="00B84821" w:rsidRDefault="009C5872" w:rsidP="005B1C4A">
            <w:pPr>
              <w:pStyle w:val="a6"/>
              <w:spacing w:before="0" w:after="0"/>
              <w:jc w:val="both"/>
            </w:pPr>
            <w:r>
              <w:t>Транспорт</w:t>
            </w:r>
          </w:p>
        </w:tc>
        <w:tc>
          <w:tcPr>
            <w:tcW w:w="3260" w:type="dxa"/>
            <w:shd w:val="clear" w:color="auto" w:fill="auto"/>
          </w:tcPr>
          <w:p w:rsidR="009C5872" w:rsidRPr="00E1058C" w:rsidRDefault="009C5872" w:rsidP="005B1C4A">
            <w:pPr>
              <w:spacing w:before="60" w:after="60"/>
            </w:pPr>
            <w:r w:rsidRPr="00E1058C">
              <w:t>коммуникации железнодорожного, автомобильного, речного, воздушного и трубопроводного транспорта;</w:t>
            </w:r>
          </w:p>
        </w:tc>
        <w:tc>
          <w:tcPr>
            <w:tcW w:w="3225" w:type="dxa"/>
            <w:shd w:val="clear" w:color="auto" w:fill="auto"/>
          </w:tcPr>
          <w:p w:rsidR="009C5872" w:rsidRPr="00B84821" w:rsidRDefault="009C5872" w:rsidP="005B1C4A">
            <w:pPr>
              <w:pStyle w:val="a6"/>
              <w:spacing w:before="0" w:after="0"/>
              <w:jc w:val="both"/>
            </w:pPr>
            <w:r w:rsidRPr="00E1058C">
              <w:t xml:space="preserve">административно-бытовые здания, сооружения для размещения служб охраны и наблюдения, складские помещения, гостевые автостоянки, гаражи служебного автотранспорта, автозаправочные станции, сооружения для постоянного и временного хранения транспортных средств (в том числе - индивидуальные гаражи, гаражные сооружения); иные вспомогательные объекты для обслуживания и эксплуатации строений, сооружений и коммуникаций железнодорожного, автомобильного, речного, воздушного и трубопроводного транспорта.  </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E1058C" w:rsidRDefault="009C5872" w:rsidP="005B1C4A">
            <w:pPr>
              <w:spacing w:before="60" w:after="60"/>
            </w:pPr>
            <w:r w:rsidRPr="00E1058C">
              <w:t>диспетчерские пункты и прочие сооружения по организации движения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shd w:val="clear" w:color="auto" w:fill="auto"/>
          </w:tcPr>
          <w:p w:rsidR="009C5872" w:rsidRPr="007B1BE8" w:rsidRDefault="009C5872" w:rsidP="005B1C4A">
            <w:pPr>
              <w:pStyle w:val="a6"/>
              <w:spacing w:before="0" w:after="0" w:line="360" w:lineRule="auto"/>
              <w:jc w:val="both"/>
            </w:pPr>
            <w:r>
              <w:t>8.3</w:t>
            </w:r>
          </w:p>
        </w:tc>
        <w:tc>
          <w:tcPr>
            <w:tcW w:w="2835" w:type="dxa"/>
            <w:shd w:val="clear" w:color="auto" w:fill="auto"/>
          </w:tcPr>
          <w:p w:rsidR="009C5872" w:rsidRPr="007B1BE8" w:rsidRDefault="009C5872" w:rsidP="005B1C4A">
            <w:pPr>
              <w:pStyle w:val="a6"/>
              <w:spacing w:before="0" w:after="0"/>
              <w:jc w:val="both"/>
            </w:pPr>
            <w:r>
              <w:t>Обеспечение внутреннего правопорядка</w:t>
            </w:r>
          </w:p>
        </w:tc>
        <w:tc>
          <w:tcPr>
            <w:tcW w:w="3260" w:type="dxa"/>
            <w:shd w:val="clear" w:color="auto" w:fill="auto"/>
          </w:tcPr>
          <w:p w:rsidR="009C5872" w:rsidRPr="00E1058C" w:rsidRDefault="009C5872" w:rsidP="00E1058C">
            <w:pPr>
              <w:spacing w:before="60" w:after="60"/>
            </w:pPr>
            <w:r w:rsidRPr="00E1058C">
              <w:t>объекты гражданской обороны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shd w:val="clear" w:color="auto" w:fill="auto"/>
          </w:tcPr>
          <w:p w:rsidR="009C5872" w:rsidRPr="002056F4" w:rsidRDefault="009C5872" w:rsidP="001319B4">
            <w:pPr>
              <w:pStyle w:val="a6"/>
              <w:spacing w:before="0" w:after="0"/>
              <w:jc w:val="both"/>
            </w:pPr>
            <w:r w:rsidRPr="002056F4">
              <w:t>4.3</w:t>
            </w:r>
          </w:p>
        </w:tc>
        <w:tc>
          <w:tcPr>
            <w:tcW w:w="2835" w:type="dxa"/>
            <w:shd w:val="clear" w:color="auto" w:fill="auto"/>
          </w:tcPr>
          <w:p w:rsidR="009C5872" w:rsidRPr="002056F4" w:rsidRDefault="009C5872" w:rsidP="001319B4">
            <w:pPr>
              <w:pStyle w:val="a6"/>
              <w:spacing w:before="0" w:after="0"/>
              <w:jc w:val="both"/>
            </w:pPr>
            <w:r w:rsidRPr="002056F4">
              <w:t>Рынки</w:t>
            </w:r>
          </w:p>
        </w:tc>
        <w:tc>
          <w:tcPr>
            <w:tcW w:w="3260" w:type="dxa"/>
            <w:shd w:val="clear" w:color="auto" w:fill="auto"/>
          </w:tcPr>
          <w:p w:rsidR="009C5872" w:rsidRPr="00A41DD7" w:rsidRDefault="009C5872" w:rsidP="001319B4">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val="restart"/>
            <w:shd w:val="clear" w:color="auto" w:fill="auto"/>
          </w:tcPr>
          <w:p w:rsidR="009C5872" w:rsidRPr="002056F4" w:rsidRDefault="009C5872" w:rsidP="001319B4">
            <w:pPr>
              <w:pStyle w:val="a6"/>
              <w:spacing w:before="0" w:after="0" w:line="360" w:lineRule="auto"/>
              <w:jc w:val="both"/>
            </w:pPr>
            <w:r w:rsidRPr="002056F4">
              <w:t>12.0</w:t>
            </w:r>
          </w:p>
        </w:tc>
        <w:tc>
          <w:tcPr>
            <w:tcW w:w="2835" w:type="dxa"/>
            <w:vMerge w:val="restart"/>
            <w:shd w:val="clear" w:color="auto" w:fill="auto"/>
          </w:tcPr>
          <w:p w:rsidR="009C5872" w:rsidRPr="002056F4" w:rsidRDefault="009C5872" w:rsidP="001319B4">
            <w:pPr>
              <w:pStyle w:val="a6"/>
              <w:spacing w:before="0" w:after="0"/>
              <w:jc w:val="both"/>
            </w:pPr>
            <w:r w:rsidRPr="002056F4">
              <w:t>Общее пользование территории</w:t>
            </w:r>
          </w:p>
        </w:tc>
        <w:tc>
          <w:tcPr>
            <w:tcW w:w="3260" w:type="dxa"/>
            <w:shd w:val="clear" w:color="auto" w:fill="auto"/>
          </w:tcPr>
          <w:p w:rsidR="009C5872" w:rsidRPr="00A41DD7" w:rsidRDefault="009C5872" w:rsidP="001319B4">
            <w:pPr>
              <w:pStyle w:val="a6"/>
              <w:spacing w:before="0" w:after="0"/>
              <w:jc w:val="both"/>
            </w:pPr>
            <w:r w:rsidRPr="00A41DD7">
              <w:t>пешеходные дорожки, площадки для сбора мусора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Pr="002056F4" w:rsidRDefault="009C5872" w:rsidP="001319B4">
            <w:pPr>
              <w:pStyle w:val="a6"/>
              <w:spacing w:before="0" w:after="0" w:line="360" w:lineRule="auto"/>
              <w:jc w:val="both"/>
            </w:pPr>
          </w:p>
        </w:tc>
        <w:tc>
          <w:tcPr>
            <w:tcW w:w="2835" w:type="dxa"/>
            <w:vMerge/>
            <w:shd w:val="clear" w:color="auto" w:fill="auto"/>
          </w:tcPr>
          <w:p w:rsidR="009C5872" w:rsidRPr="002056F4" w:rsidRDefault="009C5872" w:rsidP="001319B4">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автобусные остановочные павильоны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Pr="002056F4" w:rsidRDefault="009C5872" w:rsidP="001319B4">
            <w:pPr>
              <w:pStyle w:val="a6"/>
              <w:spacing w:before="0" w:after="0" w:line="360" w:lineRule="auto"/>
              <w:jc w:val="both"/>
            </w:pPr>
          </w:p>
        </w:tc>
        <w:tc>
          <w:tcPr>
            <w:tcW w:w="2835" w:type="dxa"/>
            <w:vMerge/>
            <w:shd w:val="clear" w:color="auto" w:fill="auto"/>
          </w:tcPr>
          <w:p w:rsidR="009C5872" w:rsidRPr="002056F4" w:rsidRDefault="009C5872" w:rsidP="001319B4">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многолетние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Pr="002056F4" w:rsidRDefault="009C5872" w:rsidP="001319B4">
            <w:pPr>
              <w:pStyle w:val="a6"/>
              <w:spacing w:before="0" w:after="0" w:line="360" w:lineRule="auto"/>
              <w:jc w:val="both"/>
            </w:pPr>
          </w:p>
        </w:tc>
        <w:tc>
          <w:tcPr>
            <w:tcW w:w="2835" w:type="dxa"/>
            <w:vMerge/>
            <w:shd w:val="clear" w:color="auto" w:fill="auto"/>
          </w:tcPr>
          <w:p w:rsidR="009C5872" w:rsidRPr="002056F4" w:rsidRDefault="009C5872" w:rsidP="001319B4">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малые архитектурные формы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Pr="002056F4" w:rsidRDefault="009C5872" w:rsidP="001319B4">
            <w:pPr>
              <w:pStyle w:val="a6"/>
              <w:spacing w:before="0" w:after="0" w:line="360" w:lineRule="auto"/>
              <w:jc w:val="both"/>
            </w:pPr>
          </w:p>
        </w:tc>
        <w:tc>
          <w:tcPr>
            <w:tcW w:w="2835" w:type="dxa"/>
            <w:vMerge/>
            <w:shd w:val="clear" w:color="auto" w:fill="auto"/>
          </w:tcPr>
          <w:p w:rsidR="009C5872" w:rsidRPr="002056F4" w:rsidRDefault="009C5872" w:rsidP="001319B4">
            <w:pPr>
              <w:pStyle w:val="a6"/>
              <w:spacing w:before="0" w:after="0"/>
              <w:jc w:val="both"/>
            </w:pPr>
          </w:p>
        </w:tc>
        <w:tc>
          <w:tcPr>
            <w:tcW w:w="3260" w:type="dxa"/>
            <w:shd w:val="clear" w:color="auto" w:fill="auto"/>
          </w:tcPr>
          <w:p w:rsidR="009C5872" w:rsidRPr="002056F4" w:rsidRDefault="009C5872" w:rsidP="001319B4">
            <w:pPr>
              <w:pStyle w:val="a6"/>
              <w:spacing w:before="0" w:after="0"/>
              <w:jc w:val="both"/>
              <w:rPr>
                <w:highlight w:val="yellow"/>
              </w:rPr>
            </w:pPr>
            <w:r w:rsidRPr="00F421BB">
              <w:t>зелёные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E1058C" w:rsidRPr="00E1058C" w:rsidRDefault="00E1058C" w:rsidP="00212148">
      <w:pPr>
        <w:pStyle w:val="af8"/>
        <w:spacing w:line="360" w:lineRule="auto"/>
      </w:pPr>
    </w:p>
    <w:p w:rsidR="00FA0DB7" w:rsidRPr="00E1058C" w:rsidRDefault="00FA0DB7" w:rsidP="00212148">
      <w:pPr>
        <w:pStyle w:val="af8"/>
        <w:spacing w:before="0" w:line="360" w:lineRule="auto"/>
        <w:ind w:firstLine="709"/>
        <w:rPr>
          <w:rFonts w:ascii="Times New Roman" w:hAnsi="Times New Roman" w:cs="Times New Roman"/>
        </w:rPr>
      </w:pPr>
      <w:r w:rsidRPr="00E1058C">
        <w:rPr>
          <w:rFonts w:ascii="Times New Roman" w:hAnsi="Times New Roman" w:cs="Times New Roman"/>
        </w:rPr>
        <w:t>Условно разрешённые виды использования объектов капитального строительства и земельных участков для зоны Т-1 не устанавливаются.</w:t>
      </w:r>
    </w:p>
    <w:p w:rsidR="00641666" w:rsidRDefault="00641666" w:rsidP="00224C14">
      <w:pPr>
        <w:pStyle w:val="af8"/>
        <w:spacing w:before="0"/>
        <w:ind w:left="360" w:firstLine="0"/>
        <w:rPr>
          <w:rFonts w:ascii="Times New Roman" w:hAnsi="Times New Roman" w:cs="Times New Roman"/>
        </w:rPr>
      </w:pPr>
      <w:bookmarkStart w:id="20" w:name="_Toc201421638"/>
      <w:bookmarkEnd w:id="19"/>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56"/>
        <w:gridCol w:w="3119"/>
        <w:gridCol w:w="71"/>
        <w:gridCol w:w="7073"/>
        <w:gridCol w:w="83"/>
      </w:tblGrid>
      <w:tr w:rsidR="00641666" w:rsidRPr="003421A5" w:rsidTr="00641666">
        <w:trPr>
          <w:gridAfter w:val="1"/>
          <w:wAfter w:w="40" w:type="pct"/>
          <w:tblHeader/>
        </w:trPr>
        <w:tc>
          <w:tcPr>
            <w:tcW w:w="4960" w:type="pct"/>
            <w:gridSpan w:val="4"/>
            <w:tcBorders>
              <w:top w:val="single" w:sz="4" w:space="0" w:color="auto"/>
              <w:left w:val="single" w:sz="4" w:space="0" w:color="auto"/>
              <w:bottom w:val="single" w:sz="4" w:space="0" w:color="auto"/>
              <w:right w:val="single" w:sz="4" w:space="0" w:color="auto"/>
            </w:tcBorders>
            <w:vAlign w:val="center"/>
          </w:tcPr>
          <w:p w:rsidR="00641666" w:rsidRPr="00FA0DE3" w:rsidRDefault="00641666" w:rsidP="00BE3DED">
            <w:pPr>
              <w:pStyle w:val="103"/>
              <w:spacing w:line="276" w:lineRule="auto"/>
              <w:rPr>
                <w:sz w:val="20"/>
                <w:szCs w:val="20"/>
                <w:lang w:val="ru-RU"/>
              </w:rPr>
            </w:pPr>
            <w:r w:rsidRPr="003421A5">
              <w:rPr>
                <w:sz w:val="20"/>
                <w:szCs w:val="20"/>
                <w:lang w:val="ru-RU"/>
              </w:rPr>
              <w:t>Параметры разрешённого строительства, реконструкции объектов капитального строительства</w:t>
            </w:r>
          </w:p>
        </w:tc>
      </w:tr>
      <w:tr w:rsidR="00641666" w:rsidRPr="003421A5" w:rsidTr="00641666">
        <w:tblPrEx>
          <w:tblLook w:val="0000"/>
        </w:tblPrEx>
        <w:tc>
          <w:tcPr>
            <w:tcW w:w="5000" w:type="pct"/>
            <w:gridSpan w:val="5"/>
            <w:vAlign w:val="center"/>
          </w:tcPr>
          <w:p w:rsidR="00641666" w:rsidRPr="00FA0DE3" w:rsidRDefault="00641666" w:rsidP="00BE3DED">
            <w:pPr>
              <w:pStyle w:val="103"/>
              <w:spacing w:line="276" w:lineRule="auto"/>
              <w:rPr>
                <w:sz w:val="20"/>
                <w:szCs w:val="20"/>
                <w:lang w:val="ru-RU"/>
              </w:rPr>
            </w:pPr>
            <w:r>
              <w:rPr>
                <w:sz w:val="20"/>
                <w:szCs w:val="20"/>
                <w:lang w:val="ru-RU"/>
              </w:rPr>
              <w:t xml:space="preserve">Предельные  минимальные и (или) максимальные размеры </w:t>
            </w:r>
            <w:r w:rsidRPr="003421A5">
              <w:rPr>
                <w:sz w:val="20"/>
                <w:szCs w:val="20"/>
                <w:lang w:val="ru-RU"/>
              </w:rPr>
              <w:t xml:space="preserve"> земельн</w:t>
            </w:r>
            <w:r>
              <w:rPr>
                <w:sz w:val="20"/>
                <w:szCs w:val="20"/>
                <w:lang w:val="ru-RU"/>
              </w:rPr>
              <w:t>ых</w:t>
            </w:r>
            <w:r w:rsidRPr="003421A5">
              <w:rPr>
                <w:sz w:val="20"/>
                <w:szCs w:val="20"/>
                <w:lang w:val="ru-RU"/>
              </w:rPr>
              <w:t xml:space="preserve"> участк</w:t>
            </w:r>
            <w:r>
              <w:rPr>
                <w:sz w:val="20"/>
                <w:szCs w:val="20"/>
                <w:lang w:val="ru-RU"/>
              </w:rPr>
              <w:t>ов</w:t>
            </w:r>
          </w:p>
        </w:tc>
      </w:tr>
      <w:tr w:rsidR="00641666" w:rsidRPr="002E7F1A" w:rsidTr="00641666">
        <w:tblPrEx>
          <w:tblLook w:val="0000"/>
        </w:tblPrEx>
        <w:tc>
          <w:tcPr>
            <w:tcW w:w="1560" w:type="pct"/>
            <w:gridSpan w:val="3"/>
            <w:tcMar>
              <w:top w:w="0" w:type="dxa"/>
              <w:bottom w:w="0" w:type="dxa"/>
            </w:tcMar>
          </w:tcPr>
          <w:p w:rsidR="00641666" w:rsidRPr="00FA0DE3" w:rsidRDefault="00641666" w:rsidP="00BE3DED">
            <w:pPr>
              <w:pStyle w:val="101"/>
              <w:spacing w:line="276" w:lineRule="auto"/>
              <w:rPr>
                <w:lang w:val="ru-RU"/>
              </w:rPr>
            </w:pPr>
            <w:r w:rsidRPr="003421A5">
              <w:rPr>
                <w:lang w:val="ru-RU"/>
              </w:rPr>
              <w:t>максимальная</w:t>
            </w:r>
          </w:p>
        </w:tc>
        <w:tc>
          <w:tcPr>
            <w:tcW w:w="3440" w:type="pct"/>
            <w:gridSpan w:val="2"/>
            <w:tcMar>
              <w:top w:w="0" w:type="dxa"/>
              <w:bottom w:w="0" w:type="dxa"/>
            </w:tcMar>
          </w:tcPr>
          <w:p w:rsidR="00641666" w:rsidRPr="00FA0DE3" w:rsidRDefault="00641666" w:rsidP="00BE3DED">
            <w:pPr>
              <w:pStyle w:val="101"/>
              <w:spacing w:line="276" w:lineRule="auto"/>
              <w:rPr>
                <w:lang w:val="ru-RU"/>
              </w:rPr>
            </w:pPr>
            <w:r>
              <w:rPr>
                <w:lang w:val="ru-RU"/>
              </w:rPr>
              <w:t>не ограничено</w:t>
            </w:r>
          </w:p>
        </w:tc>
      </w:tr>
      <w:tr w:rsidR="00641666" w:rsidRPr="002E7F1A" w:rsidTr="00641666">
        <w:tblPrEx>
          <w:tblLook w:val="0000"/>
        </w:tblPrEx>
        <w:tc>
          <w:tcPr>
            <w:tcW w:w="1560" w:type="pct"/>
            <w:gridSpan w:val="3"/>
          </w:tcPr>
          <w:p w:rsidR="00641666" w:rsidRPr="00FA0DE3" w:rsidRDefault="00641666" w:rsidP="00BE3DED">
            <w:pPr>
              <w:pStyle w:val="101"/>
              <w:spacing w:line="276" w:lineRule="auto"/>
              <w:rPr>
                <w:lang w:val="ru-RU"/>
              </w:rPr>
            </w:pPr>
            <w:r w:rsidRPr="003421A5">
              <w:rPr>
                <w:lang w:val="ru-RU"/>
              </w:rPr>
              <w:t>минимальная</w:t>
            </w:r>
          </w:p>
        </w:tc>
        <w:tc>
          <w:tcPr>
            <w:tcW w:w="3440" w:type="pct"/>
            <w:gridSpan w:val="2"/>
          </w:tcPr>
          <w:p w:rsidR="00641666" w:rsidRPr="00FA0DE3" w:rsidRDefault="00641666" w:rsidP="00BE3DED">
            <w:pPr>
              <w:pStyle w:val="101"/>
              <w:spacing w:line="276" w:lineRule="auto"/>
              <w:rPr>
                <w:lang w:val="ru-RU"/>
              </w:rPr>
            </w:pPr>
            <w:r>
              <w:rPr>
                <w:lang w:val="ru-RU"/>
              </w:rPr>
              <w:t>не ограничено</w:t>
            </w:r>
          </w:p>
        </w:tc>
      </w:tr>
      <w:tr w:rsidR="00641666" w:rsidRPr="003421A5" w:rsidTr="00641666">
        <w:trPr>
          <w:gridAfter w:val="1"/>
          <w:wAfter w:w="40" w:type="pct"/>
        </w:trPr>
        <w:tc>
          <w:tcPr>
            <w:tcW w:w="4960" w:type="pct"/>
            <w:gridSpan w:val="4"/>
            <w:tcBorders>
              <w:top w:val="single" w:sz="4" w:space="0" w:color="auto"/>
              <w:left w:val="single" w:sz="4" w:space="0" w:color="auto"/>
              <w:bottom w:val="single" w:sz="4" w:space="0" w:color="auto"/>
              <w:right w:val="single" w:sz="4" w:space="0" w:color="auto"/>
            </w:tcBorders>
            <w:vAlign w:val="center"/>
          </w:tcPr>
          <w:p w:rsidR="00641666" w:rsidRPr="00FA0DE3" w:rsidRDefault="00641666" w:rsidP="00BE3DED">
            <w:pPr>
              <w:pStyle w:val="103"/>
              <w:spacing w:line="276" w:lineRule="auto"/>
              <w:rPr>
                <w:sz w:val="20"/>
                <w:szCs w:val="20"/>
                <w:lang w:val="ru-RU"/>
              </w:rPr>
            </w:pPr>
            <w:r w:rsidRPr="003421A5">
              <w:rPr>
                <w:sz w:val="20"/>
                <w:szCs w:val="20"/>
                <w:lang w:val="ru-RU"/>
              </w:rPr>
              <w:t>Площадь земельного участка</w:t>
            </w:r>
          </w:p>
        </w:tc>
      </w:tr>
      <w:tr w:rsidR="00641666" w:rsidRPr="00F07D98" w:rsidTr="00641666">
        <w:trPr>
          <w:gridAfter w:val="1"/>
          <w:wAfter w:w="40" w:type="pct"/>
        </w:trPr>
        <w:tc>
          <w:tcPr>
            <w:tcW w:w="1560" w:type="pct"/>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максимальная</w:t>
            </w:r>
          </w:p>
        </w:tc>
        <w:tc>
          <w:tcPr>
            <w:tcW w:w="340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Pr>
                <w:color w:val="000000"/>
                <w:lang w:val="ru-RU"/>
              </w:rPr>
              <w:t>Не ограничено</w:t>
            </w:r>
            <w:r w:rsidRPr="00F07D98">
              <w:rPr>
                <w:color w:val="000000"/>
                <w:lang w:val="ru-RU"/>
              </w:rPr>
              <w:t>.</w:t>
            </w:r>
          </w:p>
        </w:tc>
      </w:tr>
      <w:tr w:rsidR="00641666" w:rsidRPr="00F07D98" w:rsidTr="00641666">
        <w:trPr>
          <w:gridAfter w:val="1"/>
          <w:wAfter w:w="40" w:type="pct"/>
        </w:trPr>
        <w:tc>
          <w:tcPr>
            <w:tcW w:w="1560" w:type="pct"/>
            <w:gridSpan w:val="3"/>
            <w:tcBorders>
              <w:top w:val="single" w:sz="4" w:space="0" w:color="auto"/>
              <w:left w:val="single" w:sz="4" w:space="0" w:color="auto"/>
              <w:bottom w:val="single" w:sz="4" w:space="0" w:color="auto"/>
              <w:right w:val="single" w:sz="4" w:space="0" w:color="auto"/>
            </w:tcBorders>
          </w:tcPr>
          <w:p w:rsidR="00641666" w:rsidRPr="00FA0DE3" w:rsidRDefault="00641666" w:rsidP="00BE3DED">
            <w:pPr>
              <w:pStyle w:val="101"/>
              <w:spacing w:line="276" w:lineRule="auto"/>
              <w:rPr>
                <w:color w:val="000000"/>
                <w:lang w:val="ru-RU"/>
              </w:rPr>
            </w:pPr>
            <w:r w:rsidRPr="00F07D98">
              <w:rPr>
                <w:color w:val="000000"/>
                <w:lang w:val="ru-RU"/>
              </w:rPr>
              <w:t>минимальная</w:t>
            </w:r>
          </w:p>
        </w:tc>
        <w:tc>
          <w:tcPr>
            <w:tcW w:w="3400" w:type="pct"/>
            <w:tcBorders>
              <w:top w:val="single" w:sz="4" w:space="0" w:color="auto"/>
              <w:left w:val="single" w:sz="4" w:space="0" w:color="auto"/>
              <w:bottom w:val="single" w:sz="4" w:space="0" w:color="auto"/>
              <w:right w:val="single" w:sz="4" w:space="0" w:color="auto"/>
            </w:tcBorders>
          </w:tcPr>
          <w:p w:rsidR="00641666" w:rsidRPr="00FA0DE3" w:rsidRDefault="00641666" w:rsidP="00BE3DED">
            <w:pPr>
              <w:pStyle w:val="101"/>
              <w:spacing w:line="276" w:lineRule="auto"/>
              <w:rPr>
                <w:color w:val="000000"/>
                <w:lang w:val="ru-RU"/>
              </w:rPr>
            </w:pPr>
            <w:r>
              <w:rPr>
                <w:color w:val="000000"/>
                <w:lang w:val="ru-RU"/>
              </w:rPr>
              <w:t>Не ограничено</w:t>
            </w:r>
          </w:p>
          <w:p w:rsidR="001B084A" w:rsidRPr="00FA0DE3" w:rsidRDefault="001B084A" w:rsidP="001B084A">
            <w:pPr>
              <w:pStyle w:val="101"/>
              <w:spacing w:line="276" w:lineRule="auto"/>
              <w:rPr>
                <w:lang w:val="ru-RU"/>
              </w:rPr>
            </w:pPr>
            <w:r>
              <w:rPr>
                <w:lang w:val="ru-RU"/>
              </w:rPr>
              <w:t xml:space="preserve">15 </w:t>
            </w:r>
            <w:proofErr w:type="spellStart"/>
            <w:r>
              <w:rPr>
                <w:lang w:val="ru-RU"/>
              </w:rPr>
              <w:t>кв.м.-для</w:t>
            </w:r>
            <w:proofErr w:type="spellEnd"/>
            <w:r>
              <w:rPr>
                <w:lang w:val="ru-RU"/>
              </w:rPr>
              <w:t xml:space="preserve"> индивидуальных гаражей</w:t>
            </w:r>
          </w:p>
          <w:p w:rsidR="001B084A" w:rsidRPr="00FA0DE3" w:rsidRDefault="001B084A" w:rsidP="001B084A">
            <w:pPr>
              <w:pStyle w:val="101"/>
              <w:spacing w:line="276" w:lineRule="auto"/>
              <w:rPr>
                <w:color w:val="000000"/>
                <w:lang w:val="ru-RU"/>
              </w:rPr>
            </w:pPr>
          </w:p>
        </w:tc>
      </w:tr>
      <w:tr w:rsidR="00641666" w:rsidRPr="00F07D98" w:rsidTr="00641666">
        <w:trPr>
          <w:gridAfter w:val="1"/>
          <w:wAfter w:w="40" w:type="pct"/>
        </w:trPr>
        <w:tc>
          <w:tcPr>
            <w:tcW w:w="4960" w:type="pct"/>
            <w:gridSpan w:val="4"/>
            <w:tcBorders>
              <w:top w:val="single" w:sz="4" w:space="0" w:color="auto"/>
              <w:left w:val="single" w:sz="4" w:space="0" w:color="auto"/>
              <w:bottom w:val="single" w:sz="4" w:space="0" w:color="auto"/>
              <w:right w:val="single" w:sz="4" w:space="0" w:color="auto"/>
            </w:tcBorders>
          </w:tcPr>
          <w:p w:rsidR="00641666" w:rsidRPr="00FA0DE3" w:rsidRDefault="00641666" w:rsidP="00BE3DED">
            <w:pPr>
              <w:pStyle w:val="103"/>
              <w:spacing w:line="276" w:lineRule="auto"/>
              <w:rPr>
                <w:color w:val="000000"/>
                <w:sz w:val="20"/>
                <w:szCs w:val="20"/>
                <w:lang w:val="ru-RU"/>
              </w:rPr>
            </w:pPr>
          </w:p>
          <w:p w:rsidR="00641666" w:rsidRPr="00FA0DE3" w:rsidRDefault="00641666" w:rsidP="00BE3DED">
            <w:pPr>
              <w:pStyle w:val="103"/>
              <w:spacing w:line="276" w:lineRule="auto"/>
              <w:rPr>
                <w:color w:val="000000"/>
                <w:sz w:val="20"/>
                <w:szCs w:val="20"/>
                <w:lang w:val="ru-RU"/>
              </w:rPr>
            </w:pPr>
          </w:p>
          <w:p w:rsidR="00641666" w:rsidRPr="00FA0DE3" w:rsidRDefault="00641666" w:rsidP="00BE3DED">
            <w:pPr>
              <w:pStyle w:val="103"/>
              <w:spacing w:line="276" w:lineRule="auto"/>
              <w:rPr>
                <w:color w:val="000000"/>
                <w:sz w:val="20"/>
                <w:szCs w:val="20"/>
                <w:lang w:val="ru-RU"/>
              </w:rPr>
            </w:pPr>
          </w:p>
          <w:p w:rsidR="00641666" w:rsidRPr="00FA0DE3" w:rsidRDefault="00641666" w:rsidP="00BE3DED">
            <w:pPr>
              <w:pStyle w:val="103"/>
              <w:spacing w:line="276" w:lineRule="auto"/>
              <w:rPr>
                <w:color w:val="000000"/>
                <w:sz w:val="20"/>
                <w:szCs w:val="20"/>
                <w:lang w:val="ru-RU"/>
              </w:rPr>
            </w:pPr>
            <w:r w:rsidRPr="00F07D98">
              <w:rPr>
                <w:color w:val="000000"/>
                <w:sz w:val="20"/>
                <w:szCs w:val="20"/>
                <w:lang w:val="ru-RU"/>
              </w:rPr>
              <w:t>Количество этажей</w:t>
            </w:r>
          </w:p>
        </w:tc>
      </w:tr>
      <w:tr w:rsidR="00641666" w:rsidRPr="00F07D98" w:rsidTr="00641666">
        <w:trPr>
          <w:gridAfter w:val="1"/>
          <w:wAfter w:w="40" w:type="pct"/>
        </w:trPr>
        <w:tc>
          <w:tcPr>
            <w:tcW w:w="1560" w:type="pct"/>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максимальное</w:t>
            </w:r>
          </w:p>
        </w:tc>
        <w:tc>
          <w:tcPr>
            <w:tcW w:w="340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Pr>
                <w:color w:val="000000"/>
                <w:lang w:val="ru-RU"/>
              </w:rPr>
              <w:t>5</w:t>
            </w:r>
          </w:p>
        </w:tc>
      </w:tr>
      <w:tr w:rsidR="00641666" w:rsidRPr="00F07D98" w:rsidTr="00641666">
        <w:trPr>
          <w:gridAfter w:val="1"/>
          <w:wAfter w:w="40" w:type="pct"/>
        </w:trPr>
        <w:tc>
          <w:tcPr>
            <w:tcW w:w="1560" w:type="pct"/>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минимальное</w:t>
            </w:r>
          </w:p>
        </w:tc>
        <w:tc>
          <w:tcPr>
            <w:tcW w:w="340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sidRPr="00F07D98">
              <w:rPr>
                <w:color w:val="000000"/>
                <w:lang w:val="ru-RU"/>
              </w:rPr>
              <w:t>1 этаж</w:t>
            </w:r>
          </w:p>
        </w:tc>
      </w:tr>
      <w:tr w:rsidR="00641666" w:rsidRPr="00F07D98" w:rsidTr="00641666">
        <w:trPr>
          <w:gridAfter w:val="1"/>
          <w:wAfter w:w="40" w:type="pct"/>
        </w:trPr>
        <w:tc>
          <w:tcPr>
            <w:tcW w:w="496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3"/>
              <w:spacing w:line="276" w:lineRule="auto"/>
              <w:rPr>
                <w:color w:val="000000"/>
                <w:sz w:val="20"/>
                <w:szCs w:val="20"/>
                <w:lang w:val="ru-RU"/>
              </w:rPr>
            </w:pPr>
            <w:r w:rsidRPr="00F07D98">
              <w:rPr>
                <w:color w:val="000000"/>
                <w:sz w:val="20"/>
                <w:szCs w:val="20"/>
                <w:lang w:val="ru-RU"/>
              </w:rPr>
              <w:t>Высота зданий, сооружений</w:t>
            </w:r>
          </w:p>
        </w:tc>
      </w:tr>
      <w:tr w:rsidR="00641666" w:rsidRPr="00641666" w:rsidTr="00641666">
        <w:trPr>
          <w:gridAfter w:val="1"/>
          <w:wAfter w:w="40" w:type="pct"/>
        </w:trPr>
        <w:tc>
          <w:tcPr>
            <w:tcW w:w="1560" w:type="pct"/>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максимальная</w:t>
            </w:r>
          </w:p>
        </w:tc>
        <w:tc>
          <w:tcPr>
            <w:tcW w:w="340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sidRPr="00641666">
              <w:rPr>
                <w:color w:val="000000"/>
                <w:lang w:val="ru-RU"/>
              </w:rPr>
              <w:t>Не ограничено</w:t>
            </w:r>
          </w:p>
        </w:tc>
      </w:tr>
      <w:tr w:rsidR="00641666" w:rsidRPr="00641666" w:rsidTr="00641666">
        <w:trPr>
          <w:gridAfter w:val="1"/>
          <w:wAfter w:w="40" w:type="pct"/>
        </w:trPr>
        <w:tc>
          <w:tcPr>
            <w:tcW w:w="1560" w:type="pct"/>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минимальная</w:t>
            </w:r>
          </w:p>
        </w:tc>
        <w:tc>
          <w:tcPr>
            <w:tcW w:w="340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sidRPr="00641666">
              <w:rPr>
                <w:color w:val="000000"/>
                <w:lang w:val="ru-RU"/>
              </w:rPr>
              <w:t>Не ограничено</w:t>
            </w:r>
          </w:p>
        </w:tc>
      </w:tr>
      <w:tr w:rsidR="00641666" w:rsidRPr="00F07D98" w:rsidTr="00641666">
        <w:trPr>
          <w:gridAfter w:val="1"/>
          <w:wAfter w:w="40" w:type="pct"/>
        </w:trPr>
        <w:tc>
          <w:tcPr>
            <w:tcW w:w="4960" w:type="pct"/>
            <w:gridSpan w:val="4"/>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3"/>
              <w:spacing w:line="276" w:lineRule="auto"/>
              <w:rPr>
                <w:color w:val="000000"/>
                <w:sz w:val="20"/>
                <w:szCs w:val="20"/>
                <w:lang w:val="ru-RU"/>
              </w:rPr>
            </w:pPr>
            <w:r w:rsidRPr="00F07D98">
              <w:rPr>
                <w:color w:val="000000"/>
                <w:sz w:val="20"/>
                <w:szCs w:val="20"/>
                <w:lang w:val="ru-RU"/>
              </w:rPr>
              <w:t>Процент застройки</w:t>
            </w:r>
          </w:p>
        </w:tc>
      </w:tr>
      <w:tr w:rsidR="00641666" w:rsidRPr="00F07D98" w:rsidTr="00641666">
        <w:trPr>
          <w:gridAfter w:val="1"/>
          <w:wAfter w:w="40" w:type="pct"/>
        </w:trPr>
        <w:tc>
          <w:tcPr>
            <w:tcW w:w="1560" w:type="pct"/>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максимальный</w:t>
            </w:r>
          </w:p>
        </w:tc>
        <w:tc>
          <w:tcPr>
            <w:tcW w:w="340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sidRPr="0049215D">
              <w:rPr>
                <w:color w:val="000000"/>
                <w:lang w:val="ru-RU"/>
              </w:rPr>
              <w:t>55%</w:t>
            </w:r>
          </w:p>
        </w:tc>
      </w:tr>
      <w:tr w:rsidR="00641666" w:rsidRPr="00F07D98" w:rsidTr="00641666">
        <w:trPr>
          <w:gridAfter w:val="1"/>
          <w:wAfter w:w="40" w:type="pct"/>
        </w:trPr>
        <w:tc>
          <w:tcPr>
            <w:tcW w:w="1560" w:type="pct"/>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минимальный</w:t>
            </w:r>
          </w:p>
        </w:tc>
        <w:tc>
          <w:tcPr>
            <w:tcW w:w="340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Pr>
                <w:color w:val="000000"/>
                <w:lang w:val="ru-RU"/>
              </w:rPr>
              <w:t>Не ограничено</w:t>
            </w:r>
          </w:p>
        </w:tc>
      </w:tr>
      <w:tr w:rsidR="00641666" w:rsidRPr="00F07D98" w:rsidTr="00641666">
        <w:trPr>
          <w:gridAfter w:val="1"/>
          <w:wAfter w:w="40" w:type="pct"/>
        </w:trPr>
        <w:tc>
          <w:tcPr>
            <w:tcW w:w="1560" w:type="pct"/>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b/>
                <w:color w:val="000000"/>
                <w:lang w:val="ru-RU"/>
              </w:rPr>
            </w:pPr>
            <w:r w:rsidRPr="002F7239">
              <w:rPr>
                <w:b/>
                <w:color w:val="000000"/>
                <w:lang w:val="ru-RU"/>
              </w:rPr>
              <w:t>Минимальный отступ от границы земельного участка</w:t>
            </w:r>
          </w:p>
        </w:tc>
        <w:tc>
          <w:tcPr>
            <w:tcW w:w="3400"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Pr>
                <w:color w:val="000000"/>
                <w:lang w:val="ru-RU"/>
              </w:rPr>
              <w:t>Не ограничено</w:t>
            </w:r>
          </w:p>
        </w:tc>
      </w:tr>
      <w:tr w:rsidR="00224C14" w:rsidRPr="00733FC5" w:rsidTr="00911D0E">
        <w:tblPrEx>
          <w:tblLook w:val="0000"/>
        </w:tblPrEx>
        <w:trPr>
          <w:gridBefore w:val="1"/>
          <w:gridAfter w:val="1"/>
          <w:wBefore w:w="27" w:type="pct"/>
          <w:wAfter w:w="40" w:type="pct"/>
          <w:trHeight w:val="148"/>
        </w:trPr>
        <w:tc>
          <w:tcPr>
            <w:tcW w:w="1499" w:type="pct"/>
          </w:tcPr>
          <w:p w:rsidR="00224C14" w:rsidRPr="00DF6330" w:rsidRDefault="00224C14" w:rsidP="003362B6">
            <w:pPr>
              <w:pStyle w:val="a6"/>
              <w:spacing w:before="0" w:after="0"/>
              <w:jc w:val="both"/>
              <w:rPr>
                <w:b/>
                <w:color w:val="000000"/>
              </w:rPr>
            </w:pPr>
            <w:r w:rsidRPr="00DF6330">
              <w:rPr>
                <w:b/>
                <w:color w:val="000000"/>
              </w:rPr>
              <w:t>Иные показатели:</w:t>
            </w:r>
          </w:p>
        </w:tc>
        <w:tc>
          <w:tcPr>
            <w:tcW w:w="3434" w:type="pct"/>
            <w:gridSpan w:val="2"/>
            <w:vAlign w:val="center"/>
          </w:tcPr>
          <w:p w:rsidR="00224C14" w:rsidRPr="00DF6330" w:rsidRDefault="00224C14" w:rsidP="003362B6">
            <w:pPr>
              <w:pStyle w:val="a6"/>
              <w:spacing w:before="0" w:after="0"/>
              <w:jc w:val="both"/>
              <w:rPr>
                <w:color w:val="000000"/>
              </w:rPr>
            </w:pPr>
          </w:p>
        </w:tc>
      </w:tr>
      <w:tr w:rsidR="00224C14" w:rsidRPr="00733FC5" w:rsidTr="00911D0E">
        <w:tblPrEx>
          <w:tblLook w:val="0000"/>
        </w:tblPrEx>
        <w:trPr>
          <w:gridBefore w:val="1"/>
          <w:gridAfter w:val="1"/>
          <w:wBefore w:w="27" w:type="pct"/>
          <w:wAfter w:w="40" w:type="pct"/>
          <w:trHeight w:val="148"/>
        </w:trPr>
        <w:tc>
          <w:tcPr>
            <w:tcW w:w="1499" w:type="pct"/>
          </w:tcPr>
          <w:p w:rsidR="00224C14" w:rsidRPr="00DF6330" w:rsidRDefault="00224C14" w:rsidP="003362B6">
            <w:pPr>
              <w:pStyle w:val="a6"/>
              <w:spacing w:before="0" w:after="0"/>
              <w:jc w:val="both"/>
              <w:rPr>
                <w:color w:val="000000"/>
              </w:rPr>
            </w:pPr>
            <w:r w:rsidRPr="00DF6330">
              <w:rPr>
                <w:color w:val="000000"/>
              </w:rPr>
              <w:t>максимальная высота ограждений земельных участков</w:t>
            </w:r>
          </w:p>
        </w:tc>
        <w:tc>
          <w:tcPr>
            <w:tcW w:w="3434" w:type="pct"/>
            <w:gridSpan w:val="2"/>
            <w:vAlign w:val="center"/>
          </w:tcPr>
          <w:p w:rsidR="00224C14" w:rsidRPr="00911D0E" w:rsidRDefault="00911D0E" w:rsidP="003362B6">
            <w:pPr>
              <w:pStyle w:val="a6"/>
              <w:spacing w:before="0" w:after="0"/>
              <w:jc w:val="both"/>
              <w:rPr>
                <w:color w:val="000000"/>
              </w:rPr>
            </w:pPr>
            <w:r w:rsidRPr="00911D0E">
              <w:rPr>
                <w:color w:val="000000"/>
              </w:rPr>
              <w:t>Не ограничено</w:t>
            </w:r>
          </w:p>
        </w:tc>
      </w:tr>
      <w:tr w:rsidR="00224C14" w:rsidRPr="00733FC5" w:rsidTr="00911D0E">
        <w:tblPrEx>
          <w:tblLook w:val="0000"/>
        </w:tblPrEx>
        <w:trPr>
          <w:gridBefore w:val="1"/>
          <w:gridAfter w:val="1"/>
          <w:wBefore w:w="27" w:type="pct"/>
          <w:wAfter w:w="40" w:type="pct"/>
          <w:trHeight w:val="148"/>
        </w:trPr>
        <w:tc>
          <w:tcPr>
            <w:tcW w:w="1499" w:type="pct"/>
          </w:tcPr>
          <w:p w:rsidR="00224C14" w:rsidRPr="00DF6330" w:rsidRDefault="00224C14" w:rsidP="003362B6">
            <w:pPr>
              <w:pStyle w:val="a6"/>
              <w:spacing w:before="0" w:after="0"/>
              <w:jc w:val="both"/>
              <w:rPr>
                <w:color w:val="000000"/>
              </w:rPr>
            </w:pPr>
            <w:r w:rsidRPr="00DF6330">
              <w:rPr>
                <w:color w:val="000000"/>
              </w:rPr>
              <w:t>протяжённость здания по фасаду</w:t>
            </w:r>
          </w:p>
        </w:tc>
        <w:tc>
          <w:tcPr>
            <w:tcW w:w="3434" w:type="pct"/>
            <w:gridSpan w:val="2"/>
            <w:vAlign w:val="center"/>
          </w:tcPr>
          <w:p w:rsidR="00224C14" w:rsidRPr="00DF6330" w:rsidRDefault="00224C14" w:rsidP="003362B6">
            <w:pPr>
              <w:pStyle w:val="a6"/>
              <w:spacing w:before="0" w:after="0"/>
              <w:jc w:val="both"/>
              <w:rPr>
                <w:color w:val="000000"/>
              </w:rPr>
            </w:pPr>
            <w:r w:rsidRPr="00DF6330">
              <w:rPr>
                <w:color w:val="000000"/>
              </w:rPr>
              <w:t xml:space="preserve">не </w:t>
            </w:r>
            <w:r w:rsidR="00641666">
              <w:rPr>
                <w:color w:val="000000"/>
              </w:rPr>
              <w:t>ограничено</w:t>
            </w:r>
          </w:p>
        </w:tc>
      </w:tr>
      <w:tr w:rsidR="00224C14" w:rsidRPr="00733FC5" w:rsidTr="00911D0E">
        <w:tblPrEx>
          <w:tblLook w:val="0000"/>
        </w:tblPrEx>
        <w:trPr>
          <w:gridBefore w:val="1"/>
          <w:gridAfter w:val="1"/>
          <w:wBefore w:w="27" w:type="pct"/>
          <w:wAfter w:w="40" w:type="pct"/>
          <w:trHeight w:val="148"/>
        </w:trPr>
        <w:tc>
          <w:tcPr>
            <w:tcW w:w="1499" w:type="pct"/>
          </w:tcPr>
          <w:p w:rsidR="00224C14" w:rsidRPr="00DF6330" w:rsidRDefault="00224C14" w:rsidP="003362B6">
            <w:pPr>
              <w:pStyle w:val="a6"/>
              <w:spacing w:before="0" w:after="0"/>
              <w:jc w:val="both"/>
              <w:rPr>
                <w:color w:val="000000"/>
              </w:rPr>
            </w:pPr>
            <w:r w:rsidRPr="00DF6330">
              <w:rPr>
                <w:color w:val="000000"/>
              </w:rPr>
              <w:t>Минимальные отступы от границ земельного участка в целях определения мест допустимого размещения зданий</w:t>
            </w:r>
          </w:p>
        </w:tc>
        <w:tc>
          <w:tcPr>
            <w:tcW w:w="3434" w:type="pct"/>
            <w:gridSpan w:val="2"/>
            <w:vAlign w:val="center"/>
          </w:tcPr>
          <w:p w:rsidR="00224C14" w:rsidRPr="00DF6330" w:rsidRDefault="00224C14" w:rsidP="003362B6">
            <w:pPr>
              <w:pStyle w:val="a6"/>
              <w:spacing w:before="0" w:after="0"/>
              <w:jc w:val="both"/>
              <w:rPr>
                <w:color w:val="000000"/>
              </w:rPr>
            </w:pPr>
            <w:r w:rsidRPr="00DF6330">
              <w:rPr>
                <w:color w:val="000000"/>
              </w:rPr>
              <w:t>2 м.</w:t>
            </w:r>
          </w:p>
        </w:tc>
      </w:tr>
      <w:tr w:rsidR="00224C14" w:rsidRPr="00733FC5" w:rsidTr="00911D0E">
        <w:tblPrEx>
          <w:tblLook w:val="0000"/>
        </w:tblPrEx>
        <w:trPr>
          <w:gridBefore w:val="1"/>
          <w:gridAfter w:val="1"/>
          <w:wBefore w:w="27" w:type="pct"/>
          <w:wAfter w:w="40" w:type="pct"/>
          <w:trHeight w:val="148"/>
        </w:trPr>
        <w:tc>
          <w:tcPr>
            <w:tcW w:w="1499" w:type="pct"/>
          </w:tcPr>
          <w:p w:rsidR="00224C14" w:rsidRPr="00DF6330" w:rsidRDefault="00224C14" w:rsidP="003362B6">
            <w:pPr>
              <w:pStyle w:val="a6"/>
              <w:spacing w:before="0" w:after="0"/>
              <w:jc w:val="both"/>
              <w:rPr>
                <w:color w:val="000000"/>
              </w:rPr>
            </w:pPr>
            <w:r w:rsidRPr="00DF6330">
              <w:rPr>
                <w:color w:val="000000"/>
              </w:rPr>
              <w:t>Коэффициент озеленения</w:t>
            </w:r>
          </w:p>
        </w:tc>
        <w:tc>
          <w:tcPr>
            <w:tcW w:w="3434" w:type="pct"/>
            <w:gridSpan w:val="2"/>
            <w:vAlign w:val="center"/>
          </w:tcPr>
          <w:p w:rsidR="00224C14" w:rsidRPr="00DF6330" w:rsidRDefault="00224C14" w:rsidP="003362B6">
            <w:pPr>
              <w:pStyle w:val="a6"/>
              <w:spacing w:before="0" w:after="0"/>
              <w:jc w:val="both"/>
              <w:rPr>
                <w:color w:val="000000"/>
              </w:rPr>
            </w:pPr>
            <w:r w:rsidRPr="00DF6330">
              <w:rPr>
                <w:color w:val="000000"/>
              </w:rPr>
              <w:t>не менее 10% от площади земельного участка</w:t>
            </w:r>
          </w:p>
        </w:tc>
      </w:tr>
      <w:tr w:rsidR="00224C14" w:rsidRPr="00733FC5" w:rsidTr="00911D0E">
        <w:tblPrEx>
          <w:tblLook w:val="0000"/>
        </w:tblPrEx>
        <w:trPr>
          <w:gridBefore w:val="1"/>
          <w:gridAfter w:val="1"/>
          <w:wBefore w:w="27" w:type="pct"/>
          <w:wAfter w:w="40" w:type="pct"/>
          <w:trHeight w:val="148"/>
        </w:trPr>
        <w:tc>
          <w:tcPr>
            <w:tcW w:w="1499" w:type="pct"/>
          </w:tcPr>
          <w:p w:rsidR="00224C14" w:rsidRPr="00DF6330" w:rsidRDefault="00224C14" w:rsidP="003362B6">
            <w:pPr>
              <w:pStyle w:val="a6"/>
              <w:spacing w:before="0" w:after="0"/>
              <w:jc w:val="both"/>
              <w:rPr>
                <w:color w:val="000000"/>
              </w:rPr>
            </w:pPr>
            <w:r w:rsidRPr="00DF6330">
              <w:rPr>
                <w:color w:val="000000"/>
              </w:rPr>
              <w:t>минимальный процент озеленения</w:t>
            </w:r>
          </w:p>
        </w:tc>
        <w:tc>
          <w:tcPr>
            <w:tcW w:w="3434" w:type="pct"/>
            <w:gridSpan w:val="2"/>
            <w:vAlign w:val="center"/>
          </w:tcPr>
          <w:p w:rsidR="00224C14" w:rsidRPr="00DF6330" w:rsidRDefault="00641666" w:rsidP="00641666">
            <w:pPr>
              <w:pStyle w:val="a6"/>
              <w:spacing w:before="0" w:after="0"/>
              <w:jc w:val="both"/>
              <w:rPr>
                <w:color w:val="000000"/>
              </w:rPr>
            </w:pPr>
            <w:r>
              <w:rPr>
                <w:color w:val="000000"/>
              </w:rPr>
              <w:t>не ограничено</w:t>
            </w:r>
          </w:p>
        </w:tc>
      </w:tr>
      <w:tr w:rsidR="00224C14" w:rsidRPr="00733FC5" w:rsidTr="00911D0E">
        <w:tblPrEx>
          <w:tblLook w:val="0000"/>
        </w:tblPrEx>
        <w:trPr>
          <w:gridBefore w:val="1"/>
          <w:gridAfter w:val="1"/>
          <w:wBefore w:w="27" w:type="pct"/>
          <w:wAfter w:w="40" w:type="pct"/>
          <w:trHeight w:val="148"/>
        </w:trPr>
        <w:tc>
          <w:tcPr>
            <w:tcW w:w="1499" w:type="pct"/>
          </w:tcPr>
          <w:p w:rsidR="00224C14" w:rsidRPr="00DF6330" w:rsidRDefault="00224C14" w:rsidP="00641666">
            <w:pPr>
              <w:pStyle w:val="a6"/>
              <w:spacing w:before="0" w:after="0"/>
              <w:jc w:val="both"/>
              <w:rPr>
                <w:color w:val="000000"/>
              </w:rPr>
            </w:pPr>
            <w:r w:rsidRPr="00DF6330">
              <w:rPr>
                <w:color w:val="000000"/>
              </w:rPr>
              <w:t>Площадь территории</w:t>
            </w:r>
            <w:r w:rsidR="00641666">
              <w:rPr>
                <w:color w:val="000000"/>
              </w:rPr>
              <w:t>, п</w:t>
            </w:r>
            <w:r w:rsidRPr="00DF6330">
              <w:rPr>
                <w:color w:val="000000"/>
              </w:rPr>
              <w:t>редназначенная для организации проездов и хранения транспортных средств</w:t>
            </w:r>
          </w:p>
        </w:tc>
        <w:tc>
          <w:tcPr>
            <w:tcW w:w="3434" w:type="pct"/>
            <w:gridSpan w:val="2"/>
            <w:vAlign w:val="center"/>
          </w:tcPr>
          <w:p w:rsidR="00224C14" w:rsidRPr="00DF6330" w:rsidRDefault="00224C14" w:rsidP="003362B6">
            <w:pPr>
              <w:pStyle w:val="a6"/>
              <w:spacing w:before="0" w:after="0"/>
              <w:jc w:val="both"/>
              <w:rPr>
                <w:color w:val="000000"/>
              </w:rPr>
            </w:pPr>
            <w:r w:rsidRPr="00DF6330">
              <w:rPr>
                <w:color w:val="000000"/>
              </w:rPr>
              <w:t>не менее 35% от площади земельного участка.</w:t>
            </w:r>
          </w:p>
        </w:tc>
      </w:tr>
    </w:tbl>
    <w:p w:rsidR="00212148" w:rsidRPr="00E1058C" w:rsidRDefault="00212148" w:rsidP="00212148">
      <w:pPr>
        <w:pStyle w:val="af8"/>
        <w:spacing w:before="0" w:line="360" w:lineRule="auto"/>
        <w:ind w:firstLine="709"/>
        <w:rPr>
          <w:rFonts w:ascii="Times New Roman" w:hAnsi="Times New Roman" w:cs="Times New Roman"/>
        </w:rPr>
      </w:pPr>
    </w:p>
    <w:p w:rsidR="00126964" w:rsidRPr="00AB3A6A" w:rsidRDefault="005B6D36" w:rsidP="006438BA">
      <w:pPr>
        <w:pStyle w:val="a6"/>
        <w:spacing w:before="0" w:after="0"/>
        <w:rPr>
          <w:b/>
        </w:rPr>
      </w:pPr>
      <w:r w:rsidRPr="00AB3A6A">
        <w:rPr>
          <w:b/>
        </w:rPr>
        <w:t xml:space="preserve">Статья </w:t>
      </w:r>
      <w:r w:rsidR="00951045" w:rsidRPr="00AB3A6A">
        <w:rPr>
          <w:b/>
        </w:rPr>
        <w:t>42</w:t>
      </w:r>
      <w:r w:rsidR="007B3773" w:rsidRPr="00AB3A6A">
        <w:rPr>
          <w:b/>
        </w:rPr>
        <w:t xml:space="preserve">. </w:t>
      </w:r>
      <w:r w:rsidRPr="00AB3A6A">
        <w:rPr>
          <w:b/>
        </w:rPr>
        <w:t>Градостроительный регламент зоны инженерной инфраструк</w:t>
      </w:r>
      <w:r w:rsidR="00F0447E" w:rsidRPr="00AB3A6A">
        <w:rPr>
          <w:b/>
        </w:rPr>
        <w:t>туры</w:t>
      </w:r>
      <w:r w:rsidR="00126964" w:rsidRPr="00AB3A6A">
        <w:rPr>
          <w:b/>
        </w:rPr>
        <w:t xml:space="preserve"> </w:t>
      </w:r>
    </w:p>
    <w:p w:rsidR="00FA0DB7" w:rsidRPr="00AB3A6A" w:rsidRDefault="00126964" w:rsidP="006438BA">
      <w:pPr>
        <w:pStyle w:val="a6"/>
        <w:spacing w:before="0" w:after="0"/>
        <w:rPr>
          <w:b/>
        </w:rPr>
      </w:pPr>
      <w:r w:rsidRPr="00AB3A6A">
        <w:rPr>
          <w:b/>
        </w:rPr>
        <w:t>(И-</w:t>
      </w:r>
      <w:r w:rsidR="005B6D36" w:rsidRPr="00AB3A6A">
        <w:rPr>
          <w:b/>
        </w:rPr>
        <w:t>1</w:t>
      </w:r>
      <w:bookmarkEnd w:id="20"/>
      <w:r w:rsidR="00926B07" w:rsidRPr="00AB3A6A">
        <w:rPr>
          <w:b/>
        </w:rPr>
        <w:t>)</w:t>
      </w:r>
      <w:r w:rsidRPr="00AB3A6A">
        <w:rPr>
          <w:b/>
        </w:rPr>
        <w:t>.</w:t>
      </w:r>
    </w:p>
    <w:p w:rsidR="0045092B" w:rsidRDefault="0045092B" w:rsidP="0045092B">
      <w:pPr>
        <w:pStyle w:val="a6"/>
        <w:spacing w:before="0" w:after="0"/>
        <w:jc w:val="both"/>
        <w:rPr>
          <w:rFonts w:ascii="Arial" w:hAnsi="Arial" w:cs="Arial"/>
        </w:rPr>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45092B" w:rsidRPr="00A311CC" w:rsidTr="005B1C4A">
        <w:tc>
          <w:tcPr>
            <w:tcW w:w="817" w:type="dxa"/>
            <w:shd w:val="clear" w:color="auto" w:fill="auto"/>
          </w:tcPr>
          <w:p w:rsidR="0045092B" w:rsidRPr="00A311CC" w:rsidRDefault="0045092B" w:rsidP="005B1C4A">
            <w:pPr>
              <w:pStyle w:val="a6"/>
              <w:spacing w:before="0" w:after="0" w:line="360" w:lineRule="auto"/>
              <w:jc w:val="both"/>
              <w:rPr>
                <w:b/>
              </w:rPr>
            </w:pPr>
            <w:r w:rsidRPr="00A311CC">
              <w:rPr>
                <w:b/>
              </w:rPr>
              <w:t>Код</w:t>
            </w:r>
          </w:p>
        </w:tc>
        <w:tc>
          <w:tcPr>
            <w:tcW w:w="2835" w:type="dxa"/>
            <w:shd w:val="clear" w:color="auto" w:fill="auto"/>
          </w:tcPr>
          <w:p w:rsidR="0045092B" w:rsidRPr="00A311CC" w:rsidRDefault="0045092B" w:rsidP="005B1C4A">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45092B" w:rsidRPr="00A311CC" w:rsidRDefault="0045092B" w:rsidP="005B1C4A">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45092B" w:rsidRPr="00A311CC" w:rsidRDefault="0045092B" w:rsidP="005B1C4A">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2056F4" w:rsidRPr="00A311CC" w:rsidTr="005B1C4A">
        <w:tc>
          <w:tcPr>
            <w:tcW w:w="817" w:type="dxa"/>
            <w:vMerge w:val="restart"/>
            <w:shd w:val="clear" w:color="auto" w:fill="auto"/>
          </w:tcPr>
          <w:p w:rsidR="002056F4" w:rsidRPr="007B1BE8" w:rsidRDefault="002056F4" w:rsidP="005B1C4A">
            <w:pPr>
              <w:pStyle w:val="a6"/>
              <w:spacing w:before="0" w:after="0" w:line="360" w:lineRule="auto"/>
              <w:jc w:val="both"/>
            </w:pPr>
            <w:r>
              <w:t>3.1</w:t>
            </w:r>
          </w:p>
        </w:tc>
        <w:tc>
          <w:tcPr>
            <w:tcW w:w="2835" w:type="dxa"/>
            <w:vMerge w:val="restart"/>
            <w:shd w:val="clear" w:color="auto" w:fill="auto"/>
          </w:tcPr>
          <w:p w:rsidR="002056F4" w:rsidRPr="007B1BE8" w:rsidRDefault="002056F4" w:rsidP="005B1C4A">
            <w:pPr>
              <w:pStyle w:val="a6"/>
              <w:spacing w:before="0" w:after="0"/>
              <w:jc w:val="both"/>
            </w:pPr>
            <w:r>
              <w:t>Коммунальное обслуживание</w:t>
            </w:r>
          </w:p>
        </w:tc>
        <w:tc>
          <w:tcPr>
            <w:tcW w:w="3260" w:type="dxa"/>
            <w:shd w:val="clear" w:color="auto" w:fill="auto"/>
          </w:tcPr>
          <w:p w:rsidR="002056F4" w:rsidRPr="00F421BB" w:rsidRDefault="002056F4" w:rsidP="00F421BB">
            <w:pPr>
              <w:pStyle w:val="a6"/>
              <w:spacing w:before="0" w:after="0"/>
              <w:jc w:val="both"/>
            </w:pPr>
            <w:r w:rsidRPr="00F421BB">
              <w:t>здания и сооружения, обеспечивающие функционирование систем инженерного обеспечения города (водоснабжение, водоотведение, энергоснабжение, газоснабжение, теплоснабжение, топливоснабжение, теле- и радиовещание, связь)</w:t>
            </w:r>
          </w:p>
        </w:tc>
        <w:tc>
          <w:tcPr>
            <w:tcW w:w="3225" w:type="dxa"/>
            <w:shd w:val="clear" w:color="auto" w:fill="auto"/>
          </w:tcPr>
          <w:p w:rsidR="002056F4" w:rsidRPr="00F421BB" w:rsidRDefault="002056F4" w:rsidP="00F421BB">
            <w:pPr>
              <w:pStyle w:val="a6"/>
              <w:spacing w:before="0" w:after="0"/>
              <w:jc w:val="both"/>
            </w:pPr>
            <w:r w:rsidRPr="00F421BB">
              <w:t>административно-бытовые здания, конструкторские бюро, амбулаторно-поликлинические учреждения при предприятии, лаборатории, спортивно-оздоровительные сооружения для работников, вспомогательные здания и сооружения, в которых осуществляются операции, технологически связанные с основным видом разрешённого использования, гостевые автостоянки, площадки для сбора мусора</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F421BB" w:rsidRDefault="009C5872" w:rsidP="005B1C4A">
            <w:pPr>
              <w:spacing w:before="60" w:after="60"/>
            </w:pPr>
            <w:r w:rsidRPr="00F421BB">
              <w:t>сооружения и устройства сетей инженерно-технического обеспечения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F421BB" w:rsidRDefault="009C5872" w:rsidP="005B1C4A">
            <w:pPr>
              <w:spacing w:before="60" w:after="60"/>
            </w:pPr>
            <w:r w:rsidRPr="00F421BB">
              <w:t>аварийно-диспетчерские службы организаций, осуществляющих эксплуатацию сетей инженерно-технического обеспечения города</w:t>
            </w:r>
          </w:p>
        </w:tc>
        <w:tc>
          <w:tcPr>
            <w:tcW w:w="3225" w:type="dxa"/>
            <w:shd w:val="clear" w:color="auto" w:fill="auto"/>
          </w:tcPr>
          <w:p w:rsidR="009C5872" w:rsidRPr="00F26D86" w:rsidRDefault="009C5872" w:rsidP="00F26D86">
            <w:pPr>
              <w:pStyle w:val="a6"/>
              <w:spacing w:before="0" w:after="0"/>
              <w:jc w:val="both"/>
            </w:pPr>
            <w:r w:rsidRPr="00F421BB">
              <w:t>гаражи служебного транспорта, склады материалов и инвентаря, здания и сооружения для размещения служб охраны и наблюдения, площадки для сбора мусора</w:t>
            </w:r>
          </w:p>
        </w:tc>
      </w:tr>
      <w:tr w:rsidR="009C5872" w:rsidRPr="00A311CC" w:rsidTr="005B1C4A">
        <w:tc>
          <w:tcPr>
            <w:tcW w:w="817" w:type="dxa"/>
            <w:vMerge/>
            <w:shd w:val="clear" w:color="auto" w:fill="auto"/>
          </w:tcPr>
          <w:p w:rsidR="009C5872" w:rsidRDefault="009C5872" w:rsidP="005B1C4A">
            <w:pPr>
              <w:pStyle w:val="a6"/>
              <w:spacing w:before="0" w:after="0" w:line="360" w:lineRule="auto"/>
              <w:jc w:val="both"/>
            </w:pPr>
          </w:p>
        </w:tc>
        <w:tc>
          <w:tcPr>
            <w:tcW w:w="2835" w:type="dxa"/>
            <w:vMerge/>
            <w:shd w:val="clear" w:color="auto" w:fill="auto"/>
          </w:tcPr>
          <w:p w:rsidR="009C5872" w:rsidRDefault="009C5872" w:rsidP="005B1C4A">
            <w:pPr>
              <w:pStyle w:val="a6"/>
              <w:spacing w:before="0" w:after="0"/>
              <w:jc w:val="both"/>
            </w:pPr>
          </w:p>
        </w:tc>
        <w:tc>
          <w:tcPr>
            <w:tcW w:w="3260" w:type="dxa"/>
            <w:shd w:val="clear" w:color="auto" w:fill="auto"/>
          </w:tcPr>
          <w:p w:rsidR="009C5872" w:rsidRPr="00F421BB" w:rsidRDefault="009C5872" w:rsidP="005B1C4A">
            <w:pPr>
              <w:spacing w:before="60" w:after="60"/>
            </w:pPr>
            <w:r>
              <w:t>о</w:t>
            </w:r>
            <w:r w:rsidRPr="00F421BB">
              <w:t>бъекты пожарной охраны (гидранты, резервуары и т.п.)</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shd w:val="clear" w:color="auto" w:fill="auto"/>
          </w:tcPr>
          <w:p w:rsidR="009C5872" w:rsidRPr="007B1BE8" w:rsidRDefault="009C5872" w:rsidP="005B1C4A">
            <w:pPr>
              <w:pStyle w:val="a6"/>
              <w:spacing w:before="0" w:after="0" w:line="360" w:lineRule="auto"/>
              <w:jc w:val="both"/>
            </w:pPr>
            <w:r>
              <w:t>8.3</w:t>
            </w:r>
          </w:p>
        </w:tc>
        <w:tc>
          <w:tcPr>
            <w:tcW w:w="2835" w:type="dxa"/>
            <w:shd w:val="clear" w:color="auto" w:fill="auto"/>
          </w:tcPr>
          <w:p w:rsidR="009C5872" w:rsidRPr="007B1BE8" w:rsidRDefault="009C5872" w:rsidP="005B1C4A">
            <w:pPr>
              <w:pStyle w:val="a6"/>
              <w:spacing w:before="0" w:after="0"/>
              <w:jc w:val="both"/>
            </w:pPr>
            <w:r>
              <w:t>Обеспечение внутреннего правопорядка</w:t>
            </w:r>
          </w:p>
        </w:tc>
        <w:tc>
          <w:tcPr>
            <w:tcW w:w="3260" w:type="dxa"/>
            <w:shd w:val="clear" w:color="auto" w:fill="auto"/>
          </w:tcPr>
          <w:p w:rsidR="009C5872" w:rsidRPr="00F421BB" w:rsidRDefault="009C5872" w:rsidP="005B1C4A">
            <w:pPr>
              <w:spacing w:before="60" w:after="60"/>
            </w:pPr>
            <w:r w:rsidRPr="00F421BB">
              <w:t>объекты гражданской обороны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shd w:val="clear" w:color="auto" w:fill="auto"/>
          </w:tcPr>
          <w:p w:rsidR="009C5872" w:rsidRPr="002056F4" w:rsidRDefault="009C5872" w:rsidP="001319B4">
            <w:pPr>
              <w:pStyle w:val="a6"/>
              <w:spacing w:before="0" w:after="0" w:line="360" w:lineRule="auto"/>
              <w:jc w:val="both"/>
            </w:pPr>
            <w:r w:rsidRPr="002056F4">
              <w:t>12.0</w:t>
            </w:r>
          </w:p>
        </w:tc>
        <w:tc>
          <w:tcPr>
            <w:tcW w:w="2835" w:type="dxa"/>
            <w:shd w:val="clear" w:color="auto" w:fill="auto"/>
          </w:tcPr>
          <w:p w:rsidR="009C5872" w:rsidRPr="002056F4" w:rsidRDefault="009C5872" w:rsidP="001319B4">
            <w:pPr>
              <w:pStyle w:val="a6"/>
              <w:spacing w:before="0" w:after="0"/>
              <w:jc w:val="both"/>
            </w:pPr>
            <w:r w:rsidRPr="002056F4">
              <w:t>Общее пользование территории</w:t>
            </w:r>
          </w:p>
        </w:tc>
        <w:tc>
          <w:tcPr>
            <w:tcW w:w="3260" w:type="dxa"/>
            <w:shd w:val="clear" w:color="auto" w:fill="auto"/>
          </w:tcPr>
          <w:p w:rsidR="009C5872" w:rsidRPr="002056F4" w:rsidRDefault="009C5872" w:rsidP="001319B4">
            <w:pPr>
              <w:pStyle w:val="a6"/>
              <w:spacing w:before="0" w:after="0"/>
              <w:jc w:val="both"/>
              <w:rPr>
                <w:highlight w:val="yellow"/>
              </w:rPr>
            </w:pPr>
            <w:r w:rsidRPr="00F421BB">
              <w:t>зелёные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shd w:val="clear" w:color="auto" w:fill="auto"/>
          </w:tcPr>
          <w:p w:rsidR="009C5872" w:rsidRPr="00A944BC" w:rsidRDefault="009C5872" w:rsidP="002F20B7">
            <w:pPr>
              <w:pStyle w:val="a6"/>
              <w:spacing w:before="0" w:after="0"/>
              <w:jc w:val="both"/>
            </w:pPr>
            <w:r>
              <w:t>4.9</w:t>
            </w:r>
          </w:p>
        </w:tc>
        <w:tc>
          <w:tcPr>
            <w:tcW w:w="2835" w:type="dxa"/>
            <w:shd w:val="clear" w:color="auto" w:fill="auto"/>
          </w:tcPr>
          <w:p w:rsidR="009C5872" w:rsidRPr="00A944BC" w:rsidRDefault="009C5872" w:rsidP="002F20B7">
            <w:pPr>
              <w:pStyle w:val="a6"/>
              <w:spacing w:before="0" w:after="0"/>
              <w:jc w:val="both"/>
            </w:pPr>
            <w:r>
              <w:t>Обслуживание автотранспорта</w:t>
            </w:r>
          </w:p>
        </w:tc>
        <w:tc>
          <w:tcPr>
            <w:tcW w:w="3260" w:type="dxa"/>
            <w:shd w:val="clear" w:color="auto" w:fill="auto"/>
          </w:tcPr>
          <w:p w:rsidR="009C5872" w:rsidRPr="00A41DD7" w:rsidRDefault="009C5872" w:rsidP="002F20B7">
            <w:pPr>
              <w:pStyle w:val="a6"/>
              <w:spacing w:before="0" w:after="0"/>
              <w:jc w:val="both"/>
            </w:pPr>
            <w:r>
              <w:t>индивидуальные гаражи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5B6D36" w:rsidRPr="00F421BB" w:rsidRDefault="005B6D36" w:rsidP="00212148">
      <w:pPr>
        <w:pStyle w:val="a6"/>
        <w:spacing w:before="0" w:after="0" w:line="360" w:lineRule="auto"/>
        <w:jc w:val="both"/>
      </w:pPr>
      <w:r w:rsidRPr="00F421BB">
        <w:t>Условно разрешённые виды использования объектов капитального строительства и земельных участков для зоны И-1 не устанавливаются.</w:t>
      </w:r>
    </w:p>
    <w:p w:rsidR="00B67179" w:rsidRDefault="005B6D36" w:rsidP="00B67179">
      <w:pPr>
        <w:pStyle w:val="af8"/>
        <w:spacing w:before="0"/>
        <w:ind w:left="360" w:firstLine="0"/>
        <w:rPr>
          <w:rFonts w:ascii="Times New Roman" w:hAnsi="Times New Roman" w:cs="Times New Roman"/>
        </w:rPr>
      </w:pPr>
      <w:r w:rsidRPr="00F421BB">
        <w:t xml:space="preserve"> </w:t>
      </w:r>
      <w:r w:rsidR="00224C14">
        <w:rPr>
          <w:rFonts w:ascii="Times New Roman" w:hAnsi="Times New Roman" w:cs="Times New Roman"/>
        </w:rPr>
        <w:t>Для рассматриваемой</w:t>
      </w:r>
      <w:r w:rsidR="00B67179" w:rsidRPr="00036104">
        <w:rPr>
          <w:rFonts w:ascii="Times New Roman" w:hAnsi="Times New Roman" w:cs="Times New Roman"/>
        </w:rPr>
        <w:t xml:space="preserve"> зон</w:t>
      </w:r>
      <w:r w:rsidR="00224C14">
        <w:rPr>
          <w:rFonts w:ascii="Times New Roman" w:hAnsi="Times New Roman" w:cs="Times New Roman"/>
        </w:rPr>
        <w:t>ы</w:t>
      </w:r>
      <w:r w:rsidR="00B67179">
        <w:rPr>
          <w:rFonts w:ascii="Times New Roman" w:hAnsi="Times New Roman" w:cs="Times New Roman"/>
        </w:rPr>
        <w:t xml:space="preserve"> И-1</w:t>
      </w:r>
      <w:r w:rsidR="00B67179" w:rsidRPr="00036104">
        <w:rPr>
          <w:rFonts w:ascii="Times New Roman" w:hAnsi="Times New Roman" w:cs="Times New Roman"/>
          <w:b/>
        </w:rPr>
        <w:t xml:space="preserve"> </w:t>
      </w:r>
      <w:r w:rsidR="00B67179" w:rsidRPr="00036104">
        <w:rPr>
          <w:rFonts w:ascii="Times New Roman" w:hAnsi="Times New Roman" w:cs="Times New Roman"/>
        </w:rPr>
        <w:t>установлены следующие размеры земельных участков и предельные параметры разрешённого строительства, реконструкции объектов капитального строительства:</w:t>
      </w:r>
    </w:p>
    <w:p w:rsidR="00641666" w:rsidRDefault="00641666" w:rsidP="00B67179">
      <w:pPr>
        <w:pStyle w:val="af8"/>
        <w:spacing w:before="0"/>
        <w:ind w:left="360" w:firstLine="0"/>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tblPr>
      <w:tblGrid>
        <w:gridCol w:w="3246"/>
        <w:gridCol w:w="7073"/>
      </w:tblGrid>
      <w:tr w:rsidR="00641666" w:rsidRPr="003421A5" w:rsidTr="00641666">
        <w:trPr>
          <w:tblHeader/>
        </w:trPr>
        <w:tc>
          <w:tcPr>
            <w:tcW w:w="5000" w:type="pct"/>
            <w:gridSpan w:val="2"/>
            <w:tcBorders>
              <w:top w:val="single" w:sz="4" w:space="0" w:color="auto"/>
              <w:left w:val="single" w:sz="4" w:space="0" w:color="auto"/>
              <w:bottom w:val="single" w:sz="4" w:space="0" w:color="auto"/>
              <w:right w:val="single" w:sz="4" w:space="0" w:color="auto"/>
            </w:tcBorders>
            <w:vAlign w:val="center"/>
          </w:tcPr>
          <w:p w:rsidR="00641666" w:rsidRPr="00FA0DE3" w:rsidRDefault="00641666" w:rsidP="00BE3DED">
            <w:pPr>
              <w:pStyle w:val="103"/>
              <w:spacing w:line="276" w:lineRule="auto"/>
              <w:rPr>
                <w:sz w:val="20"/>
                <w:szCs w:val="20"/>
                <w:lang w:val="ru-RU"/>
              </w:rPr>
            </w:pPr>
            <w:r w:rsidRPr="003421A5">
              <w:rPr>
                <w:sz w:val="20"/>
                <w:szCs w:val="20"/>
                <w:lang w:val="ru-RU"/>
              </w:rPr>
              <w:t>Параметры разрешённого строительства, реконструкции объектов капитального строительства</w:t>
            </w:r>
            <w:r>
              <w:rPr>
                <w:sz w:val="20"/>
                <w:szCs w:val="20"/>
                <w:lang w:val="ru-RU"/>
              </w:rPr>
              <w:t xml:space="preserve"> </w:t>
            </w:r>
            <w:r w:rsidRPr="00641666">
              <w:rPr>
                <w:sz w:val="22"/>
                <w:szCs w:val="20"/>
                <w:lang w:val="ru-RU"/>
              </w:rPr>
              <w:t>зона И-1</w:t>
            </w:r>
          </w:p>
        </w:tc>
      </w:tr>
      <w:tr w:rsidR="00641666" w:rsidRPr="003421A5" w:rsidTr="00641666">
        <w:tblPrEx>
          <w:tblLook w:val="0000"/>
        </w:tblPrEx>
        <w:tc>
          <w:tcPr>
            <w:tcW w:w="5000" w:type="pct"/>
            <w:gridSpan w:val="2"/>
            <w:vAlign w:val="center"/>
          </w:tcPr>
          <w:p w:rsidR="00641666" w:rsidRPr="00FA0DE3" w:rsidRDefault="00641666" w:rsidP="00BE3DED">
            <w:pPr>
              <w:pStyle w:val="103"/>
              <w:spacing w:line="276" w:lineRule="auto"/>
              <w:rPr>
                <w:sz w:val="20"/>
                <w:szCs w:val="20"/>
                <w:lang w:val="ru-RU"/>
              </w:rPr>
            </w:pPr>
            <w:r>
              <w:rPr>
                <w:sz w:val="20"/>
                <w:szCs w:val="20"/>
                <w:lang w:val="ru-RU"/>
              </w:rPr>
              <w:t xml:space="preserve">Предельные  минимальные и (или) максимальные размеры </w:t>
            </w:r>
            <w:r w:rsidRPr="003421A5">
              <w:rPr>
                <w:sz w:val="20"/>
                <w:szCs w:val="20"/>
                <w:lang w:val="ru-RU"/>
              </w:rPr>
              <w:t xml:space="preserve"> земельн</w:t>
            </w:r>
            <w:r>
              <w:rPr>
                <w:sz w:val="20"/>
                <w:szCs w:val="20"/>
                <w:lang w:val="ru-RU"/>
              </w:rPr>
              <w:t>ых</w:t>
            </w:r>
            <w:r w:rsidRPr="003421A5">
              <w:rPr>
                <w:sz w:val="20"/>
                <w:szCs w:val="20"/>
                <w:lang w:val="ru-RU"/>
              </w:rPr>
              <w:t xml:space="preserve"> участк</w:t>
            </w:r>
            <w:r>
              <w:rPr>
                <w:sz w:val="20"/>
                <w:szCs w:val="20"/>
                <w:lang w:val="ru-RU"/>
              </w:rPr>
              <w:t>ов</w:t>
            </w:r>
          </w:p>
        </w:tc>
      </w:tr>
      <w:tr w:rsidR="00641666" w:rsidRPr="002E7F1A" w:rsidTr="00641666">
        <w:tblPrEx>
          <w:tblLook w:val="0000"/>
        </w:tblPrEx>
        <w:tc>
          <w:tcPr>
            <w:tcW w:w="1573" w:type="pct"/>
            <w:tcMar>
              <w:top w:w="0" w:type="dxa"/>
              <w:bottom w:w="0" w:type="dxa"/>
            </w:tcMar>
          </w:tcPr>
          <w:p w:rsidR="00641666" w:rsidRPr="00FA0DE3" w:rsidRDefault="00641666" w:rsidP="00BE3DED">
            <w:pPr>
              <w:pStyle w:val="101"/>
              <w:spacing w:line="276" w:lineRule="auto"/>
              <w:rPr>
                <w:lang w:val="ru-RU"/>
              </w:rPr>
            </w:pPr>
            <w:r w:rsidRPr="003421A5">
              <w:rPr>
                <w:lang w:val="ru-RU"/>
              </w:rPr>
              <w:t>максимальная</w:t>
            </w:r>
          </w:p>
        </w:tc>
        <w:tc>
          <w:tcPr>
            <w:tcW w:w="3427" w:type="pct"/>
            <w:tcMar>
              <w:top w:w="0" w:type="dxa"/>
              <w:bottom w:w="0" w:type="dxa"/>
            </w:tcMar>
          </w:tcPr>
          <w:p w:rsidR="00641666" w:rsidRPr="00FA0DE3" w:rsidRDefault="00641666" w:rsidP="00BE3DED">
            <w:pPr>
              <w:pStyle w:val="101"/>
              <w:spacing w:line="276" w:lineRule="auto"/>
              <w:rPr>
                <w:lang w:val="ru-RU"/>
              </w:rPr>
            </w:pPr>
            <w:r>
              <w:rPr>
                <w:lang w:val="ru-RU"/>
              </w:rPr>
              <w:t>не ограничено</w:t>
            </w:r>
          </w:p>
        </w:tc>
      </w:tr>
      <w:tr w:rsidR="00641666" w:rsidRPr="002E7F1A" w:rsidTr="00641666">
        <w:tblPrEx>
          <w:tblLook w:val="0000"/>
        </w:tblPrEx>
        <w:tc>
          <w:tcPr>
            <w:tcW w:w="1573" w:type="pct"/>
          </w:tcPr>
          <w:p w:rsidR="00641666" w:rsidRPr="00FA0DE3" w:rsidRDefault="00641666" w:rsidP="00BE3DED">
            <w:pPr>
              <w:pStyle w:val="101"/>
              <w:spacing w:line="276" w:lineRule="auto"/>
              <w:rPr>
                <w:lang w:val="ru-RU"/>
              </w:rPr>
            </w:pPr>
            <w:r w:rsidRPr="003421A5">
              <w:rPr>
                <w:lang w:val="ru-RU"/>
              </w:rPr>
              <w:t>минимальная</w:t>
            </w:r>
          </w:p>
        </w:tc>
        <w:tc>
          <w:tcPr>
            <w:tcW w:w="3427" w:type="pct"/>
          </w:tcPr>
          <w:p w:rsidR="00641666" w:rsidRPr="00FA0DE3" w:rsidRDefault="00641666" w:rsidP="00BE3DED">
            <w:pPr>
              <w:pStyle w:val="101"/>
              <w:spacing w:line="276" w:lineRule="auto"/>
              <w:rPr>
                <w:lang w:val="ru-RU"/>
              </w:rPr>
            </w:pPr>
            <w:r>
              <w:rPr>
                <w:lang w:val="ru-RU"/>
              </w:rPr>
              <w:t>не ограничено</w:t>
            </w:r>
          </w:p>
        </w:tc>
      </w:tr>
      <w:tr w:rsidR="00641666" w:rsidRPr="003421A5" w:rsidTr="00641666">
        <w:tc>
          <w:tcPr>
            <w:tcW w:w="5000" w:type="pct"/>
            <w:gridSpan w:val="2"/>
            <w:tcBorders>
              <w:top w:val="single" w:sz="4" w:space="0" w:color="auto"/>
              <w:left w:val="single" w:sz="4" w:space="0" w:color="auto"/>
              <w:bottom w:val="single" w:sz="4" w:space="0" w:color="auto"/>
              <w:right w:val="single" w:sz="4" w:space="0" w:color="auto"/>
            </w:tcBorders>
            <w:vAlign w:val="center"/>
          </w:tcPr>
          <w:p w:rsidR="00641666" w:rsidRPr="00FA0DE3" w:rsidRDefault="00641666" w:rsidP="00BE3DED">
            <w:pPr>
              <w:pStyle w:val="103"/>
              <w:spacing w:line="276" w:lineRule="auto"/>
              <w:rPr>
                <w:sz w:val="20"/>
                <w:szCs w:val="20"/>
                <w:lang w:val="ru-RU"/>
              </w:rPr>
            </w:pPr>
            <w:r w:rsidRPr="003421A5">
              <w:rPr>
                <w:sz w:val="20"/>
                <w:szCs w:val="20"/>
                <w:lang w:val="ru-RU"/>
              </w:rPr>
              <w:t>Площадь земельного участка</w:t>
            </w:r>
          </w:p>
        </w:tc>
      </w:tr>
      <w:tr w:rsidR="00641666" w:rsidRPr="00F07D98"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максимальная</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Pr>
                <w:color w:val="000000"/>
                <w:lang w:val="ru-RU"/>
              </w:rPr>
              <w:t>Не ограничено</w:t>
            </w:r>
            <w:r w:rsidRPr="00F07D98">
              <w:rPr>
                <w:color w:val="000000"/>
                <w:lang w:val="ru-RU"/>
              </w:rPr>
              <w:t>.</w:t>
            </w:r>
          </w:p>
        </w:tc>
      </w:tr>
      <w:tr w:rsidR="00641666" w:rsidRPr="00641666" w:rsidTr="00641666">
        <w:tc>
          <w:tcPr>
            <w:tcW w:w="1573" w:type="pct"/>
            <w:tcBorders>
              <w:top w:val="single" w:sz="4" w:space="0" w:color="auto"/>
              <w:left w:val="single" w:sz="4" w:space="0" w:color="auto"/>
              <w:bottom w:val="single" w:sz="4" w:space="0" w:color="auto"/>
              <w:right w:val="single" w:sz="4" w:space="0" w:color="auto"/>
            </w:tcBorders>
          </w:tcPr>
          <w:p w:rsidR="00641666" w:rsidRPr="00FA0DE3" w:rsidRDefault="00641666" w:rsidP="00BE3DED">
            <w:pPr>
              <w:pStyle w:val="101"/>
              <w:spacing w:line="276" w:lineRule="auto"/>
              <w:rPr>
                <w:color w:val="000000"/>
                <w:lang w:val="ru-RU"/>
              </w:rPr>
            </w:pPr>
            <w:r w:rsidRPr="00F07D98">
              <w:rPr>
                <w:color w:val="000000"/>
                <w:lang w:val="ru-RU"/>
              </w:rPr>
              <w:t>минимальная</w:t>
            </w:r>
          </w:p>
        </w:tc>
        <w:tc>
          <w:tcPr>
            <w:tcW w:w="3427" w:type="pct"/>
            <w:tcBorders>
              <w:top w:val="single" w:sz="4" w:space="0" w:color="auto"/>
              <w:left w:val="single" w:sz="4" w:space="0" w:color="auto"/>
              <w:bottom w:val="single" w:sz="4" w:space="0" w:color="auto"/>
              <w:right w:val="single" w:sz="4" w:space="0" w:color="auto"/>
            </w:tcBorders>
          </w:tcPr>
          <w:p w:rsidR="00641666" w:rsidRPr="00FA0DE3" w:rsidRDefault="00641666" w:rsidP="00BE3DED">
            <w:pPr>
              <w:pStyle w:val="101"/>
              <w:spacing w:line="276" w:lineRule="auto"/>
              <w:rPr>
                <w:color w:val="000000"/>
                <w:lang w:val="ru-RU"/>
              </w:rPr>
            </w:pPr>
            <w:r>
              <w:rPr>
                <w:color w:val="000000"/>
                <w:lang w:val="ru-RU"/>
              </w:rPr>
              <w:t>Не ограничено</w:t>
            </w:r>
          </w:p>
          <w:p w:rsidR="001B084A" w:rsidRPr="00FA0DE3" w:rsidRDefault="001B084A" w:rsidP="001B084A">
            <w:pPr>
              <w:pStyle w:val="101"/>
              <w:spacing w:line="276" w:lineRule="auto"/>
              <w:rPr>
                <w:lang w:val="ru-RU"/>
              </w:rPr>
            </w:pPr>
            <w:r>
              <w:rPr>
                <w:lang w:val="ru-RU"/>
              </w:rPr>
              <w:t xml:space="preserve">15 </w:t>
            </w:r>
            <w:proofErr w:type="spellStart"/>
            <w:r>
              <w:rPr>
                <w:lang w:val="ru-RU"/>
              </w:rPr>
              <w:t>кв.м.-для</w:t>
            </w:r>
            <w:proofErr w:type="spellEnd"/>
            <w:r>
              <w:rPr>
                <w:lang w:val="ru-RU"/>
              </w:rPr>
              <w:t xml:space="preserve"> индивидуальных гаражей</w:t>
            </w:r>
          </w:p>
          <w:p w:rsidR="001B084A" w:rsidRPr="00FA0DE3" w:rsidRDefault="001B084A" w:rsidP="001B084A">
            <w:pPr>
              <w:pStyle w:val="101"/>
              <w:spacing w:line="276" w:lineRule="auto"/>
              <w:rPr>
                <w:color w:val="000000"/>
                <w:lang w:val="ru-RU"/>
              </w:rPr>
            </w:pPr>
          </w:p>
        </w:tc>
      </w:tr>
      <w:tr w:rsidR="00641666" w:rsidRPr="00F07D98" w:rsidTr="00641666">
        <w:tc>
          <w:tcPr>
            <w:tcW w:w="5000" w:type="pct"/>
            <w:gridSpan w:val="2"/>
            <w:tcBorders>
              <w:top w:val="single" w:sz="4" w:space="0" w:color="auto"/>
              <w:left w:val="single" w:sz="4" w:space="0" w:color="auto"/>
              <w:bottom w:val="single" w:sz="4" w:space="0" w:color="auto"/>
              <w:right w:val="single" w:sz="4" w:space="0" w:color="auto"/>
            </w:tcBorders>
          </w:tcPr>
          <w:p w:rsidR="00641666" w:rsidRPr="00FA0DE3" w:rsidRDefault="00641666" w:rsidP="00BE3DED">
            <w:pPr>
              <w:pStyle w:val="103"/>
              <w:spacing w:line="276" w:lineRule="auto"/>
              <w:rPr>
                <w:color w:val="000000"/>
                <w:sz w:val="20"/>
                <w:szCs w:val="20"/>
                <w:lang w:val="ru-RU"/>
              </w:rPr>
            </w:pPr>
          </w:p>
          <w:p w:rsidR="00641666" w:rsidRPr="00FA0DE3" w:rsidRDefault="00641666" w:rsidP="00BE3DED">
            <w:pPr>
              <w:pStyle w:val="103"/>
              <w:spacing w:line="276" w:lineRule="auto"/>
              <w:rPr>
                <w:color w:val="000000"/>
                <w:sz w:val="20"/>
                <w:szCs w:val="20"/>
                <w:lang w:val="ru-RU"/>
              </w:rPr>
            </w:pPr>
            <w:r w:rsidRPr="00F07D98">
              <w:rPr>
                <w:color w:val="000000"/>
                <w:sz w:val="20"/>
                <w:szCs w:val="20"/>
                <w:lang w:val="ru-RU"/>
              </w:rPr>
              <w:t>Количество этажей</w:t>
            </w:r>
          </w:p>
        </w:tc>
      </w:tr>
      <w:tr w:rsidR="00641666" w:rsidRPr="00F07D98"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максимальное</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Pr>
                <w:color w:val="000000"/>
                <w:lang w:val="ru-RU"/>
              </w:rPr>
              <w:t>5</w:t>
            </w:r>
          </w:p>
        </w:tc>
      </w:tr>
      <w:tr w:rsidR="00641666" w:rsidRPr="00F07D98"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минимальное</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sidRPr="00F07D98">
              <w:rPr>
                <w:color w:val="000000"/>
                <w:lang w:val="ru-RU"/>
              </w:rPr>
              <w:t>1 этаж</w:t>
            </w:r>
          </w:p>
        </w:tc>
      </w:tr>
      <w:tr w:rsidR="00641666" w:rsidRPr="00F07D98" w:rsidTr="00641666">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3"/>
              <w:spacing w:line="276" w:lineRule="auto"/>
              <w:rPr>
                <w:color w:val="000000"/>
                <w:sz w:val="20"/>
                <w:szCs w:val="20"/>
                <w:lang w:val="ru-RU"/>
              </w:rPr>
            </w:pPr>
            <w:r w:rsidRPr="00F07D98">
              <w:rPr>
                <w:color w:val="000000"/>
                <w:sz w:val="20"/>
                <w:szCs w:val="20"/>
                <w:lang w:val="ru-RU"/>
              </w:rPr>
              <w:t>Высота зданий, сооружений</w:t>
            </w:r>
          </w:p>
        </w:tc>
      </w:tr>
      <w:tr w:rsidR="00641666" w:rsidRPr="00641666"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максимальная</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sidRPr="00641666">
              <w:rPr>
                <w:color w:val="000000"/>
                <w:lang w:val="ru-RU"/>
              </w:rPr>
              <w:t>Не ограничено</w:t>
            </w:r>
          </w:p>
        </w:tc>
      </w:tr>
      <w:tr w:rsidR="00641666" w:rsidRPr="00641666"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минимальная</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sidRPr="00641666">
              <w:rPr>
                <w:color w:val="000000"/>
                <w:lang w:val="ru-RU"/>
              </w:rPr>
              <w:t>Не ограничено</w:t>
            </w:r>
          </w:p>
        </w:tc>
      </w:tr>
      <w:tr w:rsidR="00641666" w:rsidRPr="00F07D98" w:rsidTr="00641666">
        <w:tc>
          <w:tcPr>
            <w:tcW w:w="5000" w:type="pct"/>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3"/>
              <w:spacing w:line="276" w:lineRule="auto"/>
              <w:rPr>
                <w:color w:val="000000"/>
                <w:sz w:val="20"/>
                <w:szCs w:val="20"/>
                <w:lang w:val="ru-RU"/>
              </w:rPr>
            </w:pPr>
            <w:r w:rsidRPr="00F07D98">
              <w:rPr>
                <w:color w:val="000000"/>
                <w:sz w:val="20"/>
                <w:szCs w:val="20"/>
                <w:lang w:val="ru-RU"/>
              </w:rPr>
              <w:t>Процент застройки</w:t>
            </w:r>
          </w:p>
        </w:tc>
      </w:tr>
      <w:tr w:rsidR="00641666" w:rsidRPr="00F07D98"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максимальный</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sidRPr="0049215D">
              <w:rPr>
                <w:color w:val="000000"/>
                <w:lang w:val="ru-RU"/>
              </w:rPr>
              <w:t>55%</w:t>
            </w:r>
          </w:p>
        </w:tc>
      </w:tr>
      <w:tr w:rsidR="00641666" w:rsidRPr="00F07D98"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color w:val="000000"/>
                <w:lang w:val="ru-RU"/>
              </w:rPr>
            </w:pPr>
            <w:r w:rsidRPr="00F07D98">
              <w:rPr>
                <w:color w:val="000000"/>
                <w:lang w:val="ru-RU"/>
              </w:rPr>
              <w:t>минимальный</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Pr>
                <w:color w:val="000000"/>
                <w:lang w:val="ru-RU"/>
              </w:rPr>
              <w:t>Не ограничено</w:t>
            </w:r>
          </w:p>
        </w:tc>
      </w:tr>
      <w:tr w:rsidR="00641666" w:rsidRPr="00F07D98"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BE3DED">
            <w:pPr>
              <w:pStyle w:val="101"/>
              <w:spacing w:line="276" w:lineRule="auto"/>
              <w:rPr>
                <w:b/>
                <w:color w:val="000000"/>
                <w:lang w:val="ru-RU"/>
              </w:rPr>
            </w:pPr>
            <w:r w:rsidRPr="002F7239">
              <w:rPr>
                <w:b/>
                <w:color w:val="000000"/>
                <w:lang w:val="ru-RU"/>
              </w:rPr>
              <w:t>Минимальный отступ от границы земельного участка</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BE3DED">
            <w:pPr>
              <w:pStyle w:val="101"/>
              <w:spacing w:line="276" w:lineRule="auto"/>
              <w:rPr>
                <w:color w:val="000000"/>
                <w:lang w:val="ru-RU"/>
              </w:rPr>
            </w:pPr>
            <w:r>
              <w:rPr>
                <w:color w:val="000000"/>
                <w:lang w:val="ru-RU"/>
              </w:rPr>
              <w:t>Не ограничено</w:t>
            </w:r>
          </w:p>
        </w:tc>
      </w:tr>
      <w:tr w:rsidR="00641666" w:rsidRPr="00DF6330"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641666">
            <w:pPr>
              <w:pStyle w:val="101"/>
              <w:spacing w:line="276" w:lineRule="auto"/>
              <w:rPr>
                <w:b/>
                <w:color w:val="000000"/>
                <w:lang w:val="ru-RU"/>
              </w:rPr>
            </w:pPr>
            <w:r w:rsidRPr="00641666">
              <w:rPr>
                <w:b/>
                <w:color w:val="000000"/>
                <w:lang w:val="ru-RU"/>
              </w:rPr>
              <w:t>Иные показатели:</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641666">
            <w:pPr>
              <w:pStyle w:val="101"/>
              <w:spacing w:line="276" w:lineRule="auto"/>
              <w:rPr>
                <w:color w:val="000000"/>
                <w:lang w:val="ru-RU"/>
              </w:rPr>
            </w:pPr>
          </w:p>
        </w:tc>
      </w:tr>
      <w:tr w:rsidR="00641666" w:rsidRPr="00DF6330"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641666">
            <w:pPr>
              <w:pStyle w:val="101"/>
              <w:spacing w:line="276" w:lineRule="auto"/>
              <w:rPr>
                <w:b/>
                <w:color w:val="000000"/>
                <w:lang w:val="ru-RU"/>
              </w:rPr>
            </w:pPr>
            <w:r w:rsidRPr="00641666">
              <w:rPr>
                <w:b/>
                <w:color w:val="000000"/>
                <w:lang w:val="ru-RU"/>
              </w:rPr>
              <w:t>максимальная высота ограждений земельных участков</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3437CF">
            <w:pPr>
              <w:pStyle w:val="101"/>
              <w:spacing w:line="276" w:lineRule="auto"/>
              <w:rPr>
                <w:color w:val="000000" w:themeColor="text1"/>
                <w:lang w:val="ru-RU"/>
              </w:rPr>
            </w:pPr>
            <w:r w:rsidRPr="003437CF">
              <w:rPr>
                <w:color w:val="000000" w:themeColor="text1"/>
                <w:lang w:val="ru-RU"/>
              </w:rPr>
              <w:t xml:space="preserve">в соответствии с </w:t>
            </w:r>
            <w:r w:rsidR="003437CF" w:rsidRPr="0049215D">
              <w:rPr>
                <w:color w:val="000000" w:themeColor="text1"/>
                <w:lang w:val="ru-RU"/>
              </w:rPr>
              <w:t xml:space="preserve">местными </w:t>
            </w:r>
            <w:r w:rsidRPr="003437CF">
              <w:rPr>
                <w:color w:val="000000" w:themeColor="text1"/>
                <w:lang w:val="ru-RU"/>
              </w:rPr>
              <w:t xml:space="preserve"> нормативами градостроительного проектирования</w:t>
            </w:r>
          </w:p>
        </w:tc>
      </w:tr>
      <w:tr w:rsidR="00641666" w:rsidRPr="00DF6330"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641666">
            <w:pPr>
              <w:pStyle w:val="101"/>
              <w:spacing w:line="276" w:lineRule="auto"/>
              <w:rPr>
                <w:b/>
                <w:color w:val="000000"/>
                <w:lang w:val="ru-RU"/>
              </w:rPr>
            </w:pPr>
            <w:r w:rsidRPr="00641666">
              <w:rPr>
                <w:b/>
                <w:color w:val="000000"/>
                <w:lang w:val="ru-RU"/>
              </w:rPr>
              <w:t>протяжённость здания по фасаду</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641666">
            <w:pPr>
              <w:pStyle w:val="101"/>
              <w:spacing w:line="276" w:lineRule="auto"/>
              <w:rPr>
                <w:color w:val="000000"/>
                <w:lang w:val="ru-RU"/>
              </w:rPr>
            </w:pPr>
            <w:r w:rsidRPr="00641666">
              <w:rPr>
                <w:color w:val="000000"/>
                <w:lang w:val="ru-RU"/>
              </w:rPr>
              <w:t>не нормируется</w:t>
            </w:r>
          </w:p>
        </w:tc>
      </w:tr>
      <w:tr w:rsidR="00641666" w:rsidRPr="00DF6330"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641666">
            <w:pPr>
              <w:pStyle w:val="101"/>
              <w:spacing w:line="276" w:lineRule="auto"/>
              <w:rPr>
                <w:b/>
                <w:color w:val="000000"/>
                <w:lang w:val="ru-RU"/>
              </w:rPr>
            </w:pPr>
            <w:r w:rsidRPr="00641666">
              <w:rPr>
                <w:b/>
                <w:color w:val="000000"/>
                <w:lang w:val="ru-RU"/>
              </w:rPr>
              <w:t>Минимальные отступы от границ земельного участка в целях определения мест допустимого размещения зданий</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641666">
            <w:pPr>
              <w:pStyle w:val="101"/>
              <w:spacing w:line="276" w:lineRule="auto"/>
              <w:rPr>
                <w:color w:val="000000"/>
                <w:lang w:val="ru-RU"/>
              </w:rPr>
            </w:pPr>
            <w:r w:rsidRPr="00641666">
              <w:rPr>
                <w:color w:val="000000"/>
                <w:lang w:val="ru-RU"/>
              </w:rPr>
              <w:t>2 м.</w:t>
            </w:r>
          </w:p>
        </w:tc>
      </w:tr>
      <w:tr w:rsidR="00641666" w:rsidRPr="00DF6330"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641666">
            <w:pPr>
              <w:pStyle w:val="101"/>
              <w:spacing w:line="276" w:lineRule="auto"/>
              <w:rPr>
                <w:b/>
                <w:color w:val="000000"/>
                <w:lang w:val="ru-RU"/>
              </w:rPr>
            </w:pPr>
            <w:r w:rsidRPr="00641666">
              <w:rPr>
                <w:b/>
                <w:color w:val="000000"/>
                <w:lang w:val="ru-RU"/>
              </w:rPr>
              <w:t>Коэффициент озеленения</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641666">
            <w:pPr>
              <w:pStyle w:val="101"/>
              <w:spacing w:line="276" w:lineRule="auto"/>
              <w:rPr>
                <w:color w:val="000000"/>
                <w:lang w:val="ru-RU"/>
              </w:rPr>
            </w:pPr>
            <w:r w:rsidRPr="00641666">
              <w:rPr>
                <w:color w:val="000000"/>
                <w:lang w:val="ru-RU"/>
              </w:rPr>
              <w:t>не менее 10% от площади земельного участка</w:t>
            </w:r>
          </w:p>
        </w:tc>
      </w:tr>
      <w:tr w:rsidR="00641666" w:rsidRPr="00DF6330"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641666">
            <w:pPr>
              <w:pStyle w:val="101"/>
              <w:spacing w:line="276" w:lineRule="auto"/>
              <w:rPr>
                <w:b/>
                <w:color w:val="000000"/>
                <w:lang w:val="ru-RU"/>
              </w:rPr>
            </w:pPr>
            <w:r w:rsidRPr="00641666">
              <w:rPr>
                <w:b/>
                <w:color w:val="000000"/>
                <w:lang w:val="ru-RU"/>
              </w:rPr>
              <w:t>минимальный процент озеленения</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641666">
            <w:pPr>
              <w:pStyle w:val="101"/>
              <w:spacing w:line="276" w:lineRule="auto"/>
              <w:rPr>
                <w:color w:val="000000"/>
                <w:lang w:val="ru-RU"/>
              </w:rPr>
            </w:pPr>
            <w:r w:rsidRPr="00641666">
              <w:rPr>
                <w:color w:val="000000"/>
                <w:lang w:val="ru-RU"/>
              </w:rPr>
              <w:t>не нормируется</w:t>
            </w:r>
          </w:p>
          <w:p w:rsidR="00641666" w:rsidRPr="00FA0DE3" w:rsidRDefault="00641666" w:rsidP="00641666">
            <w:pPr>
              <w:pStyle w:val="101"/>
              <w:spacing w:line="276" w:lineRule="auto"/>
              <w:rPr>
                <w:color w:val="000000"/>
                <w:lang w:val="ru-RU"/>
              </w:rPr>
            </w:pPr>
          </w:p>
        </w:tc>
      </w:tr>
      <w:tr w:rsidR="00641666" w:rsidRPr="00DF6330" w:rsidTr="00641666">
        <w:tc>
          <w:tcPr>
            <w:tcW w:w="1573"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641666" w:rsidRPr="00FA0DE3" w:rsidRDefault="00641666" w:rsidP="00641666">
            <w:pPr>
              <w:pStyle w:val="101"/>
              <w:spacing w:line="276" w:lineRule="auto"/>
              <w:rPr>
                <w:b/>
                <w:color w:val="000000"/>
                <w:lang w:val="ru-RU"/>
              </w:rPr>
            </w:pPr>
            <w:r>
              <w:rPr>
                <w:b/>
                <w:color w:val="000000"/>
                <w:lang w:val="ru-RU"/>
              </w:rPr>
              <w:t>Площадь территории п</w:t>
            </w:r>
            <w:r w:rsidRPr="00641666">
              <w:rPr>
                <w:b/>
                <w:color w:val="000000"/>
                <w:lang w:val="ru-RU"/>
              </w:rPr>
              <w:t>редназначенная для организации проездов и хранения транспортных средств</w:t>
            </w:r>
          </w:p>
        </w:tc>
        <w:tc>
          <w:tcPr>
            <w:tcW w:w="3427"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641666" w:rsidRPr="00FA0DE3" w:rsidRDefault="00641666" w:rsidP="00641666">
            <w:pPr>
              <w:pStyle w:val="101"/>
              <w:spacing w:line="276" w:lineRule="auto"/>
              <w:rPr>
                <w:color w:val="000000"/>
                <w:lang w:val="ru-RU"/>
              </w:rPr>
            </w:pPr>
            <w:r w:rsidRPr="00641666">
              <w:rPr>
                <w:color w:val="000000"/>
                <w:lang w:val="ru-RU"/>
              </w:rPr>
              <w:t>не менее 35% от площади земельного участка.</w:t>
            </w:r>
          </w:p>
        </w:tc>
      </w:tr>
    </w:tbl>
    <w:p w:rsidR="00641666" w:rsidRDefault="00641666" w:rsidP="00B67179">
      <w:pPr>
        <w:pStyle w:val="af8"/>
        <w:spacing w:before="0"/>
        <w:ind w:left="360" w:firstLine="0"/>
        <w:rPr>
          <w:rFonts w:ascii="Times New Roman" w:hAnsi="Times New Roman" w:cs="Times New Roman"/>
        </w:rPr>
      </w:pPr>
    </w:p>
    <w:p w:rsidR="005B6D36" w:rsidRPr="00F421BB" w:rsidRDefault="005B6D36" w:rsidP="00212148">
      <w:pPr>
        <w:pStyle w:val="a6"/>
        <w:spacing w:before="0" w:after="0" w:line="360" w:lineRule="auto"/>
        <w:jc w:val="both"/>
        <w:rPr>
          <w:b/>
        </w:rPr>
      </w:pPr>
      <w:bookmarkStart w:id="21" w:name="_Toc201421643"/>
      <w:r w:rsidRPr="00F421BB">
        <w:rPr>
          <w:b/>
        </w:rPr>
        <w:t xml:space="preserve">Статья </w:t>
      </w:r>
      <w:r w:rsidR="00951045" w:rsidRPr="00F421BB">
        <w:rPr>
          <w:b/>
        </w:rPr>
        <w:t>43</w:t>
      </w:r>
      <w:r w:rsidRPr="00F421BB">
        <w:rPr>
          <w:b/>
        </w:rPr>
        <w:t xml:space="preserve">. Градостроительный регламент зоны </w:t>
      </w:r>
      <w:r w:rsidR="00C7091C" w:rsidRPr="00F421BB">
        <w:rPr>
          <w:b/>
        </w:rPr>
        <w:t>рекреационного назначения</w:t>
      </w:r>
      <w:r w:rsidRPr="00F421BB">
        <w:rPr>
          <w:b/>
        </w:rPr>
        <w:t xml:space="preserve"> (Р-1)</w:t>
      </w:r>
      <w:bookmarkEnd w:id="21"/>
      <w:r w:rsidRPr="00F421BB">
        <w:rPr>
          <w:b/>
        </w:rPr>
        <w:t>.</w:t>
      </w:r>
    </w:p>
    <w:p w:rsidR="00F421BB" w:rsidRDefault="00F421BB" w:rsidP="00F421BB">
      <w:pPr>
        <w:pStyle w:val="a6"/>
        <w:spacing w:before="0" w:after="0"/>
        <w:jc w:val="both"/>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8D6069" w:rsidRPr="00A311CC" w:rsidTr="005B1C4A">
        <w:tc>
          <w:tcPr>
            <w:tcW w:w="817" w:type="dxa"/>
            <w:shd w:val="clear" w:color="auto" w:fill="auto"/>
          </w:tcPr>
          <w:p w:rsidR="008D6069" w:rsidRPr="00A311CC" w:rsidRDefault="008D6069" w:rsidP="005B1C4A">
            <w:pPr>
              <w:pStyle w:val="a6"/>
              <w:spacing w:before="0" w:after="0" w:line="360" w:lineRule="auto"/>
              <w:jc w:val="both"/>
              <w:rPr>
                <w:b/>
              </w:rPr>
            </w:pPr>
            <w:r w:rsidRPr="00A311CC">
              <w:rPr>
                <w:b/>
              </w:rPr>
              <w:t>Код</w:t>
            </w:r>
          </w:p>
        </w:tc>
        <w:tc>
          <w:tcPr>
            <w:tcW w:w="2835" w:type="dxa"/>
            <w:shd w:val="clear" w:color="auto" w:fill="auto"/>
          </w:tcPr>
          <w:p w:rsidR="008D6069" w:rsidRPr="00A311CC" w:rsidRDefault="008D6069" w:rsidP="005B1C4A">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8D6069" w:rsidRPr="00A311CC" w:rsidRDefault="008D6069" w:rsidP="005B1C4A">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8D6069" w:rsidRPr="00A311CC" w:rsidRDefault="008D6069" w:rsidP="005B1C4A">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9C5872" w:rsidRPr="00A311CC" w:rsidTr="00E918A6">
        <w:tc>
          <w:tcPr>
            <w:tcW w:w="817" w:type="dxa"/>
            <w:vMerge w:val="restart"/>
            <w:shd w:val="clear" w:color="auto" w:fill="auto"/>
          </w:tcPr>
          <w:p w:rsidR="009C5872" w:rsidRPr="007B1BE8" w:rsidRDefault="009C5872" w:rsidP="00955679">
            <w:pPr>
              <w:pStyle w:val="a6"/>
              <w:spacing w:before="0" w:after="0" w:line="360" w:lineRule="auto"/>
              <w:jc w:val="both"/>
            </w:pPr>
            <w:r>
              <w:t>3.1</w:t>
            </w:r>
          </w:p>
        </w:tc>
        <w:tc>
          <w:tcPr>
            <w:tcW w:w="2835" w:type="dxa"/>
            <w:vMerge w:val="restart"/>
            <w:shd w:val="clear" w:color="auto" w:fill="auto"/>
          </w:tcPr>
          <w:p w:rsidR="009C5872" w:rsidRPr="007B1BE8" w:rsidRDefault="009C5872" w:rsidP="00955679">
            <w:pPr>
              <w:pStyle w:val="a6"/>
              <w:spacing w:before="0" w:after="0"/>
              <w:jc w:val="both"/>
            </w:pPr>
            <w:r>
              <w:t>Коммунальное обслуживание</w:t>
            </w:r>
          </w:p>
        </w:tc>
        <w:tc>
          <w:tcPr>
            <w:tcW w:w="3260" w:type="dxa"/>
            <w:shd w:val="clear" w:color="auto" w:fill="auto"/>
          </w:tcPr>
          <w:p w:rsidR="009C5872" w:rsidRPr="008D6069" w:rsidRDefault="009C5872" w:rsidP="00955679">
            <w:pPr>
              <w:pStyle w:val="a6"/>
              <w:spacing w:before="0" w:after="0"/>
              <w:jc w:val="both"/>
            </w:pPr>
            <w:r w:rsidRPr="008D6069">
              <w:t>сооружения и устройства сетей инженерно-технического обеспечения, не требующие установления санитарно-защитных зон</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базовые станции сотовой связи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0F4A51">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автомобильные дороги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7B1BE8" w:rsidRDefault="009C5872" w:rsidP="00955679">
            <w:pPr>
              <w:pStyle w:val="a6"/>
              <w:spacing w:before="0" w:after="0"/>
              <w:jc w:val="both"/>
            </w:pPr>
            <w:r>
              <w:t>3.3</w:t>
            </w:r>
          </w:p>
        </w:tc>
        <w:tc>
          <w:tcPr>
            <w:tcW w:w="2835" w:type="dxa"/>
            <w:shd w:val="clear" w:color="auto" w:fill="auto"/>
          </w:tcPr>
          <w:p w:rsidR="009C5872" w:rsidRPr="007B1BE8" w:rsidRDefault="009C5872" w:rsidP="00955679">
            <w:pPr>
              <w:pStyle w:val="a6"/>
              <w:spacing w:before="0" w:after="0"/>
              <w:jc w:val="both"/>
            </w:pPr>
            <w:r>
              <w:t>Бытовое обслуживание</w:t>
            </w:r>
          </w:p>
        </w:tc>
        <w:tc>
          <w:tcPr>
            <w:tcW w:w="3260" w:type="dxa"/>
            <w:shd w:val="clear" w:color="auto" w:fill="auto"/>
          </w:tcPr>
          <w:p w:rsidR="009C5872" w:rsidRPr="008D6069" w:rsidRDefault="009C5872" w:rsidP="00955679">
            <w:pPr>
              <w:pStyle w:val="a6"/>
              <w:spacing w:before="0" w:after="0"/>
              <w:jc w:val="both"/>
            </w:pPr>
            <w:r w:rsidRPr="00540309">
              <w:t>общественные туалеты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7B1BE8" w:rsidRDefault="009C5872" w:rsidP="00955679">
            <w:pPr>
              <w:pStyle w:val="a6"/>
              <w:spacing w:before="0" w:after="0"/>
              <w:jc w:val="both"/>
            </w:pPr>
            <w:r>
              <w:t>3.6</w:t>
            </w:r>
          </w:p>
        </w:tc>
        <w:tc>
          <w:tcPr>
            <w:tcW w:w="2835" w:type="dxa"/>
            <w:shd w:val="clear" w:color="auto" w:fill="auto"/>
          </w:tcPr>
          <w:p w:rsidR="009C5872" w:rsidRPr="007B1BE8" w:rsidRDefault="009C5872" w:rsidP="00955679">
            <w:pPr>
              <w:pStyle w:val="a6"/>
              <w:spacing w:before="0" w:after="0"/>
              <w:jc w:val="both"/>
            </w:pPr>
            <w:r>
              <w:t>Культурное развитие</w:t>
            </w:r>
          </w:p>
        </w:tc>
        <w:tc>
          <w:tcPr>
            <w:tcW w:w="3260" w:type="dxa"/>
            <w:shd w:val="clear" w:color="auto" w:fill="auto"/>
          </w:tcPr>
          <w:p w:rsidR="009C5872" w:rsidRPr="008D6069" w:rsidRDefault="009C5872" w:rsidP="00955679">
            <w:pPr>
              <w:pStyle w:val="a6"/>
              <w:spacing w:before="0" w:after="0"/>
              <w:jc w:val="both"/>
            </w:pPr>
            <w:r w:rsidRPr="008D6069">
              <w:t>музеи, выставочные залы, картинные и художественные галереи, художественные салоны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955679">
        <w:tc>
          <w:tcPr>
            <w:tcW w:w="817" w:type="dxa"/>
            <w:shd w:val="clear" w:color="auto" w:fill="auto"/>
          </w:tcPr>
          <w:p w:rsidR="009C5872" w:rsidRPr="007B1BE8" w:rsidRDefault="009C5872" w:rsidP="00955679">
            <w:pPr>
              <w:pStyle w:val="a6"/>
              <w:spacing w:before="0" w:after="0"/>
              <w:jc w:val="both"/>
            </w:pPr>
            <w:r>
              <w:t>3.7</w:t>
            </w:r>
          </w:p>
        </w:tc>
        <w:tc>
          <w:tcPr>
            <w:tcW w:w="2835" w:type="dxa"/>
            <w:shd w:val="clear" w:color="auto" w:fill="auto"/>
          </w:tcPr>
          <w:p w:rsidR="009C5872" w:rsidRPr="007B1BE8" w:rsidRDefault="009C5872" w:rsidP="00955679">
            <w:pPr>
              <w:pStyle w:val="a6"/>
              <w:spacing w:before="0" w:after="0"/>
              <w:jc w:val="both"/>
            </w:pPr>
            <w:r>
              <w:t>Религиозное использование</w:t>
            </w:r>
          </w:p>
        </w:tc>
        <w:tc>
          <w:tcPr>
            <w:tcW w:w="3260" w:type="dxa"/>
            <w:shd w:val="clear" w:color="auto" w:fill="auto"/>
          </w:tcPr>
          <w:p w:rsidR="009C5872" w:rsidRPr="008D6069" w:rsidRDefault="009C5872" w:rsidP="00955679">
            <w:pPr>
              <w:pStyle w:val="a6"/>
              <w:spacing w:before="0" w:after="0"/>
              <w:jc w:val="both"/>
            </w:pPr>
            <w:r w:rsidRPr="008D6069">
              <w:t>здания и сооружения культовых учреждений</w:t>
            </w:r>
          </w:p>
        </w:tc>
        <w:tc>
          <w:tcPr>
            <w:tcW w:w="3225" w:type="dxa"/>
            <w:shd w:val="clear" w:color="auto" w:fill="auto"/>
          </w:tcPr>
          <w:p w:rsidR="009C5872" w:rsidRPr="008D6069" w:rsidRDefault="009C5872" w:rsidP="00955679">
            <w:pPr>
              <w:pStyle w:val="a6"/>
              <w:spacing w:before="0" w:after="0"/>
              <w:jc w:val="both"/>
            </w:pPr>
            <w:r w:rsidRPr="008D6069">
              <w:t>хозяйственные постройки</w:t>
            </w:r>
          </w:p>
        </w:tc>
      </w:tr>
      <w:tr w:rsidR="009C5872" w:rsidRPr="00A311CC" w:rsidTr="00E918A6">
        <w:tc>
          <w:tcPr>
            <w:tcW w:w="817" w:type="dxa"/>
            <w:vMerge w:val="restart"/>
            <w:shd w:val="clear" w:color="auto" w:fill="auto"/>
          </w:tcPr>
          <w:p w:rsidR="009C5872" w:rsidRPr="007B1BE8" w:rsidRDefault="009C5872" w:rsidP="00955679">
            <w:pPr>
              <w:pStyle w:val="a6"/>
              <w:spacing w:before="0" w:after="0"/>
              <w:jc w:val="both"/>
            </w:pPr>
            <w:r>
              <w:t>4.6</w:t>
            </w:r>
          </w:p>
        </w:tc>
        <w:tc>
          <w:tcPr>
            <w:tcW w:w="2835" w:type="dxa"/>
            <w:vMerge w:val="restart"/>
            <w:shd w:val="clear" w:color="auto" w:fill="auto"/>
          </w:tcPr>
          <w:p w:rsidR="009C5872" w:rsidRPr="007B1BE8" w:rsidRDefault="009C5872" w:rsidP="00955679">
            <w:pPr>
              <w:pStyle w:val="a6"/>
              <w:spacing w:before="0" w:after="0"/>
              <w:jc w:val="both"/>
            </w:pPr>
            <w:r>
              <w:t>Общественное питание</w:t>
            </w:r>
          </w:p>
          <w:p w:rsidR="009C5872" w:rsidRPr="007B1BE8" w:rsidRDefault="009C5872" w:rsidP="00955679">
            <w:pPr>
              <w:pStyle w:val="a6"/>
              <w:spacing w:before="0" w:after="0"/>
              <w:jc w:val="both"/>
            </w:pPr>
          </w:p>
        </w:tc>
        <w:tc>
          <w:tcPr>
            <w:tcW w:w="3260" w:type="dxa"/>
            <w:shd w:val="clear" w:color="auto" w:fill="auto"/>
          </w:tcPr>
          <w:p w:rsidR="009C5872" w:rsidRPr="008D6069" w:rsidRDefault="009C5872" w:rsidP="00955679">
            <w:pPr>
              <w:pStyle w:val="a6"/>
              <w:spacing w:before="0" w:after="0"/>
              <w:jc w:val="both"/>
            </w:pPr>
            <w:r w:rsidRPr="008D6069">
              <w:t>предприятия общественного питания, в т.ч. летние площадки для кафе</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Pr="007B1BE8" w:rsidRDefault="009C5872" w:rsidP="00955679">
            <w:pPr>
              <w:pStyle w:val="a6"/>
              <w:spacing w:before="0" w:after="0"/>
              <w:jc w:val="both"/>
            </w:pPr>
          </w:p>
        </w:tc>
        <w:tc>
          <w:tcPr>
            <w:tcW w:w="2835" w:type="dxa"/>
            <w:vMerge/>
            <w:shd w:val="clear" w:color="auto" w:fill="auto"/>
          </w:tcPr>
          <w:p w:rsidR="009C5872" w:rsidRPr="007B1BE8" w:rsidRDefault="009C5872" w:rsidP="00955679">
            <w:pPr>
              <w:pStyle w:val="a6"/>
              <w:spacing w:before="0" w:after="0"/>
              <w:jc w:val="both"/>
            </w:pPr>
          </w:p>
        </w:tc>
        <w:tc>
          <w:tcPr>
            <w:tcW w:w="3260" w:type="dxa"/>
            <w:shd w:val="clear" w:color="auto" w:fill="auto"/>
          </w:tcPr>
          <w:p w:rsidR="009C5872" w:rsidRPr="008D6069" w:rsidRDefault="009C5872" w:rsidP="00955679">
            <w:pPr>
              <w:pStyle w:val="a6"/>
              <w:spacing w:before="0" w:after="0"/>
              <w:jc w:val="both"/>
            </w:pPr>
            <w:r w:rsidRPr="008D6069">
              <w:t>кафе, закусочные</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val="restart"/>
            <w:shd w:val="clear" w:color="auto" w:fill="auto"/>
          </w:tcPr>
          <w:p w:rsidR="009C5872" w:rsidRPr="007B1BE8" w:rsidRDefault="009C5872" w:rsidP="00955679">
            <w:pPr>
              <w:pStyle w:val="a6"/>
              <w:spacing w:before="0" w:after="0"/>
              <w:jc w:val="both"/>
            </w:pPr>
            <w:r>
              <w:t>4.8</w:t>
            </w:r>
          </w:p>
        </w:tc>
        <w:tc>
          <w:tcPr>
            <w:tcW w:w="2835" w:type="dxa"/>
            <w:vMerge w:val="restart"/>
            <w:shd w:val="clear" w:color="auto" w:fill="auto"/>
          </w:tcPr>
          <w:p w:rsidR="009C5872" w:rsidRPr="007B1BE8" w:rsidRDefault="009C5872" w:rsidP="00955679">
            <w:pPr>
              <w:pStyle w:val="a6"/>
              <w:spacing w:before="0" w:after="0"/>
              <w:jc w:val="both"/>
            </w:pPr>
            <w:r>
              <w:t>Развлечения</w:t>
            </w:r>
          </w:p>
        </w:tc>
        <w:tc>
          <w:tcPr>
            <w:tcW w:w="3260" w:type="dxa"/>
            <w:shd w:val="clear" w:color="auto" w:fill="auto"/>
          </w:tcPr>
          <w:p w:rsidR="009C5872" w:rsidRPr="008D6069" w:rsidRDefault="009C5872" w:rsidP="00955679">
            <w:pPr>
              <w:pStyle w:val="a6"/>
              <w:spacing w:before="0" w:after="0"/>
              <w:jc w:val="both"/>
            </w:pPr>
            <w:r w:rsidRPr="008D6069">
              <w:t xml:space="preserve">залы компьютерных игр, залы для игры в боулинг, залы аттракционов </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5B1C4A">
            <w:pPr>
              <w:pStyle w:val="a6"/>
              <w:spacing w:before="0" w:after="0"/>
              <w:jc w:val="both"/>
            </w:pPr>
          </w:p>
        </w:tc>
        <w:tc>
          <w:tcPr>
            <w:tcW w:w="2835" w:type="dxa"/>
            <w:vMerge/>
            <w:shd w:val="clear" w:color="auto" w:fill="auto"/>
          </w:tcPr>
          <w:p w:rsidR="009C5872" w:rsidRDefault="009C5872" w:rsidP="00506280">
            <w:pPr>
              <w:pStyle w:val="a6"/>
              <w:spacing w:before="0" w:after="0"/>
            </w:pPr>
          </w:p>
        </w:tc>
        <w:tc>
          <w:tcPr>
            <w:tcW w:w="3260" w:type="dxa"/>
            <w:shd w:val="clear" w:color="auto" w:fill="auto"/>
          </w:tcPr>
          <w:p w:rsidR="009C5872" w:rsidRPr="008D6069" w:rsidRDefault="009C5872" w:rsidP="008D6069">
            <w:pPr>
              <w:pStyle w:val="a6"/>
              <w:spacing w:before="0" w:after="0"/>
              <w:jc w:val="both"/>
            </w:pPr>
            <w:r w:rsidRPr="008D6069">
              <w:t>танцевальные залы, дискотеки, клубы многоцелевого и специализированного назначения, универсальные зрительные залы, кинотеатры, концертные залы, летние театры и эстрады, открытые танцевальные площадки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val="restart"/>
            <w:shd w:val="clear" w:color="auto" w:fill="auto"/>
          </w:tcPr>
          <w:p w:rsidR="009C5872" w:rsidRPr="007B1BE8" w:rsidRDefault="009C5872" w:rsidP="00955679">
            <w:pPr>
              <w:pStyle w:val="a6"/>
              <w:spacing w:before="0" w:after="0"/>
              <w:jc w:val="both"/>
            </w:pPr>
            <w:r>
              <w:t>5.1</w:t>
            </w:r>
          </w:p>
        </w:tc>
        <w:tc>
          <w:tcPr>
            <w:tcW w:w="2835" w:type="dxa"/>
            <w:vMerge w:val="restart"/>
            <w:shd w:val="clear" w:color="auto" w:fill="auto"/>
          </w:tcPr>
          <w:p w:rsidR="009C5872" w:rsidRPr="007B1BE8" w:rsidRDefault="009C5872" w:rsidP="00955679">
            <w:pPr>
              <w:pStyle w:val="a6"/>
              <w:spacing w:before="0" w:after="0"/>
              <w:jc w:val="both"/>
            </w:pPr>
            <w:r>
              <w:t>Спорт</w:t>
            </w:r>
          </w:p>
        </w:tc>
        <w:tc>
          <w:tcPr>
            <w:tcW w:w="3260" w:type="dxa"/>
            <w:shd w:val="clear" w:color="auto" w:fill="auto"/>
          </w:tcPr>
          <w:p w:rsidR="009C5872" w:rsidRPr="008D6069" w:rsidRDefault="009C5872" w:rsidP="00955679">
            <w:pPr>
              <w:pStyle w:val="a6"/>
              <w:spacing w:before="0" w:after="0"/>
              <w:jc w:val="both"/>
            </w:pPr>
            <w:r w:rsidRPr="008D6069">
              <w:t>спортзалы, залы рекреации (с бассейнами или без); тренировочные базы; спортплощадки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Default="009C5872" w:rsidP="005B1C4A">
            <w:pPr>
              <w:pStyle w:val="a6"/>
              <w:spacing w:before="0" w:after="0"/>
              <w:jc w:val="both"/>
            </w:pPr>
          </w:p>
        </w:tc>
        <w:tc>
          <w:tcPr>
            <w:tcW w:w="2835" w:type="dxa"/>
            <w:vMerge/>
            <w:shd w:val="clear" w:color="auto" w:fill="auto"/>
          </w:tcPr>
          <w:p w:rsidR="009C5872" w:rsidRDefault="009C5872" w:rsidP="00506280">
            <w:pPr>
              <w:pStyle w:val="a6"/>
              <w:spacing w:before="0" w:after="0"/>
            </w:pPr>
          </w:p>
        </w:tc>
        <w:tc>
          <w:tcPr>
            <w:tcW w:w="3260" w:type="dxa"/>
            <w:shd w:val="clear" w:color="auto" w:fill="auto"/>
          </w:tcPr>
          <w:p w:rsidR="009C5872" w:rsidRPr="008D6069" w:rsidRDefault="009C5872" w:rsidP="00955679">
            <w:pPr>
              <w:pStyle w:val="a6"/>
              <w:spacing w:before="0" w:after="0"/>
              <w:jc w:val="both"/>
            </w:pPr>
            <w:r w:rsidRPr="008D6069">
              <w:t>общественные бассейны, в т.ч. с открытыми (летними) ваннами</w:t>
            </w:r>
          </w:p>
        </w:tc>
        <w:tc>
          <w:tcPr>
            <w:tcW w:w="3225" w:type="dxa"/>
            <w:shd w:val="clear" w:color="auto" w:fill="auto"/>
            <w:vAlign w:val="bottom"/>
          </w:tcPr>
          <w:p w:rsidR="009C5872" w:rsidRPr="008D6069" w:rsidRDefault="009C5872" w:rsidP="00955679">
            <w:pPr>
              <w:pStyle w:val="a6"/>
              <w:spacing w:before="0" w:after="0"/>
              <w:jc w:val="both"/>
            </w:pPr>
            <w:r w:rsidRPr="008D6069">
              <w:t>гостевые автостоянки (при размещении объекта на земельном участке, непосредственно примыкающем к границам парка)</w:t>
            </w:r>
          </w:p>
        </w:tc>
      </w:tr>
      <w:tr w:rsidR="009C5872" w:rsidRPr="00A311CC" w:rsidTr="00E918A6">
        <w:tc>
          <w:tcPr>
            <w:tcW w:w="817" w:type="dxa"/>
            <w:vMerge/>
            <w:shd w:val="clear" w:color="auto" w:fill="auto"/>
          </w:tcPr>
          <w:p w:rsidR="009C5872" w:rsidRDefault="009C5872" w:rsidP="005B1C4A">
            <w:pPr>
              <w:pStyle w:val="a6"/>
              <w:spacing w:before="0" w:after="0"/>
              <w:jc w:val="both"/>
            </w:pPr>
          </w:p>
        </w:tc>
        <w:tc>
          <w:tcPr>
            <w:tcW w:w="2835" w:type="dxa"/>
            <w:vMerge/>
            <w:shd w:val="clear" w:color="auto" w:fill="auto"/>
          </w:tcPr>
          <w:p w:rsidR="009C5872" w:rsidRDefault="009C5872" w:rsidP="00506280">
            <w:pPr>
              <w:pStyle w:val="a6"/>
              <w:spacing w:before="0" w:after="0"/>
            </w:pPr>
          </w:p>
        </w:tc>
        <w:tc>
          <w:tcPr>
            <w:tcW w:w="3260" w:type="dxa"/>
            <w:shd w:val="clear" w:color="auto" w:fill="auto"/>
          </w:tcPr>
          <w:p w:rsidR="009C5872" w:rsidRPr="008D6069" w:rsidRDefault="009C5872" w:rsidP="00955679">
            <w:pPr>
              <w:pStyle w:val="a6"/>
              <w:spacing w:before="0" w:after="0"/>
              <w:jc w:val="both"/>
            </w:pPr>
            <w:r w:rsidRPr="008D6069">
              <w:t>игровые площадки, площадки для национальных игр</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7B1BE8" w:rsidRDefault="009C5872" w:rsidP="005B1C4A">
            <w:pPr>
              <w:pStyle w:val="a6"/>
              <w:spacing w:before="0" w:after="0"/>
              <w:jc w:val="both"/>
            </w:pPr>
            <w:r>
              <w:t>5.2</w:t>
            </w:r>
          </w:p>
        </w:tc>
        <w:tc>
          <w:tcPr>
            <w:tcW w:w="2835" w:type="dxa"/>
            <w:shd w:val="clear" w:color="auto" w:fill="auto"/>
          </w:tcPr>
          <w:p w:rsidR="009C5872" w:rsidRPr="007B1BE8" w:rsidRDefault="009C5872" w:rsidP="005B1C4A">
            <w:pPr>
              <w:pStyle w:val="a6"/>
              <w:spacing w:before="0" w:after="0"/>
              <w:jc w:val="both"/>
            </w:pPr>
            <w:r>
              <w:t>Природно-познавательный туризм</w:t>
            </w:r>
          </w:p>
        </w:tc>
        <w:tc>
          <w:tcPr>
            <w:tcW w:w="3260" w:type="dxa"/>
            <w:shd w:val="clear" w:color="auto" w:fill="auto"/>
          </w:tcPr>
          <w:p w:rsidR="009C5872" w:rsidRPr="008D6069" w:rsidRDefault="009C5872" w:rsidP="008D6069">
            <w:pPr>
              <w:pStyle w:val="a6"/>
              <w:spacing w:before="0" w:after="0"/>
              <w:jc w:val="both"/>
            </w:pPr>
            <w:r w:rsidRPr="008D6069">
              <w:t>места для кемпингов, пикников, вспомогательные строения и инфраструктура для отдыха на природе</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7B1BE8" w:rsidRDefault="009C5872" w:rsidP="00955679">
            <w:pPr>
              <w:pStyle w:val="a6"/>
              <w:spacing w:before="0" w:after="0"/>
              <w:jc w:val="both"/>
            </w:pPr>
            <w:r>
              <w:t>5.4</w:t>
            </w:r>
          </w:p>
        </w:tc>
        <w:tc>
          <w:tcPr>
            <w:tcW w:w="2835" w:type="dxa"/>
            <w:shd w:val="clear" w:color="auto" w:fill="auto"/>
          </w:tcPr>
          <w:p w:rsidR="009C5872" w:rsidRPr="007B1BE8" w:rsidRDefault="009C5872" w:rsidP="00955679">
            <w:pPr>
              <w:pStyle w:val="a6"/>
              <w:spacing w:before="0" w:after="0"/>
              <w:jc w:val="both"/>
            </w:pPr>
            <w:r>
              <w:t>Причалы для маломерных судов</w:t>
            </w:r>
          </w:p>
        </w:tc>
        <w:tc>
          <w:tcPr>
            <w:tcW w:w="3260" w:type="dxa"/>
            <w:shd w:val="clear" w:color="auto" w:fill="auto"/>
          </w:tcPr>
          <w:p w:rsidR="009C5872" w:rsidRPr="008D6069" w:rsidRDefault="009C5872" w:rsidP="00955679">
            <w:pPr>
              <w:pStyle w:val="a6"/>
              <w:spacing w:before="0" w:after="0"/>
              <w:jc w:val="both"/>
            </w:pPr>
            <w:r w:rsidRPr="008D6069">
              <w:t>лодочные станции, причалы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val="restart"/>
            <w:shd w:val="clear" w:color="auto" w:fill="auto"/>
          </w:tcPr>
          <w:p w:rsidR="009C5872" w:rsidRPr="007B1BE8" w:rsidRDefault="009C5872" w:rsidP="00955679">
            <w:pPr>
              <w:pStyle w:val="a6"/>
              <w:spacing w:before="0" w:after="0" w:line="360" w:lineRule="auto"/>
              <w:jc w:val="both"/>
            </w:pPr>
            <w:r>
              <w:t>8.3</w:t>
            </w:r>
          </w:p>
        </w:tc>
        <w:tc>
          <w:tcPr>
            <w:tcW w:w="2835" w:type="dxa"/>
            <w:vMerge w:val="restart"/>
            <w:shd w:val="clear" w:color="auto" w:fill="auto"/>
          </w:tcPr>
          <w:p w:rsidR="009C5872" w:rsidRPr="007B1BE8" w:rsidRDefault="009C5872" w:rsidP="00955679">
            <w:pPr>
              <w:pStyle w:val="a6"/>
              <w:spacing w:before="0" w:after="0"/>
              <w:jc w:val="both"/>
            </w:pPr>
            <w:r>
              <w:t>Обеспечение внутреннего правопорядка</w:t>
            </w:r>
          </w:p>
        </w:tc>
        <w:tc>
          <w:tcPr>
            <w:tcW w:w="3260" w:type="dxa"/>
            <w:shd w:val="clear" w:color="auto" w:fill="auto"/>
          </w:tcPr>
          <w:p w:rsidR="009C5872" w:rsidRPr="008D6069" w:rsidRDefault="009C5872" w:rsidP="00955679">
            <w:pPr>
              <w:pStyle w:val="a6"/>
              <w:spacing w:before="0" w:after="0"/>
              <w:jc w:val="both"/>
            </w:pPr>
            <w:r w:rsidRPr="008D6069">
              <w:t>здания и помещения для размещения подразделений органов охраны правопорядка</w:t>
            </w:r>
          </w:p>
        </w:tc>
        <w:tc>
          <w:tcPr>
            <w:tcW w:w="3225" w:type="dxa"/>
            <w:shd w:val="clear" w:color="auto" w:fill="auto"/>
            <w:vAlign w:val="bottom"/>
          </w:tcPr>
          <w:p w:rsidR="009C5872" w:rsidRPr="008D6069" w:rsidRDefault="009C5872" w:rsidP="00955679">
            <w:pPr>
              <w:pStyle w:val="a6"/>
              <w:spacing w:before="0" w:after="0"/>
              <w:jc w:val="both"/>
            </w:pPr>
            <w:r w:rsidRPr="008D6069">
              <w:t>гостевые автостоянки, гаражи для служебного транспорта, открытые площадки для занятий спортом и физкультурой, площадки для сбора мусора</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8D6069" w:rsidRDefault="009C5872" w:rsidP="00955679">
            <w:pPr>
              <w:pStyle w:val="a6"/>
              <w:spacing w:before="0" w:after="0"/>
              <w:jc w:val="both"/>
            </w:pPr>
            <w:r w:rsidRPr="00540309">
              <w:t>пункты оказания первой медицинской помощи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955679">
        <w:tc>
          <w:tcPr>
            <w:tcW w:w="817" w:type="dxa"/>
            <w:vMerge/>
            <w:shd w:val="clear" w:color="auto" w:fill="auto"/>
          </w:tcPr>
          <w:p w:rsidR="009C5872" w:rsidRPr="007B1BE8" w:rsidRDefault="009C5872" w:rsidP="005B1C4A">
            <w:pPr>
              <w:pStyle w:val="a6"/>
              <w:spacing w:before="0" w:after="0"/>
              <w:jc w:val="both"/>
            </w:pPr>
          </w:p>
        </w:tc>
        <w:tc>
          <w:tcPr>
            <w:tcW w:w="2835" w:type="dxa"/>
            <w:vMerge/>
            <w:shd w:val="clear" w:color="auto" w:fill="auto"/>
          </w:tcPr>
          <w:p w:rsidR="009C5872" w:rsidRPr="007B1BE8" w:rsidRDefault="009C5872" w:rsidP="00955679">
            <w:pPr>
              <w:pStyle w:val="a6"/>
              <w:spacing w:before="0" w:after="0"/>
              <w:jc w:val="both"/>
            </w:pPr>
          </w:p>
        </w:tc>
        <w:tc>
          <w:tcPr>
            <w:tcW w:w="3260" w:type="dxa"/>
            <w:shd w:val="clear" w:color="auto" w:fill="auto"/>
          </w:tcPr>
          <w:p w:rsidR="009C5872" w:rsidRPr="008D6069" w:rsidRDefault="009C5872" w:rsidP="00955679">
            <w:pPr>
              <w:pStyle w:val="a6"/>
              <w:spacing w:before="0" w:after="0"/>
              <w:jc w:val="both"/>
            </w:pPr>
            <w:r w:rsidRPr="008D6069">
              <w:t>объекты гражданской обороны</w:t>
            </w:r>
          </w:p>
        </w:tc>
        <w:tc>
          <w:tcPr>
            <w:tcW w:w="3225" w:type="dxa"/>
            <w:shd w:val="clear" w:color="auto" w:fill="auto"/>
            <w:vAlign w:val="bottom"/>
          </w:tcPr>
          <w:p w:rsidR="009C5872" w:rsidRPr="008D6069" w:rsidRDefault="009C5872" w:rsidP="00955679">
            <w:pPr>
              <w:pStyle w:val="a6"/>
              <w:spacing w:before="0" w:after="0"/>
              <w:jc w:val="both"/>
            </w:pPr>
            <w:r w:rsidRPr="008D6069">
              <w:t>объекты пожарной охраны (гидранты, резервуары, противопожарные водоемы), здания и сооружения для размещения служб охраны и наблюдения, площадки для сбора мусора</w:t>
            </w:r>
          </w:p>
        </w:tc>
      </w:tr>
      <w:tr w:rsidR="009C5872" w:rsidRPr="00A311CC" w:rsidTr="00E918A6">
        <w:tc>
          <w:tcPr>
            <w:tcW w:w="817" w:type="dxa"/>
            <w:shd w:val="clear" w:color="auto" w:fill="auto"/>
          </w:tcPr>
          <w:p w:rsidR="009C5872" w:rsidRPr="007B1BE8" w:rsidRDefault="009C5872" w:rsidP="00955679">
            <w:pPr>
              <w:pStyle w:val="a6"/>
              <w:spacing w:before="0" w:after="0"/>
              <w:jc w:val="both"/>
            </w:pPr>
            <w:r>
              <w:t>9.1</w:t>
            </w:r>
          </w:p>
        </w:tc>
        <w:tc>
          <w:tcPr>
            <w:tcW w:w="2835" w:type="dxa"/>
            <w:shd w:val="clear" w:color="auto" w:fill="auto"/>
          </w:tcPr>
          <w:p w:rsidR="009C5872" w:rsidRPr="007B1BE8" w:rsidRDefault="009C5872" w:rsidP="00955679">
            <w:pPr>
              <w:pStyle w:val="a6"/>
              <w:spacing w:before="0" w:after="0"/>
            </w:pPr>
            <w:r>
              <w:t>Охрана природных территорий</w:t>
            </w:r>
          </w:p>
        </w:tc>
        <w:tc>
          <w:tcPr>
            <w:tcW w:w="3260" w:type="dxa"/>
            <w:shd w:val="clear" w:color="auto" w:fill="auto"/>
          </w:tcPr>
          <w:p w:rsidR="009C5872" w:rsidRPr="008D6069" w:rsidRDefault="009C5872" w:rsidP="00955679">
            <w:pPr>
              <w:pStyle w:val="a6"/>
              <w:spacing w:before="0" w:after="0"/>
              <w:jc w:val="both"/>
            </w:pPr>
            <w:r w:rsidRPr="008D6069">
              <w:t>лесопарки, лесные массивы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val="restart"/>
            <w:shd w:val="clear" w:color="auto" w:fill="auto"/>
          </w:tcPr>
          <w:p w:rsidR="009C5872" w:rsidRPr="007B1BE8" w:rsidRDefault="009C5872" w:rsidP="00955679">
            <w:pPr>
              <w:pStyle w:val="a6"/>
              <w:spacing w:before="0" w:after="0" w:line="360" w:lineRule="auto"/>
              <w:jc w:val="both"/>
            </w:pPr>
            <w:r>
              <w:t>12.0</w:t>
            </w:r>
          </w:p>
        </w:tc>
        <w:tc>
          <w:tcPr>
            <w:tcW w:w="2835" w:type="dxa"/>
            <w:vMerge w:val="restart"/>
            <w:shd w:val="clear" w:color="auto" w:fill="auto"/>
          </w:tcPr>
          <w:p w:rsidR="009C5872" w:rsidRPr="007B1BE8" w:rsidRDefault="009C5872" w:rsidP="00955679">
            <w:pPr>
              <w:pStyle w:val="a6"/>
              <w:spacing w:before="0" w:after="0"/>
              <w:jc w:val="both"/>
            </w:pPr>
            <w:r>
              <w:t>Общее пользование территории</w:t>
            </w:r>
          </w:p>
        </w:tc>
        <w:tc>
          <w:tcPr>
            <w:tcW w:w="3260" w:type="dxa"/>
            <w:shd w:val="clear" w:color="auto" w:fill="auto"/>
          </w:tcPr>
          <w:p w:rsidR="009C5872" w:rsidRPr="008D6069" w:rsidRDefault="009C5872" w:rsidP="008D6069">
            <w:pPr>
              <w:pStyle w:val="a6"/>
              <w:spacing w:before="0" w:after="0"/>
              <w:jc w:val="both"/>
            </w:pPr>
            <w:r w:rsidRPr="00540309">
              <w:t>спасательные станции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540309" w:rsidRDefault="009C5872" w:rsidP="008D6069">
            <w:pPr>
              <w:pStyle w:val="a6"/>
              <w:spacing w:before="0" w:after="0"/>
              <w:jc w:val="both"/>
            </w:pPr>
            <w:r w:rsidRPr="008D6069">
              <w:t>парки; скверы; бульвары и иные зелёные насаждения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955679">
        <w:tc>
          <w:tcPr>
            <w:tcW w:w="817" w:type="dxa"/>
            <w:vMerge/>
            <w:shd w:val="clear" w:color="auto" w:fill="auto"/>
          </w:tcPr>
          <w:p w:rsidR="009C5872" w:rsidRPr="007B1BE8" w:rsidRDefault="009C5872" w:rsidP="00955679">
            <w:pPr>
              <w:pStyle w:val="a6"/>
              <w:spacing w:before="0" w:after="0" w:line="360" w:lineRule="auto"/>
              <w:jc w:val="both"/>
            </w:pPr>
          </w:p>
        </w:tc>
        <w:tc>
          <w:tcPr>
            <w:tcW w:w="2835" w:type="dxa"/>
            <w:vMerge/>
            <w:shd w:val="clear" w:color="auto" w:fill="auto"/>
          </w:tcPr>
          <w:p w:rsidR="009C5872" w:rsidRPr="007B1BE8" w:rsidRDefault="009C5872" w:rsidP="00955679">
            <w:pPr>
              <w:pStyle w:val="a6"/>
              <w:spacing w:before="0" w:after="0"/>
              <w:jc w:val="both"/>
            </w:pPr>
          </w:p>
        </w:tc>
        <w:tc>
          <w:tcPr>
            <w:tcW w:w="3260" w:type="dxa"/>
            <w:shd w:val="clear" w:color="auto" w:fill="auto"/>
          </w:tcPr>
          <w:p w:rsidR="009C5872" w:rsidRPr="008D6069" w:rsidRDefault="009C5872" w:rsidP="00955679">
            <w:pPr>
              <w:pStyle w:val="a6"/>
              <w:spacing w:before="0" w:after="0"/>
              <w:jc w:val="both"/>
            </w:pPr>
            <w:r w:rsidRPr="00540309">
              <w:t>здания и сооружения для обеспечения функционирования парка (уборки мусора, работы с зелёными насаждениями и т.п.)</w:t>
            </w:r>
          </w:p>
        </w:tc>
        <w:tc>
          <w:tcPr>
            <w:tcW w:w="3225" w:type="dxa"/>
            <w:shd w:val="clear" w:color="auto" w:fill="auto"/>
          </w:tcPr>
          <w:p w:rsidR="009C5872" w:rsidRPr="008D6069" w:rsidRDefault="009C5872" w:rsidP="00955679">
            <w:pPr>
              <w:pStyle w:val="a6"/>
              <w:spacing w:before="0" w:after="0"/>
              <w:jc w:val="both"/>
            </w:pPr>
            <w:r w:rsidRPr="008D6069">
              <w:t>складские помещения, мастерские, административно-бытовые здания и помещения, площадки для сбора мусора</w:t>
            </w:r>
          </w:p>
        </w:tc>
      </w:tr>
      <w:tr w:rsidR="009C5872" w:rsidRPr="00A311CC" w:rsidTr="005B1C4A">
        <w:tc>
          <w:tcPr>
            <w:tcW w:w="817" w:type="dxa"/>
            <w:vMerge/>
            <w:shd w:val="clear" w:color="auto" w:fill="auto"/>
          </w:tcPr>
          <w:p w:rsidR="009C5872" w:rsidRPr="007B1BE8" w:rsidRDefault="009C5872" w:rsidP="005B1C4A">
            <w:pPr>
              <w:pStyle w:val="a6"/>
              <w:spacing w:before="0" w:after="0"/>
              <w:jc w:val="both"/>
            </w:pPr>
          </w:p>
        </w:tc>
        <w:tc>
          <w:tcPr>
            <w:tcW w:w="2835" w:type="dxa"/>
            <w:vMerge/>
            <w:shd w:val="clear" w:color="auto" w:fill="auto"/>
          </w:tcPr>
          <w:p w:rsidR="009C5872" w:rsidRPr="007B1BE8" w:rsidRDefault="009C5872" w:rsidP="005B1C4A">
            <w:pPr>
              <w:pStyle w:val="a6"/>
              <w:spacing w:before="0" w:after="0"/>
              <w:jc w:val="both"/>
            </w:pPr>
          </w:p>
        </w:tc>
        <w:tc>
          <w:tcPr>
            <w:tcW w:w="3260" w:type="dxa"/>
            <w:shd w:val="clear" w:color="auto" w:fill="auto"/>
          </w:tcPr>
          <w:p w:rsidR="009C5872" w:rsidRPr="008D6069" w:rsidRDefault="009C5872" w:rsidP="008D6069">
            <w:pPr>
              <w:pStyle w:val="a6"/>
              <w:spacing w:before="0" w:after="0"/>
              <w:jc w:val="both"/>
            </w:pPr>
            <w:r w:rsidRPr="008D6069">
              <w:t>мемориальные комплексы, монументы, памятники и памятные знаки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Pr="002056F4" w:rsidRDefault="009C5872" w:rsidP="001319B4">
            <w:pPr>
              <w:pStyle w:val="a6"/>
              <w:spacing w:before="0" w:after="0" w:line="360" w:lineRule="auto"/>
              <w:jc w:val="both"/>
            </w:pPr>
          </w:p>
        </w:tc>
        <w:tc>
          <w:tcPr>
            <w:tcW w:w="2835" w:type="dxa"/>
            <w:vMerge/>
            <w:shd w:val="clear" w:color="auto" w:fill="auto"/>
          </w:tcPr>
          <w:p w:rsidR="009C5872" w:rsidRPr="002056F4" w:rsidRDefault="009C5872" w:rsidP="001319B4">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автобусные остановочные павильоны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vMerge/>
            <w:shd w:val="clear" w:color="auto" w:fill="auto"/>
          </w:tcPr>
          <w:p w:rsidR="009C5872" w:rsidRPr="002056F4" w:rsidRDefault="009C5872" w:rsidP="001319B4">
            <w:pPr>
              <w:pStyle w:val="a6"/>
              <w:spacing w:before="0" w:after="0" w:line="360" w:lineRule="auto"/>
              <w:jc w:val="both"/>
            </w:pPr>
          </w:p>
        </w:tc>
        <w:tc>
          <w:tcPr>
            <w:tcW w:w="2835" w:type="dxa"/>
            <w:vMerge/>
            <w:shd w:val="clear" w:color="auto" w:fill="auto"/>
          </w:tcPr>
          <w:p w:rsidR="009C5872" w:rsidRPr="002056F4" w:rsidRDefault="009C5872" w:rsidP="001319B4">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малые архитектурные формы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shd w:val="clear" w:color="auto" w:fill="auto"/>
          </w:tcPr>
          <w:p w:rsidR="009C5872" w:rsidRPr="002056F4" w:rsidRDefault="009C5872" w:rsidP="002F20B7">
            <w:pPr>
              <w:pStyle w:val="a6"/>
              <w:spacing w:before="0" w:after="0"/>
              <w:jc w:val="both"/>
            </w:pPr>
            <w:r w:rsidRPr="002056F4">
              <w:t>4.3</w:t>
            </w:r>
          </w:p>
        </w:tc>
        <w:tc>
          <w:tcPr>
            <w:tcW w:w="2835" w:type="dxa"/>
            <w:shd w:val="clear" w:color="auto" w:fill="auto"/>
          </w:tcPr>
          <w:p w:rsidR="009C5872" w:rsidRPr="002056F4" w:rsidRDefault="009C5872" w:rsidP="002F20B7">
            <w:pPr>
              <w:pStyle w:val="a6"/>
              <w:spacing w:before="0" w:after="0"/>
              <w:jc w:val="both"/>
            </w:pPr>
            <w:r w:rsidRPr="002056F4">
              <w:t>Рынки</w:t>
            </w:r>
          </w:p>
        </w:tc>
        <w:tc>
          <w:tcPr>
            <w:tcW w:w="3260" w:type="dxa"/>
            <w:shd w:val="clear" w:color="auto" w:fill="auto"/>
          </w:tcPr>
          <w:p w:rsidR="009C5872" w:rsidRPr="00A41DD7" w:rsidRDefault="009C5872" w:rsidP="002F20B7">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5B1C4A">
        <w:tc>
          <w:tcPr>
            <w:tcW w:w="817" w:type="dxa"/>
            <w:shd w:val="clear" w:color="auto" w:fill="auto"/>
          </w:tcPr>
          <w:p w:rsidR="009C5872" w:rsidRPr="002056F4" w:rsidRDefault="009C5872" w:rsidP="002F20B7">
            <w:pPr>
              <w:pStyle w:val="a6"/>
              <w:spacing w:before="0" w:after="0"/>
              <w:jc w:val="both"/>
            </w:pPr>
            <w:r>
              <w:t>4.9</w:t>
            </w:r>
          </w:p>
        </w:tc>
        <w:tc>
          <w:tcPr>
            <w:tcW w:w="2835" w:type="dxa"/>
            <w:shd w:val="clear" w:color="auto" w:fill="auto"/>
          </w:tcPr>
          <w:p w:rsidR="009C5872" w:rsidRPr="002056F4" w:rsidRDefault="009C5872" w:rsidP="002F20B7">
            <w:pPr>
              <w:pStyle w:val="a6"/>
              <w:spacing w:before="0" w:after="0"/>
              <w:jc w:val="both"/>
            </w:pPr>
            <w:r>
              <w:t>Обслуживание автотранспорта</w:t>
            </w:r>
          </w:p>
        </w:tc>
        <w:tc>
          <w:tcPr>
            <w:tcW w:w="3260" w:type="dxa"/>
            <w:shd w:val="clear" w:color="auto" w:fill="auto"/>
          </w:tcPr>
          <w:p w:rsidR="009C5872" w:rsidRPr="00A41DD7" w:rsidRDefault="009C5872" w:rsidP="002F20B7">
            <w:pPr>
              <w:pStyle w:val="a6"/>
              <w:spacing w:before="0" w:after="0"/>
              <w:jc w:val="both"/>
            </w:pPr>
            <w:r>
              <w:t>индивидуальные гаражи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5B6D36" w:rsidRDefault="005B6D36" w:rsidP="00212148">
      <w:pPr>
        <w:pStyle w:val="a6"/>
        <w:spacing w:before="0" w:after="0" w:line="360" w:lineRule="auto"/>
        <w:jc w:val="both"/>
      </w:pPr>
      <w:r w:rsidRPr="00F974DD">
        <w:t>Условно разрешённые виды использования объектов капитального строительства и земельных участков для зоны Р-1 не устанавливаются.</w:t>
      </w:r>
    </w:p>
    <w:p w:rsidR="00F64784" w:rsidRDefault="00F64784" w:rsidP="00212148">
      <w:pPr>
        <w:pStyle w:val="a6"/>
        <w:spacing w:before="0" w:after="0" w:line="360" w:lineRule="auto"/>
        <w:jc w:val="both"/>
        <w:rPr>
          <w:b/>
        </w:rPr>
      </w:pPr>
      <w:bookmarkStart w:id="22" w:name="_Toc201421652"/>
      <w:r w:rsidRPr="0043471B">
        <w:rPr>
          <w:b/>
        </w:rPr>
        <w:t xml:space="preserve">Статья </w:t>
      </w:r>
      <w:r w:rsidR="00951045" w:rsidRPr="0043471B">
        <w:rPr>
          <w:b/>
        </w:rPr>
        <w:t>44</w:t>
      </w:r>
      <w:r w:rsidRPr="0043471B">
        <w:rPr>
          <w:b/>
        </w:rPr>
        <w:t xml:space="preserve">.  Градостроительный регламент зоны </w:t>
      </w:r>
      <w:r w:rsidR="00692990" w:rsidRPr="0043471B">
        <w:rPr>
          <w:b/>
        </w:rPr>
        <w:t>территорий, занятых поверхностными водными объектами (Р-</w:t>
      </w:r>
      <w:r w:rsidR="005962BE" w:rsidRPr="0043471B">
        <w:rPr>
          <w:b/>
        </w:rPr>
        <w:t>2</w:t>
      </w:r>
      <w:r w:rsidRPr="0043471B">
        <w:rPr>
          <w:b/>
        </w:rPr>
        <w:t>)</w:t>
      </w:r>
    </w:p>
    <w:p w:rsidR="00D05B62" w:rsidRDefault="00D05B62" w:rsidP="00D05B62">
      <w:pPr>
        <w:pStyle w:val="a6"/>
        <w:spacing w:before="0" w:after="0"/>
        <w:jc w:val="both"/>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A65E72" w:rsidRPr="00A311CC" w:rsidTr="00955679">
        <w:tc>
          <w:tcPr>
            <w:tcW w:w="817" w:type="dxa"/>
            <w:shd w:val="clear" w:color="auto" w:fill="auto"/>
          </w:tcPr>
          <w:p w:rsidR="00A65E72" w:rsidRPr="00A311CC" w:rsidRDefault="00A65E72" w:rsidP="00955679">
            <w:pPr>
              <w:pStyle w:val="a6"/>
              <w:spacing w:before="0" w:after="0" w:line="360" w:lineRule="auto"/>
              <w:jc w:val="both"/>
              <w:rPr>
                <w:b/>
              </w:rPr>
            </w:pPr>
            <w:r w:rsidRPr="00A311CC">
              <w:rPr>
                <w:b/>
              </w:rPr>
              <w:t>Код</w:t>
            </w:r>
          </w:p>
        </w:tc>
        <w:tc>
          <w:tcPr>
            <w:tcW w:w="2835" w:type="dxa"/>
            <w:shd w:val="clear" w:color="auto" w:fill="auto"/>
          </w:tcPr>
          <w:p w:rsidR="00A65E72" w:rsidRPr="00A311CC" w:rsidRDefault="00A65E72" w:rsidP="00955679">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A65E72" w:rsidRPr="00A311CC" w:rsidRDefault="00A65E72" w:rsidP="00955679">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A65E72" w:rsidRPr="00A311CC" w:rsidRDefault="00A65E72" w:rsidP="00955679">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9C5872" w:rsidRPr="00A311CC" w:rsidTr="00E918A6">
        <w:tc>
          <w:tcPr>
            <w:tcW w:w="817" w:type="dxa"/>
            <w:shd w:val="clear" w:color="auto" w:fill="auto"/>
          </w:tcPr>
          <w:p w:rsidR="009C5872" w:rsidRPr="007B1BE8" w:rsidRDefault="009C5872" w:rsidP="00955679">
            <w:pPr>
              <w:pStyle w:val="a6"/>
              <w:spacing w:before="0" w:after="0" w:line="360" w:lineRule="auto"/>
              <w:jc w:val="both"/>
            </w:pPr>
            <w:r>
              <w:t>5.1</w:t>
            </w:r>
          </w:p>
        </w:tc>
        <w:tc>
          <w:tcPr>
            <w:tcW w:w="2835" w:type="dxa"/>
            <w:shd w:val="clear" w:color="auto" w:fill="auto"/>
          </w:tcPr>
          <w:p w:rsidR="009C5872" w:rsidRPr="007B1BE8" w:rsidRDefault="009C5872" w:rsidP="00955679">
            <w:pPr>
              <w:pStyle w:val="a6"/>
              <w:spacing w:before="0" w:after="0"/>
              <w:jc w:val="both"/>
            </w:pPr>
            <w:r>
              <w:t>Спорт</w:t>
            </w:r>
          </w:p>
        </w:tc>
        <w:tc>
          <w:tcPr>
            <w:tcW w:w="3260" w:type="dxa"/>
            <w:shd w:val="clear" w:color="auto" w:fill="auto"/>
          </w:tcPr>
          <w:p w:rsidR="009C5872" w:rsidRPr="00D05B62" w:rsidRDefault="009C5872" w:rsidP="00D05B62">
            <w:pPr>
              <w:pStyle w:val="a6"/>
              <w:spacing w:before="0" w:after="0"/>
              <w:jc w:val="both"/>
            </w:pPr>
            <w:r w:rsidRPr="00D05B62">
              <w:t>использование в рекреационных целях: купание, водный спорт</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7B1BE8" w:rsidRDefault="009C5872" w:rsidP="00955679">
            <w:pPr>
              <w:pStyle w:val="a6"/>
              <w:spacing w:before="0" w:after="0"/>
              <w:jc w:val="both"/>
            </w:pPr>
            <w:r>
              <w:t>5.3</w:t>
            </w:r>
          </w:p>
        </w:tc>
        <w:tc>
          <w:tcPr>
            <w:tcW w:w="2835" w:type="dxa"/>
            <w:shd w:val="clear" w:color="auto" w:fill="auto"/>
          </w:tcPr>
          <w:p w:rsidR="009C5872" w:rsidRPr="007B1BE8" w:rsidRDefault="009C5872" w:rsidP="00955679">
            <w:pPr>
              <w:pStyle w:val="a6"/>
              <w:spacing w:before="0" w:after="0"/>
              <w:jc w:val="both"/>
            </w:pPr>
            <w:r>
              <w:t>Охота, рыбалка</w:t>
            </w:r>
          </w:p>
        </w:tc>
        <w:tc>
          <w:tcPr>
            <w:tcW w:w="3260" w:type="dxa"/>
            <w:shd w:val="clear" w:color="auto" w:fill="auto"/>
          </w:tcPr>
          <w:p w:rsidR="009C5872" w:rsidRPr="00D05B62" w:rsidRDefault="009C5872" w:rsidP="00D05B62">
            <w:pPr>
              <w:pStyle w:val="a6"/>
              <w:spacing w:before="0" w:after="0"/>
              <w:jc w:val="both"/>
            </w:pPr>
            <w:r w:rsidRPr="00D05B62">
              <w:t>народный промысел (рыболовство)</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7B1BE8" w:rsidRDefault="009C5872" w:rsidP="00955679">
            <w:pPr>
              <w:pStyle w:val="a6"/>
              <w:spacing w:before="0" w:after="0"/>
              <w:jc w:val="both"/>
            </w:pPr>
            <w:r>
              <w:t>8.3</w:t>
            </w:r>
          </w:p>
        </w:tc>
        <w:tc>
          <w:tcPr>
            <w:tcW w:w="2835" w:type="dxa"/>
            <w:shd w:val="clear" w:color="auto" w:fill="auto"/>
          </w:tcPr>
          <w:p w:rsidR="009C5872" w:rsidRPr="007B1BE8" w:rsidRDefault="009C5872" w:rsidP="00955679">
            <w:pPr>
              <w:pStyle w:val="a6"/>
              <w:spacing w:before="0" w:after="0"/>
              <w:jc w:val="both"/>
            </w:pPr>
            <w:r>
              <w:t>Обеспечение внутреннего правопорядка</w:t>
            </w:r>
          </w:p>
        </w:tc>
        <w:tc>
          <w:tcPr>
            <w:tcW w:w="3260" w:type="dxa"/>
            <w:shd w:val="clear" w:color="auto" w:fill="auto"/>
          </w:tcPr>
          <w:p w:rsidR="009C5872" w:rsidRPr="00D05B62" w:rsidRDefault="009C5872" w:rsidP="00D05B62">
            <w:pPr>
              <w:pStyle w:val="a6"/>
              <w:spacing w:before="0" w:after="0"/>
              <w:jc w:val="both"/>
            </w:pPr>
            <w:r w:rsidRPr="00D05B62">
              <w:t>для обеспечения пожарной безопасности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7B1BE8" w:rsidRDefault="009C5872" w:rsidP="00955679">
            <w:pPr>
              <w:pStyle w:val="a6"/>
              <w:spacing w:before="0" w:after="0"/>
              <w:jc w:val="both"/>
            </w:pPr>
            <w:r>
              <w:t>11.1</w:t>
            </w:r>
          </w:p>
        </w:tc>
        <w:tc>
          <w:tcPr>
            <w:tcW w:w="2835" w:type="dxa"/>
            <w:shd w:val="clear" w:color="auto" w:fill="auto"/>
          </w:tcPr>
          <w:p w:rsidR="009C5872" w:rsidRPr="007B1BE8" w:rsidRDefault="009C5872" w:rsidP="00955679">
            <w:pPr>
              <w:pStyle w:val="a6"/>
              <w:spacing w:before="0" w:after="0"/>
              <w:jc w:val="both"/>
            </w:pPr>
            <w:r>
              <w:t>Общее пользование водными объектами</w:t>
            </w:r>
          </w:p>
        </w:tc>
        <w:tc>
          <w:tcPr>
            <w:tcW w:w="3260" w:type="dxa"/>
            <w:shd w:val="clear" w:color="auto" w:fill="auto"/>
          </w:tcPr>
          <w:p w:rsidR="009C5872" w:rsidRPr="00D05B62" w:rsidRDefault="009C5872" w:rsidP="00955679">
            <w:pPr>
              <w:pStyle w:val="a6"/>
              <w:spacing w:before="0" w:after="0"/>
              <w:jc w:val="both"/>
            </w:pPr>
            <w:r w:rsidRPr="00D05B62">
              <w:t>использование для целей хозяйственного водоснабжения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7B1BE8" w:rsidRDefault="009C5872" w:rsidP="00955679">
            <w:pPr>
              <w:pStyle w:val="a6"/>
              <w:spacing w:before="0" w:after="0"/>
              <w:jc w:val="both"/>
            </w:pPr>
            <w:r>
              <w:t>11.2</w:t>
            </w:r>
          </w:p>
        </w:tc>
        <w:tc>
          <w:tcPr>
            <w:tcW w:w="2835" w:type="dxa"/>
            <w:shd w:val="clear" w:color="auto" w:fill="auto"/>
          </w:tcPr>
          <w:p w:rsidR="009C5872" w:rsidRPr="007B1BE8" w:rsidRDefault="009C5872" w:rsidP="00955679">
            <w:pPr>
              <w:pStyle w:val="a6"/>
              <w:spacing w:before="0" w:after="0"/>
              <w:jc w:val="both"/>
            </w:pPr>
            <w:r>
              <w:t>Специальное пользование водными объектами</w:t>
            </w:r>
          </w:p>
        </w:tc>
        <w:tc>
          <w:tcPr>
            <w:tcW w:w="3260" w:type="dxa"/>
            <w:shd w:val="clear" w:color="auto" w:fill="auto"/>
          </w:tcPr>
          <w:p w:rsidR="009C5872" w:rsidRPr="00D05B62" w:rsidRDefault="009C5872" w:rsidP="00955679">
            <w:pPr>
              <w:pStyle w:val="a6"/>
              <w:spacing w:before="0" w:after="0"/>
              <w:jc w:val="both"/>
            </w:pPr>
            <w:proofErr w:type="spellStart"/>
            <w:r w:rsidRPr="00D05B62">
              <w:t>руслорегулирующие</w:t>
            </w:r>
            <w:proofErr w:type="spellEnd"/>
            <w:r w:rsidRPr="00D05B62">
              <w:t xml:space="preserve"> работы, строительство набережной</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7B1BE8" w:rsidRDefault="009C5872" w:rsidP="00955679">
            <w:pPr>
              <w:pStyle w:val="a6"/>
              <w:spacing w:before="0" w:after="0"/>
              <w:jc w:val="both"/>
            </w:pPr>
            <w:r>
              <w:t>11.3</w:t>
            </w:r>
          </w:p>
        </w:tc>
        <w:tc>
          <w:tcPr>
            <w:tcW w:w="2835" w:type="dxa"/>
            <w:shd w:val="clear" w:color="auto" w:fill="auto"/>
          </w:tcPr>
          <w:p w:rsidR="009C5872" w:rsidRPr="007B1BE8" w:rsidRDefault="009C5872" w:rsidP="00955679">
            <w:pPr>
              <w:pStyle w:val="a6"/>
              <w:spacing w:before="0" w:after="0"/>
              <w:jc w:val="both"/>
            </w:pPr>
            <w:r>
              <w:t>Гидротехнические сооружения</w:t>
            </w:r>
          </w:p>
        </w:tc>
        <w:tc>
          <w:tcPr>
            <w:tcW w:w="3260" w:type="dxa"/>
            <w:shd w:val="clear" w:color="auto" w:fill="auto"/>
          </w:tcPr>
          <w:p w:rsidR="009C5872" w:rsidRPr="00D05B62" w:rsidRDefault="009C5872" w:rsidP="00D05B62">
            <w:pPr>
              <w:pStyle w:val="a6"/>
              <w:spacing w:before="0" w:after="0"/>
              <w:jc w:val="both"/>
            </w:pPr>
            <w:r w:rsidRPr="00D05B62">
              <w:t>объекты гидротехнического строительства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val="restart"/>
            <w:shd w:val="clear" w:color="auto" w:fill="auto"/>
          </w:tcPr>
          <w:p w:rsidR="009C5872" w:rsidRDefault="009C5872" w:rsidP="00955679">
            <w:pPr>
              <w:pStyle w:val="a6"/>
              <w:spacing w:before="0" w:after="0"/>
              <w:jc w:val="both"/>
            </w:pPr>
            <w:r>
              <w:t>3.1</w:t>
            </w:r>
          </w:p>
        </w:tc>
        <w:tc>
          <w:tcPr>
            <w:tcW w:w="2835" w:type="dxa"/>
            <w:vMerge w:val="restart"/>
            <w:shd w:val="clear" w:color="auto" w:fill="auto"/>
          </w:tcPr>
          <w:p w:rsidR="009C5872" w:rsidRDefault="009C5872" w:rsidP="00955679">
            <w:pPr>
              <w:pStyle w:val="a6"/>
              <w:spacing w:before="0" w:after="0"/>
              <w:jc w:val="both"/>
            </w:pPr>
            <w:r>
              <w:t>Коммунальное обслуживание</w:t>
            </w:r>
          </w:p>
        </w:tc>
        <w:tc>
          <w:tcPr>
            <w:tcW w:w="3260" w:type="dxa"/>
            <w:shd w:val="clear" w:color="auto" w:fill="auto"/>
          </w:tcPr>
          <w:p w:rsidR="009C5872" w:rsidRPr="00A41DD7" w:rsidRDefault="009C5872" w:rsidP="001319B4">
            <w:pPr>
              <w:pStyle w:val="a6"/>
              <w:spacing w:before="0" w:after="0"/>
              <w:jc w:val="both"/>
            </w:pPr>
            <w:r w:rsidRPr="00A41DD7">
              <w:t>базовые станции сотовой связи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автомобильные дороги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1319B4">
        <w:tc>
          <w:tcPr>
            <w:tcW w:w="817" w:type="dxa"/>
            <w:shd w:val="clear" w:color="auto" w:fill="auto"/>
          </w:tcPr>
          <w:p w:rsidR="009C5872" w:rsidRPr="002056F4" w:rsidRDefault="009C5872" w:rsidP="001319B4">
            <w:pPr>
              <w:pStyle w:val="a6"/>
              <w:spacing w:before="0" w:after="0"/>
              <w:jc w:val="both"/>
            </w:pPr>
            <w:r w:rsidRPr="002056F4">
              <w:t>4.3</w:t>
            </w:r>
          </w:p>
        </w:tc>
        <w:tc>
          <w:tcPr>
            <w:tcW w:w="2835" w:type="dxa"/>
            <w:shd w:val="clear" w:color="auto" w:fill="auto"/>
          </w:tcPr>
          <w:p w:rsidR="009C5872" w:rsidRPr="002056F4" w:rsidRDefault="009C5872" w:rsidP="001319B4">
            <w:pPr>
              <w:pStyle w:val="a6"/>
              <w:spacing w:before="0" w:after="0"/>
              <w:jc w:val="both"/>
            </w:pPr>
            <w:r w:rsidRPr="002056F4">
              <w:t>Рынки</w:t>
            </w:r>
          </w:p>
        </w:tc>
        <w:tc>
          <w:tcPr>
            <w:tcW w:w="3260" w:type="dxa"/>
            <w:shd w:val="clear" w:color="auto" w:fill="auto"/>
          </w:tcPr>
          <w:p w:rsidR="009C5872" w:rsidRPr="00A41DD7" w:rsidRDefault="009C5872" w:rsidP="001319B4">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1319B4">
        <w:tc>
          <w:tcPr>
            <w:tcW w:w="817" w:type="dxa"/>
            <w:vMerge w:val="restart"/>
            <w:shd w:val="clear" w:color="auto" w:fill="auto"/>
          </w:tcPr>
          <w:p w:rsidR="009C5872" w:rsidRPr="002056F4" w:rsidRDefault="009C5872" w:rsidP="001319B4">
            <w:pPr>
              <w:pStyle w:val="a6"/>
              <w:spacing w:before="0" w:after="0" w:line="360" w:lineRule="auto"/>
              <w:jc w:val="both"/>
            </w:pPr>
            <w:r w:rsidRPr="002056F4">
              <w:t>12.0</w:t>
            </w:r>
          </w:p>
        </w:tc>
        <w:tc>
          <w:tcPr>
            <w:tcW w:w="2835" w:type="dxa"/>
            <w:vMerge w:val="restart"/>
            <w:shd w:val="clear" w:color="auto" w:fill="auto"/>
          </w:tcPr>
          <w:p w:rsidR="009C5872" w:rsidRPr="002056F4" w:rsidRDefault="009C5872" w:rsidP="001319B4">
            <w:pPr>
              <w:pStyle w:val="a6"/>
              <w:spacing w:before="0" w:after="0"/>
              <w:jc w:val="both"/>
            </w:pPr>
            <w:r w:rsidRPr="002056F4">
              <w:t>Общее пользование территории</w:t>
            </w:r>
          </w:p>
        </w:tc>
        <w:tc>
          <w:tcPr>
            <w:tcW w:w="3260" w:type="dxa"/>
            <w:shd w:val="clear" w:color="auto" w:fill="auto"/>
          </w:tcPr>
          <w:p w:rsidR="009C5872" w:rsidRPr="00A41DD7" w:rsidRDefault="009C5872" w:rsidP="001319B4">
            <w:pPr>
              <w:pStyle w:val="a6"/>
              <w:spacing w:before="0" w:after="0"/>
              <w:jc w:val="both"/>
            </w:pPr>
            <w:r w:rsidRPr="00A41DD7">
              <w:t>автобусные остановочные павильоны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1319B4">
        <w:tc>
          <w:tcPr>
            <w:tcW w:w="817" w:type="dxa"/>
            <w:vMerge/>
            <w:shd w:val="clear" w:color="auto" w:fill="auto"/>
          </w:tcPr>
          <w:p w:rsidR="009C5872" w:rsidRPr="002056F4" w:rsidRDefault="009C5872" w:rsidP="001319B4">
            <w:pPr>
              <w:pStyle w:val="a6"/>
              <w:spacing w:before="0" w:after="0" w:line="360" w:lineRule="auto"/>
              <w:jc w:val="both"/>
            </w:pPr>
          </w:p>
        </w:tc>
        <w:tc>
          <w:tcPr>
            <w:tcW w:w="2835" w:type="dxa"/>
            <w:vMerge/>
            <w:shd w:val="clear" w:color="auto" w:fill="auto"/>
          </w:tcPr>
          <w:p w:rsidR="009C5872" w:rsidRPr="002056F4" w:rsidRDefault="009C5872" w:rsidP="001319B4">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малые архитектурные формы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1319B4">
        <w:tc>
          <w:tcPr>
            <w:tcW w:w="817" w:type="dxa"/>
            <w:shd w:val="clear" w:color="auto" w:fill="auto"/>
          </w:tcPr>
          <w:p w:rsidR="009C5872" w:rsidRPr="002056F4" w:rsidRDefault="009C5872" w:rsidP="002F20B7">
            <w:pPr>
              <w:pStyle w:val="a6"/>
              <w:spacing w:before="0" w:after="0"/>
              <w:jc w:val="both"/>
            </w:pPr>
            <w:r>
              <w:t>4.9</w:t>
            </w:r>
          </w:p>
        </w:tc>
        <w:tc>
          <w:tcPr>
            <w:tcW w:w="2835" w:type="dxa"/>
            <w:shd w:val="clear" w:color="auto" w:fill="auto"/>
          </w:tcPr>
          <w:p w:rsidR="009C5872" w:rsidRPr="002056F4" w:rsidRDefault="009C5872" w:rsidP="002F20B7">
            <w:pPr>
              <w:pStyle w:val="a6"/>
              <w:spacing w:before="0" w:after="0"/>
              <w:jc w:val="both"/>
            </w:pPr>
            <w:r>
              <w:t>Обслуживание автотранспорта</w:t>
            </w:r>
          </w:p>
        </w:tc>
        <w:tc>
          <w:tcPr>
            <w:tcW w:w="3260" w:type="dxa"/>
            <w:shd w:val="clear" w:color="auto" w:fill="auto"/>
          </w:tcPr>
          <w:p w:rsidR="009C5872" w:rsidRPr="00A41DD7" w:rsidRDefault="009C5872" w:rsidP="002F20B7">
            <w:pPr>
              <w:pStyle w:val="a6"/>
              <w:spacing w:before="0" w:after="0"/>
              <w:jc w:val="both"/>
            </w:pPr>
            <w:r>
              <w:t>индивидуальные гаражи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4E0F9A" w:rsidRPr="00D05B62" w:rsidRDefault="00F64784" w:rsidP="00212148">
      <w:pPr>
        <w:pStyle w:val="a6"/>
        <w:spacing w:before="0" w:after="0" w:line="360" w:lineRule="auto"/>
        <w:jc w:val="both"/>
      </w:pPr>
      <w:r w:rsidRPr="00D05B62">
        <w:t xml:space="preserve">Условно разрешённые виды использования объектов капитального строительства и </w:t>
      </w:r>
    </w:p>
    <w:p w:rsidR="00A65D4C" w:rsidRDefault="00F64784" w:rsidP="00212148">
      <w:pPr>
        <w:pStyle w:val="a6"/>
        <w:spacing w:before="0" w:after="0" w:line="360" w:lineRule="auto"/>
        <w:jc w:val="both"/>
      </w:pPr>
      <w:r w:rsidRPr="00D05B62">
        <w:t>зе</w:t>
      </w:r>
      <w:r w:rsidR="000650E7" w:rsidRPr="00D05B62">
        <w:t>мельных участков для зоны Р-</w:t>
      </w:r>
      <w:r w:rsidR="00FE55AE" w:rsidRPr="00D05B62">
        <w:t>2</w:t>
      </w:r>
      <w:r w:rsidRPr="00D05B62">
        <w:t xml:space="preserve"> не устанавливаются.</w:t>
      </w:r>
    </w:p>
    <w:p w:rsidR="00B034E4" w:rsidRDefault="005B6D36" w:rsidP="00B034E4">
      <w:pPr>
        <w:pStyle w:val="a6"/>
        <w:spacing w:line="360" w:lineRule="auto"/>
        <w:jc w:val="both"/>
        <w:rPr>
          <w:b/>
        </w:rPr>
      </w:pPr>
      <w:r w:rsidRPr="00D05B62">
        <w:rPr>
          <w:b/>
        </w:rPr>
        <w:t xml:space="preserve">Статья </w:t>
      </w:r>
      <w:r w:rsidR="00951045" w:rsidRPr="00D05B62">
        <w:rPr>
          <w:b/>
        </w:rPr>
        <w:t>45</w:t>
      </w:r>
      <w:r w:rsidRPr="00D05B62">
        <w:rPr>
          <w:b/>
        </w:rPr>
        <w:t xml:space="preserve">. </w:t>
      </w:r>
      <w:r w:rsidRPr="00D05B62">
        <w:rPr>
          <w:b/>
        </w:rPr>
        <w:tab/>
        <w:t>Градостроительный регламент зоны насаждений специального назначения</w:t>
      </w:r>
    </w:p>
    <w:p w:rsidR="005B6D36" w:rsidRPr="00D05B62" w:rsidRDefault="005B6D36" w:rsidP="00B034E4">
      <w:pPr>
        <w:pStyle w:val="a6"/>
        <w:spacing w:line="360" w:lineRule="auto"/>
        <w:jc w:val="both"/>
        <w:rPr>
          <w:b/>
        </w:rPr>
      </w:pPr>
      <w:r w:rsidRPr="00D05B62">
        <w:rPr>
          <w:b/>
        </w:rPr>
        <w:t xml:space="preserve"> (С-1)</w:t>
      </w:r>
      <w:bookmarkEnd w:id="22"/>
    </w:p>
    <w:p w:rsidR="00D05B62" w:rsidRDefault="00D05B62" w:rsidP="00D05B62">
      <w:pPr>
        <w:pStyle w:val="a6"/>
        <w:spacing w:before="0" w:after="0"/>
        <w:jc w:val="both"/>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973CD8" w:rsidRPr="00A311CC" w:rsidTr="00955679">
        <w:tc>
          <w:tcPr>
            <w:tcW w:w="817" w:type="dxa"/>
            <w:shd w:val="clear" w:color="auto" w:fill="auto"/>
          </w:tcPr>
          <w:p w:rsidR="00973CD8" w:rsidRPr="00A311CC" w:rsidRDefault="00973CD8" w:rsidP="00955679">
            <w:pPr>
              <w:pStyle w:val="a6"/>
              <w:spacing w:before="0" w:after="0" w:line="360" w:lineRule="auto"/>
              <w:jc w:val="both"/>
              <w:rPr>
                <w:b/>
              </w:rPr>
            </w:pPr>
            <w:r w:rsidRPr="00A311CC">
              <w:rPr>
                <w:b/>
              </w:rPr>
              <w:t>Код</w:t>
            </w:r>
          </w:p>
        </w:tc>
        <w:tc>
          <w:tcPr>
            <w:tcW w:w="2835" w:type="dxa"/>
            <w:shd w:val="clear" w:color="auto" w:fill="auto"/>
          </w:tcPr>
          <w:p w:rsidR="00973CD8" w:rsidRPr="00A311CC" w:rsidRDefault="00973CD8" w:rsidP="00955679">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973CD8" w:rsidRPr="00A311CC" w:rsidRDefault="00973CD8" w:rsidP="00955679">
            <w:pPr>
              <w:pStyle w:val="a6"/>
              <w:spacing w:before="0" w:after="0"/>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973CD8" w:rsidRPr="00A311CC" w:rsidRDefault="00973CD8" w:rsidP="00955679">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E6640C" w:rsidRPr="00A311CC" w:rsidTr="00955679">
        <w:tc>
          <w:tcPr>
            <w:tcW w:w="817" w:type="dxa"/>
            <w:shd w:val="clear" w:color="auto" w:fill="auto"/>
          </w:tcPr>
          <w:p w:rsidR="00E6640C" w:rsidRPr="007B1BE8" w:rsidRDefault="00E6640C" w:rsidP="000239F2">
            <w:pPr>
              <w:pStyle w:val="a6"/>
              <w:spacing w:before="0" w:after="0"/>
              <w:jc w:val="both"/>
            </w:pPr>
            <w:r>
              <w:t>1.1</w:t>
            </w:r>
          </w:p>
        </w:tc>
        <w:tc>
          <w:tcPr>
            <w:tcW w:w="2835" w:type="dxa"/>
            <w:shd w:val="clear" w:color="auto" w:fill="auto"/>
          </w:tcPr>
          <w:p w:rsidR="00E6640C" w:rsidRPr="007B1BE8" w:rsidRDefault="00E6640C" w:rsidP="000239F2">
            <w:pPr>
              <w:pStyle w:val="a6"/>
              <w:spacing w:before="0" w:after="0"/>
              <w:jc w:val="both"/>
            </w:pPr>
            <w:r>
              <w:t>Растениеводство</w:t>
            </w:r>
          </w:p>
        </w:tc>
        <w:tc>
          <w:tcPr>
            <w:tcW w:w="3260" w:type="dxa"/>
            <w:shd w:val="clear" w:color="auto" w:fill="auto"/>
          </w:tcPr>
          <w:p w:rsidR="00E6640C" w:rsidRPr="00973CD8" w:rsidRDefault="00E6640C" w:rsidP="000239F2">
            <w:pPr>
              <w:pStyle w:val="a6"/>
              <w:spacing w:before="0" w:after="0"/>
              <w:jc w:val="both"/>
            </w:pPr>
            <w:r w:rsidRPr="00A53FC8">
              <w:t>оранжереи, теплицы, парники</w:t>
            </w:r>
          </w:p>
        </w:tc>
        <w:tc>
          <w:tcPr>
            <w:tcW w:w="3225" w:type="dxa"/>
            <w:shd w:val="clear" w:color="auto" w:fill="auto"/>
            <w:vAlign w:val="bottom"/>
          </w:tcPr>
          <w:p w:rsidR="00E6640C" w:rsidRPr="00973CD8" w:rsidRDefault="00E6640C" w:rsidP="000239F2">
            <w:pPr>
              <w:pStyle w:val="a6"/>
              <w:spacing w:before="0" w:after="0"/>
              <w:jc w:val="both"/>
            </w:pPr>
            <w:r w:rsidRPr="00973CD8">
              <w:t>площадки для сбора мусора, объекты пожарной охраны (гидранты, резервуары, противопожарные водоемы)</w:t>
            </w:r>
          </w:p>
        </w:tc>
      </w:tr>
      <w:tr w:rsidR="009C5872" w:rsidRPr="00A311CC" w:rsidTr="00E918A6">
        <w:tc>
          <w:tcPr>
            <w:tcW w:w="817" w:type="dxa"/>
            <w:vMerge w:val="restart"/>
            <w:shd w:val="clear" w:color="auto" w:fill="auto"/>
          </w:tcPr>
          <w:p w:rsidR="009C5872" w:rsidRPr="007B1BE8" w:rsidRDefault="009C5872" w:rsidP="00955679">
            <w:pPr>
              <w:pStyle w:val="a6"/>
              <w:spacing w:before="0" w:after="0" w:line="360" w:lineRule="auto"/>
              <w:jc w:val="both"/>
            </w:pPr>
            <w:r>
              <w:t>3.1</w:t>
            </w:r>
          </w:p>
        </w:tc>
        <w:tc>
          <w:tcPr>
            <w:tcW w:w="2835" w:type="dxa"/>
            <w:vMerge w:val="restart"/>
            <w:shd w:val="clear" w:color="auto" w:fill="auto"/>
          </w:tcPr>
          <w:p w:rsidR="009C5872" w:rsidRPr="007B1BE8" w:rsidRDefault="009C5872" w:rsidP="00955679">
            <w:pPr>
              <w:pStyle w:val="a6"/>
              <w:spacing w:before="0" w:after="0"/>
              <w:jc w:val="both"/>
            </w:pPr>
            <w:r>
              <w:t>Коммунальное обслуживание</w:t>
            </w:r>
          </w:p>
        </w:tc>
        <w:tc>
          <w:tcPr>
            <w:tcW w:w="3260" w:type="dxa"/>
            <w:shd w:val="clear" w:color="auto" w:fill="auto"/>
          </w:tcPr>
          <w:p w:rsidR="009C5872" w:rsidRPr="00973CD8" w:rsidRDefault="009C5872" w:rsidP="00973CD8">
            <w:pPr>
              <w:pStyle w:val="a6"/>
              <w:spacing w:before="0" w:after="0"/>
              <w:jc w:val="both"/>
            </w:pPr>
            <w:r w:rsidRPr="00973CD8">
              <w:t>сооружения и устройства сетей инженерно-технического обеспечения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базовые станции сотовой связи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автомобильные дороги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955679">
        <w:tc>
          <w:tcPr>
            <w:tcW w:w="817" w:type="dxa"/>
            <w:shd w:val="clear" w:color="auto" w:fill="auto"/>
          </w:tcPr>
          <w:p w:rsidR="009C5872" w:rsidRDefault="009C5872" w:rsidP="00955679">
            <w:pPr>
              <w:pStyle w:val="a6"/>
              <w:spacing w:before="0" w:after="0"/>
              <w:jc w:val="both"/>
            </w:pPr>
            <w:r>
              <w:t>10.4</w:t>
            </w:r>
          </w:p>
        </w:tc>
        <w:tc>
          <w:tcPr>
            <w:tcW w:w="2835" w:type="dxa"/>
            <w:shd w:val="clear" w:color="auto" w:fill="auto"/>
          </w:tcPr>
          <w:p w:rsidR="009C5872" w:rsidRDefault="009C5872" w:rsidP="00955679">
            <w:pPr>
              <w:pStyle w:val="a6"/>
              <w:spacing w:before="0" w:after="0"/>
              <w:jc w:val="both"/>
            </w:pPr>
            <w:r>
              <w:t>Резервные леса</w:t>
            </w:r>
          </w:p>
        </w:tc>
        <w:tc>
          <w:tcPr>
            <w:tcW w:w="3260" w:type="dxa"/>
            <w:shd w:val="clear" w:color="auto" w:fill="auto"/>
          </w:tcPr>
          <w:p w:rsidR="009C5872" w:rsidRPr="00973CD8" w:rsidRDefault="009C5872" w:rsidP="000239F2">
            <w:pPr>
              <w:pStyle w:val="a6"/>
              <w:spacing w:before="0" w:after="0"/>
              <w:jc w:val="both"/>
            </w:pPr>
            <w:r w:rsidRPr="00E6640C">
              <w:t>участки для выращивания многолетних насаждений защитного назначения; озеленение специального назначения</w:t>
            </w:r>
          </w:p>
        </w:tc>
        <w:tc>
          <w:tcPr>
            <w:tcW w:w="3225" w:type="dxa"/>
            <w:shd w:val="clear" w:color="auto" w:fill="auto"/>
            <w:vAlign w:val="bottom"/>
          </w:tcPr>
          <w:p w:rsidR="009C5872" w:rsidRPr="00973CD8" w:rsidRDefault="009C5872" w:rsidP="000239F2">
            <w:pPr>
              <w:pStyle w:val="a6"/>
              <w:spacing w:before="0" w:after="0"/>
              <w:jc w:val="both"/>
            </w:pPr>
            <w:r w:rsidRPr="00973CD8">
              <w:t>площадки для сбора мусора</w:t>
            </w:r>
          </w:p>
        </w:tc>
      </w:tr>
      <w:tr w:rsidR="009C5872" w:rsidRPr="00A311CC" w:rsidTr="001319B4">
        <w:tc>
          <w:tcPr>
            <w:tcW w:w="817" w:type="dxa"/>
            <w:shd w:val="clear" w:color="auto" w:fill="auto"/>
          </w:tcPr>
          <w:p w:rsidR="009C5872" w:rsidRPr="002056F4" w:rsidRDefault="009C5872" w:rsidP="001319B4">
            <w:pPr>
              <w:pStyle w:val="a6"/>
              <w:spacing w:before="0" w:after="0"/>
              <w:jc w:val="both"/>
            </w:pPr>
            <w:r w:rsidRPr="002056F4">
              <w:t>4.3</w:t>
            </w:r>
          </w:p>
        </w:tc>
        <w:tc>
          <w:tcPr>
            <w:tcW w:w="2835" w:type="dxa"/>
            <w:shd w:val="clear" w:color="auto" w:fill="auto"/>
          </w:tcPr>
          <w:p w:rsidR="009C5872" w:rsidRPr="002056F4" w:rsidRDefault="009C5872" w:rsidP="001319B4">
            <w:pPr>
              <w:pStyle w:val="a6"/>
              <w:spacing w:before="0" w:after="0"/>
              <w:jc w:val="both"/>
            </w:pPr>
            <w:r w:rsidRPr="002056F4">
              <w:t>Рынки</w:t>
            </w:r>
          </w:p>
        </w:tc>
        <w:tc>
          <w:tcPr>
            <w:tcW w:w="3260" w:type="dxa"/>
            <w:shd w:val="clear" w:color="auto" w:fill="auto"/>
          </w:tcPr>
          <w:p w:rsidR="009C5872" w:rsidRPr="00A41DD7" w:rsidRDefault="009C5872" w:rsidP="001319B4">
            <w:pPr>
              <w:pStyle w:val="a6"/>
              <w:spacing w:before="0" w:after="0"/>
              <w:jc w:val="both"/>
            </w:pPr>
            <w:r w:rsidRPr="00A41DD7">
              <w:t>для временного размещения нестационарных торговых объектов</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1319B4">
        <w:tc>
          <w:tcPr>
            <w:tcW w:w="817" w:type="dxa"/>
            <w:vMerge w:val="restart"/>
            <w:shd w:val="clear" w:color="auto" w:fill="auto"/>
          </w:tcPr>
          <w:p w:rsidR="009C5872" w:rsidRPr="002056F4" w:rsidRDefault="009C5872" w:rsidP="001319B4">
            <w:pPr>
              <w:pStyle w:val="a6"/>
              <w:spacing w:before="0" w:after="0" w:line="360" w:lineRule="auto"/>
              <w:jc w:val="both"/>
            </w:pPr>
            <w:r w:rsidRPr="002056F4">
              <w:t>12.0</w:t>
            </w:r>
          </w:p>
        </w:tc>
        <w:tc>
          <w:tcPr>
            <w:tcW w:w="2835" w:type="dxa"/>
            <w:vMerge w:val="restart"/>
            <w:shd w:val="clear" w:color="auto" w:fill="auto"/>
          </w:tcPr>
          <w:p w:rsidR="009C5872" w:rsidRPr="002056F4" w:rsidRDefault="009C5872" w:rsidP="001319B4">
            <w:pPr>
              <w:pStyle w:val="a6"/>
              <w:spacing w:before="0" w:after="0"/>
              <w:jc w:val="both"/>
            </w:pPr>
            <w:r w:rsidRPr="002056F4">
              <w:t>Общее пользование территории</w:t>
            </w:r>
          </w:p>
        </w:tc>
        <w:tc>
          <w:tcPr>
            <w:tcW w:w="3260" w:type="dxa"/>
            <w:shd w:val="clear" w:color="auto" w:fill="auto"/>
          </w:tcPr>
          <w:p w:rsidR="009C5872" w:rsidRPr="00A41DD7" w:rsidRDefault="009C5872" w:rsidP="001319B4">
            <w:pPr>
              <w:pStyle w:val="a6"/>
              <w:spacing w:before="0" w:after="0"/>
              <w:jc w:val="both"/>
            </w:pPr>
            <w:r w:rsidRPr="00A41DD7">
              <w:t>автобусные остановочные павильоны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1319B4">
        <w:tc>
          <w:tcPr>
            <w:tcW w:w="817" w:type="dxa"/>
            <w:vMerge/>
            <w:shd w:val="clear" w:color="auto" w:fill="auto"/>
          </w:tcPr>
          <w:p w:rsidR="009C5872" w:rsidRPr="002056F4" w:rsidRDefault="009C5872" w:rsidP="001319B4">
            <w:pPr>
              <w:pStyle w:val="a6"/>
              <w:spacing w:before="0" w:after="0" w:line="360" w:lineRule="auto"/>
              <w:jc w:val="both"/>
            </w:pPr>
          </w:p>
        </w:tc>
        <w:tc>
          <w:tcPr>
            <w:tcW w:w="2835" w:type="dxa"/>
            <w:vMerge/>
            <w:shd w:val="clear" w:color="auto" w:fill="auto"/>
          </w:tcPr>
          <w:p w:rsidR="009C5872" w:rsidRPr="002056F4" w:rsidRDefault="009C5872" w:rsidP="001319B4">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малые архитектурные формы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1319B4">
        <w:tc>
          <w:tcPr>
            <w:tcW w:w="817" w:type="dxa"/>
            <w:shd w:val="clear" w:color="auto" w:fill="auto"/>
          </w:tcPr>
          <w:p w:rsidR="009C5872" w:rsidRPr="002056F4" w:rsidRDefault="009C5872" w:rsidP="002F20B7">
            <w:pPr>
              <w:pStyle w:val="a6"/>
              <w:spacing w:before="0" w:after="0"/>
              <w:jc w:val="both"/>
            </w:pPr>
            <w:r>
              <w:t>4.9</w:t>
            </w:r>
          </w:p>
        </w:tc>
        <w:tc>
          <w:tcPr>
            <w:tcW w:w="2835" w:type="dxa"/>
            <w:shd w:val="clear" w:color="auto" w:fill="auto"/>
          </w:tcPr>
          <w:p w:rsidR="009C5872" w:rsidRPr="002056F4" w:rsidRDefault="009C5872" w:rsidP="002F20B7">
            <w:pPr>
              <w:pStyle w:val="a6"/>
              <w:spacing w:before="0" w:after="0"/>
              <w:jc w:val="both"/>
            </w:pPr>
            <w:r>
              <w:t>Обслуживание автотранспорта</w:t>
            </w:r>
          </w:p>
        </w:tc>
        <w:tc>
          <w:tcPr>
            <w:tcW w:w="3260" w:type="dxa"/>
            <w:shd w:val="clear" w:color="auto" w:fill="auto"/>
          </w:tcPr>
          <w:p w:rsidR="009C5872" w:rsidRPr="00A41DD7" w:rsidRDefault="009C5872" w:rsidP="002F20B7">
            <w:pPr>
              <w:pStyle w:val="a6"/>
              <w:spacing w:before="0" w:after="0"/>
              <w:jc w:val="both"/>
            </w:pPr>
            <w:r>
              <w:t>индивидуальные гаражи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BD72EB" w:rsidRPr="0029220D" w:rsidRDefault="005B6D36" w:rsidP="00E6640C">
      <w:pPr>
        <w:pStyle w:val="a6"/>
        <w:spacing w:before="0" w:after="0"/>
        <w:jc w:val="both"/>
      </w:pPr>
      <w:r w:rsidRPr="0029220D">
        <w:t xml:space="preserve">Условно разрешённые виды использования объектов капитального строительства и </w:t>
      </w:r>
    </w:p>
    <w:p w:rsidR="005B6D36" w:rsidRDefault="005B6D36" w:rsidP="00E6640C">
      <w:pPr>
        <w:pStyle w:val="a6"/>
        <w:spacing w:before="0" w:after="0"/>
        <w:jc w:val="both"/>
      </w:pPr>
      <w:r w:rsidRPr="0029220D">
        <w:t>земельных участков для зоны С-1 не устанавливаются.</w:t>
      </w:r>
    </w:p>
    <w:p w:rsidR="00F10C57" w:rsidRDefault="00F10C57" w:rsidP="00E6640C">
      <w:pPr>
        <w:pStyle w:val="a6"/>
        <w:spacing w:before="0" w:after="0"/>
        <w:jc w:val="both"/>
      </w:pPr>
      <w:r w:rsidRPr="00036104">
        <w:t xml:space="preserve">Для рассматриваемых зон </w:t>
      </w:r>
      <w:r w:rsidRPr="00F10C57">
        <w:t>Р-1, Р-2; С-1</w:t>
      </w:r>
      <w:r>
        <w:rPr>
          <w:b/>
        </w:rPr>
        <w:t xml:space="preserve"> </w:t>
      </w:r>
      <w:r w:rsidRPr="00036104">
        <w:rPr>
          <w:b/>
        </w:rPr>
        <w:t xml:space="preserve"> </w:t>
      </w:r>
      <w:r w:rsidRPr="00036104">
        <w:t>установлены следующие размеры земельных участков и предельные параметры разрешённого строительства, реконструкции объектов капитального строительства:</w:t>
      </w:r>
    </w:p>
    <w:tbl>
      <w:tblPr>
        <w:tblW w:w="4809"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tblPr>
      <w:tblGrid>
        <w:gridCol w:w="3218"/>
        <w:gridCol w:w="6707"/>
      </w:tblGrid>
      <w:tr w:rsidR="00BE3DED" w:rsidRPr="00F07D98" w:rsidTr="00BE3DED">
        <w:tc>
          <w:tcPr>
            <w:tcW w:w="5000" w:type="pct"/>
            <w:gridSpan w:val="2"/>
            <w:tcMar>
              <w:top w:w="0" w:type="dxa"/>
              <w:bottom w:w="0" w:type="dxa"/>
            </w:tcMar>
          </w:tcPr>
          <w:p w:rsidR="00BE3DED" w:rsidRPr="00FA0DE3" w:rsidRDefault="00BE3DED" w:rsidP="008F626A">
            <w:pPr>
              <w:pStyle w:val="103"/>
              <w:spacing w:line="276" w:lineRule="auto"/>
              <w:rPr>
                <w:color w:val="000000"/>
                <w:sz w:val="22"/>
                <w:szCs w:val="20"/>
                <w:lang w:val="ru-RU"/>
              </w:rPr>
            </w:pPr>
            <w:r>
              <w:rPr>
                <w:color w:val="000000"/>
                <w:sz w:val="22"/>
                <w:szCs w:val="20"/>
                <w:lang w:val="ru-RU"/>
              </w:rPr>
              <w:t>Предельные минимальные и(или) максимальные размеры земельных участков</w:t>
            </w:r>
            <w:r w:rsidR="008F626A">
              <w:rPr>
                <w:color w:val="000000"/>
                <w:sz w:val="22"/>
                <w:szCs w:val="20"/>
                <w:lang w:val="ru-RU"/>
              </w:rPr>
              <w:t xml:space="preserve"> </w:t>
            </w:r>
            <w:r w:rsidRPr="00BE3DED">
              <w:rPr>
                <w:color w:val="000000"/>
                <w:sz w:val="22"/>
                <w:szCs w:val="20"/>
                <w:lang w:val="ru-RU"/>
              </w:rPr>
              <w:t xml:space="preserve">                                                                      </w:t>
            </w:r>
            <w:r w:rsidRPr="0049215D">
              <w:rPr>
                <w:b w:val="0"/>
                <w:sz w:val="22"/>
                <w:lang w:val="ru-RU"/>
              </w:rPr>
              <w:t xml:space="preserve"> </w:t>
            </w:r>
            <w:r w:rsidRPr="0049215D">
              <w:rPr>
                <w:sz w:val="22"/>
                <w:lang w:val="ru-RU"/>
              </w:rPr>
              <w:t>зона «Р-1, Р-2; С-1»</w:t>
            </w:r>
          </w:p>
        </w:tc>
      </w:tr>
      <w:tr w:rsidR="00BE3DED" w:rsidRPr="00F07D98" w:rsidTr="00BE3DED">
        <w:tc>
          <w:tcPr>
            <w:tcW w:w="1621" w:type="pct"/>
            <w:tcMar>
              <w:top w:w="0" w:type="dxa"/>
              <w:bottom w:w="0" w:type="dxa"/>
            </w:tcMar>
          </w:tcPr>
          <w:p w:rsidR="00BE3DED" w:rsidRPr="00FA0DE3" w:rsidRDefault="00BE3DED" w:rsidP="00BE3DED">
            <w:pPr>
              <w:pStyle w:val="101"/>
              <w:spacing w:line="276" w:lineRule="auto"/>
              <w:rPr>
                <w:sz w:val="22"/>
                <w:lang w:val="ru-RU"/>
              </w:rPr>
            </w:pPr>
            <w:r w:rsidRPr="00BE3DED">
              <w:rPr>
                <w:sz w:val="22"/>
                <w:lang w:val="ru-RU"/>
              </w:rPr>
              <w:t>максимальный</w:t>
            </w:r>
          </w:p>
        </w:tc>
        <w:tc>
          <w:tcPr>
            <w:tcW w:w="3379" w:type="pct"/>
            <w:tcMar>
              <w:top w:w="0" w:type="dxa"/>
              <w:bottom w:w="0" w:type="dxa"/>
            </w:tcMar>
            <w:vAlign w:val="center"/>
          </w:tcPr>
          <w:p w:rsidR="00BE3DED" w:rsidRPr="00FA0DE3" w:rsidRDefault="00BE3DED" w:rsidP="00BE3DED">
            <w:pPr>
              <w:pStyle w:val="101"/>
              <w:spacing w:line="276" w:lineRule="auto"/>
              <w:rPr>
                <w:color w:val="000000"/>
                <w:sz w:val="22"/>
                <w:lang w:val="ru-RU"/>
              </w:rPr>
            </w:pPr>
            <w:r w:rsidRPr="00BE3DED">
              <w:rPr>
                <w:color w:val="000000"/>
                <w:sz w:val="22"/>
                <w:lang w:val="ru-RU"/>
              </w:rPr>
              <w:t>Не ограничено</w:t>
            </w:r>
          </w:p>
        </w:tc>
      </w:tr>
      <w:tr w:rsidR="00BE3DED" w:rsidRPr="00F07D98" w:rsidTr="00BE3DED">
        <w:tc>
          <w:tcPr>
            <w:tcW w:w="1621" w:type="pct"/>
            <w:tcMar>
              <w:top w:w="0" w:type="dxa"/>
              <w:bottom w:w="0" w:type="dxa"/>
            </w:tcMar>
          </w:tcPr>
          <w:p w:rsidR="00BE3DED" w:rsidRPr="00FA0DE3" w:rsidRDefault="00BE3DED" w:rsidP="00BE3DED">
            <w:pPr>
              <w:pStyle w:val="101"/>
              <w:spacing w:line="276" w:lineRule="auto"/>
              <w:rPr>
                <w:sz w:val="22"/>
                <w:lang w:val="ru-RU"/>
              </w:rPr>
            </w:pPr>
            <w:r w:rsidRPr="00BE3DED">
              <w:rPr>
                <w:sz w:val="22"/>
                <w:lang w:val="ru-RU"/>
              </w:rPr>
              <w:t>минимальный</w:t>
            </w:r>
          </w:p>
        </w:tc>
        <w:tc>
          <w:tcPr>
            <w:tcW w:w="3379" w:type="pct"/>
            <w:tcMar>
              <w:top w:w="0" w:type="dxa"/>
              <w:bottom w:w="0" w:type="dxa"/>
            </w:tcMar>
            <w:vAlign w:val="center"/>
          </w:tcPr>
          <w:p w:rsidR="00BE3DED" w:rsidRPr="00FA0DE3" w:rsidRDefault="00BE3DED" w:rsidP="00BE3DED">
            <w:pPr>
              <w:pStyle w:val="101"/>
              <w:spacing w:line="276" w:lineRule="auto"/>
              <w:rPr>
                <w:color w:val="000000"/>
                <w:sz w:val="22"/>
                <w:lang w:val="ru-RU"/>
              </w:rPr>
            </w:pPr>
            <w:r w:rsidRPr="00BE3DED">
              <w:rPr>
                <w:color w:val="000000"/>
                <w:sz w:val="22"/>
                <w:lang w:val="ru-RU"/>
              </w:rPr>
              <w:t>Не ограничено</w:t>
            </w:r>
          </w:p>
        </w:tc>
      </w:tr>
      <w:tr w:rsidR="00F10C57" w:rsidRPr="009229ED" w:rsidTr="00BE3DED">
        <w:tc>
          <w:tcPr>
            <w:tcW w:w="1621" w:type="pct"/>
            <w:vAlign w:val="center"/>
          </w:tcPr>
          <w:p w:rsidR="00F10C57" w:rsidRPr="00245809" w:rsidRDefault="00F10C57" w:rsidP="001D3574">
            <w:pPr>
              <w:pStyle w:val="a6"/>
              <w:spacing w:before="0" w:after="0"/>
              <w:jc w:val="both"/>
              <w:rPr>
                <w:b/>
              </w:rPr>
            </w:pPr>
            <w:r w:rsidRPr="00245809">
              <w:rPr>
                <w:b/>
              </w:rPr>
              <w:t>Площадь земельного участка</w:t>
            </w:r>
          </w:p>
        </w:tc>
        <w:tc>
          <w:tcPr>
            <w:tcW w:w="3379" w:type="pct"/>
          </w:tcPr>
          <w:p w:rsidR="00F10C57" w:rsidRPr="00245809" w:rsidRDefault="00F10C57" w:rsidP="001D3574">
            <w:pPr>
              <w:pStyle w:val="a6"/>
              <w:spacing w:before="0" w:after="0"/>
              <w:jc w:val="both"/>
            </w:pPr>
          </w:p>
        </w:tc>
      </w:tr>
      <w:tr w:rsidR="00F10C57" w:rsidRPr="009229ED" w:rsidTr="00BE3DED">
        <w:trPr>
          <w:trHeight w:val="78"/>
        </w:trPr>
        <w:tc>
          <w:tcPr>
            <w:tcW w:w="1621" w:type="pct"/>
            <w:tcMar>
              <w:top w:w="0" w:type="dxa"/>
              <w:bottom w:w="0" w:type="dxa"/>
            </w:tcMar>
          </w:tcPr>
          <w:p w:rsidR="00F10C57" w:rsidRPr="00DF6330" w:rsidRDefault="00F10C57" w:rsidP="001D3574">
            <w:pPr>
              <w:pStyle w:val="a6"/>
              <w:spacing w:before="0" w:after="0"/>
              <w:jc w:val="both"/>
              <w:rPr>
                <w:color w:val="000000"/>
              </w:rPr>
            </w:pPr>
            <w:r w:rsidRPr="00DF6330">
              <w:rPr>
                <w:color w:val="000000"/>
              </w:rPr>
              <w:t>максимальная</w:t>
            </w:r>
          </w:p>
        </w:tc>
        <w:tc>
          <w:tcPr>
            <w:tcW w:w="3379" w:type="pct"/>
            <w:tcMar>
              <w:top w:w="0" w:type="dxa"/>
              <w:bottom w:w="0" w:type="dxa"/>
            </w:tcMar>
          </w:tcPr>
          <w:p w:rsidR="00F10C57" w:rsidRPr="00DF6330" w:rsidRDefault="00F10C57" w:rsidP="001D3574">
            <w:pPr>
              <w:pStyle w:val="a6"/>
              <w:spacing w:before="0" w:after="0"/>
              <w:jc w:val="both"/>
              <w:rPr>
                <w:color w:val="000000"/>
              </w:rPr>
            </w:pPr>
          </w:p>
        </w:tc>
      </w:tr>
      <w:tr w:rsidR="00F10C57" w:rsidRPr="009229ED" w:rsidTr="00BE3DED">
        <w:trPr>
          <w:trHeight w:val="2021"/>
        </w:trPr>
        <w:tc>
          <w:tcPr>
            <w:tcW w:w="1621" w:type="pct"/>
          </w:tcPr>
          <w:p w:rsidR="00F10C57" w:rsidRPr="00DF6330" w:rsidRDefault="00F10C57" w:rsidP="001D3574">
            <w:pPr>
              <w:pStyle w:val="a6"/>
              <w:spacing w:before="0" w:after="0"/>
              <w:jc w:val="both"/>
              <w:rPr>
                <w:color w:val="000000"/>
              </w:rPr>
            </w:pPr>
            <w:r w:rsidRPr="00DF6330">
              <w:rPr>
                <w:color w:val="000000"/>
              </w:rPr>
              <w:t>минимальная</w:t>
            </w:r>
          </w:p>
        </w:tc>
        <w:tc>
          <w:tcPr>
            <w:tcW w:w="3379" w:type="pct"/>
          </w:tcPr>
          <w:p w:rsidR="001B084A" w:rsidRPr="00FA0DE3" w:rsidRDefault="001B084A" w:rsidP="001B084A">
            <w:pPr>
              <w:pStyle w:val="101"/>
              <w:spacing w:line="276" w:lineRule="auto"/>
              <w:rPr>
                <w:sz w:val="24"/>
                <w:szCs w:val="24"/>
                <w:lang w:val="ru-RU"/>
              </w:rPr>
            </w:pPr>
            <w:r w:rsidRPr="00F94F59">
              <w:rPr>
                <w:sz w:val="24"/>
                <w:szCs w:val="24"/>
                <w:lang w:val="ru-RU"/>
              </w:rPr>
              <w:t xml:space="preserve">15 </w:t>
            </w:r>
            <w:proofErr w:type="spellStart"/>
            <w:r w:rsidRPr="00F94F59">
              <w:rPr>
                <w:sz w:val="24"/>
                <w:szCs w:val="24"/>
                <w:lang w:val="ru-RU"/>
              </w:rPr>
              <w:t>кв.м.-для</w:t>
            </w:r>
            <w:proofErr w:type="spellEnd"/>
            <w:r w:rsidRPr="00F94F59">
              <w:rPr>
                <w:sz w:val="24"/>
                <w:szCs w:val="24"/>
                <w:lang w:val="ru-RU"/>
              </w:rPr>
              <w:t xml:space="preserve"> индивидуальных гаражей</w:t>
            </w:r>
          </w:p>
          <w:p w:rsidR="001B084A" w:rsidRPr="00DF6330" w:rsidRDefault="001B084A" w:rsidP="001B084A">
            <w:pPr>
              <w:pStyle w:val="a6"/>
              <w:spacing w:before="0" w:beforeAutospacing="0" w:after="0" w:afterAutospacing="0" w:line="240" w:lineRule="atLeast"/>
              <w:jc w:val="both"/>
              <w:rPr>
                <w:color w:val="000000"/>
              </w:rPr>
            </w:pPr>
            <w:r>
              <w:t>Для остальных видов – не ограничено</w:t>
            </w:r>
          </w:p>
          <w:p w:rsidR="00F10C57" w:rsidRPr="00FA0DE3" w:rsidRDefault="00F10C57" w:rsidP="00BE3DED">
            <w:pPr>
              <w:pStyle w:val="101"/>
              <w:spacing w:line="240" w:lineRule="atLeast"/>
              <w:rPr>
                <w:color w:val="000000"/>
                <w:sz w:val="24"/>
                <w:szCs w:val="24"/>
                <w:lang w:val="ru-RU"/>
              </w:rPr>
            </w:pPr>
            <w:r w:rsidRPr="00DF6330">
              <w:rPr>
                <w:color w:val="000000"/>
                <w:sz w:val="24"/>
                <w:szCs w:val="24"/>
                <w:lang w:val="ru-RU"/>
              </w:rPr>
              <w:t>городских парков – 15га</w:t>
            </w:r>
          </w:p>
          <w:p w:rsidR="00F10C57" w:rsidRPr="00FA0DE3" w:rsidRDefault="00F10C57" w:rsidP="00BE3DED">
            <w:pPr>
              <w:pStyle w:val="101"/>
              <w:spacing w:line="240" w:lineRule="atLeast"/>
              <w:rPr>
                <w:color w:val="000000"/>
                <w:sz w:val="24"/>
                <w:szCs w:val="24"/>
                <w:lang w:val="ru-RU"/>
              </w:rPr>
            </w:pPr>
            <w:r w:rsidRPr="00DF6330">
              <w:rPr>
                <w:color w:val="000000"/>
                <w:sz w:val="24"/>
                <w:szCs w:val="24"/>
                <w:lang w:val="ru-RU"/>
              </w:rPr>
              <w:t>парков планировочных районов – 10га</w:t>
            </w:r>
          </w:p>
          <w:p w:rsidR="00F10C57" w:rsidRPr="00FA0DE3" w:rsidRDefault="00F10C57" w:rsidP="00BE3DED">
            <w:pPr>
              <w:pStyle w:val="101"/>
              <w:spacing w:line="240" w:lineRule="atLeast"/>
              <w:rPr>
                <w:color w:val="000000"/>
                <w:sz w:val="24"/>
                <w:szCs w:val="24"/>
                <w:lang w:val="ru-RU"/>
              </w:rPr>
            </w:pPr>
            <w:r w:rsidRPr="00DF6330">
              <w:rPr>
                <w:color w:val="000000"/>
                <w:sz w:val="24"/>
                <w:szCs w:val="24"/>
                <w:lang w:val="ru-RU"/>
              </w:rPr>
              <w:t>садов жилых зон – 3га</w:t>
            </w:r>
          </w:p>
          <w:p w:rsidR="00F10C57" w:rsidRPr="00FA0DE3" w:rsidRDefault="00F10C57" w:rsidP="00BE3DED">
            <w:pPr>
              <w:pStyle w:val="101"/>
              <w:spacing w:line="240" w:lineRule="atLeast"/>
              <w:rPr>
                <w:color w:val="000000"/>
                <w:sz w:val="24"/>
                <w:szCs w:val="24"/>
                <w:lang w:val="ru-RU"/>
              </w:rPr>
            </w:pPr>
            <w:r w:rsidRPr="00DF6330">
              <w:rPr>
                <w:color w:val="000000"/>
                <w:sz w:val="24"/>
                <w:szCs w:val="24"/>
                <w:lang w:val="ru-RU"/>
              </w:rPr>
              <w:t>скверов - 0,5га</w:t>
            </w:r>
          </w:p>
          <w:p w:rsidR="00F10C57" w:rsidRPr="00DF6330" w:rsidRDefault="00F10C57" w:rsidP="00BE3DED">
            <w:pPr>
              <w:pStyle w:val="a6"/>
              <w:spacing w:before="0" w:beforeAutospacing="0" w:after="0" w:afterAutospacing="0" w:line="240" w:lineRule="atLeast"/>
              <w:jc w:val="both"/>
              <w:rPr>
                <w:color w:val="000000"/>
                <w:vertAlign w:val="superscript"/>
              </w:rPr>
            </w:pPr>
            <w:r w:rsidRPr="00DF6330">
              <w:rPr>
                <w:color w:val="000000"/>
              </w:rPr>
              <w:t>(для условий реконструкции указанные размеры могут быть уменьшены)</w:t>
            </w:r>
          </w:p>
        </w:tc>
      </w:tr>
      <w:tr w:rsidR="00F10C57" w:rsidRPr="009229ED" w:rsidTr="00BE3DED">
        <w:trPr>
          <w:trHeight w:val="23"/>
        </w:trPr>
        <w:tc>
          <w:tcPr>
            <w:tcW w:w="1621" w:type="pct"/>
          </w:tcPr>
          <w:p w:rsidR="00F10C57" w:rsidRPr="00DF6330" w:rsidRDefault="00F10C57" w:rsidP="001D3574">
            <w:pPr>
              <w:pStyle w:val="a6"/>
              <w:spacing w:before="0" w:after="0"/>
              <w:jc w:val="both"/>
              <w:rPr>
                <w:b/>
                <w:color w:val="000000"/>
              </w:rPr>
            </w:pPr>
            <w:r w:rsidRPr="00DF6330">
              <w:rPr>
                <w:b/>
                <w:color w:val="000000"/>
              </w:rPr>
              <w:t>Количество этажей</w:t>
            </w:r>
          </w:p>
        </w:tc>
        <w:tc>
          <w:tcPr>
            <w:tcW w:w="3379" w:type="pct"/>
          </w:tcPr>
          <w:p w:rsidR="00F10C57" w:rsidRPr="00DF6330" w:rsidRDefault="00F10C57" w:rsidP="001D3574">
            <w:pPr>
              <w:pStyle w:val="a6"/>
              <w:spacing w:before="0" w:after="0"/>
              <w:jc w:val="both"/>
              <w:rPr>
                <w:color w:val="000000"/>
              </w:rPr>
            </w:pPr>
          </w:p>
        </w:tc>
      </w:tr>
      <w:tr w:rsidR="00F10C57" w:rsidRPr="009229ED" w:rsidTr="00BE3DED">
        <w:tc>
          <w:tcPr>
            <w:tcW w:w="1621" w:type="pct"/>
            <w:tcMar>
              <w:top w:w="0" w:type="dxa"/>
              <w:bottom w:w="0" w:type="dxa"/>
            </w:tcMar>
          </w:tcPr>
          <w:p w:rsidR="00F10C57" w:rsidRPr="00DF6330" w:rsidRDefault="00F10C57" w:rsidP="001D3574">
            <w:pPr>
              <w:pStyle w:val="a6"/>
              <w:spacing w:before="0" w:after="0"/>
              <w:jc w:val="both"/>
              <w:rPr>
                <w:color w:val="000000"/>
              </w:rPr>
            </w:pPr>
            <w:r w:rsidRPr="00DF6330">
              <w:rPr>
                <w:color w:val="000000"/>
              </w:rPr>
              <w:t>максимальное</w:t>
            </w:r>
          </w:p>
        </w:tc>
        <w:tc>
          <w:tcPr>
            <w:tcW w:w="3379" w:type="pct"/>
            <w:tcMar>
              <w:top w:w="0" w:type="dxa"/>
              <w:bottom w:w="0" w:type="dxa"/>
            </w:tcMar>
            <w:vAlign w:val="center"/>
          </w:tcPr>
          <w:p w:rsidR="00F10C57" w:rsidRPr="00DF6330" w:rsidRDefault="00F10C57" w:rsidP="001D3574">
            <w:pPr>
              <w:pStyle w:val="a6"/>
              <w:spacing w:before="0" w:after="0"/>
              <w:jc w:val="both"/>
              <w:rPr>
                <w:color w:val="000000"/>
              </w:rPr>
            </w:pPr>
            <w:r w:rsidRPr="00DF6330">
              <w:rPr>
                <w:color w:val="000000"/>
              </w:rPr>
              <w:t>4</w:t>
            </w:r>
          </w:p>
        </w:tc>
      </w:tr>
      <w:tr w:rsidR="00F10C57" w:rsidRPr="009229ED" w:rsidTr="00BE3DED">
        <w:tc>
          <w:tcPr>
            <w:tcW w:w="1621" w:type="pct"/>
            <w:tcMar>
              <w:top w:w="0" w:type="dxa"/>
              <w:bottom w:w="0" w:type="dxa"/>
            </w:tcMar>
          </w:tcPr>
          <w:p w:rsidR="00F10C57" w:rsidRPr="00DF6330" w:rsidRDefault="00F10C57" w:rsidP="001D3574">
            <w:pPr>
              <w:pStyle w:val="a6"/>
              <w:spacing w:before="0" w:after="0"/>
              <w:jc w:val="both"/>
              <w:rPr>
                <w:color w:val="000000"/>
              </w:rPr>
            </w:pPr>
            <w:r w:rsidRPr="00DF6330">
              <w:rPr>
                <w:color w:val="000000"/>
              </w:rPr>
              <w:t>минимальное</w:t>
            </w:r>
          </w:p>
        </w:tc>
        <w:tc>
          <w:tcPr>
            <w:tcW w:w="3379" w:type="pct"/>
            <w:tcMar>
              <w:top w:w="0" w:type="dxa"/>
              <w:bottom w:w="0" w:type="dxa"/>
            </w:tcMar>
            <w:vAlign w:val="center"/>
          </w:tcPr>
          <w:p w:rsidR="00F10C57" w:rsidRPr="00DF6330" w:rsidRDefault="00BE3DED" w:rsidP="001D3574">
            <w:pPr>
              <w:pStyle w:val="a6"/>
              <w:spacing w:before="0" w:after="0"/>
              <w:jc w:val="both"/>
              <w:rPr>
                <w:color w:val="000000"/>
              </w:rPr>
            </w:pPr>
            <w:r>
              <w:rPr>
                <w:color w:val="000000"/>
              </w:rPr>
              <w:t>не ограничено</w:t>
            </w:r>
          </w:p>
        </w:tc>
      </w:tr>
      <w:tr w:rsidR="00F10C57" w:rsidRPr="009229ED" w:rsidTr="00BE3DED">
        <w:tc>
          <w:tcPr>
            <w:tcW w:w="1621" w:type="pct"/>
            <w:tcMar>
              <w:top w:w="0" w:type="dxa"/>
              <w:bottom w:w="0" w:type="dxa"/>
            </w:tcMar>
          </w:tcPr>
          <w:p w:rsidR="00F10C57" w:rsidRPr="00DF6330" w:rsidRDefault="00F10C57" w:rsidP="001D3574">
            <w:pPr>
              <w:pStyle w:val="a6"/>
              <w:spacing w:before="0" w:after="0"/>
              <w:jc w:val="both"/>
              <w:rPr>
                <w:b/>
                <w:color w:val="000000"/>
              </w:rPr>
            </w:pPr>
            <w:r w:rsidRPr="00DF6330">
              <w:rPr>
                <w:b/>
                <w:color w:val="000000"/>
              </w:rPr>
              <w:t>Высота зданий, сооружений:</w:t>
            </w:r>
          </w:p>
        </w:tc>
        <w:tc>
          <w:tcPr>
            <w:tcW w:w="3379" w:type="pct"/>
            <w:tcMar>
              <w:top w:w="0" w:type="dxa"/>
              <w:bottom w:w="0" w:type="dxa"/>
            </w:tcMar>
            <w:vAlign w:val="center"/>
          </w:tcPr>
          <w:p w:rsidR="00F10C57" w:rsidRPr="00DF6330" w:rsidRDefault="00F10C57" w:rsidP="001D3574">
            <w:pPr>
              <w:pStyle w:val="a6"/>
              <w:spacing w:before="0" w:after="0"/>
              <w:jc w:val="both"/>
              <w:rPr>
                <w:color w:val="000000"/>
              </w:rPr>
            </w:pPr>
          </w:p>
        </w:tc>
      </w:tr>
      <w:tr w:rsidR="00F10C57" w:rsidRPr="009229ED" w:rsidTr="00BE3DED">
        <w:tc>
          <w:tcPr>
            <w:tcW w:w="1621" w:type="pct"/>
            <w:tcMar>
              <w:top w:w="0" w:type="dxa"/>
              <w:bottom w:w="0" w:type="dxa"/>
            </w:tcMar>
          </w:tcPr>
          <w:p w:rsidR="00F10C57" w:rsidRPr="00DF6330" w:rsidRDefault="00F10C57" w:rsidP="001D3574">
            <w:pPr>
              <w:pStyle w:val="a6"/>
              <w:spacing w:before="0" w:after="0"/>
              <w:jc w:val="both"/>
              <w:rPr>
                <w:color w:val="000000"/>
              </w:rPr>
            </w:pPr>
            <w:r w:rsidRPr="00DF6330">
              <w:rPr>
                <w:color w:val="000000"/>
              </w:rPr>
              <w:t>максимальная</w:t>
            </w:r>
          </w:p>
        </w:tc>
        <w:tc>
          <w:tcPr>
            <w:tcW w:w="3379" w:type="pct"/>
            <w:tcMar>
              <w:top w:w="0" w:type="dxa"/>
              <w:bottom w:w="0" w:type="dxa"/>
            </w:tcMar>
            <w:vAlign w:val="center"/>
          </w:tcPr>
          <w:p w:rsidR="00F10C57" w:rsidRPr="00DF6330" w:rsidRDefault="00F10C57" w:rsidP="001D3574">
            <w:pPr>
              <w:pStyle w:val="a6"/>
              <w:spacing w:before="0" w:after="0"/>
              <w:jc w:val="both"/>
              <w:rPr>
                <w:color w:val="000000"/>
              </w:rPr>
            </w:pPr>
            <w:smartTag w:uri="urn:schemas-microsoft-com:office:smarttags" w:element="metricconverter">
              <w:smartTagPr>
                <w:attr w:name="ProductID" w:val="12 м"/>
              </w:smartTagPr>
              <w:r w:rsidRPr="00DF6330">
                <w:rPr>
                  <w:color w:val="000000"/>
                </w:rPr>
                <w:t>12 м</w:t>
              </w:r>
            </w:smartTag>
          </w:p>
        </w:tc>
      </w:tr>
      <w:tr w:rsidR="00F10C57" w:rsidRPr="009229ED" w:rsidTr="00BE3DED">
        <w:tc>
          <w:tcPr>
            <w:tcW w:w="1621" w:type="pct"/>
            <w:tcMar>
              <w:top w:w="0" w:type="dxa"/>
              <w:bottom w:w="0" w:type="dxa"/>
            </w:tcMar>
          </w:tcPr>
          <w:p w:rsidR="00F10C57" w:rsidRPr="00DF6330" w:rsidRDefault="00F10C57" w:rsidP="001D3574">
            <w:pPr>
              <w:pStyle w:val="a6"/>
              <w:spacing w:before="0" w:after="0"/>
              <w:jc w:val="both"/>
              <w:rPr>
                <w:color w:val="000000"/>
              </w:rPr>
            </w:pPr>
            <w:r w:rsidRPr="00DF6330">
              <w:rPr>
                <w:color w:val="000000"/>
              </w:rPr>
              <w:t>минимальная</w:t>
            </w:r>
          </w:p>
        </w:tc>
        <w:tc>
          <w:tcPr>
            <w:tcW w:w="3379" w:type="pct"/>
            <w:tcMar>
              <w:top w:w="0" w:type="dxa"/>
              <w:bottom w:w="0" w:type="dxa"/>
            </w:tcMar>
            <w:vAlign w:val="center"/>
          </w:tcPr>
          <w:p w:rsidR="00F10C57" w:rsidRPr="00DF6330" w:rsidRDefault="00F10C57" w:rsidP="00BE3DED">
            <w:pPr>
              <w:pStyle w:val="a6"/>
              <w:spacing w:before="0" w:after="0"/>
              <w:jc w:val="both"/>
              <w:rPr>
                <w:color w:val="000000"/>
              </w:rPr>
            </w:pPr>
            <w:r w:rsidRPr="00DF6330">
              <w:rPr>
                <w:color w:val="000000"/>
              </w:rPr>
              <w:t xml:space="preserve">не </w:t>
            </w:r>
            <w:r w:rsidR="00BE3DED">
              <w:rPr>
                <w:color w:val="000000"/>
              </w:rPr>
              <w:t>ограничено</w:t>
            </w:r>
          </w:p>
        </w:tc>
      </w:tr>
      <w:tr w:rsidR="00F10C57" w:rsidRPr="009229ED" w:rsidTr="00BE3DED">
        <w:tc>
          <w:tcPr>
            <w:tcW w:w="1621" w:type="pct"/>
            <w:tcMar>
              <w:top w:w="0" w:type="dxa"/>
              <w:bottom w:w="0" w:type="dxa"/>
            </w:tcMar>
          </w:tcPr>
          <w:p w:rsidR="00F10C57" w:rsidRPr="00DF6330" w:rsidRDefault="00F10C57" w:rsidP="001D3574">
            <w:pPr>
              <w:pStyle w:val="a6"/>
              <w:spacing w:before="0" w:after="0"/>
              <w:jc w:val="both"/>
              <w:rPr>
                <w:b/>
                <w:color w:val="000000"/>
              </w:rPr>
            </w:pPr>
            <w:r w:rsidRPr="00DF6330">
              <w:rPr>
                <w:b/>
                <w:color w:val="000000"/>
              </w:rPr>
              <w:t>Процент застройки:</w:t>
            </w:r>
          </w:p>
        </w:tc>
        <w:tc>
          <w:tcPr>
            <w:tcW w:w="3379" w:type="pct"/>
            <w:tcMar>
              <w:top w:w="0" w:type="dxa"/>
              <w:bottom w:w="0" w:type="dxa"/>
            </w:tcMar>
            <w:vAlign w:val="center"/>
          </w:tcPr>
          <w:p w:rsidR="00F10C57" w:rsidRPr="00DF6330" w:rsidRDefault="00F10C57" w:rsidP="001D3574">
            <w:pPr>
              <w:pStyle w:val="a6"/>
              <w:spacing w:before="0" w:after="0"/>
              <w:jc w:val="both"/>
              <w:rPr>
                <w:color w:val="000000"/>
              </w:rPr>
            </w:pPr>
          </w:p>
        </w:tc>
      </w:tr>
      <w:tr w:rsidR="00F10C57" w:rsidRPr="009229ED" w:rsidTr="00BE3DED">
        <w:tc>
          <w:tcPr>
            <w:tcW w:w="1621" w:type="pct"/>
            <w:tcMar>
              <w:top w:w="0" w:type="dxa"/>
              <w:bottom w:w="0" w:type="dxa"/>
            </w:tcMar>
          </w:tcPr>
          <w:p w:rsidR="00F10C57" w:rsidRPr="00DF6330" w:rsidRDefault="00F10C57" w:rsidP="001D3574">
            <w:pPr>
              <w:pStyle w:val="a6"/>
              <w:spacing w:before="0" w:after="0"/>
              <w:jc w:val="both"/>
              <w:rPr>
                <w:color w:val="000000"/>
              </w:rPr>
            </w:pPr>
            <w:r w:rsidRPr="00DF6330">
              <w:rPr>
                <w:color w:val="000000"/>
              </w:rPr>
              <w:t>максимальный:</w:t>
            </w:r>
          </w:p>
        </w:tc>
        <w:tc>
          <w:tcPr>
            <w:tcW w:w="3379" w:type="pct"/>
            <w:tcMar>
              <w:top w:w="0" w:type="dxa"/>
              <w:bottom w:w="0" w:type="dxa"/>
            </w:tcMar>
            <w:vAlign w:val="center"/>
          </w:tcPr>
          <w:p w:rsidR="00F10C57" w:rsidRPr="00DF6330" w:rsidRDefault="00F10C57" w:rsidP="003437CF">
            <w:pPr>
              <w:pStyle w:val="a6"/>
              <w:spacing w:before="0" w:after="0"/>
              <w:jc w:val="both"/>
              <w:rPr>
                <w:color w:val="000000"/>
              </w:rPr>
            </w:pPr>
            <w:r w:rsidRPr="00DF6330">
              <w:rPr>
                <w:color w:val="000000"/>
              </w:rPr>
              <w:t xml:space="preserve">40 % </w:t>
            </w:r>
          </w:p>
        </w:tc>
      </w:tr>
      <w:tr w:rsidR="008F626A" w:rsidRPr="009229ED" w:rsidTr="00BE3DED">
        <w:tc>
          <w:tcPr>
            <w:tcW w:w="1621" w:type="pct"/>
            <w:tcMar>
              <w:top w:w="0" w:type="dxa"/>
              <w:bottom w:w="0" w:type="dxa"/>
            </w:tcMar>
          </w:tcPr>
          <w:p w:rsidR="008F626A" w:rsidRPr="00DF6330" w:rsidRDefault="008F626A" w:rsidP="00A224F2">
            <w:pPr>
              <w:pStyle w:val="a6"/>
              <w:spacing w:before="0" w:after="0"/>
              <w:jc w:val="both"/>
              <w:rPr>
                <w:color w:val="000000"/>
              </w:rPr>
            </w:pPr>
            <w:r w:rsidRPr="00DF6330">
              <w:rPr>
                <w:color w:val="000000"/>
              </w:rPr>
              <w:t>минимальный:</w:t>
            </w:r>
          </w:p>
        </w:tc>
        <w:tc>
          <w:tcPr>
            <w:tcW w:w="3379" w:type="pct"/>
            <w:tcMar>
              <w:top w:w="0" w:type="dxa"/>
              <w:bottom w:w="0" w:type="dxa"/>
            </w:tcMar>
            <w:vAlign w:val="center"/>
          </w:tcPr>
          <w:p w:rsidR="008F626A" w:rsidRPr="00DF6330" w:rsidRDefault="008F626A" w:rsidP="00A224F2">
            <w:pPr>
              <w:pStyle w:val="a6"/>
              <w:spacing w:before="0" w:after="0"/>
              <w:jc w:val="both"/>
              <w:rPr>
                <w:color w:val="000000"/>
              </w:rPr>
            </w:pPr>
            <w:r w:rsidRPr="00DF6330">
              <w:rPr>
                <w:color w:val="000000"/>
              </w:rPr>
              <w:t xml:space="preserve">не </w:t>
            </w:r>
            <w:r>
              <w:rPr>
                <w:color w:val="000000"/>
              </w:rPr>
              <w:t>ограничено</w:t>
            </w:r>
          </w:p>
        </w:tc>
      </w:tr>
      <w:tr w:rsidR="008F626A" w:rsidRPr="009229ED" w:rsidTr="00BE3DED">
        <w:tc>
          <w:tcPr>
            <w:tcW w:w="1621" w:type="pct"/>
            <w:tcMar>
              <w:top w:w="0" w:type="dxa"/>
              <w:bottom w:w="0" w:type="dxa"/>
            </w:tcMar>
          </w:tcPr>
          <w:p w:rsidR="008F626A" w:rsidRPr="00DF6330" w:rsidRDefault="008F626A" w:rsidP="001D3574">
            <w:pPr>
              <w:pStyle w:val="a6"/>
              <w:spacing w:before="0" w:after="0"/>
              <w:jc w:val="both"/>
              <w:rPr>
                <w:b/>
                <w:color w:val="000000"/>
              </w:rPr>
            </w:pPr>
            <w:r>
              <w:rPr>
                <w:b/>
                <w:color w:val="000000"/>
              </w:rPr>
              <w:t xml:space="preserve">Минимальный отступ от границы земельного участка </w:t>
            </w:r>
          </w:p>
        </w:tc>
        <w:tc>
          <w:tcPr>
            <w:tcW w:w="3379" w:type="pct"/>
            <w:tcMar>
              <w:top w:w="0" w:type="dxa"/>
              <w:bottom w:w="0" w:type="dxa"/>
            </w:tcMar>
            <w:vAlign w:val="center"/>
          </w:tcPr>
          <w:p w:rsidR="008F626A" w:rsidRPr="00DF6330" w:rsidRDefault="008F626A" w:rsidP="001D3574">
            <w:pPr>
              <w:pStyle w:val="a6"/>
              <w:spacing w:before="0" w:after="0"/>
              <w:jc w:val="both"/>
              <w:rPr>
                <w:color w:val="000000"/>
              </w:rPr>
            </w:pPr>
            <w:r>
              <w:rPr>
                <w:color w:val="000000"/>
              </w:rPr>
              <w:t>Не ограничено</w:t>
            </w:r>
          </w:p>
        </w:tc>
      </w:tr>
      <w:tr w:rsidR="008F626A" w:rsidRPr="009229ED" w:rsidTr="00BE3DED">
        <w:tc>
          <w:tcPr>
            <w:tcW w:w="1621" w:type="pct"/>
            <w:tcMar>
              <w:top w:w="0" w:type="dxa"/>
              <w:bottom w:w="0" w:type="dxa"/>
            </w:tcMar>
          </w:tcPr>
          <w:p w:rsidR="008F626A" w:rsidRPr="00DF6330" w:rsidRDefault="008F626A" w:rsidP="001D3574">
            <w:pPr>
              <w:pStyle w:val="a6"/>
              <w:spacing w:before="0" w:after="0"/>
              <w:jc w:val="both"/>
              <w:rPr>
                <w:b/>
                <w:color w:val="000000"/>
              </w:rPr>
            </w:pPr>
            <w:r w:rsidRPr="00DF6330">
              <w:rPr>
                <w:b/>
                <w:color w:val="000000"/>
              </w:rPr>
              <w:t>Иные показатели:</w:t>
            </w:r>
          </w:p>
        </w:tc>
        <w:tc>
          <w:tcPr>
            <w:tcW w:w="3379" w:type="pct"/>
            <w:tcMar>
              <w:top w:w="0" w:type="dxa"/>
              <w:bottom w:w="0" w:type="dxa"/>
            </w:tcMar>
            <w:vAlign w:val="center"/>
          </w:tcPr>
          <w:p w:rsidR="008F626A" w:rsidRPr="00DF6330" w:rsidRDefault="008F626A" w:rsidP="001D3574">
            <w:pPr>
              <w:pStyle w:val="a6"/>
              <w:spacing w:before="0" w:after="0"/>
              <w:jc w:val="both"/>
              <w:rPr>
                <w:color w:val="000000"/>
              </w:rPr>
            </w:pPr>
          </w:p>
        </w:tc>
      </w:tr>
      <w:tr w:rsidR="008F626A" w:rsidRPr="009229ED" w:rsidTr="00BE3DED">
        <w:tc>
          <w:tcPr>
            <w:tcW w:w="1621" w:type="pct"/>
            <w:tcMar>
              <w:top w:w="0" w:type="dxa"/>
              <w:bottom w:w="0" w:type="dxa"/>
            </w:tcMar>
          </w:tcPr>
          <w:p w:rsidR="008F626A" w:rsidRPr="00DF6330" w:rsidRDefault="008F626A" w:rsidP="001D3574">
            <w:pPr>
              <w:pStyle w:val="a6"/>
              <w:spacing w:before="0" w:after="0"/>
              <w:jc w:val="both"/>
              <w:rPr>
                <w:b/>
                <w:color w:val="000000"/>
              </w:rPr>
            </w:pPr>
            <w:r w:rsidRPr="00DF6330">
              <w:rPr>
                <w:color w:val="000000"/>
              </w:rPr>
              <w:t xml:space="preserve">устройство ограждений земельных участков </w:t>
            </w:r>
          </w:p>
        </w:tc>
        <w:tc>
          <w:tcPr>
            <w:tcW w:w="3379" w:type="pct"/>
            <w:tcMar>
              <w:top w:w="0" w:type="dxa"/>
              <w:bottom w:w="0" w:type="dxa"/>
            </w:tcMar>
            <w:vAlign w:val="center"/>
          </w:tcPr>
          <w:p w:rsidR="008F626A" w:rsidRPr="00DF6330" w:rsidRDefault="008F626A" w:rsidP="001D3574">
            <w:pPr>
              <w:pStyle w:val="a6"/>
              <w:spacing w:before="0" w:after="0"/>
              <w:jc w:val="both"/>
              <w:rPr>
                <w:color w:val="000000"/>
              </w:rPr>
            </w:pPr>
            <w:r w:rsidRPr="00DF6330">
              <w:rPr>
                <w:color w:val="000000"/>
              </w:rPr>
              <w:t xml:space="preserve">допускается для всего парка в целом высотой не более </w:t>
            </w:r>
            <w:smartTag w:uri="urn:schemas-microsoft-com:office:smarttags" w:element="metricconverter">
              <w:smartTagPr>
                <w:attr w:name="ProductID" w:val="2 м"/>
              </w:smartTagPr>
              <w:r w:rsidRPr="00DF6330">
                <w:rPr>
                  <w:color w:val="000000"/>
                </w:rPr>
                <w:t>2 м</w:t>
              </w:r>
            </w:smartTag>
            <w:r w:rsidRPr="00DF6330">
              <w:rPr>
                <w:color w:val="000000"/>
              </w:rPr>
              <w:t xml:space="preserve"> при условии соблюдения условий </w:t>
            </w:r>
            <w:proofErr w:type="spellStart"/>
            <w:r w:rsidRPr="00DF6330">
              <w:rPr>
                <w:color w:val="000000"/>
              </w:rPr>
              <w:t>проветриваемости</w:t>
            </w:r>
            <w:proofErr w:type="spellEnd"/>
            <w:r w:rsidRPr="00DF6330">
              <w:rPr>
                <w:color w:val="000000"/>
              </w:rPr>
              <w:t xml:space="preserve"> и прозрачности </w:t>
            </w:r>
          </w:p>
        </w:tc>
      </w:tr>
      <w:tr w:rsidR="008F626A" w:rsidRPr="009229ED" w:rsidTr="00BE3DED">
        <w:tc>
          <w:tcPr>
            <w:tcW w:w="1621" w:type="pct"/>
            <w:tcMar>
              <w:top w:w="0" w:type="dxa"/>
              <w:bottom w:w="0" w:type="dxa"/>
            </w:tcMar>
          </w:tcPr>
          <w:p w:rsidR="008F626A" w:rsidRPr="00DF6330" w:rsidRDefault="008F626A" w:rsidP="001D3574">
            <w:pPr>
              <w:pStyle w:val="a6"/>
              <w:spacing w:before="0" w:after="0"/>
              <w:jc w:val="both"/>
              <w:rPr>
                <w:color w:val="000000"/>
              </w:rPr>
            </w:pPr>
            <w:r w:rsidRPr="00DF6330">
              <w:rPr>
                <w:color w:val="000000"/>
              </w:rPr>
              <w:t>минимальный процент озеленения</w:t>
            </w:r>
          </w:p>
        </w:tc>
        <w:tc>
          <w:tcPr>
            <w:tcW w:w="3379" w:type="pct"/>
            <w:tcMar>
              <w:top w:w="0" w:type="dxa"/>
              <w:bottom w:w="0" w:type="dxa"/>
            </w:tcMar>
            <w:vAlign w:val="center"/>
          </w:tcPr>
          <w:p w:rsidR="008F626A" w:rsidRPr="00DF6330" w:rsidRDefault="008F626A" w:rsidP="001D3574">
            <w:pPr>
              <w:pStyle w:val="a6"/>
              <w:spacing w:before="0" w:after="0"/>
              <w:jc w:val="both"/>
              <w:rPr>
                <w:color w:val="000000"/>
              </w:rPr>
            </w:pPr>
            <w:r w:rsidRPr="00DF6330">
              <w:rPr>
                <w:color w:val="000000"/>
              </w:rPr>
              <w:t>60%</w:t>
            </w:r>
          </w:p>
        </w:tc>
      </w:tr>
    </w:tbl>
    <w:p w:rsidR="00F10C57" w:rsidRDefault="00F10C57" w:rsidP="00212148">
      <w:pPr>
        <w:pStyle w:val="312"/>
        <w:tabs>
          <w:tab w:val="clear" w:pos="2340"/>
          <w:tab w:val="left" w:pos="2268"/>
        </w:tabs>
        <w:spacing w:before="0" w:after="0" w:line="360" w:lineRule="auto"/>
        <w:jc w:val="center"/>
        <w:rPr>
          <w:szCs w:val="24"/>
        </w:rPr>
      </w:pPr>
    </w:p>
    <w:p w:rsidR="004E0F9A" w:rsidRDefault="00BD72EB" w:rsidP="00212148">
      <w:pPr>
        <w:pStyle w:val="312"/>
        <w:tabs>
          <w:tab w:val="clear" w:pos="2340"/>
          <w:tab w:val="left" w:pos="2268"/>
        </w:tabs>
        <w:spacing w:before="0" w:after="0" w:line="360" w:lineRule="auto"/>
        <w:jc w:val="center"/>
        <w:rPr>
          <w:szCs w:val="24"/>
        </w:rPr>
      </w:pPr>
      <w:r w:rsidRPr="0029220D">
        <w:rPr>
          <w:szCs w:val="24"/>
        </w:rPr>
        <w:t xml:space="preserve">Статья </w:t>
      </w:r>
      <w:r w:rsidR="00951045" w:rsidRPr="0029220D">
        <w:rPr>
          <w:szCs w:val="24"/>
        </w:rPr>
        <w:t>46</w:t>
      </w:r>
      <w:r w:rsidR="00DE54E0" w:rsidRPr="0029220D">
        <w:rPr>
          <w:szCs w:val="24"/>
        </w:rPr>
        <w:t xml:space="preserve">. </w:t>
      </w:r>
      <w:r w:rsidRPr="0029220D">
        <w:rPr>
          <w:szCs w:val="24"/>
        </w:rPr>
        <w:t>Градостроительный регламент зоны кладбищ и крематориев (С-</w:t>
      </w:r>
      <w:r w:rsidR="00C15383" w:rsidRPr="0029220D">
        <w:rPr>
          <w:szCs w:val="24"/>
        </w:rPr>
        <w:t>2</w:t>
      </w:r>
      <w:r w:rsidRPr="0029220D">
        <w:rPr>
          <w:szCs w:val="24"/>
        </w:rPr>
        <w:t>)</w:t>
      </w:r>
    </w:p>
    <w:p w:rsidR="0029220D" w:rsidRDefault="0029220D" w:rsidP="0029220D">
      <w:pPr>
        <w:pStyle w:val="a6"/>
        <w:spacing w:before="0" w:after="0"/>
        <w:jc w:val="both"/>
      </w:pPr>
      <w:r w:rsidRPr="00B84821">
        <w:t>1. Перечень основных видов разрешённого использования земельных участков и объектов капитального строител</w:t>
      </w:r>
      <w:r>
        <w:t>ь</w:t>
      </w:r>
      <w:r w:rsidRPr="00B84821">
        <w:t xml:space="preserve">ства: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835"/>
        <w:gridCol w:w="3260"/>
        <w:gridCol w:w="3225"/>
      </w:tblGrid>
      <w:tr w:rsidR="0029220D" w:rsidRPr="00A311CC" w:rsidTr="00955679">
        <w:tc>
          <w:tcPr>
            <w:tcW w:w="817" w:type="dxa"/>
            <w:shd w:val="clear" w:color="auto" w:fill="auto"/>
          </w:tcPr>
          <w:p w:rsidR="0029220D" w:rsidRPr="00A311CC" w:rsidRDefault="0029220D" w:rsidP="00955679">
            <w:pPr>
              <w:pStyle w:val="a6"/>
              <w:spacing w:before="0" w:after="0" w:line="360" w:lineRule="auto"/>
              <w:jc w:val="both"/>
              <w:rPr>
                <w:b/>
              </w:rPr>
            </w:pPr>
            <w:r w:rsidRPr="00A311CC">
              <w:rPr>
                <w:b/>
              </w:rPr>
              <w:t>Код</w:t>
            </w:r>
          </w:p>
        </w:tc>
        <w:tc>
          <w:tcPr>
            <w:tcW w:w="2835" w:type="dxa"/>
            <w:shd w:val="clear" w:color="auto" w:fill="auto"/>
          </w:tcPr>
          <w:p w:rsidR="0029220D" w:rsidRPr="00A311CC" w:rsidRDefault="0029220D" w:rsidP="00955679">
            <w:pPr>
              <w:pStyle w:val="a6"/>
              <w:spacing w:before="0" w:after="0"/>
              <w:jc w:val="center"/>
              <w:rPr>
                <w:b/>
              </w:rPr>
            </w:pPr>
            <w:r w:rsidRPr="00A311CC">
              <w:rPr>
                <w:b/>
              </w:rPr>
              <w:t>Наименование основного вида разрешенного использования земельных участков</w:t>
            </w:r>
          </w:p>
        </w:tc>
        <w:tc>
          <w:tcPr>
            <w:tcW w:w="3260" w:type="dxa"/>
            <w:shd w:val="clear" w:color="auto" w:fill="auto"/>
          </w:tcPr>
          <w:p w:rsidR="0029220D" w:rsidRPr="00A311CC" w:rsidRDefault="0029220D" w:rsidP="00F57533">
            <w:pPr>
              <w:pStyle w:val="a6"/>
              <w:jc w:val="center"/>
              <w:rPr>
                <w:b/>
              </w:rPr>
            </w:pPr>
            <w:r w:rsidRPr="00A311CC">
              <w:rPr>
                <w:b/>
              </w:rPr>
              <w:t>Наименование основного вида разрешенного использования объектов капитального строительства</w:t>
            </w:r>
          </w:p>
        </w:tc>
        <w:tc>
          <w:tcPr>
            <w:tcW w:w="3225" w:type="dxa"/>
            <w:shd w:val="clear" w:color="auto" w:fill="auto"/>
          </w:tcPr>
          <w:p w:rsidR="0029220D" w:rsidRPr="00A311CC" w:rsidRDefault="0029220D" w:rsidP="00955679">
            <w:pPr>
              <w:pStyle w:val="a6"/>
              <w:spacing w:before="0" w:after="0"/>
              <w:jc w:val="center"/>
              <w:rPr>
                <w:b/>
              </w:rPr>
            </w:pPr>
            <w:r w:rsidRPr="00A311CC">
              <w:rPr>
                <w:b/>
              </w:rPr>
              <w:t>Наименование вспомогательного вида разрешенного использования объектов капитального строительства</w:t>
            </w:r>
          </w:p>
        </w:tc>
      </w:tr>
      <w:tr w:rsidR="00B6370F" w:rsidRPr="00A311CC" w:rsidTr="00955679">
        <w:tc>
          <w:tcPr>
            <w:tcW w:w="817" w:type="dxa"/>
            <w:vMerge w:val="restart"/>
            <w:shd w:val="clear" w:color="auto" w:fill="auto"/>
          </w:tcPr>
          <w:p w:rsidR="00B6370F" w:rsidRPr="007B1BE8" w:rsidRDefault="00FB0603" w:rsidP="00955679">
            <w:pPr>
              <w:pStyle w:val="a6"/>
              <w:spacing w:before="0" w:after="0"/>
              <w:jc w:val="both"/>
            </w:pPr>
            <w:r>
              <w:t>1</w:t>
            </w:r>
            <w:r w:rsidR="00B6370F">
              <w:t>2.1</w:t>
            </w:r>
          </w:p>
        </w:tc>
        <w:tc>
          <w:tcPr>
            <w:tcW w:w="2835" w:type="dxa"/>
            <w:vMerge w:val="restart"/>
            <w:shd w:val="clear" w:color="auto" w:fill="auto"/>
          </w:tcPr>
          <w:p w:rsidR="00B6370F" w:rsidRPr="007B1BE8" w:rsidRDefault="00B6370F" w:rsidP="00955679">
            <w:pPr>
              <w:pStyle w:val="a6"/>
              <w:spacing w:before="0" w:after="0"/>
              <w:jc w:val="both"/>
            </w:pPr>
            <w:r>
              <w:t>Ритуальная деятельность</w:t>
            </w:r>
          </w:p>
        </w:tc>
        <w:tc>
          <w:tcPr>
            <w:tcW w:w="3260" w:type="dxa"/>
            <w:shd w:val="clear" w:color="auto" w:fill="auto"/>
          </w:tcPr>
          <w:p w:rsidR="00B6370F" w:rsidRPr="0031524D" w:rsidRDefault="00B6370F" w:rsidP="0031524D">
            <w:pPr>
              <w:pStyle w:val="a6"/>
              <w:spacing w:before="0" w:after="0"/>
              <w:jc w:val="both"/>
            </w:pPr>
            <w:r w:rsidRPr="0031524D">
              <w:t xml:space="preserve">действующие кладбища традиционного, </w:t>
            </w:r>
            <w:proofErr w:type="spellStart"/>
            <w:r w:rsidRPr="0031524D">
              <w:t>урнового</w:t>
            </w:r>
            <w:proofErr w:type="spellEnd"/>
            <w:r w:rsidRPr="0031524D">
              <w:t xml:space="preserve"> и смешанного захоронения, а также кладбища, закрытые на период консервации</w:t>
            </w:r>
          </w:p>
        </w:tc>
        <w:tc>
          <w:tcPr>
            <w:tcW w:w="3225" w:type="dxa"/>
            <w:vMerge w:val="restart"/>
            <w:shd w:val="clear" w:color="auto" w:fill="auto"/>
            <w:vAlign w:val="bottom"/>
          </w:tcPr>
          <w:p w:rsidR="00B6370F" w:rsidRPr="00973CD8" w:rsidRDefault="00B6370F" w:rsidP="005631E3">
            <w:pPr>
              <w:pStyle w:val="a6"/>
              <w:spacing w:before="0" w:after="0"/>
              <w:jc w:val="both"/>
            </w:pPr>
            <w:r w:rsidRPr="005631E3">
              <w:t>административно-бытовые здания и помещения при основных объектах, автостоянки наземные, подземные, встроенные и пристроенные к зданиям (сооружениям) с вместимостью по расчету,</w:t>
            </w:r>
            <w:r>
              <w:t xml:space="preserve"> </w:t>
            </w:r>
            <w:r w:rsidRPr="005631E3">
              <w:t>площадки для сбора мусора, объекты пожарной охраны (гидранты, резервуары, противопожарные водоемы), здания и сооружения для размещения служб охраны и наблюдения</w:t>
            </w:r>
          </w:p>
        </w:tc>
      </w:tr>
      <w:tr w:rsidR="00B6370F" w:rsidRPr="00A311CC" w:rsidTr="00955679">
        <w:tc>
          <w:tcPr>
            <w:tcW w:w="817" w:type="dxa"/>
            <w:vMerge/>
            <w:shd w:val="clear" w:color="auto" w:fill="auto"/>
          </w:tcPr>
          <w:p w:rsidR="00B6370F" w:rsidRPr="007B1BE8" w:rsidRDefault="00B6370F" w:rsidP="00955679">
            <w:pPr>
              <w:pStyle w:val="a6"/>
              <w:spacing w:before="0" w:after="0"/>
              <w:jc w:val="both"/>
            </w:pPr>
          </w:p>
        </w:tc>
        <w:tc>
          <w:tcPr>
            <w:tcW w:w="2835" w:type="dxa"/>
            <w:vMerge/>
            <w:shd w:val="clear" w:color="auto" w:fill="auto"/>
          </w:tcPr>
          <w:p w:rsidR="00B6370F" w:rsidRPr="007B1BE8" w:rsidRDefault="00B6370F" w:rsidP="00955679">
            <w:pPr>
              <w:pStyle w:val="a6"/>
              <w:spacing w:before="0" w:after="0"/>
              <w:jc w:val="both"/>
            </w:pPr>
          </w:p>
        </w:tc>
        <w:tc>
          <w:tcPr>
            <w:tcW w:w="3260" w:type="dxa"/>
            <w:shd w:val="clear" w:color="auto" w:fill="auto"/>
          </w:tcPr>
          <w:p w:rsidR="00B6370F" w:rsidRPr="0031524D" w:rsidRDefault="00B6370F" w:rsidP="0031524D">
            <w:pPr>
              <w:pStyle w:val="a6"/>
              <w:spacing w:before="0" w:after="0"/>
              <w:jc w:val="both"/>
            </w:pPr>
            <w:r w:rsidRPr="0031524D">
              <w:t>колумбарии (здания-колумбарии, стены-колумбарии)</w:t>
            </w:r>
          </w:p>
        </w:tc>
        <w:tc>
          <w:tcPr>
            <w:tcW w:w="3225" w:type="dxa"/>
            <w:vMerge/>
            <w:shd w:val="clear" w:color="auto" w:fill="auto"/>
            <w:vAlign w:val="bottom"/>
          </w:tcPr>
          <w:p w:rsidR="00B6370F" w:rsidRPr="00973CD8" w:rsidRDefault="00B6370F" w:rsidP="00955679">
            <w:pPr>
              <w:pStyle w:val="a6"/>
              <w:spacing w:before="0" w:after="0"/>
              <w:jc w:val="both"/>
            </w:pPr>
          </w:p>
        </w:tc>
      </w:tr>
      <w:tr w:rsidR="00B6370F" w:rsidRPr="00A311CC" w:rsidTr="00955679">
        <w:tc>
          <w:tcPr>
            <w:tcW w:w="817" w:type="dxa"/>
            <w:vMerge/>
            <w:shd w:val="clear" w:color="auto" w:fill="auto"/>
          </w:tcPr>
          <w:p w:rsidR="00B6370F" w:rsidRPr="007B1BE8" w:rsidRDefault="00B6370F" w:rsidP="00955679">
            <w:pPr>
              <w:pStyle w:val="a6"/>
              <w:spacing w:before="0" w:after="0"/>
              <w:jc w:val="both"/>
            </w:pPr>
          </w:p>
        </w:tc>
        <w:tc>
          <w:tcPr>
            <w:tcW w:w="2835" w:type="dxa"/>
            <w:vMerge/>
            <w:shd w:val="clear" w:color="auto" w:fill="auto"/>
          </w:tcPr>
          <w:p w:rsidR="00B6370F" w:rsidRPr="007B1BE8" w:rsidRDefault="00B6370F" w:rsidP="00955679">
            <w:pPr>
              <w:pStyle w:val="a6"/>
              <w:spacing w:before="0" w:after="0"/>
              <w:jc w:val="both"/>
            </w:pPr>
          </w:p>
        </w:tc>
        <w:tc>
          <w:tcPr>
            <w:tcW w:w="3260" w:type="dxa"/>
            <w:shd w:val="clear" w:color="auto" w:fill="auto"/>
          </w:tcPr>
          <w:p w:rsidR="00B6370F" w:rsidRPr="0031524D" w:rsidRDefault="00B6370F" w:rsidP="0031524D">
            <w:pPr>
              <w:pStyle w:val="a6"/>
              <w:spacing w:before="0" w:after="0"/>
              <w:jc w:val="both"/>
            </w:pPr>
            <w:r w:rsidRPr="0031524D">
              <w:t>дома траурных обрядов</w:t>
            </w:r>
          </w:p>
        </w:tc>
        <w:tc>
          <w:tcPr>
            <w:tcW w:w="3225" w:type="dxa"/>
            <w:vMerge/>
            <w:shd w:val="clear" w:color="auto" w:fill="auto"/>
            <w:vAlign w:val="bottom"/>
          </w:tcPr>
          <w:p w:rsidR="00B6370F" w:rsidRPr="008D6069" w:rsidRDefault="00B6370F" w:rsidP="00955679">
            <w:pPr>
              <w:pStyle w:val="a6"/>
              <w:spacing w:before="0" w:after="0"/>
              <w:jc w:val="both"/>
            </w:pPr>
          </w:p>
        </w:tc>
      </w:tr>
      <w:tr w:rsidR="00B6370F" w:rsidRPr="00A311CC" w:rsidTr="00955679">
        <w:tc>
          <w:tcPr>
            <w:tcW w:w="817" w:type="dxa"/>
            <w:vMerge/>
            <w:shd w:val="clear" w:color="auto" w:fill="auto"/>
          </w:tcPr>
          <w:p w:rsidR="00B6370F" w:rsidRPr="007B1BE8" w:rsidRDefault="00B6370F" w:rsidP="00955679">
            <w:pPr>
              <w:pStyle w:val="a6"/>
              <w:spacing w:before="0" w:after="0"/>
              <w:jc w:val="both"/>
            </w:pPr>
          </w:p>
        </w:tc>
        <w:tc>
          <w:tcPr>
            <w:tcW w:w="2835" w:type="dxa"/>
            <w:vMerge/>
            <w:shd w:val="clear" w:color="auto" w:fill="auto"/>
          </w:tcPr>
          <w:p w:rsidR="00B6370F" w:rsidRPr="007B1BE8" w:rsidRDefault="00B6370F" w:rsidP="00955679">
            <w:pPr>
              <w:pStyle w:val="a6"/>
              <w:spacing w:before="0" w:after="0"/>
              <w:jc w:val="both"/>
            </w:pPr>
          </w:p>
        </w:tc>
        <w:tc>
          <w:tcPr>
            <w:tcW w:w="3260" w:type="dxa"/>
            <w:shd w:val="clear" w:color="auto" w:fill="auto"/>
          </w:tcPr>
          <w:p w:rsidR="00B6370F" w:rsidRPr="0031524D" w:rsidRDefault="00B6370F" w:rsidP="0031524D">
            <w:pPr>
              <w:pStyle w:val="a6"/>
              <w:spacing w:before="0" w:after="0"/>
              <w:jc w:val="both"/>
            </w:pPr>
            <w:r w:rsidRPr="0031524D">
              <w:t>дома поминальных обедов</w:t>
            </w:r>
          </w:p>
        </w:tc>
        <w:tc>
          <w:tcPr>
            <w:tcW w:w="3225" w:type="dxa"/>
            <w:vMerge/>
            <w:shd w:val="clear" w:color="auto" w:fill="auto"/>
            <w:vAlign w:val="bottom"/>
          </w:tcPr>
          <w:p w:rsidR="00B6370F" w:rsidRPr="008D6069" w:rsidRDefault="00B6370F" w:rsidP="00955679">
            <w:pPr>
              <w:pStyle w:val="a6"/>
              <w:spacing w:before="0" w:after="0"/>
              <w:jc w:val="both"/>
            </w:pPr>
          </w:p>
        </w:tc>
      </w:tr>
      <w:tr w:rsidR="00B6370F" w:rsidRPr="00A311CC" w:rsidTr="00955679">
        <w:tc>
          <w:tcPr>
            <w:tcW w:w="817" w:type="dxa"/>
            <w:vMerge/>
            <w:shd w:val="clear" w:color="auto" w:fill="auto"/>
          </w:tcPr>
          <w:p w:rsidR="00B6370F" w:rsidRPr="007B1BE8" w:rsidRDefault="00B6370F" w:rsidP="00955679">
            <w:pPr>
              <w:pStyle w:val="a6"/>
              <w:spacing w:before="0" w:after="0"/>
              <w:jc w:val="both"/>
            </w:pPr>
          </w:p>
        </w:tc>
        <w:tc>
          <w:tcPr>
            <w:tcW w:w="2835" w:type="dxa"/>
            <w:vMerge/>
            <w:shd w:val="clear" w:color="auto" w:fill="auto"/>
          </w:tcPr>
          <w:p w:rsidR="00B6370F" w:rsidRPr="007B1BE8" w:rsidRDefault="00B6370F" w:rsidP="00955679">
            <w:pPr>
              <w:pStyle w:val="a6"/>
              <w:spacing w:before="0" w:after="0"/>
              <w:jc w:val="both"/>
            </w:pPr>
          </w:p>
        </w:tc>
        <w:tc>
          <w:tcPr>
            <w:tcW w:w="3260" w:type="dxa"/>
            <w:shd w:val="clear" w:color="auto" w:fill="auto"/>
          </w:tcPr>
          <w:p w:rsidR="00B6370F" w:rsidRPr="0031524D" w:rsidRDefault="00B6370F" w:rsidP="0031524D">
            <w:pPr>
              <w:pStyle w:val="a6"/>
              <w:spacing w:before="0" w:after="0"/>
              <w:jc w:val="both"/>
            </w:pPr>
            <w:r w:rsidRPr="0031524D">
              <w:t>крематории</w:t>
            </w:r>
          </w:p>
        </w:tc>
        <w:tc>
          <w:tcPr>
            <w:tcW w:w="3225" w:type="dxa"/>
            <w:vMerge/>
            <w:shd w:val="clear" w:color="auto" w:fill="auto"/>
            <w:vAlign w:val="bottom"/>
          </w:tcPr>
          <w:p w:rsidR="00B6370F" w:rsidRPr="008D6069" w:rsidRDefault="00B6370F" w:rsidP="00955679">
            <w:pPr>
              <w:pStyle w:val="a6"/>
              <w:spacing w:before="0" w:after="0"/>
              <w:jc w:val="both"/>
            </w:pPr>
          </w:p>
        </w:tc>
      </w:tr>
      <w:tr w:rsidR="00B6370F" w:rsidRPr="00A311CC" w:rsidTr="00955679">
        <w:tc>
          <w:tcPr>
            <w:tcW w:w="817" w:type="dxa"/>
            <w:vMerge/>
            <w:shd w:val="clear" w:color="auto" w:fill="auto"/>
          </w:tcPr>
          <w:p w:rsidR="00B6370F" w:rsidRPr="007B1BE8" w:rsidRDefault="00B6370F" w:rsidP="00955679">
            <w:pPr>
              <w:pStyle w:val="a6"/>
              <w:spacing w:before="0" w:after="0"/>
              <w:jc w:val="both"/>
            </w:pPr>
          </w:p>
        </w:tc>
        <w:tc>
          <w:tcPr>
            <w:tcW w:w="2835" w:type="dxa"/>
            <w:vMerge/>
            <w:shd w:val="clear" w:color="auto" w:fill="auto"/>
          </w:tcPr>
          <w:p w:rsidR="00B6370F" w:rsidRPr="007B1BE8" w:rsidRDefault="00B6370F" w:rsidP="00955679">
            <w:pPr>
              <w:pStyle w:val="a6"/>
              <w:spacing w:before="0" w:after="0"/>
              <w:jc w:val="both"/>
            </w:pPr>
          </w:p>
        </w:tc>
        <w:tc>
          <w:tcPr>
            <w:tcW w:w="3260" w:type="dxa"/>
            <w:shd w:val="clear" w:color="auto" w:fill="auto"/>
          </w:tcPr>
          <w:p w:rsidR="00B6370F" w:rsidRPr="0031524D" w:rsidRDefault="00B6370F" w:rsidP="0031524D">
            <w:pPr>
              <w:pStyle w:val="a6"/>
              <w:spacing w:before="0" w:after="0"/>
              <w:jc w:val="both"/>
            </w:pPr>
            <w:r w:rsidRPr="0031524D">
              <w:t>склепы</w:t>
            </w:r>
          </w:p>
        </w:tc>
        <w:tc>
          <w:tcPr>
            <w:tcW w:w="3225" w:type="dxa"/>
            <w:vMerge/>
            <w:shd w:val="clear" w:color="auto" w:fill="auto"/>
            <w:vAlign w:val="bottom"/>
          </w:tcPr>
          <w:p w:rsidR="00B6370F" w:rsidRPr="008D6069" w:rsidRDefault="00B6370F" w:rsidP="00955679">
            <w:pPr>
              <w:pStyle w:val="a6"/>
              <w:spacing w:before="0" w:after="0"/>
              <w:jc w:val="both"/>
            </w:pPr>
          </w:p>
        </w:tc>
      </w:tr>
      <w:tr w:rsidR="00B6370F" w:rsidRPr="00A311CC" w:rsidTr="00955679">
        <w:tc>
          <w:tcPr>
            <w:tcW w:w="817" w:type="dxa"/>
            <w:vMerge/>
            <w:shd w:val="clear" w:color="auto" w:fill="auto"/>
          </w:tcPr>
          <w:p w:rsidR="00B6370F" w:rsidRPr="007B1BE8" w:rsidRDefault="00B6370F" w:rsidP="00955679">
            <w:pPr>
              <w:pStyle w:val="a6"/>
              <w:spacing w:before="0" w:after="0"/>
              <w:jc w:val="both"/>
            </w:pPr>
          </w:p>
        </w:tc>
        <w:tc>
          <w:tcPr>
            <w:tcW w:w="2835" w:type="dxa"/>
            <w:vMerge/>
            <w:shd w:val="clear" w:color="auto" w:fill="auto"/>
          </w:tcPr>
          <w:p w:rsidR="00B6370F" w:rsidRPr="007B1BE8" w:rsidRDefault="00B6370F" w:rsidP="00955679">
            <w:pPr>
              <w:pStyle w:val="a6"/>
              <w:spacing w:before="0" w:after="0"/>
              <w:jc w:val="both"/>
            </w:pPr>
          </w:p>
        </w:tc>
        <w:tc>
          <w:tcPr>
            <w:tcW w:w="3260" w:type="dxa"/>
            <w:shd w:val="clear" w:color="auto" w:fill="auto"/>
          </w:tcPr>
          <w:p w:rsidR="00B6370F" w:rsidRPr="0031524D" w:rsidRDefault="00B6370F" w:rsidP="0031524D">
            <w:pPr>
              <w:pStyle w:val="a6"/>
              <w:spacing w:before="0" w:after="0"/>
              <w:jc w:val="both"/>
            </w:pPr>
            <w:r w:rsidRPr="0031524D">
              <w:t>мемориальные комплексы, монументы, памятники и памятные знаки</w:t>
            </w:r>
          </w:p>
        </w:tc>
        <w:tc>
          <w:tcPr>
            <w:tcW w:w="3225" w:type="dxa"/>
            <w:vMerge/>
            <w:shd w:val="clear" w:color="auto" w:fill="auto"/>
            <w:vAlign w:val="bottom"/>
          </w:tcPr>
          <w:p w:rsidR="00B6370F" w:rsidRPr="008D6069" w:rsidRDefault="00B6370F" w:rsidP="00955679">
            <w:pPr>
              <w:pStyle w:val="a6"/>
              <w:spacing w:before="0" w:after="0"/>
              <w:jc w:val="both"/>
            </w:pPr>
          </w:p>
        </w:tc>
      </w:tr>
      <w:tr w:rsidR="00C9395D" w:rsidRPr="00A311CC" w:rsidTr="00955679">
        <w:tc>
          <w:tcPr>
            <w:tcW w:w="817" w:type="dxa"/>
            <w:vMerge w:val="restart"/>
            <w:shd w:val="clear" w:color="auto" w:fill="auto"/>
          </w:tcPr>
          <w:p w:rsidR="00C9395D" w:rsidRPr="007B1BE8" w:rsidRDefault="00C9395D" w:rsidP="00955679">
            <w:pPr>
              <w:pStyle w:val="a6"/>
              <w:spacing w:before="0" w:after="0"/>
              <w:jc w:val="both"/>
            </w:pPr>
            <w:r>
              <w:t>3.3</w:t>
            </w:r>
          </w:p>
        </w:tc>
        <w:tc>
          <w:tcPr>
            <w:tcW w:w="2835" w:type="dxa"/>
            <w:vMerge w:val="restart"/>
            <w:shd w:val="clear" w:color="auto" w:fill="auto"/>
          </w:tcPr>
          <w:p w:rsidR="00C9395D" w:rsidRPr="007B1BE8" w:rsidRDefault="00C9395D" w:rsidP="00955679">
            <w:pPr>
              <w:pStyle w:val="a6"/>
              <w:spacing w:before="0" w:after="0"/>
              <w:jc w:val="both"/>
            </w:pPr>
            <w:r>
              <w:t>Бытовое обслуживание</w:t>
            </w:r>
          </w:p>
        </w:tc>
        <w:tc>
          <w:tcPr>
            <w:tcW w:w="3260" w:type="dxa"/>
            <w:shd w:val="clear" w:color="auto" w:fill="auto"/>
          </w:tcPr>
          <w:p w:rsidR="00C9395D" w:rsidRPr="0031524D" w:rsidRDefault="00C9395D" w:rsidP="00955679">
            <w:pPr>
              <w:pStyle w:val="a6"/>
              <w:spacing w:before="0" w:after="0"/>
              <w:jc w:val="both"/>
            </w:pPr>
            <w:r w:rsidRPr="0031524D">
              <w:t>бюро похоронного обслуживания</w:t>
            </w:r>
          </w:p>
        </w:tc>
        <w:tc>
          <w:tcPr>
            <w:tcW w:w="3225" w:type="dxa"/>
            <w:vMerge w:val="restart"/>
            <w:shd w:val="clear" w:color="auto" w:fill="auto"/>
            <w:vAlign w:val="bottom"/>
          </w:tcPr>
          <w:p w:rsidR="00C9395D" w:rsidRPr="008D6069" w:rsidRDefault="00C9395D" w:rsidP="00955679">
            <w:pPr>
              <w:pStyle w:val="a6"/>
              <w:spacing w:before="0" w:after="0"/>
              <w:jc w:val="both"/>
            </w:pPr>
            <w:r w:rsidRPr="005631E3">
              <w:t>административно-бытовые здания и помещения при основных объектах, автостоянки наземные, подземные, встроенные и пристроенные к зданиям (сооружениям) с вместимостью по расчету,</w:t>
            </w:r>
            <w:r>
              <w:t xml:space="preserve"> </w:t>
            </w:r>
            <w:r w:rsidRPr="005631E3">
              <w:t>площадки для сбора мусора, объекты пожарной охраны (гидранты, резервуары, противопожарные водоемы), здания и сооружения для размещения служб охраны и наблюдения</w:t>
            </w:r>
          </w:p>
        </w:tc>
      </w:tr>
      <w:tr w:rsidR="00C9395D" w:rsidRPr="00A311CC" w:rsidTr="00955679">
        <w:tc>
          <w:tcPr>
            <w:tcW w:w="817" w:type="dxa"/>
            <w:vMerge/>
            <w:shd w:val="clear" w:color="auto" w:fill="auto"/>
          </w:tcPr>
          <w:p w:rsidR="00C9395D" w:rsidRDefault="00C9395D" w:rsidP="00955679">
            <w:pPr>
              <w:pStyle w:val="a6"/>
              <w:spacing w:before="0" w:after="0"/>
              <w:jc w:val="both"/>
            </w:pPr>
          </w:p>
        </w:tc>
        <w:tc>
          <w:tcPr>
            <w:tcW w:w="2835" w:type="dxa"/>
            <w:vMerge/>
            <w:shd w:val="clear" w:color="auto" w:fill="auto"/>
          </w:tcPr>
          <w:p w:rsidR="00C9395D" w:rsidRDefault="00C9395D" w:rsidP="00955679">
            <w:pPr>
              <w:pStyle w:val="a6"/>
              <w:spacing w:before="0" w:after="0"/>
              <w:jc w:val="both"/>
            </w:pPr>
          </w:p>
        </w:tc>
        <w:tc>
          <w:tcPr>
            <w:tcW w:w="3260" w:type="dxa"/>
            <w:shd w:val="clear" w:color="auto" w:fill="auto"/>
          </w:tcPr>
          <w:p w:rsidR="00C9395D" w:rsidRPr="0031524D" w:rsidRDefault="00C9395D" w:rsidP="00955679">
            <w:pPr>
              <w:pStyle w:val="a6"/>
              <w:spacing w:before="0" w:after="0"/>
              <w:jc w:val="both"/>
            </w:pPr>
            <w:r w:rsidRPr="0031524D">
              <w:t>предприятия по изготовлению ритуальных принадлежностей, надгробий</w:t>
            </w:r>
          </w:p>
        </w:tc>
        <w:tc>
          <w:tcPr>
            <w:tcW w:w="3225" w:type="dxa"/>
            <w:vMerge/>
            <w:shd w:val="clear" w:color="auto" w:fill="auto"/>
            <w:vAlign w:val="bottom"/>
          </w:tcPr>
          <w:p w:rsidR="00C9395D" w:rsidRPr="005631E3" w:rsidRDefault="00C9395D" w:rsidP="00955679">
            <w:pPr>
              <w:pStyle w:val="a6"/>
              <w:spacing w:before="0" w:after="0"/>
              <w:jc w:val="both"/>
            </w:pPr>
          </w:p>
        </w:tc>
      </w:tr>
      <w:tr w:rsidR="009C5872" w:rsidRPr="00A311CC" w:rsidTr="00E918A6">
        <w:tc>
          <w:tcPr>
            <w:tcW w:w="817" w:type="dxa"/>
            <w:vMerge/>
            <w:shd w:val="clear" w:color="auto" w:fill="auto"/>
          </w:tcPr>
          <w:p w:rsidR="009C5872" w:rsidRDefault="009C5872" w:rsidP="00955679">
            <w:pPr>
              <w:pStyle w:val="a6"/>
              <w:spacing w:before="0" w:after="0"/>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31524D" w:rsidRDefault="009C5872" w:rsidP="00955679">
            <w:pPr>
              <w:pStyle w:val="a6"/>
              <w:spacing w:before="0" w:after="0"/>
              <w:jc w:val="both"/>
            </w:pPr>
            <w:r w:rsidRPr="0031524D">
              <w:t>общественные туалеты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val="restart"/>
            <w:shd w:val="clear" w:color="auto" w:fill="auto"/>
          </w:tcPr>
          <w:p w:rsidR="009C5872" w:rsidRPr="007B1BE8" w:rsidRDefault="009C5872" w:rsidP="00955679">
            <w:pPr>
              <w:pStyle w:val="a6"/>
              <w:spacing w:before="0" w:after="0" w:line="360" w:lineRule="auto"/>
              <w:jc w:val="both"/>
            </w:pPr>
            <w:r>
              <w:t>3.1</w:t>
            </w:r>
          </w:p>
        </w:tc>
        <w:tc>
          <w:tcPr>
            <w:tcW w:w="2835" w:type="dxa"/>
            <w:vMerge w:val="restart"/>
            <w:shd w:val="clear" w:color="auto" w:fill="auto"/>
          </w:tcPr>
          <w:p w:rsidR="009C5872" w:rsidRPr="007B1BE8" w:rsidRDefault="009C5872" w:rsidP="00955679">
            <w:pPr>
              <w:pStyle w:val="a6"/>
              <w:spacing w:before="0" w:after="0"/>
              <w:jc w:val="both"/>
            </w:pPr>
            <w:r>
              <w:t>Коммунальное обслуживание</w:t>
            </w:r>
          </w:p>
        </w:tc>
        <w:tc>
          <w:tcPr>
            <w:tcW w:w="3260" w:type="dxa"/>
            <w:shd w:val="clear" w:color="auto" w:fill="auto"/>
          </w:tcPr>
          <w:p w:rsidR="009C5872" w:rsidRPr="0031524D" w:rsidRDefault="009C5872" w:rsidP="0031524D">
            <w:pPr>
              <w:pStyle w:val="a6"/>
              <w:spacing w:before="0" w:after="0"/>
              <w:jc w:val="both"/>
            </w:pPr>
            <w:r w:rsidRPr="0031524D">
              <w:t>сооружения и устройства сетей инженерно-технического обеспечения</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базовые станции сотовой связи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линейные объекты: линии электропередачи, линии связи (в том числе линейно-кабельные сооружения), трубопроводы, автомобильные дороги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vMerge/>
            <w:shd w:val="clear" w:color="auto" w:fill="auto"/>
          </w:tcPr>
          <w:p w:rsidR="009C5872" w:rsidRDefault="009C5872" w:rsidP="00955679">
            <w:pPr>
              <w:pStyle w:val="a6"/>
              <w:spacing w:before="0" w:after="0" w:line="360" w:lineRule="auto"/>
              <w:jc w:val="both"/>
            </w:pPr>
          </w:p>
        </w:tc>
        <w:tc>
          <w:tcPr>
            <w:tcW w:w="2835" w:type="dxa"/>
            <w:vMerge/>
            <w:shd w:val="clear" w:color="auto" w:fill="auto"/>
          </w:tcPr>
          <w:p w:rsidR="009C5872" w:rsidRDefault="009C5872" w:rsidP="00955679">
            <w:pPr>
              <w:pStyle w:val="a6"/>
              <w:spacing w:before="0" w:after="0"/>
              <w:jc w:val="both"/>
            </w:pPr>
          </w:p>
        </w:tc>
        <w:tc>
          <w:tcPr>
            <w:tcW w:w="3260" w:type="dxa"/>
            <w:shd w:val="clear" w:color="auto" w:fill="auto"/>
          </w:tcPr>
          <w:p w:rsidR="009C5872" w:rsidRPr="00A41DD7" w:rsidRDefault="009C5872" w:rsidP="001319B4">
            <w:pPr>
              <w:pStyle w:val="a6"/>
              <w:spacing w:before="0" w:after="0"/>
              <w:jc w:val="both"/>
            </w:pPr>
            <w:r w:rsidRPr="00A41DD7">
              <w:t>для строительства и эксплуатации объектов водопроводно-канализационного хозяйства</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7B1BE8" w:rsidRDefault="009C5872" w:rsidP="00955679">
            <w:pPr>
              <w:pStyle w:val="a6"/>
              <w:spacing w:before="0" w:after="0"/>
              <w:jc w:val="both"/>
            </w:pPr>
            <w:r>
              <w:t>8.3</w:t>
            </w:r>
          </w:p>
        </w:tc>
        <w:tc>
          <w:tcPr>
            <w:tcW w:w="2835" w:type="dxa"/>
            <w:shd w:val="clear" w:color="auto" w:fill="auto"/>
          </w:tcPr>
          <w:p w:rsidR="009C5872" w:rsidRPr="007B1BE8" w:rsidRDefault="009C5872" w:rsidP="00955679">
            <w:pPr>
              <w:pStyle w:val="a6"/>
              <w:spacing w:before="0" w:after="0"/>
              <w:jc w:val="both"/>
            </w:pPr>
            <w:r>
              <w:t>Обеспечение внутреннего правопорядка</w:t>
            </w:r>
          </w:p>
        </w:tc>
        <w:tc>
          <w:tcPr>
            <w:tcW w:w="3260" w:type="dxa"/>
            <w:shd w:val="clear" w:color="auto" w:fill="auto"/>
          </w:tcPr>
          <w:p w:rsidR="009C5872" w:rsidRPr="0031524D" w:rsidRDefault="009C5872" w:rsidP="0031524D">
            <w:pPr>
              <w:pStyle w:val="a6"/>
              <w:spacing w:before="0" w:after="0"/>
              <w:jc w:val="both"/>
            </w:pPr>
            <w:r w:rsidRPr="0031524D">
              <w:t>объекты гражданской обороны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955679">
        <w:tc>
          <w:tcPr>
            <w:tcW w:w="817" w:type="dxa"/>
            <w:vMerge w:val="restart"/>
            <w:shd w:val="clear" w:color="auto" w:fill="auto"/>
          </w:tcPr>
          <w:p w:rsidR="009C5872" w:rsidRPr="007B1BE8" w:rsidRDefault="009C5872" w:rsidP="000239F2">
            <w:pPr>
              <w:pStyle w:val="a6"/>
              <w:spacing w:before="0" w:after="0"/>
              <w:jc w:val="both"/>
            </w:pPr>
            <w:r>
              <w:t>4.4</w:t>
            </w:r>
          </w:p>
        </w:tc>
        <w:tc>
          <w:tcPr>
            <w:tcW w:w="2835" w:type="dxa"/>
            <w:vMerge w:val="restart"/>
            <w:shd w:val="clear" w:color="auto" w:fill="auto"/>
          </w:tcPr>
          <w:p w:rsidR="009C5872" w:rsidRPr="00E6640C" w:rsidRDefault="009C5872" w:rsidP="000239F2">
            <w:pPr>
              <w:pStyle w:val="a6"/>
              <w:spacing w:before="0" w:after="0"/>
              <w:jc w:val="both"/>
            </w:pPr>
            <w:r w:rsidRPr="00E6640C">
              <w:t>Магазины</w:t>
            </w:r>
          </w:p>
        </w:tc>
        <w:tc>
          <w:tcPr>
            <w:tcW w:w="3260" w:type="dxa"/>
            <w:shd w:val="clear" w:color="auto" w:fill="auto"/>
          </w:tcPr>
          <w:p w:rsidR="009C5872" w:rsidRPr="00E6640C" w:rsidRDefault="009C5872" w:rsidP="000239F2">
            <w:pPr>
              <w:pStyle w:val="a6"/>
              <w:spacing w:before="0" w:after="0"/>
              <w:jc w:val="both"/>
            </w:pPr>
            <w:r w:rsidRPr="00E6640C">
              <w:t>магазины по продаже ритуальных принадлежностей</w:t>
            </w:r>
          </w:p>
        </w:tc>
        <w:tc>
          <w:tcPr>
            <w:tcW w:w="3225" w:type="dxa"/>
            <w:shd w:val="clear" w:color="auto" w:fill="auto"/>
            <w:vAlign w:val="bottom"/>
          </w:tcPr>
          <w:p w:rsidR="009C5872" w:rsidRPr="00E6640C" w:rsidRDefault="009C5872" w:rsidP="000239F2">
            <w:pPr>
              <w:pStyle w:val="a6"/>
              <w:spacing w:before="0" w:after="0"/>
              <w:jc w:val="both"/>
            </w:pPr>
            <w:r w:rsidRPr="00E6640C">
              <w:t>автостоянки наземные, подземные, встроенные и пристроенные к зданиям (сооружениям) с вместимостью по расчету, площадки для сбора мусора, объекты пожарной охраны (гидранты, резервуары, противопожарные водоемы), здания и сооружения для размещения служб охраны и наблюдения</w:t>
            </w:r>
          </w:p>
        </w:tc>
      </w:tr>
      <w:tr w:rsidR="009C5872" w:rsidRPr="00A311CC" w:rsidTr="00E918A6">
        <w:tc>
          <w:tcPr>
            <w:tcW w:w="817" w:type="dxa"/>
            <w:vMerge/>
            <w:shd w:val="clear" w:color="auto" w:fill="auto"/>
          </w:tcPr>
          <w:p w:rsidR="009C5872" w:rsidRDefault="009C5872" w:rsidP="00955679">
            <w:pPr>
              <w:pStyle w:val="a6"/>
              <w:spacing w:before="0" w:after="0"/>
              <w:jc w:val="both"/>
            </w:pPr>
          </w:p>
        </w:tc>
        <w:tc>
          <w:tcPr>
            <w:tcW w:w="2835" w:type="dxa"/>
            <w:vMerge/>
            <w:shd w:val="clear" w:color="auto" w:fill="auto"/>
          </w:tcPr>
          <w:p w:rsidR="009C5872" w:rsidRPr="004D6D08" w:rsidRDefault="009C5872" w:rsidP="00955679">
            <w:pPr>
              <w:pStyle w:val="a6"/>
              <w:spacing w:before="0" w:after="0"/>
              <w:jc w:val="both"/>
              <w:rPr>
                <w:highlight w:val="yellow"/>
              </w:rPr>
            </w:pPr>
          </w:p>
        </w:tc>
        <w:tc>
          <w:tcPr>
            <w:tcW w:w="3260" w:type="dxa"/>
            <w:shd w:val="clear" w:color="auto" w:fill="auto"/>
          </w:tcPr>
          <w:p w:rsidR="009C5872" w:rsidRPr="004D6D08" w:rsidRDefault="009C5872" w:rsidP="0031524D">
            <w:pPr>
              <w:pStyle w:val="a6"/>
              <w:spacing w:before="0" w:after="0"/>
              <w:jc w:val="both"/>
              <w:rPr>
                <w:highlight w:val="yellow"/>
              </w:rPr>
            </w:pPr>
            <w:r w:rsidRPr="00E6640C">
              <w:t>аптечные пункты и киоски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955679">
        <w:tc>
          <w:tcPr>
            <w:tcW w:w="817" w:type="dxa"/>
            <w:shd w:val="clear" w:color="auto" w:fill="auto"/>
          </w:tcPr>
          <w:p w:rsidR="009C5872" w:rsidRPr="007B1BE8" w:rsidRDefault="009C5872" w:rsidP="00955679">
            <w:pPr>
              <w:pStyle w:val="a6"/>
              <w:spacing w:before="0" w:after="0"/>
              <w:jc w:val="both"/>
            </w:pPr>
            <w:r>
              <w:t>4.6</w:t>
            </w:r>
          </w:p>
        </w:tc>
        <w:tc>
          <w:tcPr>
            <w:tcW w:w="2835" w:type="dxa"/>
            <w:shd w:val="clear" w:color="auto" w:fill="auto"/>
          </w:tcPr>
          <w:p w:rsidR="009C5872" w:rsidRPr="007B1BE8" w:rsidRDefault="009C5872" w:rsidP="00955679">
            <w:pPr>
              <w:pStyle w:val="a6"/>
              <w:spacing w:before="0" w:after="0"/>
              <w:jc w:val="both"/>
            </w:pPr>
            <w:r>
              <w:t>Общественное питание</w:t>
            </w:r>
          </w:p>
        </w:tc>
        <w:tc>
          <w:tcPr>
            <w:tcW w:w="3260" w:type="dxa"/>
            <w:shd w:val="clear" w:color="auto" w:fill="auto"/>
          </w:tcPr>
          <w:p w:rsidR="009C5872" w:rsidRPr="0031524D" w:rsidRDefault="009C5872" w:rsidP="0031524D">
            <w:pPr>
              <w:pStyle w:val="a6"/>
              <w:spacing w:before="0" w:after="0"/>
              <w:jc w:val="both"/>
            </w:pPr>
            <w:r w:rsidRPr="0031524D">
              <w:t>предприятия общественного питания</w:t>
            </w:r>
          </w:p>
        </w:tc>
        <w:tc>
          <w:tcPr>
            <w:tcW w:w="3225" w:type="dxa"/>
            <w:shd w:val="clear" w:color="auto" w:fill="auto"/>
            <w:vAlign w:val="bottom"/>
          </w:tcPr>
          <w:p w:rsidR="009C5872" w:rsidRPr="0031524D" w:rsidRDefault="009C5872" w:rsidP="0031524D">
            <w:pPr>
              <w:pStyle w:val="a6"/>
              <w:spacing w:before="0" w:after="0"/>
              <w:jc w:val="both"/>
            </w:pPr>
            <w:r w:rsidRPr="0031524D">
              <w:t>автостоянки наземные, подземные, встроенные и пристроенные к зданиям (сооружениям) с вместимостью по расчету, площадки для сбора мусора, объекты пожарной охраны (гидранты, резервуары, противопожарные водоемы), здания и сооружения для размещения служб охраны и наблюдения</w:t>
            </w:r>
          </w:p>
        </w:tc>
      </w:tr>
      <w:tr w:rsidR="009C5872" w:rsidRPr="00A311CC" w:rsidTr="00955679">
        <w:tc>
          <w:tcPr>
            <w:tcW w:w="817" w:type="dxa"/>
            <w:shd w:val="clear" w:color="auto" w:fill="auto"/>
          </w:tcPr>
          <w:p w:rsidR="009C5872" w:rsidRPr="007B1BE8" w:rsidRDefault="009C5872" w:rsidP="00955679">
            <w:pPr>
              <w:pStyle w:val="a6"/>
              <w:spacing w:before="0" w:after="0"/>
              <w:jc w:val="both"/>
            </w:pPr>
            <w:r>
              <w:t>3.7</w:t>
            </w:r>
          </w:p>
        </w:tc>
        <w:tc>
          <w:tcPr>
            <w:tcW w:w="2835" w:type="dxa"/>
            <w:shd w:val="clear" w:color="auto" w:fill="auto"/>
          </w:tcPr>
          <w:p w:rsidR="009C5872" w:rsidRPr="007B1BE8" w:rsidRDefault="009C5872" w:rsidP="00955679">
            <w:pPr>
              <w:pStyle w:val="a6"/>
              <w:spacing w:before="0" w:after="0"/>
              <w:jc w:val="both"/>
            </w:pPr>
            <w:r>
              <w:t>Религиозное использование</w:t>
            </w:r>
          </w:p>
        </w:tc>
        <w:tc>
          <w:tcPr>
            <w:tcW w:w="3260" w:type="dxa"/>
            <w:shd w:val="clear" w:color="auto" w:fill="auto"/>
          </w:tcPr>
          <w:p w:rsidR="009C5872" w:rsidRPr="0031524D" w:rsidRDefault="009C5872" w:rsidP="0031524D">
            <w:pPr>
              <w:pStyle w:val="a6"/>
              <w:spacing w:before="0" w:after="0"/>
              <w:jc w:val="both"/>
            </w:pPr>
            <w:r w:rsidRPr="0031524D">
              <w:t>здания и сооружения культового назначения</w:t>
            </w:r>
          </w:p>
        </w:tc>
        <w:tc>
          <w:tcPr>
            <w:tcW w:w="3225" w:type="dxa"/>
            <w:shd w:val="clear" w:color="auto" w:fill="auto"/>
            <w:vAlign w:val="bottom"/>
          </w:tcPr>
          <w:p w:rsidR="009C5872" w:rsidRPr="0031524D" w:rsidRDefault="009C5872" w:rsidP="0031524D">
            <w:pPr>
              <w:pStyle w:val="a6"/>
              <w:spacing w:before="0" w:after="0"/>
              <w:jc w:val="both"/>
            </w:pPr>
            <w:r w:rsidRPr="0031524D">
              <w:t>автостоянки наземные, подземные, встроенные и пристроенные к зданиям (сооружениям) с вместимостью по расчету, площадки для сбора мусора, объекты пожарной охраны (гидранты, резервуары, противопожарные водоемы), здания и сооружения для размещения служб охраны и наблюдения</w:t>
            </w:r>
          </w:p>
        </w:tc>
      </w:tr>
      <w:tr w:rsidR="009C5872" w:rsidRPr="00A311CC" w:rsidTr="00E918A6">
        <w:tc>
          <w:tcPr>
            <w:tcW w:w="817" w:type="dxa"/>
            <w:shd w:val="clear" w:color="auto" w:fill="auto"/>
          </w:tcPr>
          <w:p w:rsidR="009C5872" w:rsidRDefault="009C5872" w:rsidP="00955679">
            <w:pPr>
              <w:pStyle w:val="a6"/>
              <w:spacing w:before="0" w:after="0"/>
              <w:jc w:val="both"/>
            </w:pPr>
            <w:r>
              <w:t>12.0</w:t>
            </w:r>
          </w:p>
        </w:tc>
        <w:tc>
          <w:tcPr>
            <w:tcW w:w="2835" w:type="dxa"/>
            <w:shd w:val="clear" w:color="auto" w:fill="auto"/>
          </w:tcPr>
          <w:p w:rsidR="009C5872" w:rsidRDefault="009C5872" w:rsidP="00955679">
            <w:pPr>
              <w:pStyle w:val="a6"/>
              <w:spacing w:before="0" w:after="0"/>
              <w:jc w:val="both"/>
            </w:pPr>
            <w:r>
              <w:t>Общее пользование территории</w:t>
            </w:r>
          </w:p>
        </w:tc>
        <w:tc>
          <w:tcPr>
            <w:tcW w:w="3260" w:type="dxa"/>
            <w:shd w:val="clear" w:color="auto" w:fill="auto"/>
          </w:tcPr>
          <w:p w:rsidR="009C5872" w:rsidRPr="0031524D" w:rsidRDefault="009C5872" w:rsidP="0031524D">
            <w:pPr>
              <w:pStyle w:val="a6"/>
              <w:spacing w:before="0" w:after="0"/>
              <w:jc w:val="both"/>
            </w:pPr>
            <w:r>
              <w:t>малые архитектурные формы</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r w:rsidR="009C5872" w:rsidRPr="00A311CC" w:rsidTr="00E918A6">
        <w:tc>
          <w:tcPr>
            <w:tcW w:w="817" w:type="dxa"/>
            <w:shd w:val="clear" w:color="auto" w:fill="auto"/>
          </w:tcPr>
          <w:p w:rsidR="009C5872" w:rsidRPr="002056F4" w:rsidRDefault="009C5872" w:rsidP="002F20B7">
            <w:pPr>
              <w:pStyle w:val="a6"/>
              <w:spacing w:before="0" w:after="0"/>
              <w:jc w:val="both"/>
            </w:pPr>
            <w:r>
              <w:t>4.9</w:t>
            </w:r>
          </w:p>
        </w:tc>
        <w:tc>
          <w:tcPr>
            <w:tcW w:w="2835" w:type="dxa"/>
            <w:shd w:val="clear" w:color="auto" w:fill="auto"/>
          </w:tcPr>
          <w:p w:rsidR="009C5872" w:rsidRPr="002056F4" w:rsidRDefault="009C5872" w:rsidP="002F20B7">
            <w:pPr>
              <w:pStyle w:val="a6"/>
              <w:spacing w:before="0" w:after="0"/>
              <w:jc w:val="both"/>
            </w:pPr>
            <w:r>
              <w:t>Обслуживание автотранспорта</w:t>
            </w:r>
          </w:p>
        </w:tc>
        <w:tc>
          <w:tcPr>
            <w:tcW w:w="3260" w:type="dxa"/>
            <w:shd w:val="clear" w:color="auto" w:fill="auto"/>
          </w:tcPr>
          <w:p w:rsidR="009C5872" w:rsidRPr="00A41DD7" w:rsidRDefault="009C5872" w:rsidP="002F20B7">
            <w:pPr>
              <w:pStyle w:val="a6"/>
              <w:spacing w:before="0" w:after="0"/>
              <w:jc w:val="both"/>
            </w:pPr>
            <w:r>
              <w:t>индивидуальные гаражи</w:t>
            </w:r>
          </w:p>
        </w:tc>
        <w:tc>
          <w:tcPr>
            <w:tcW w:w="3225" w:type="dxa"/>
            <w:shd w:val="clear" w:color="auto" w:fill="auto"/>
          </w:tcPr>
          <w:p w:rsidR="009C5872" w:rsidRPr="00A944BC" w:rsidRDefault="009C5872" w:rsidP="00E918A6">
            <w:pPr>
              <w:pStyle w:val="a6"/>
              <w:spacing w:before="0" w:after="0"/>
              <w:jc w:val="both"/>
            </w:pPr>
            <w:r>
              <w:t>Не устанавливаются</w:t>
            </w:r>
          </w:p>
        </w:tc>
      </w:tr>
    </w:tbl>
    <w:p w:rsidR="00BD72EB" w:rsidRPr="00B6370F" w:rsidRDefault="00BD72EB" w:rsidP="00212148">
      <w:pPr>
        <w:pStyle w:val="af8"/>
        <w:spacing w:before="0" w:line="360" w:lineRule="auto"/>
        <w:ind w:firstLine="709"/>
        <w:rPr>
          <w:rFonts w:ascii="Times New Roman" w:hAnsi="Times New Roman" w:cs="Times New Roman"/>
        </w:rPr>
      </w:pPr>
    </w:p>
    <w:p w:rsidR="00BD72EB" w:rsidRPr="00B6370F" w:rsidRDefault="00BD72EB" w:rsidP="00212148">
      <w:pPr>
        <w:pStyle w:val="af8"/>
        <w:spacing w:before="0" w:line="360" w:lineRule="auto"/>
        <w:ind w:firstLine="709"/>
        <w:rPr>
          <w:rFonts w:ascii="Times New Roman" w:hAnsi="Times New Roman" w:cs="Times New Roman"/>
        </w:rPr>
      </w:pPr>
      <w:r w:rsidRPr="00B6370F">
        <w:rPr>
          <w:rFonts w:ascii="Times New Roman" w:hAnsi="Times New Roman" w:cs="Times New Roman"/>
        </w:rPr>
        <w:t>Условно разрешённые виды использования объектов капитального строительства и земельных участков для зоны С-</w:t>
      </w:r>
      <w:r w:rsidR="00C15383" w:rsidRPr="00B6370F">
        <w:rPr>
          <w:rFonts w:ascii="Times New Roman" w:hAnsi="Times New Roman" w:cs="Times New Roman"/>
        </w:rPr>
        <w:t>2</w:t>
      </w:r>
      <w:r w:rsidRPr="00B6370F">
        <w:rPr>
          <w:rFonts w:ascii="Times New Roman" w:hAnsi="Times New Roman" w:cs="Times New Roman"/>
        </w:rPr>
        <w:t xml:space="preserve"> не устанавливаются.</w:t>
      </w:r>
    </w:p>
    <w:p w:rsidR="00F10C57" w:rsidRDefault="00F10C57" w:rsidP="00F10C57">
      <w:pPr>
        <w:pStyle w:val="a6"/>
        <w:spacing w:before="0" w:after="0"/>
        <w:jc w:val="both"/>
      </w:pPr>
      <w:r>
        <w:t xml:space="preserve">3. </w:t>
      </w:r>
      <w:r w:rsidRPr="00036104">
        <w:t>Для рассматриваем</w:t>
      </w:r>
      <w:r>
        <w:t>ой</w:t>
      </w:r>
      <w:r w:rsidRPr="00036104">
        <w:t xml:space="preserve"> зон</w:t>
      </w:r>
      <w:r>
        <w:t>ы</w:t>
      </w:r>
      <w:r w:rsidRPr="00036104">
        <w:t xml:space="preserve"> </w:t>
      </w:r>
      <w:r w:rsidRPr="00F10C57">
        <w:t xml:space="preserve"> С-</w:t>
      </w:r>
      <w:r>
        <w:t>2</w:t>
      </w:r>
      <w:r>
        <w:rPr>
          <w:b/>
        </w:rPr>
        <w:t xml:space="preserve"> </w:t>
      </w:r>
      <w:r w:rsidRPr="00036104">
        <w:rPr>
          <w:b/>
        </w:rPr>
        <w:t xml:space="preserve"> </w:t>
      </w:r>
      <w:r w:rsidRPr="00036104">
        <w:t>установлены следующие размеры земельных участков и предельные параметры разрешённого строительства, реконструкции объектов капитального строительства:</w:t>
      </w:r>
    </w:p>
    <w:tbl>
      <w:tblPr>
        <w:tblW w:w="4809" w:type="pct"/>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tblPr>
      <w:tblGrid>
        <w:gridCol w:w="3218"/>
        <w:gridCol w:w="6707"/>
      </w:tblGrid>
      <w:tr w:rsidR="008F626A" w:rsidRPr="00BE3DED" w:rsidTr="00A224F2">
        <w:tc>
          <w:tcPr>
            <w:tcW w:w="5000" w:type="pct"/>
            <w:gridSpan w:val="2"/>
            <w:tcMar>
              <w:top w:w="0" w:type="dxa"/>
              <w:bottom w:w="0" w:type="dxa"/>
            </w:tcMar>
          </w:tcPr>
          <w:p w:rsidR="008F626A" w:rsidRPr="00FA0DE3" w:rsidRDefault="008F626A" w:rsidP="008F626A">
            <w:pPr>
              <w:pStyle w:val="103"/>
              <w:spacing w:line="276" w:lineRule="auto"/>
              <w:rPr>
                <w:sz w:val="22"/>
                <w:lang w:val="ru-RU"/>
              </w:rPr>
            </w:pPr>
            <w:r>
              <w:rPr>
                <w:color w:val="000000"/>
                <w:sz w:val="22"/>
                <w:szCs w:val="20"/>
                <w:lang w:val="ru-RU"/>
              </w:rPr>
              <w:t xml:space="preserve">Предельные минимальные и(или) максимальные размеры земельных участков </w:t>
            </w:r>
            <w:r w:rsidRPr="00BE3DED">
              <w:rPr>
                <w:color w:val="000000"/>
                <w:sz w:val="22"/>
                <w:szCs w:val="20"/>
                <w:lang w:val="ru-RU"/>
              </w:rPr>
              <w:t xml:space="preserve">                                                                      </w:t>
            </w:r>
            <w:r w:rsidRPr="0049215D">
              <w:rPr>
                <w:b w:val="0"/>
                <w:sz w:val="22"/>
                <w:lang w:val="ru-RU"/>
              </w:rPr>
              <w:t xml:space="preserve"> </w:t>
            </w:r>
            <w:r w:rsidRPr="0049215D">
              <w:rPr>
                <w:sz w:val="22"/>
                <w:lang w:val="ru-RU"/>
              </w:rPr>
              <w:t xml:space="preserve">зона </w:t>
            </w:r>
            <w:r>
              <w:rPr>
                <w:sz w:val="22"/>
                <w:lang w:val="ru-RU"/>
              </w:rPr>
              <w:t>С-2</w:t>
            </w:r>
          </w:p>
          <w:p w:rsidR="008F626A" w:rsidRPr="00FA0DE3" w:rsidRDefault="008F626A" w:rsidP="008F626A">
            <w:pPr>
              <w:pStyle w:val="103"/>
              <w:spacing w:line="276" w:lineRule="auto"/>
              <w:rPr>
                <w:color w:val="000000"/>
                <w:sz w:val="22"/>
                <w:szCs w:val="20"/>
                <w:lang w:val="ru-RU"/>
              </w:rPr>
            </w:pPr>
          </w:p>
        </w:tc>
      </w:tr>
      <w:tr w:rsidR="008F626A" w:rsidRPr="00BE3DED" w:rsidTr="00A224F2">
        <w:tc>
          <w:tcPr>
            <w:tcW w:w="1621" w:type="pct"/>
            <w:tcMar>
              <w:top w:w="0" w:type="dxa"/>
              <w:bottom w:w="0" w:type="dxa"/>
            </w:tcMar>
          </w:tcPr>
          <w:p w:rsidR="008F626A" w:rsidRPr="00FA0DE3" w:rsidRDefault="008F626A" w:rsidP="00A224F2">
            <w:pPr>
              <w:pStyle w:val="101"/>
              <w:spacing w:line="276" w:lineRule="auto"/>
              <w:rPr>
                <w:sz w:val="22"/>
                <w:lang w:val="ru-RU"/>
              </w:rPr>
            </w:pPr>
            <w:r w:rsidRPr="00BE3DED">
              <w:rPr>
                <w:sz w:val="22"/>
                <w:lang w:val="ru-RU"/>
              </w:rPr>
              <w:t>максимальный</w:t>
            </w:r>
          </w:p>
        </w:tc>
        <w:tc>
          <w:tcPr>
            <w:tcW w:w="3379" w:type="pct"/>
            <w:tcMar>
              <w:top w:w="0" w:type="dxa"/>
              <w:bottom w:w="0" w:type="dxa"/>
            </w:tcMar>
            <w:vAlign w:val="center"/>
          </w:tcPr>
          <w:p w:rsidR="008F626A" w:rsidRPr="00FA0DE3" w:rsidRDefault="00A224F2" w:rsidP="00A224F2">
            <w:pPr>
              <w:pStyle w:val="101"/>
              <w:spacing w:line="276" w:lineRule="auto"/>
              <w:rPr>
                <w:color w:val="000000"/>
                <w:sz w:val="22"/>
                <w:lang w:val="ru-RU"/>
              </w:rPr>
            </w:pPr>
            <w:r>
              <w:rPr>
                <w:color w:val="000000"/>
                <w:sz w:val="22"/>
                <w:lang w:val="ru-RU"/>
              </w:rPr>
              <w:t>н</w:t>
            </w:r>
            <w:r w:rsidR="008F626A" w:rsidRPr="00BE3DED">
              <w:rPr>
                <w:color w:val="000000"/>
                <w:sz w:val="22"/>
                <w:lang w:val="ru-RU"/>
              </w:rPr>
              <w:t>е ограничено</w:t>
            </w:r>
          </w:p>
        </w:tc>
      </w:tr>
      <w:tr w:rsidR="008F626A" w:rsidRPr="00BE3DED" w:rsidTr="00A224F2">
        <w:tc>
          <w:tcPr>
            <w:tcW w:w="1621" w:type="pct"/>
            <w:tcMar>
              <w:top w:w="0" w:type="dxa"/>
              <w:bottom w:w="0" w:type="dxa"/>
            </w:tcMar>
          </w:tcPr>
          <w:p w:rsidR="008F626A" w:rsidRPr="00FA0DE3" w:rsidRDefault="008F626A" w:rsidP="00A224F2">
            <w:pPr>
              <w:pStyle w:val="101"/>
              <w:spacing w:line="276" w:lineRule="auto"/>
              <w:rPr>
                <w:sz w:val="22"/>
                <w:lang w:val="ru-RU"/>
              </w:rPr>
            </w:pPr>
            <w:r w:rsidRPr="00BE3DED">
              <w:rPr>
                <w:sz w:val="22"/>
                <w:lang w:val="ru-RU"/>
              </w:rPr>
              <w:t>минимальный</w:t>
            </w:r>
          </w:p>
        </w:tc>
        <w:tc>
          <w:tcPr>
            <w:tcW w:w="3379" w:type="pct"/>
            <w:tcMar>
              <w:top w:w="0" w:type="dxa"/>
              <w:bottom w:w="0" w:type="dxa"/>
            </w:tcMar>
            <w:vAlign w:val="center"/>
          </w:tcPr>
          <w:p w:rsidR="008F626A" w:rsidRPr="00FA0DE3" w:rsidRDefault="00A224F2" w:rsidP="00A224F2">
            <w:pPr>
              <w:pStyle w:val="101"/>
              <w:spacing w:line="276" w:lineRule="auto"/>
              <w:rPr>
                <w:color w:val="000000"/>
                <w:sz w:val="22"/>
                <w:lang w:val="ru-RU"/>
              </w:rPr>
            </w:pPr>
            <w:r>
              <w:rPr>
                <w:color w:val="000000"/>
                <w:sz w:val="22"/>
                <w:lang w:val="ru-RU"/>
              </w:rPr>
              <w:t>н</w:t>
            </w:r>
            <w:r w:rsidR="008F626A" w:rsidRPr="00BE3DED">
              <w:rPr>
                <w:color w:val="000000"/>
                <w:sz w:val="22"/>
                <w:lang w:val="ru-RU"/>
              </w:rPr>
              <w:t>е ограничено</w:t>
            </w:r>
          </w:p>
        </w:tc>
      </w:tr>
      <w:tr w:rsidR="008F626A" w:rsidRPr="00245809" w:rsidTr="00A224F2">
        <w:tc>
          <w:tcPr>
            <w:tcW w:w="1621" w:type="pct"/>
            <w:vAlign w:val="center"/>
          </w:tcPr>
          <w:p w:rsidR="008F626A" w:rsidRPr="00245809" w:rsidRDefault="008F626A" w:rsidP="00A224F2">
            <w:pPr>
              <w:pStyle w:val="a6"/>
              <w:spacing w:before="0" w:after="0"/>
              <w:jc w:val="both"/>
              <w:rPr>
                <w:b/>
              </w:rPr>
            </w:pPr>
            <w:r w:rsidRPr="00245809">
              <w:rPr>
                <w:b/>
              </w:rPr>
              <w:t>Площадь земельного участка</w:t>
            </w:r>
          </w:p>
        </w:tc>
        <w:tc>
          <w:tcPr>
            <w:tcW w:w="3379" w:type="pct"/>
          </w:tcPr>
          <w:p w:rsidR="008F626A" w:rsidRPr="00245809" w:rsidRDefault="008F626A" w:rsidP="00A224F2">
            <w:pPr>
              <w:pStyle w:val="a6"/>
              <w:spacing w:before="0" w:after="0"/>
              <w:jc w:val="both"/>
            </w:pPr>
          </w:p>
        </w:tc>
      </w:tr>
      <w:tr w:rsidR="008F626A" w:rsidRPr="00DF6330" w:rsidTr="00A224F2">
        <w:trPr>
          <w:trHeight w:val="78"/>
        </w:trPr>
        <w:tc>
          <w:tcPr>
            <w:tcW w:w="1621" w:type="pct"/>
            <w:tcMar>
              <w:top w:w="0" w:type="dxa"/>
              <w:bottom w:w="0" w:type="dxa"/>
            </w:tcMar>
          </w:tcPr>
          <w:p w:rsidR="008F626A" w:rsidRPr="00DF6330" w:rsidRDefault="008F626A" w:rsidP="00A224F2">
            <w:pPr>
              <w:pStyle w:val="a6"/>
              <w:spacing w:before="0" w:after="0"/>
              <w:jc w:val="both"/>
              <w:rPr>
                <w:color w:val="000000"/>
              </w:rPr>
            </w:pPr>
            <w:r w:rsidRPr="00DF6330">
              <w:rPr>
                <w:color w:val="000000"/>
              </w:rPr>
              <w:t>максимальная</w:t>
            </w:r>
          </w:p>
        </w:tc>
        <w:tc>
          <w:tcPr>
            <w:tcW w:w="3379" w:type="pct"/>
            <w:tcMar>
              <w:top w:w="0" w:type="dxa"/>
              <w:bottom w:w="0" w:type="dxa"/>
            </w:tcMar>
          </w:tcPr>
          <w:p w:rsidR="008F626A" w:rsidRPr="00DF6330" w:rsidRDefault="008F626A" w:rsidP="00A224F2">
            <w:pPr>
              <w:pStyle w:val="a6"/>
              <w:spacing w:before="0" w:after="0"/>
              <w:jc w:val="both"/>
              <w:rPr>
                <w:color w:val="000000"/>
              </w:rPr>
            </w:pPr>
            <w:r>
              <w:rPr>
                <w:color w:val="000000"/>
              </w:rPr>
              <w:t>не ограничено</w:t>
            </w:r>
          </w:p>
        </w:tc>
      </w:tr>
      <w:tr w:rsidR="008F626A" w:rsidRPr="00DF6330" w:rsidTr="00A224F2">
        <w:trPr>
          <w:trHeight w:val="2021"/>
        </w:trPr>
        <w:tc>
          <w:tcPr>
            <w:tcW w:w="1621" w:type="pct"/>
          </w:tcPr>
          <w:p w:rsidR="008F626A" w:rsidRPr="00DF6330" w:rsidRDefault="008F626A" w:rsidP="00A224F2">
            <w:pPr>
              <w:pStyle w:val="a6"/>
              <w:spacing w:before="0" w:after="0"/>
              <w:jc w:val="both"/>
              <w:rPr>
                <w:color w:val="000000"/>
              </w:rPr>
            </w:pPr>
            <w:r w:rsidRPr="00DF6330">
              <w:rPr>
                <w:color w:val="000000"/>
              </w:rPr>
              <w:t>минимальная</w:t>
            </w:r>
          </w:p>
        </w:tc>
        <w:tc>
          <w:tcPr>
            <w:tcW w:w="3379" w:type="pct"/>
          </w:tcPr>
          <w:p w:rsidR="001B084A" w:rsidRPr="00FA0DE3" w:rsidRDefault="001B084A" w:rsidP="001B084A">
            <w:pPr>
              <w:pStyle w:val="101"/>
              <w:spacing w:line="276" w:lineRule="auto"/>
              <w:rPr>
                <w:sz w:val="22"/>
                <w:szCs w:val="22"/>
                <w:lang w:val="ru-RU"/>
              </w:rPr>
            </w:pPr>
            <w:r w:rsidRPr="001B084A">
              <w:rPr>
                <w:sz w:val="22"/>
                <w:szCs w:val="22"/>
                <w:lang w:val="ru-RU"/>
              </w:rPr>
              <w:t xml:space="preserve">15 </w:t>
            </w:r>
            <w:proofErr w:type="spellStart"/>
            <w:r w:rsidRPr="001B084A">
              <w:rPr>
                <w:sz w:val="22"/>
                <w:szCs w:val="22"/>
                <w:lang w:val="ru-RU"/>
              </w:rPr>
              <w:t>кв.м.-для</w:t>
            </w:r>
            <w:proofErr w:type="spellEnd"/>
            <w:r w:rsidRPr="001B084A">
              <w:rPr>
                <w:sz w:val="22"/>
                <w:szCs w:val="22"/>
                <w:lang w:val="ru-RU"/>
              </w:rPr>
              <w:t xml:space="preserve"> индивидуальных гаражей</w:t>
            </w:r>
          </w:p>
          <w:p w:rsidR="008F626A" w:rsidRPr="00DF6330" w:rsidRDefault="001B084A" w:rsidP="001B084A">
            <w:pPr>
              <w:pStyle w:val="a6"/>
              <w:spacing w:before="0" w:beforeAutospacing="0" w:after="0" w:afterAutospacing="0" w:line="240" w:lineRule="atLeast"/>
              <w:jc w:val="both"/>
              <w:rPr>
                <w:color w:val="000000"/>
                <w:vertAlign w:val="superscript"/>
              </w:rPr>
            </w:pPr>
            <w:r w:rsidRPr="001B084A">
              <w:rPr>
                <w:sz w:val="22"/>
                <w:szCs w:val="22"/>
              </w:rPr>
              <w:t>Для остальных видов – не ограничено</w:t>
            </w:r>
            <w:r w:rsidRPr="008F626A">
              <w:rPr>
                <w:color w:val="000000"/>
                <w:sz w:val="40"/>
                <w:vertAlign w:val="superscript"/>
              </w:rPr>
              <w:t xml:space="preserve"> </w:t>
            </w:r>
          </w:p>
        </w:tc>
      </w:tr>
      <w:tr w:rsidR="008F626A" w:rsidRPr="00DF6330" w:rsidTr="00A224F2">
        <w:trPr>
          <w:trHeight w:val="23"/>
        </w:trPr>
        <w:tc>
          <w:tcPr>
            <w:tcW w:w="1621" w:type="pct"/>
          </w:tcPr>
          <w:p w:rsidR="008F626A" w:rsidRPr="00DF6330" w:rsidRDefault="008F626A" w:rsidP="00A224F2">
            <w:pPr>
              <w:pStyle w:val="a6"/>
              <w:spacing w:before="0" w:after="0"/>
              <w:jc w:val="both"/>
              <w:rPr>
                <w:b/>
                <w:color w:val="000000"/>
              </w:rPr>
            </w:pPr>
            <w:r w:rsidRPr="00DF6330">
              <w:rPr>
                <w:b/>
                <w:color w:val="000000"/>
              </w:rPr>
              <w:t>Количество этажей</w:t>
            </w:r>
          </w:p>
        </w:tc>
        <w:tc>
          <w:tcPr>
            <w:tcW w:w="3379" w:type="pct"/>
          </w:tcPr>
          <w:p w:rsidR="008F626A" w:rsidRPr="00DF6330" w:rsidRDefault="008F626A" w:rsidP="00A224F2">
            <w:pPr>
              <w:pStyle w:val="a6"/>
              <w:spacing w:before="0" w:after="0"/>
              <w:jc w:val="both"/>
              <w:rPr>
                <w:color w:val="000000"/>
              </w:rPr>
            </w:pPr>
          </w:p>
        </w:tc>
      </w:tr>
      <w:tr w:rsidR="008F626A" w:rsidRPr="00DF6330" w:rsidTr="00A224F2">
        <w:tc>
          <w:tcPr>
            <w:tcW w:w="1621" w:type="pct"/>
            <w:tcMar>
              <w:top w:w="0" w:type="dxa"/>
              <w:bottom w:w="0" w:type="dxa"/>
            </w:tcMar>
          </w:tcPr>
          <w:p w:rsidR="008F626A" w:rsidRPr="00DF6330" w:rsidRDefault="008F626A" w:rsidP="00A224F2">
            <w:pPr>
              <w:pStyle w:val="a6"/>
              <w:spacing w:before="0" w:after="0"/>
              <w:jc w:val="both"/>
              <w:rPr>
                <w:color w:val="000000"/>
              </w:rPr>
            </w:pPr>
            <w:r w:rsidRPr="00DF6330">
              <w:rPr>
                <w:color w:val="000000"/>
              </w:rPr>
              <w:t>максимальное</w:t>
            </w:r>
          </w:p>
        </w:tc>
        <w:tc>
          <w:tcPr>
            <w:tcW w:w="3379" w:type="pct"/>
            <w:tcMar>
              <w:top w:w="0" w:type="dxa"/>
              <w:bottom w:w="0" w:type="dxa"/>
            </w:tcMar>
            <w:vAlign w:val="center"/>
          </w:tcPr>
          <w:p w:rsidR="008F626A" w:rsidRPr="00DF6330" w:rsidRDefault="008F626A" w:rsidP="00A224F2">
            <w:pPr>
              <w:pStyle w:val="a6"/>
              <w:spacing w:before="0" w:after="0"/>
              <w:jc w:val="both"/>
              <w:rPr>
                <w:color w:val="000000"/>
              </w:rPr>
            </w:pPr>
            <w:r>
              <w:rPr>
                <w:color w:val="000000"/>
              </w:rPr>
              <w:t>2</w:t>
            </w:r>
          </w:p>
        </w:tc>
      </w:tr>
      <w:tr w:rsidR="008F626A" w:rsidRPr="00DF6330" w:rsidTr="00A224F2">
        <w:tc>
          <w:tcPr>
            <w:tcW w:w="1621" w:type="pct"/>
            <w:tcMar>
              <w:top w:w="0" w:type="dxa"/>
              <w:bottom w:w="0" w:type="dxa"/>
            </w:tcMar>
          </w:tcPr>
          <w:p w:rsidR="008F626A" w:rsidRPr="00DF6330" w:rsidRDefault="008F626A" w:rsidP="00A224F2">
            <w:pPr>
              <w:pStyle w:val="a6"/>
              <w:spacing w:before="0" w:after="0"/>
              <w:jc w:val="both"/>
              <w:rPr>
                <w:color w:val="000000"/>
              </w:rPr>
            </w:pPr>
            <w:r w:rsidRPr="00DF6330">
              <w:rPr>
                <w:color w:val="000000"/>
              </w:rPr>
              <w:t>минимальное</w:t>
            </w:r>
          </w:p>
        </w:tc>
        <w:tc>
          <w:tcPr>
            <w:tcW w:w="3379" w:type="pct"/>
            <w:tcMar>
              <w:top w:w="0" w:type="dxa"/>
              <w:bottom w:w="0" w:type="dxa"/>
            </w:tcMar>
            <w:vAlign w:val="center"/>
          </w:tcPr>
          <w:p w:rsidR="008F626A" w:rsidRPr="00DF6330" w:rsidRDefault="008F626A" w:rsidP="00A224F2">
            <w:pPr>
              <w:pStyle w:val="a6"/>
              <w:spacing w:before="0" w:after="0"/>
              <w:jc w:val="both"/>
              <w:rPr>
                <w:color w:val="000000"/>
              </w:rPr>
            </w:pPr>
            <w:r>
              <w:rPr>
                <w:color w:val="000000"/>
              </w:rPr>
              <w:t>не ограничено</w:t>
            </w:r>
          </w:p>
        </w:tc>
      </w:tr>
      <w:tr w:rsidR="008F626A" w:rsidRPr="00DF6330" w:rsidTr="00A224F2">
        <w:tc>
          <w:tcPr>
            <w:tcW w:w="1621" w:type="pct"/>
            <w:tcMar>
              <w:top w:w="0" w:type="dxa"/>
              <w:bottom w:w="0" w:type="dxa"/>
            </w:tcMar>
          </w:tcPr>
          <w:p w:rsidR="008F626A" w:rsidRPr="00DF6330" w:rsidRDefault="008F626A" w:rsidP="00A224F2">
            <w:pPr>
              <w:pStyle w:val="a6"/>
              <w:spacing w:before="0" w:after="0"/>
              <w:jc w:val="both"/>
              <w:rPr>
                <w:b/>
                <w:color w:val="000000"/>
              </w:rPr>
            </w:pPr>
            <w:r w:rsidRPr="00DF6330">
              <w:rPr>
                <w:b/>
                <w:color w:val="000000"/>
              </w:rPr>
              <w:t>Высота зданий, сооружений:</w:t>
            </w:r>
          </w:p>
        </w:tc>
        <w:tc>
          <w:tcPr>
            <w:tcW w:w="3379" w:type="pct"/>
            <w:tcMar>
              <w:top w:w="0" w:type="dxa"/>
              <w:bottom w:w="0" w:type="dxa"/>
            </w:tcMar>
            <w:vAlign w:val="center"/>
          </w:tcPr>
          <w:p w:rsidR="008F626A" w:rsidRPr="00DF6330" w:rsidRDefault="008F626A" w:rsidP="00A224F2">
            <w:pPr>
              <w:pStyle w:val="a6"/>
              <w:spacing w:before="0" w:after="0"/>
              <w:jc w:val="both"/>
              <w:rPr>
                <w:color w:val="000000"/>
              </w:rPr>
            </w:pPr>
          </w:p>
        </w:tc>
      </w:tr>
      <w:tr w:rsidR="008F626A" w:rsidRPr="00DF6330" w:rsidTr="00A224F2">
        <w:tc>
          <w:tcPr>
            <w:tcW w:w="1621" w:type="pct"/>
            <w:tcMar>
              <w:top w:w="0" w:type="dxa"/>
              <w:bottom w:w="0" w:type="dxa"/>
            </w:tcMar>
          </w:tcPr>
          <w:p w:rsidR="008F626A" w:rsidRPr="00DF6330" w:rsidRDefault="008F626A" w:rsidP="00A224F2">
            <w:pPr>
              <w:pStyle w:val="a6"/>
              <w:spacing w:before="0" w:after="0"/>
              <w:jc w:val="both"/>
              <w:rPr>
                <w:color w:val="000000"/>
              </w:rPr>
            </w:pPr>
            <w:r w:rsidRPr="00DF6330">
              <w:rPr>
                <w:color w:val="000000"/>
              </w:rPr>
              <w:t>максимальная</w:t>
            </w:r>
          </w:p>
        </w:tc>
        <w:tc>
          <w:tcPr>
            <w:tcW w:w="3379" w:type="pct"/>
            <w:tcMar>
              <w:top w:w="0" w:type="dxa"/>
              <w:bottom w:w="0" w:type="dxa"/>
            </w:tcMar>
            <w:vAlign w:val="center"/>
          </w:tcPr>
          <w:p w:rsidR="008F626A" w:rsidRPr="00DF6330" w:rsidRDefault="008F626A" w:rsidP="008F626A">
            <w:pPr>
              <w:pStyle w:val="a6"/>
              <w:spacing w:before="0" w:after="0"/>
              <w:jc w:val="both"/>
              <w:rPr>
                <w:color w:val="000000"/>
              </w:rPr>
            </w:pPr>
            <w:r>
              <w:rPr>
                <w:color w:val="000000"/>
              </w:rPr>
              <w:t>не ограничено</w:t>
            </w:r>
          </w:p>
        </w:tc>
      </w:tr>
      <w:tr w:rsidR="008F626A" w:rsidRPr="00DF6330" w:rsidTr="00A224F2">
        <w:tc>
          <w:tcPr>
            <w:tcW w:w="1621" w:type="pct"/>
            <w:tcMar>
              <w:top w:w="0" w:type="dxa"/>
              <w:bottom w:w="0" w:type="dxa"/>
            </w:tcMar>
          </w:tcPr>
          <w:p w:rsidR="008F626A" w:rsidRPr="00DF6330" w:rsidRDefault="008F626A" w:rsidP="00A224F2">
            <w:pPr>
              <w:pStyle w:val="a6"/>
              <w:spacing w:before="0" w:after="0"/>
              <w:jc w:val="both"/>
              <w:rPr>
                <w:color w:val="000000"/>
              </w:rPr>
            </w:pPr>
            <w:r w:rsidRPr="00DF6330">
              <w:rPr>
                <w:color w:val="000000"/>
              </w:rPr>
              <w:t>минимальная</w:t>
            </w:r>
          </w:p>
        </w:tc>
        <w:tc>
          <w:tcPr>
            <w:tcW w:w="3379" w:type="pct"/>
            <w:tcMar>
              <w:top w:w="0" w:type="dxa"/>
              <w:bottom w:w="0" w:type="dxa"/>
            </w:tcMar>
            <w:vAlign w:val="center"/>
          </w:tcPr>
          <w:p w:rsidR="008F626A" w:rsidRPr="00DF6330" w:rsidRDefault="008F626A" w:rsidP="00A224F2">
            <w:pPr>
              <w:pStyle w:val="a6"/>
              <w:spacing w:before="0" w:after="0"/>
              <w:jc w:val="both"/>
              <w:rPr>
                <w:color w:val="000000"/>
              </w:rPr>
            </w:pPr>
            <w:r w:rsidRPr="00DF6330">
              <w:rPr>
                <w:color w:val="000000"/>
              </w:rPr>
              <w:t xml:space="preserve">не </w:t>
            </w:r>
            <w:r>
              <w:rPr>
                <w:color w:val="000000"/>
              </w:rPr>
              <w:t>ограничено</w:t>
            </w:r>
          </w:p>
        </w:tc>
      </w:tr>
      <w:tr w:rsidR="008F626A" w:rsidRPr="00DF6330" w:rsidTr="00A224F2">
        <w:tc>
          <w:tcPr>
            <w:tcW w:w="1621" w:type="pct"/>
            <w:tcMar>
              <w:top w:w="0" w:type="dxa"/>
              <w:bottom w:w="0" w:type="dxa"/>
            </w:tcMar>
          </w:tcPr>
          <w:p w:rsidR="008F626A" w:rsidRPr="00DF6330" w:rsidRDefault="008F626A" w:rsidP="00A224F2">
            <w:pPr>
              <w:pStyle w:val="a6"/>
              <w:spacing w:before="0" w:after="0"/>
              <w:jc w:val="both"/>
              <w:rPr>
                <w:b/>
                <w:color w:val="000000"/>
              </w:rPr>
            </w:pPr>
            <w:r w:rsidRPr="00DF6330">
              <w:rPr>
                <w:b/>
                <w:color w:val="000000"/>
              </w:rPr>
              <w:t>Процент застройки:</w:t>
            </w:r>
          </w:p>
        </w:tc>
        <w:tc>
          <w:tcPr>
            <w:tcW w:w="3379" w:type="pct"/>
            <w:tcMar>
              <w:top w:w="0" w:type="dxa"/>
              <w:bottom w:w="0" w:type="dxa"/>
            </w:tcMar>
            <w:vAlign w:val="center"/>
          </w:tcPr>
          <w:p w:rsidR="008F626A" w:rsidRPr="00DF6330" w:rsidRDefault="008F626A" w:rsidP="00A224F2">
            <w:pPr>
              <w:pStyle w:val="a6"/>
              <w:spacing w:before="0" w:after="0"/>
              <w:jc w:val="both"/>
              <w:rPr>
                <w:color w:val="000000"/>
              </w:rPr>
            </w:pPr>
          </w:p>
        </w:tc>
      </w:tr>
      <w:tr w:rsidR="008F626A" w:rsidRPr="00DF6330" w:rsidTr="00A224F2">
        <w:tc>
          <w:tcPr>
            <w:tcW w:w="1621" w:type="pct"/>
            <w:tcMar>
              <w:top w:w="0" w:type="dxa"/>
              <w:bottom w:w="0" w:type="dxa"/>
            </w:tcMar>
          </w:tcPr>
          <w:p w:rsidR="008F626A" w:rsidRPr="00DF6330" w:rsidRDefault="008F626A" w:rsidP="00A224F2">
            <w:pPr>
              <w:pStyle w:val="a6"/>
              <w:spacing w:before="0" w:after="0"/>
              <w:jc w:val="both"/>
              <w:rPr>
                <w:color w:val="000000"/>
              </w:rPr>
            </w:pPr>
            <w:r w:rsidRPr="00DF6330">
              <w:rPr>
                <w:color w:val="000000"/>
              </w:rPr>
              <w:t>максимальный:</w:t>
            </w:r>
          </w:p>
        </w:tc>
        <w:tc>
          <w:tcPr>
            <w:tcW w:w="3379" w:type="pct"/>
            <w:tcMar>
              <w:top w:w="0" w:type="dxa"/>
              <w:bottom w:w="0" w:type="dxa"/>
            </w:tcMar>
            <w:vAlign w:val="center"/>
          </w:tcPr>
          <w:p w:rsidR="008F626A" w:rsidRPr="00DF6330" w:rsidRDefault="00A224F2" w:rsidP="00A224F2">
            <w:pPr>
              <w:pStyle w:val="a6"/>
              <w:spacing w:before="0" w:after="0"/>
              <w:jc w:val="both"/>
              <w:rPr>
                <w:color w:val="000000"/>
              </w:rPr>
            </w:pPr>
            <w:r>
              <w:rPr>
                <w:color w:val="000000"/>
              </w:rPr>
              <w:t>н</w:t>
            </w:r>
            <w:r w:rsidR="008F626A">
              <w:rPr>
                <w:color w:val="000000"/>
              </w:rPr>
              <w:t>е ограничено</w:t>
            </w:r>
          </w:p>
        </w:tc>
      </w:tr>
      <w:tr w:rsidR="008F626A" w:rsidRPr="00DF6330" w:rsidTr="00A224F2">
        <w:tc>
          <w:tcPr>
            <w:tcW w:w="1621" w:type="pct"/>
            <w:tcMar>
              <w:top w:w="0" w:type="dxa"/>
              <w:bottom w:w="0" w:type="dxa"/>
            </w:tcMar>
          </w:tcPr>
          <w:p w:rsidR="008F626A" w:rsidRPr="00DF6330" w:rsidRDefault="008F626A" w:rsidP="00A224F2">
            <w:pPr>
              <w:pStyle w:val="a6"/>
              <w:spacing w:before="0" w:after="0"/>
              <w:jc w:val="both"/>
              <w:rPr>
                <w:color w:val="000000"/>
              </w:rPr>
            </w:pPr>
            <w:r w:rsidRPr="00DF6330">
              <w:rPr>
                <w:color w:val="000000"/>
              </w:rPr>
              <w:t>минимальный:</w:t>
            </w:r>
          </w:p>
        </w:tc>
        <w:tc>
          <w:tcPr>
            <w:tcW w:w="3379" w:type="pct"/>
            <w:tcMar>
              <w:top w:w="0" w:type="dxa"/>
              <w:bottom w:w="0" w:type="dxa"/>
            </w:tcMar>
            <w:vAlign w:val="center"/>
          </w:tcPr>
          <w:p w:rsidR="008F626A" w:rsidRPr="00DF6330" w:rsidRDefault="008F626A" w:rsidP="00A224F2">
            <w:pPr>
              <w:pStyle w:val="a6"/>
              <w:spacing w:before="0" w:after="0"/>
              <w:jc w:val="both"/>
              <w:rPr>
                <w:color w:val="000000"/>
              </w:rPr>
            </w:pPr>
            <w:r w:rsidRPr="00DF6330">
              <w:rPr>
                <w:color w:val="000000"/>
              </w:rPr>
              <w:t xml:space="preserve">не </w:t>
            </w:r>
            <w:r>
              <w:rPr>
                <w:color w:val="000000"/>
              </w:rPr>
              <w:t>ограничено</w:t>
            </w:r>
          </w:p>
        </w:tc>
      </w:tr>
      <w:tr w:rsidR="008F626A" w:rsidRPr="00DF6330" w:rsidTr="00A224F2">
        <w:tc>
          <w:tcPr>
            <w:tcW w:w="1621" w:type="pct"/>
            <w:tcMar>
              <w:top w:w="0" w:type="dxa"/>
              <w:bottom w:w="0" w:type="dxa"/>
            </w:tcMar>
          </w:tcPr>
          <w:p w:rsidR="008F626A" w:rsidRPr="00DF6330" w:rsidRDefault="008F626A" w:rsidP="00A224F2">
            <w:pPr>
              <w:pStyle w:val="a6"/>
              <w:spacing w:before="0" w:after="0"/>
              <w:jc w:val="both"/>
              <w:rPr>
                <w:b/>
                <w:color w:val="000000"/>
              </w:rPr>
            </w:pPr>
            <w:r>
              <w:rPr>
                <w:b/>
                <w:color w:val="000000"/>
              </w:rPr>
              <w:t xml:space="preserve">Минимальный отступ от границы земельного участка </w:t>
            </w:r>
          </w:p>
        </w:tc>
        <w:tc>
          <w:tcPr>
            <w:tcW w:w="3379" w:type="pct"/>
            <w:tcMar>
              <w:top w:w="0" w:type="dxa"/>
              <w:bottom w:w="0" w:type="dxa"/>
            </w:tcMar>
            <w:vAlign w:val="center"/>
          </w:tcPr>
          <w:p w:rsidR="008F626A" w:rsidRPr="00DF6330" w:rsidRDefault="00F94F59" w:rsidP="00A224F2">
            <w:pPr>
              <w:pStyle w:val="a6"/>
              <w:spacing w:before="0" w:after="0"/>
              <w:jc w:val="both"/>
              <w:rPr>
                <w:color w:val="000000"/>
              </w:rPr>
            </w:pPr>
            <w:r>
              <w:rPr>
                <w:color w:val="000000"/>
              </w:rPr>
              <w:t>н</w:t>
            </w:r>
            <w:r w:rsidR="008F626A">
              <w:rPr>
                <w:color w:val="000000"/>
              </w:rPr>
              <w:t>е ограничено</w:t>
            </w:r>
          </w:p>
        </w:tc>
      </w:tr>
    </w:tbl>
    <w:p w:rsidR="00F10C57" w:rsidRPr="00B6370F" w:rsidRDefault="00F10C57" w:rsidP="00212148">
      <w:pPr>
        <w:pStyle w:val="af8"/>
        <w:spacing w:before="0" w:line="360" w:lineRule="auto"/>
        <w:ind w:firstLine="709"/>
        <w:rPr>
          <w:rFonts w:ascii="Times New Roman" w:hAnsi="Times New Roman" w:cs="Times New Roman"/>
        </w:rPr>
      </w:pPr>
    </w:p>
    <w:sectPr w:rsidR="00F10C57" w:rsidRPr="00B6370F" w:rsidSect="002458E0">
      <w:footerReference w:type="even" r:id="rId10"/>
      <w:footerReference w:type="default" r:id="rId11"/>
      <w:pgSz w:w="11906" w:h="16838"/>
      <w:pgMar w:top="851" w:right="567"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DE3" w:rsidRDefault="00FA0DE3">
      <w:r>
        <w:separator/>
      </w:r>
    </w:p>
  </w:endnote>
  <w:endnote w:type="continuationSeparator" w:id="0">
    <w:p w:rsidR="00FA0DE3" w:rsidRDefault="00FA0D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Saloon">
    <w:altName w:val="Times New Roman"/>
    <w:charset w:val="00"/>
    <w:family w:val="auto"/>
    <w:pitch w:val="variable"/>
    <w:sig w:usb0="00000203" w:usb1="00000000" w:usb2="00000000" w:usb3="00000000" w:csb0="00000005"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F22" w:rsidRDefault="009B66BE" w:rsidP="00DE54E0">
    <w:pPr>
      <w:pStyle w:val="a4"/>
      <w:framePr w:wrap="around" w:vAnchor="text" w:hAnchor="margin" w:xAlign="right" w:y="1"/>
      <w:rPr>
        <w:rStyle w:val="a5"/>
      </w:rPr>
    </w:pPr>
    <w:r>
      <w:rPr>
        <w:rStyle w:val="a5"/>
      </w:rPr>
      <w:fldChar w:fldCharType="begin"/>
    </w:r>
    <w:r w:rsidR="00096F22">
      <w:rPr>
        <w:rStyle w:val="a5"/>
      </w:rPr>
      <w:instrText xml:space="preserve">PAGE  </w:instrText>
    </w:r>
    <w:r>
      <w:rPr>
        <w:rStyle w:val="a5"/>
      </w:rPr>
      <w:fldChar w:fldCharType="end"/>
    </w:r>
  </w:p>
  <w:p w:rsidR="00096F22" w:rsidRDefault="00096F22" w:rsidP="006A142D">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6F22" w:rsidRPr="00D24D8E" w:rsidRDefault="009B66BE" w:rsidP="00DE54E0">
    <w:pPr>
      <w:pStyle w:val="a4"/>
      <w:framePr w:wrap="around" w:vAnchor="text" w:hAnchor="margin" w:xAlign="right" w:y="1"/>
      <w:rPr>
        <w:rStyle w:val="a5"/>
        <w:rFonts w:ascii="Arial" w:hAnsi="Arial" w:cs="Arial"/>
        <w:sz w:val="22"/>
        <w:szCs w:val="22"/>
      </w:rPr>
    </w:pPr>
    <w:r w:rsidRPr="00D24D8E">
      <w:rPr>
        <w:rStyle w:val="a5"/>
        <w:rFonts w:ascii="Arial" w:hAnsi="Arial" w:cs="Arial"/>
        <w:sz w:val="22"/>
        <w:szCs w:val="22"/>
      </w:rPr>
      <w:fldChar w:fldCharType="begin"/>
    </w:r>
    <w:r w:rsidR="00096F22" w:rsidRPr="00D24D8E">
      <w:rPr>
        <w:rStyle w:val="a5"/>
        <w:rFonts w:ascii="Arial" w:hAnsi="Arial" w:cs="Arial"/>
        <w:sz w:val="22"/>
        <w:szCs w:val="22"/>
      </w:rPr>
      <w:instrText xml:space="preserve">PAGE  </w:instrText>
    </w:r>
    <w:r w:rsidRPr="00D24D8E">
      <w:rPr>
        <w:rStyle w:val="a5"/>
        <w:rFonts w:ascii="Arial" w:hAnsi="Arial" w:cs="Arial"/>
        <w:sz w:val="22"/>
        <w:szCs w:val="22"/>
      </w:rPr>
      <w:fldChar w:fldCharType="separate"/>
    </w:r>
    <w:r w:rsidR="00413692">
      <w:rPr>
        <w:rStyle w:val="a5"/>
        <w:rFonts w:ascii="Arial" w:hAnsi="Arial" w:cs="Arial"/>
        <w:noProof/>
        <w:sz w:val="22"/>
        <w:szCs w:val="22"/>
      </w:rPr>
      <w:t>75</w:t>
    </w:r>
    <w:r w:rsidRPr="00D24D8E">
      <w:rPr>
        <w:rStyle w:val="a5"/>
        <w:rFonts w:ascii="Arial" w:hAnsi="Arial" w:cs="Arial"/>
        <w:sz w:val="22"/>
        <w:szCs w:val="22"/>
      </w:rPr>
      <w:fldChar w:fldCharType="end"/>
    </w:r>
  </w:p>
  <w:p w:rsidR="00096F22" w:rsidRDefault="00096F22" w:rsidP="00D24D8E">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DE3" w:rsidRDefault="00FA0DE3">
      <w:r>
        <w:separator/>
      </w:r>
    </w:p>
  </w:footnote>
  <w:footnote w:type="continuationSeparator" w:id="0">
    <w:p w:rsidR="00FA0DE3" w:rsidRDefault="00FA0D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name w:val="WW8Num6"/>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EE6675"/>
    <w:multiLevelType w:val="hybridMultilevel"/>
    <w:tmpl w:val="103AF032"/>
    <w:lvl w:ilvl="0" w:tplc="1B8ADBB4">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1CB0079"/>
    <w:multiLevelType w:val="hybridMultilevel"/>
    <w:tmpl w:val="A0BCD5A4"/>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0368684B"/>
    <w:multiLevelType w:val="hybridMultilevel"/>
    <w:tmpl w:val="95566EEC"/>
    <w:lvl w:ilvl="0" w:tplc="D88E7E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A1B4DE9"/>
    <w:multiLevelType w:val="hybridMultilevel"/>
    <w:tmpl w:val="BF4094D4"/>
    <w:lvl w:ilvl="0" w:tplc="EA3A4FB8">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0A4F2DFA"/>
    <w:multiLevelType w:val="hybridMultilevel"/>
    <w:tmpl w:val="30CC79F2"/>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2352532"/>
    <w:multiLevelType w:val="hybridMultilevel"/>
    <w:tmpl w:val="E8524B54"/>
    <w:lvl w:ilvl="0" w:tplc="A04E706C">
      <w:start w:val="1"/>
      <w:numFmt w:val="bullet"/>
      <w:lvlText w:val="-"/>
      <w:lvlJc w:val="left"/>
      <w:pPr>
        <w:tabs>
          <w:tab w:val="num" w:pos="2318"/>
        </w:tabs>
        <w:ind w:left="2318" w:hanging="360"/>
      </w:pPr>
      <w:rPr>
        <w:rFonts w:ascii="Arial" w:hAnsi="Arial" w:hint="default"/>
      </w:rPr>
    </w:lvl>
    <w:lvl w:ilvl="1" w:tplc="281C48EE">
      <w:start w:val="1"/>
      <w:numFmt w:val="russianLower"/>
      <w:lvlText w:val="%2)"/>
      <w:lvlJc w:val="left"/>
      <w:pPr>
        <w:tabs>
          <w:tab w:val="num" w:pos="1980"/>
        </w:tabs>
        <w:ind w:left="1980" w:hanging="360"/>
      </w:pPr>
      <w:rPr>
        <w:rFonts w:ascii="Arial" w:hAnsi="Arial" w:hint="default"/>
      </w:rPr>
    </w:lvl>
    <w:lvl w:ilvl="2" w:tplc="D88E7E4E">
      <w:start w:val="1"/>
      <w:numFmt w:val="decimal"/>
      <w:lvlText w:val="%3)"/>
      <w:lvlJc w:val="left"/>
      <w:pPr>
        <w:tabs>
          <w:tab w:val="num" w:pos="2700"/>
        </w:tabs>
        <w:ind w:left="2700" w:hanging="360"/>
      </w:pPr>
      <w:rPr>
        <w:rFonts w:hint="default"/>
        <w:b w:val="0"/>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31C3F62"/>
    <w:multiLevelType w:val="hybridMultilevel"/>
    <w:tmpl w:val="440E32D0"/>
    <w:lvl w:ilvl="0" w:tplc="5202A96A">
      <w:start w:val="1"/>
      <w:numFmt w:val="russianLower"/>
      <w:lvlText w:val="%1)"/>
      <w:lvlJc w:val="left"/>
      <w:pPr>
        <w:tabs>
          <w:tab w:val="num" w:pos="1260"/>
        </w:tabs>
        <w:ind w:left="1260" w:hanging="360"/>
      </w:pPr>
      <w:rPr>
        <w:rFonts w:ascii="Arial" w:hAnsi="Arial" w:hint="default"/>
      </w:rPr>
    </w:lvl>
    <w:lvl w:ilvl="1" w:tplc="04489456">
      <w:start w:val="1"/>
      <w:numFmt w:val="decimal"/>
      <w:lvlText w:val="%2)"/>
      <w:lvlJc w:val="left"/>
      <w:pPr>
        <w:tabs>
          <w:tab w:val="num" w:pos="1935"/>
        </w:tabs>
        <w:ind w:left="1935" w:hanging="855"/>
      </w:pPr>
      <w:rPr>
        <w:rFonts w:hint="default"/>
      </w:rPr>
    </w:lvl>
    <w:lvl w:ilvl="2" w:tplc="B6928054">
      <w:start w:val="1"/>
      <w:numFmt w:val="russianLower"/>
      <w:lvlText w:val="%3)"/>
      <w:lvlJc w:val="left"/>
      <w:pPr>
        <w:tabs>
          <w:tab w:val="num" w:pos="2340"/>
        </w:tabs>
        <w:ind w:left="2340" w:hanging="360"/>
      </w:pPr>
      <w:rPr>
        <w:rFonts w:ascii="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9213065"/>
    <w:multiLevelType w:val="hybridMultilevel"/>
    <w:tmpl w:val="8C54FD7A"/>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1CDD053A"/>
    <w:multiLevelType w:val="hybridMultilevel"/>
    <w:tmpl w:val="61B4A224"/>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1D5750A4"/>
    <w:multiLevelType w:val="hybridMultilevel"/>
    <w:tmpl w:val="E190E4CC"/>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1E3B684E"/>
    <w:multiLevelType w:val="hybridMultilevel"/>
    <w:tmpl w:val="957659BA"/>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1E52660E"/>
    <w:multiLevelType w:val="hybridMultilevel"/>
    <w:tmpl w:val="510A447C"/>
    <w:lvl w:ilvl="0" w:tplc="AD8437C0">
      <w:start w:val="1"/>
      <w:numFmt w:val="decimal"/>
      <w:lvlText w:val="%1)"/>
      <w:lvlJc w:val="left"/>
      <w:pPr>
        <w:tabs>
          <w:tab w:val="num" w:pos="1425"/>
        </w:tabs>
        <w:ind w:left="1425" w:hanging="88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1EA555BB"/>
    <w:multiLevelType w:val="hybridMultilevel"/>
    <w:tmpl w:val="13A053F6"/>
    <w:lvl w:ilvl="0" w:tplc="4178E2B6">
      <w:start w:val="1"/>
      <w:numFmt w:val="decimal"/>
      <w:lvlText w:val="%1)"/>
      <w:lvlJc w:val="left"/>
      <w:pPr>
        <w:tabs>
          <w:tab w:val="num" w:pos="1470"/>
        </w:tabs>
        <w:ind w:left="1470" w:hanging="9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1EFE279E"/>
    <w:multiLevelType w:val="hybridMultilevel"/>
    <w:tmpl w:val="950EBF1A"/>
    <w:lvl w:ilvl="0" w:tplc="9FB8ED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1F7B77D5"/>
    <w:multiLevelType w:val="hybridMultilevel"/>
    <w:tmpl w:val="CF2EC016"/>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0FF110E"/>
    <w:multiLevelType w:val="hybridMultilevel"/>
    <w:tmpl w:val="13F26D26"/>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212A132F"/>
    <w:multiLevelType w:val="hybridMultilevel"/>
    <w:tmpl w:val="40E40056"/>
    <w:lvl w:ilvl="0" w:tplc="D7F2FBD8">
      <w:start w:val="1"/>
      <w:numFmt w:val="decimal"/>
      <w:lvlText w:val="%1)"/>
      <w:lvlJc w:val="left"/>
      <w:pPr>
        <w:tabs>
          <w:tab w:val="num" w:pos="1470"/>
        </w:tabs>
        <w:ind w:left="1470" w:hanging="9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22775889"/>
    <w:multiLevelType w:val="hybridMultilevel"/>
    <w:tmpl w:val="B36E3464"/>
    <w:lvl w:ilvl="0" w:tplc="A55AEB2A">
      <w:start w:val="1"/>
      <w:numFmt w:val="bullet"/>
      <w:pStyle w:val="1"/>
      <w:lvlText w:val=""/>
      <w:lvlJc w:val="left"/>
      <w:pPr>
        <w:tabs>
          <w:tab w:val="num" w:pos="2355"/>
        </w:tabs>
        <w:ind w:left="2355" w:hanging="39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22C472B2"/>
    <w:multiLevelType w:val="hybridMultilevel"/>
    <w:tmpl w:val="63EA9914"/>
    <w:lvl w:ilvl="0" w:tplc="976818DE">
      <w:start w:val="1"/>
      <w:numFmt w:val="decimal"/>
      <w:pStyle w:val="a"/>
      <w:lvlText w:val="Статья %1."/>
      <w:lvlJc w:val="left"/>
      <w:pPr>
        <w:ind w:left="1070" w:hanging="360"/>
      </w:pPr>
      <w:rPr>
        <w:rFonts w:hint="default"/>
      </w:rPr>
    </w:lvl>
    <w:lvl w:ilvl="1" w:tplc="24E2575C">
      <w:start w:val="1"/>
      <w:numFmt w:val="decimal"/>
      <w:lvlText w:val="%2)"/>
      <w:lvlJc w:val="left"/>
      <w:pPr>
        <w:ind w:left="1724" w:hanging="360"/>
      </w:pPr>
      <w:rPr>
        <w:rFonts w:hint="default"/>
      </w:rPr>
    </w:lvl>
    <w:lvl w:ilvl="2" w:tplc="E49CD03C">
      <w:start w:val="1"/>
      <w:numFmt w:val="decimal"/>
      <w:lvlText w:val="%3."/>
      <w:lvlJc w:val="left"/>
      <w:pPr>
        <w:ind w:left="2624" w:hanging="360"/>
      </w:pPr>
      <w:rPr>
        <w:rFonts w:hint="default"/>
      </w:r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0">
    <w:nsid w:val="25EF77B5"/>
    <w:multiLevelType w:val="hybridMultilevel"/>
    <w:tmpl w:val="3A1CBC40"/>
    <w:lvl w:ilvl="0" w:tplc="D88E7E4E">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1">
    <w:nsid w:val="27785670"/>
    <w:multiLevelType w:val="hybridMultilevel"/>
    <w:tmpl w:val="B856354E"/>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298C0E8A"/>
    <w:multiLevelType w:val="hybridMultilevel"/>
    <w:tmpl w:val="DDCA4898"/>
    <w:lvl w:ilvl="0" w:tplc="F3BE6DB0">
      <w:start w:val="1"/>
      <w:numFmt w:val="decimal"/>
      <w:lvlText w:val="%1)"/>
      <w:lvlJc w:val="left"/>
      <w:pPr>
        <w:tabs>
          <w:tab w:val="num" w:pos="1395"/>
        </w:tabs>
        <w:ind w:left="1395" w:hanging="855"/>
      </w:pPr>
      <w:rPr>
        <w:rFonts w:hint="default"/>
      </w:rPr>
    </w:lvl>
    <w:lvl w:ilvl="1" w:tplc="A04E706C">
      <w:start w:val="1"/>
      <w:numFmt w:val="bullet"/>
      <w:lvlText w:val="-"/>
      <w:lvlJc w:val="left"/>
      <w:pPr>
        <w:tabs>
          <w:tab w:val="num" w:pos="1620"/>
        </w:tabs>
        <w:ind w:left="1620" w:hanging="360"/>
      </w:pPr>
      <w:rPr>
        <w:rFonts w:ascii="Arial" w:hAnsi="Arial" w:hint="default"/>
      </w:rPr>
    </w:lvl>
    <w:lvl w:ilvl="2" w:tplc="3E5A5CCA">
      <w:start w:val="1"/>
      <w:numFmt w:val="decimal"/>
      <w:lvlText w:val="%3."/>
      <w:lvlJc w:val="left"/>
      <w:pPr>
        <w:tabs>
          <w:tab w:val="num" w:pos="3075"/>
        </w:tabs>
        <w:ind w:left="3075" w:hanging="915"/>
      </w:pPr>
      <w:rPr>
        <w:rFonts w:hint="default"/>
      </w:r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nsid w:val="32D728A0"/>
    <w:multiLevelType w:val="hybridMultilevel"/>
    <w:tmpl w:val="844A7840"/>
    <w:lvl w:ilvl="0" w:tplc="BD2AA2EA">
      <w:start w:val="1"/>
      <w:numFmt w:val="decimal"/>
      <w:lvlText w:val="%1."/>
      <w:lvlJc w:val="left"/>
      <w:pPr>
        <w:tabs>
          <w:tab w:val="num" w:pos="720"/>
        </w:tabs>
        <w:ind w:left="720" w:hanging="360"/>
      </w:pPr>
      <w:rPr>
        <w:rFonts w:hint="default"/>
      </w:rPr>
    </w:lvl>
    <w:lvl w:ilvl="1" w:tplc="9162C2E8">
      <w:numFmt w:val="none"/>
      <w:lvlText w:val=""/>
      <w:lvlJc w:val="left"/>
      <w:pPr>
        <w:tabs>
          <w:tab w:val="num" w:pos="360"/>
        </w:tabs>
      </w:pPr>
    </w:lvl>
    <w:lvl w:ilvl="2" w:tplc="FA9CCE96">
      <w:numFmt w:val="none"/>
      <w:lvlText w:val=""/>
      <w:lvlJc w:val="left"/>
      <w:pPr>
        <w:tabs>
          <w:tab w:val="num" w:pos="360"/>
        </w:tabs>
      </w:pPr>
    </w:lvl>
    <w:lvl w:ilvl="3" w:tplc="E640B4B8">
      <w:numFmt w:val="none"/>
      <w:lvlText w:val=""/>
      <w:lvlJc w:val="left"/>
      <w:pPr>
        <w:tabs>
          <w:tab w:val="num" w:pos="360"/>
        </w:tabs>
      </w:pPr>
    </w:lvl>
    <w:lvl w:ilvl="4" w:tplc="A13AADFC">
      <w:numFmt w:val="none"/>
      <w:lvlText w:val=""/>
      <w:lvlJc w:val="left"/>
      <w:pPr>
        <w:tabs>
          <w:tab w:val="num" w:pos="360"/>
        </w:tabs>
      </w:pPr>
    </w:lvl>
    <w:lvl w:ilvl="5" w:tplc="0B46C67E">
      <w:numFmt w:val="none"/>
      <w:lvlText w:val=""/>
      <w:lvlJc w:val="left"/>
      <w:pPr>
        <w:tabs>
          <w:tab w:val="num" w:pos="360"/>
        </w:tabs>
      </w:pPr>
    </w:lvl>
    <w:lvl w:ilvl="6" w:tplc="714032E8">
      <w:numFmt w:val="none"/>
      <w:lvlText w:val=""/>
      <w:lvlJc w:val="left"/>
      <w:pPr>
        <w:tabs>
          <w:tab w:val="num" w:pos="360"/>
        </w:tabs>
      </w:pPr>
    </w:lvl>
    <w:lvl w:ilvl="7" w:tplc="4DE4B1EE">
      <w:numFmt w:val="none"/>
      <w:lvlText w:val=""/>
      <w:lvlJc w:val="left"/>
      <w:pPr>
        <w:tabs>
          <w:tab w:val="num" w:pos="360"/>
        </w:tabs>
      </w:pPr>
    </w:lvl>
    <w:lvl w:ilvl="8" w:tplc="8752F304">
      <w:numFmt w:val="none"/>
      <w:lvlText w:val=""/>
      <w:lvlJc w:val="left"/>
      <w:pPr>
        <w:tabs>
          <w:tab w:val="num" w:pos="360"/>
        </w:tabs>
      </w:pPr>
    </w:lvl>
  </w:abstractNum>
  <w:abstractNum w:abstractNumId="24">
    <w:nsid w:val="3430598C"/>
    <w:multiLevelType w:val="hybridMultilevel"/>
    <w:tmpl w:val="2D40532C"/>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397A3E5B"/>
    <w:multiLevelType w:val="hybridMultilevel"/>
    <w:tmpl w:val="CEAE5E8C"/>
    <w:lvl w:ilvl="0" w:tplc="D88E7E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B597F5E"/>
    <w:multiLevelType w:val="hybridMultilevel"/>
    <w:tmpl w:val="F5D6AABA"/>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407A4F10"/>
    <w:multiLevelType w:val="hybridMultilevel"/>
    <w:tmpl w:val="9A10D88A"/>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nsid w:val="40B10674"/>
    <w:multiLevelType w:val="hybridMultilevel"/>
    <w:tmpl w:val="A0DA6F50"/>
    <w:lvl w:ilvl="0" w:tplc="D88E7E4E">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nsid w:val="4140790D"/>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418D6E07"/>
    <w:multiLevelType w:val="hybridMultilevel"/>
    <w:tmpl w:val="971EEC90"/>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nsid w:val="445114B6"/>
    <w:multiLevelType w:val="hybridMultilevel"/>
    <w:tmpl w:val="7EF4B768"/>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2">
    <w:nsid w:val="446E6A9C"/>
    <w:multiLevelType w:val="hybridMultilevel"/>
    <w:tmpl w:val="4858C8CA"/>
    <w:lvl w:ilvl="0" w:tplc="A04E706C">
      <w:start w:val="1"/>
      <w:numFmt w:val="bullet"/>
      <w:lvlText w:val="-"/>
      <w:lvlJc w:val="left"/>
      <w:pPr>
        <w:tabs>
          <w:tab w:val="num" w:pos="2318"/>
        </w:tabs>
        <w:ind w:left="2318" w:hanging="360"/>
      </w:pPr>
      <w:rPr>
        <w:rFonts w:ascii="Arial" w:hAnsi="Arial" w:hint="default"/>
      </w:rPr>
    </w:lvl>
    <w:lvl w:ilvl="1" w:tplc="5202A96A">
      <w:start w:val="1"/>
      <w:numFmt w:val="russianLower"/>
      <w:lvlText w:val="%2)"/>
      <w:lvlJc w:val="left"/>
      <w:pPr>
        <w:tabs>
          <w:tab w:val="num" w:pos="1980"/>
        </w:tabs>
        <w:ind w:left="1980" w:hanging="360"/>
      </w:pPr>
      <w:rPr>
        <w:rFonts w:ascii="Arial" w:hAnsi="Arial" w:hint="default"/>
      </w:rPr>
    </w:lvl>
    <w:lvl w:ilvl="2" w:tplc="A04E706C">
      <w:start w:val="1"/>
      <w:numFmt w:val="bullet"/>
      <w:lvlText w:val="-"/>
      <w:lvlJc w:val="left"/>
      <w:pPr>
        <w:tabs>
          <w:tab w:val="num" w:pos="2700"/>
        </w:tabs>
        <w:ind w:left="2700" w:hanging="360"/>
      </w:pPr>
      <w:rPr>
        <w:rFonts w:ascii="Arial" w:hAnsi="Arial" w:hint="default"/>
      </w:rPr>
    </w:lvl>
    <w:lvl w:ilvl="3" w:tplc="CACECD5E">
      <w:start w:val="1"/>
      <w:numFmt w:val="decimal"/>
      <w:lvlText w:val="%4)"/>
      <w:lvlJc w:val="left"/>
      <w:pPr>
        <w:tabs>
          <w:tab w:val="num" w:pos="3960"/>
        </w:tabs>
        <w:ind w:left="3960" w:hanging="900"/>
      </w:pPr>
      <w:rPr>
        <w:rFonts w:hint="default"/>
      </w:rPr>
    </w:lvl>
    <w:lvl w:ilvl="4" w:tplc="5202A96A">
      <w:start w:val="1"/>
      <w:numFmt w:val="russianLower"/>
      <w:lvlText w:val="%5)"/>
      <w:lvlJc w:val="left"/>
      <w:pPr>
        <w:tabs>
          <w:tab w:val="num" w:pos="4140"/>
        </w:tabs>
        <w:ind w:left="4140" w:hanging="360"/>
      </w:pPr>
      <w:rPr>
        <w:rFonts w:ascii="Arial" w:hAnsi="Arial"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47427AAE"/>
    <w:multiLevelType w:val="hybridMultilevel"/>
    <w:tmpl w:val="4F48F21E"/>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47942BA8"/>
    <w:multiLevelType w:val="hybridMultilevel"/>
    <w:tmpl w:val="CBBA4FEE"/>
    <w:lvl w:ilvl="0" w:tplc="A04E706C">
      <w:start w:val="1"/>
      <w:numFmt w:val="bullet"/>
      <w:lvlText w:val="-"/>
      <w:lvlJc w:val="left"/>
      <w:pPr>
        <w:tabs>
          <w:tab w:val="num" w:pos="2318"/>
        </w:tabs>
        <w:ind w:left="2318" w:hanging="360"/>
      </w:pPr>
      <w:rPr>
        <w:rFonts w:ascii="Arial" w:hAnsi="Arial" w:hint="default"/>
      </w:rPr>
    </w:lvl>
    <w:lvl w:ilvl="1" w:tplc="5202A96A">
      <w:start w:val="1"/>
      <w:numFmt w:val="russianLower"/>
      <w:lvlText w:val="%2)"/>
      <w:lvlJc w:val="left"/>
      <w:pPr>
        <w:tabs>
          <w:tab w:val="num" w:pos="1980"/>
        </w:tabs>
        <w:ind w:left="1980" w:hanging="360"/>
      </w:pPr>
      <w:rPr>
        <w:rFonts w:ascii="Arial" w:hAnsi="Arial" w:hint="default"/>
      </w:rPr>
    </w:lvl>
    <w:lvl w:ilvl="2" w:tplc="A04E706C">
      <w:start w:val="1"/>
      <w:numFmt w:val="bullet"/>
      <w:lvlText w:val="-"/>
      <w:lvlJc w:val="left"/>
      <w:pPr>
        <w:tabs>
          <w:tab w:val="num" w:pos="2700"/>
        </w:tabs>
        <w:ind w:left="2700" w:hanging="360"/>
      </w:pPr>
      <w:rPr>
        <w:rFonts w:ascii="Arial" w:hAnsi="Arial"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4A0F5CE1"/>
    <w:multiLevelType w:val="hybridMultilevel"/>
    <w:tmpl w:val="BCEE7C26"/>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4F315B62"/>
    <w:multiLevelType w:val="hybridMultilevel"/>
    <w:tmpl w:val="23F4C3DA"/>
    <w:lvl w:ilvl="0" w:tplc="A04E706C">
      <w:start w:val="1"/>
      <w:numFmt w:val="bullet"/>
      <w:lvlText w:val="-"/>
      <w:lvlJc w:val="left"/>
      <w:pPr>
        <w:tabs>
          <w:tab w:val="num" w:pos="2318"/>
        </w:tabs>
        <w:ind w:left="2318" w:hanging="360"/>
      </w:pPr>
      <w:rPr>
        <w:rFonts w:ascii="Arial" w:hAnsi="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528F7444"/>
    <w:multiLevelType w:val="hybridMultilevel"/>
    <w:tmpl w:val="264A5042"/>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nsid w:val="55061C67"/>
    <w:multiLevelType w:val="multilevel"/>
    <w:tmpl w:val="BC26B24A"/>
    <w:numStyleLink w:val="3"/>
  </w:abstractNum>
  <w:abstractNum w:abstractNumId="39">
    <w:nsid w:val="5FC565E4"/>
    <w:multiLevelType w:val="multilevel"/>
    <w:tmpl w:val="BC26B24A"/>
    <w:numStyleLink w:val="3"/>
  </w:abstractNum>
  <w:abstractNum w:abstractNumId="40">
    <w:nsid w:val="61BB0E79"/>
    <w:multiLevelType w:val="hybridMultilevel"/>
    <w:tmpl w:val="8C7CE5BC"/>
    <w:lvl w:ilvl="0" w:tplc="A04E706C">
      <w:start w:val="1"/>
      <w:numFmt w:val="bullet"/>
      <w:lvlText w:val="-"/>
      <w:lvlJc w:val="left"/>
      <w:pPr>
        <w:tabs>
          <w:tab w:val="num" w:pos="2318"/>
        </w:tabs>
        <w:ind w:left="2318" w:hanging="360"/>
      </w:pPr>
      <w:rPr>
        <w:rFonts w:ascii="Arial" w:hAnsi="Arial" w:hint="default"/>
      </w:rPr>
    </w:lvl>
    <w:lvl w:ilvl="1" w:tplc="6D363830">
      <w:start w:val="1"/>
      <w:numFmt w:val="decimal"/>
      <w:lvlText w:val="%2)"/>
      <w:lvlJc w:val="left"/>
      <w:pPr>
        <w:tabs>
          <w:tab w:val="num" w:pos="2670"/>
        </w:tabs>
        <w:ind w:left="2670" w:hanging="1050"/>
      </w:pPr>
      <w:rPr>
        <w:rFonts w:hint="default"/>
      </w:rPr>
    </w:lvl>
    <w:lvl w:ilvl="2" w:tplc="5202A96A">
      <w:start w:val="1"/>
      <w:numFmt w:val="russianLower"/>
      <w:lvlText w:val="%3)"/>
      <w:lvlJc w:val="left"/>
      <w:pPr>
        <w:tabs>
          <w:tab w:val="num" w:pos="2700"/>
        </w:tabs>
        <w:ind w:left="2700" w:hanging="360"/>
      </w:pPr>
      <w:rPr>
        <w:rFonts w:ascii="Arial" w:hAnsi="Arial"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nsid w:val="63A85FEA"/>
    <w:multiLevelType w:val="hybridMultilevel"/>
    <w:tmpl w:val="CEDC5756"/>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nsid w:val="67073D81"/>
    <w:multiLevelType w:val="hybridMultilevel"/>
    <w:tmpl w:val="5BDC6BB8"/>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nsid w:val="6775393B"/>
    <w:multiLevelType w:val="hybridMultilevel"/>
    <w:tmpl w:val="A9209D42"/>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nsid w:val="67811412"/>
    <w:multiLevelType w:val="hybridMultilevel"/>
    <w:tmpl w:val="410240B0"/>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5">
    <w:nsid w:val="6D995EFC"/>
    <w:multiLevelType w:val="hybridMultilevel"/>
    <w:tmpl w:val="B1905F4A"/>
    <w:lvl w:ilvl="0" w:tplc="9ACAD742">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nsid w:val="6E516BCD"/>
    <w:multiLevelType w:val="hybridMultilevel"/>
    <w:tmpl w:val="DB40B70E"/>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7">
    <w:nsid w:val="702340D1"/>
    <w:multiLevelType w:val="hybridMultilevel"/>
    <w:tmpl w:val="D974AF74"/>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8">
    <w:nsid w:val="74F101F9"/>
    <w:multiLevelType w:val="multilevel"/>
    <w:tmpl w:val="BC26B24A"/>
    <w:styleLink w:val="3"/>
    <w:lvl w:ilvl="0">
      <w:start w:val="1"/>
      <w:numFmt w:val="decimal"/>
      <w:lvlText w:val="%1."/>
      <w:lvlJc w:val="left"/>
      <w:pPr>
        <w:ind w:left="360" w:hanging="360"/>
      </w:pPr>
      <w:rPr>
        <w:rFonts w:hint="default"/>
      </w:rPr>
    </w:lvl>
    <w:lvl w:ilvl="1">
      <w:start w:val="1"/>
      <w:numFmt w:val="decimal"/>
      <w:lvlText w:val="%1.%2."/>
      <w:lvlJc w:val="left"/>
      <w:pPr>
        <w:ind w:left="1021" w:hanging="661"/>
      </w:pPr>
      <w:rPr>
        <w:rFonts w:hint="default"/>
      </w:rPr>
    </w:lvl>
    <w:lvl w:ilvl="2">
      <w:start w:val="1"/>
      <w:numFmt w:val="decimal"/>
      <w:lvlText w:val="%1.%2.%3."/>
      <w:lvlJc w:val="left"/>
      <w:pPr>
        <w:ind w:left="1418" w:hanging="69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75371735"/>
    <w:multiLevelType w:val="hybridMultilevel"/>
    <w:tmpl w:val="13CA7538"/>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0">
    <w:nsid w:val="79F34335"/>
    <w:multiLevelType w:val="hybridMultilevel"/>
    <w:tmpl w:val="385A20AC"/>
    <w:lvl w:ilvl="0" w:tplc="A04E706C">
      <w:start w:val="1"/>
      <w:numFmt w:val="bullet"/>
      <w:lvlText w:val="-"/>
      <w:lvlJc w:val="left"/>
      <w:pPr>
        <w:tabs>
          <w:tab w:val="num" w:pos="2318"/>
        </w:tabs>
        <w:ind w:left="2318" w:hanging="360"/>
      </w:pPr>
      <w:rPr>
        <w:rFonts w:ascii="Arial" w:hAnsi="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1">
    <w:nsid w:val="7A875A04"/>
    <w:multiLevelType w:val="hybridMultilevel"/>
    <w:tmpl w:val="7E00337A"/>
    <w:lvl w:ilvl="0" w:tplc="A04E706C">
      <w:start w:val="1"/>
      <w:numFmt w:val="bullet"/>
      <w:lvlText w:val="-"/>
      <w:lvlJc w:val="left"/>
      <w:pPr>
        <w:tabs>
          <w:tab w:val="num" w:pos="2318"/>
        </w:tabs>
        <w:ind w:left="2318" w:hanging="360"/>
      </w:pPr>
      <w:rPr>
        <w:rFonts w:ascii="Arial" w:hAnsi="Arial" w:hint="default"/>
      </w:rPr>
    </w:lvl>
    <w:lvl w:ilvl="1" w:tplc="0419000F">
      <w:start w:val="1"/>
      <w:numFmt w:val="decimal"/>
      <w:lvlText w:val="%2."/>
      <w:lvlJc w:val="left"/>
      <w:pPr>
        <w:tabs>
          <w:tab w:val="num" w:pos="1980"/>
        </w:tabs>
        <w:ind w:left="1980" w:hanging="360"/>
      </w:pPr>
      <w:rPr>
        <w:rFonts w:hint="default"/>
      </w:rPr>
    </w:lvl>
    <w:lvl w:ilvl="2" w:tplc="4A60D0BE">
      <w:start w:val="1"/>
      <w:numFmt w:val="decimal"/>
      <w:lvlText w:val="%3)"/>
      <w:lvlJc w:val="left"/>
      <w:pPr>
        <w:tabs>
          <w:tab w:val="num" w:pos="3210"/>
        </w:tabs>
        <w:ind w:left="3210" w:hanging="870"/>
      </w:pPr>
      <w:rPr>
        <w:rFonts w:hint="default"/>
      </w:rPr>
    </w:lvl>
    <w:lvl w:ilvl="3" w:tplc="A04E706C">
      <w:start w:val="1"/>
      <w:numFmt w:val="bullet"/>
      <w:lvlText w:val="-"/>
      <w:lvlJc w:val="left"/>
      <w:pPr>
        <w:tabs>
          <w:tab w:val="num" w:pos="3420"/>
        </w:tabs>
        <w:ind w:left="3420" w:hanging="360"/>
      </w:pPr>
      <w:rPr>
        <w:rFonts w:ascii="Arial" w:hAnsi="Aria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nsid w:val="7EC51030"/>
    <w:multiLevelType w:val="hybridMultilevel"/>
    <w:tmpl w:val="5E287FCE"/>
    <w:lvl w:ilvl="0" w:tplc="A04E706C">
      <w:start w:val="1"/>
      <w:numFmt w:val="bullet"/>
      <w:lvlText w:val="-"/>
      <w:lvlJc w:val="left"/>
      <w:pPr>
        <w:tabs>
          <w:tab w:val="num" w:pos="2318"/>
        </w:tabs>
        <w:ind w:left="2318" w:hanging="360"/>
      </w:pPr>
      <w:rPr>
        <w:rFonts w:ascii="Arial" w:hAnsi="Arial" w:hint="default"/>
      </w:rPr>
    </w:lvl>
    <w:lvl w:ilvl="1" w:tplc="A04E706C">
      <w:start w:val="1"/>
      <w:numFmt w:val="bullet"/>
      <w:lvlText w:val="-"/>
      <w:lvlJc w:val="left"/>
      <w:pPr>
        <w:tabs>
          <w:tab w:val="num" w:pos="1980"/>
        </w:tabs>
        <w:ind w:left="1980" w:hanging="360"/>
      </w:pPr>
      <w:rPr>
        <w:rFonts w:ascii="Arial" w:hAnsi="Aria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nsid w:val="7ED44C20"/>
    <w:multiLevelType w:val="hybridMultilevel"/>
    <w:tmpl w:val="7B36338C"/>
    <w:lvl w:ilvl="0" w:tplc="A04E706C">
      <w:start w:val="1"/>
      <w:numFmt w:val="bullet"/>
      <w:lvlText w:val="-"/>
      <w:lvlJc w:val="left"/>
      <w:pPr>
        <w:tabs>
          <w:tab w:val="num" w:pos="2318"/>
        </w:tabs>
        <w:ind w:left="2318" w:hanging="360"/>
      </w:pPr>
      <w:rPr>
        <w:rFonts w:ascii="Arial" w:hAnsi="Aria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23"/>
  </w:num>
  <w:num w:numId="2">
    <w:abstractNumId w:val="52"/>
  </w:num>
  <w:num w:numId="3">
    <w:abstractNumId w:val="37"/>
  </w:num>
  <w:num w:numId="4">
    <w:abstractNumId w:val="41"/>
  </w:num>
  <w:num w:numId="5">
    <w:abstractNumId w:val="46"/>
  </w:num>
  <w:num w:numId="6">
    <w:abstractNumId w:val="26"/>
  </w:num>
  <w:num w:numId="7">
    <w:abstractNumId w:val="4"/>
  </w:num>
  <w:num w:numId="8">
    <w:abstractNumId w:val="16"/>
  </w:num>
  <w:num w:numId="9">
    <w:abstractNumId w:val="53"/>
  </w:num>
  <w:num w:numId="10">
    <w:abstractNumId w:val="21"/>
  </w:num>
  <w:num w:numId="11">
    <w:abstractNumId w:val="45"/>
  </w:num>
  <w:num w:numId="12">
    <w:abstractNumId w:val="12"/>
  </w:num>
  <w:num w:numId="13">
    <w:abstractNumId w:val="17"/>
  </w:num>
  <w:num w:numId="14">
    <w:abstractNumId w:val="1"/>
  </w:num>
  <w:num w:numId="15">
    <w:abstractNumId w:val="14"/>
  </w:num>
  <w:num w:numId="16">
    <w:abstractNumId w:val="13"/>
  </w:num>
  <w:num w:numId="17">
    <w:abstractNumId w:val="40"/>
  </w:num>
  <w:num w:numId="18">
    <w:abstractNumId w:val="7"/>
  </w:num>
  <w:num w:numId="19">
    <w:abstractNumId w:val="22"/>
  </w:num>
  <w:num w:numId="20">
    <w:abstractNumId w:val="5"/>
  </w:num>
  <w:num w:numId="21">
    <w:abstractNumId w:val="35"/>
  </w:num>
  <w:num w:numId="22">
    <w:abstractNumId w:val="32"/>
  </w:num>
  <w:num w:numId="23">
    <w:abstractNumId w:val="43"/>
  </w:num>
  <w:num w:numId="24">
    <w:abstractNumId w:val="8"/>
  </w:num>
  <w:num w:numId="25">
    <w:abstractNumId w:val="49"/>
  </w:num>
  <w:num w:numId="26">
    <w:abstractNumId w:val="24"/>
  </w:num>
  <w:num w:numId="27">
    <w:abstractNumId w:val="34"/>
  </w:num>
  <w:num w:numId="28">
    <w:abstractNumId w:val="15"/>
  </w:num>
  <w:num w:numId="29">
    <w:abstractNumId w:val="31"/>
  </w:num>
  <w:num w:numId="30">
    <w:abstractNumId w:val="27"/>
  </w:num>
  <w:num w:numId="31">
    <w:abstractNumId w:val="47"/>
  </w:num>
  <w:num w:numId="32">
    <w:abstractNumId w:val="10"/>
  </w:num>
  <w:num w:numId="33">
    <w:abstractNumId w:val="30"/>
  </w:num>
  <w:num w:numId="34">
    <w:abstractNumId w:val="3"/>
  </w:num>
  <w:num w:numId="35">
    <w:abstractNumId w:val="51"/>
  </w:num>
  <w:num w:numId="36">
    <w:abstractNumId w:val="9"/>
  </w:num>
  <w:num w:numId="37">
    <w:abstractNumId w:val="42"/>
  </w:num>
  <w:num w:numId="38">
    <w:abstractNumId w:val="25"/>
  </w:num>
  <w:num w:numId="39">
    <w:abstractNumId w:val="18"/>
  </w:num>
  <w:num w:numId="40">
    <w:abstractNumId w:val="33"/>
  </w:num>
  <w:num w:numId="41">
    <w:abstractNumId w:val="2"/>
  </w:num>
  <w:num w:numId="42">
    <w:abstractNumId w:val="11"/>
  </w:num>
  <w:num w:numId="43">
    <w:abstractNumId w:val="20"/>
  </w:num>
  <w:num w:numId="44">
    <w:abstractNumId w:val="50"/>
  </w:num>
  <w:num w:numId="45">
    <w:abstractNumId w:val="28"/>
  </w:num>
  <w:num w:numId="46">
    <w:abstractNumId w:val="36"/>
  </w:num>
  <w:num w:numId="47">
    <w:abstractNumId w:val="6"/>
  </w:num>
  <w:num w:numId="48">
    <w:abstractNumId w:val="44"/>
  </w:num>
  <w:num w:numId="49">
    <w:abstractNumId w:val="19"/>
  </w:num>
  <w:num w:numId="50">
    <w:abstractNumId w:val="39"/>
  </w:num>
  <w:num w:numId="51">
    <w:abstractNumId w:val="48"/>
  </w:num>
  <w:num w:numId="52">
    <w:abstractNumId w:val="38"/>
  </w:num>
  <w:num w:numId="53">
    <w:abstractNumId w:val="29"/>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spelling="clean"/>
  <w:stylePaneFormatFilter w:val="3F01"/>
  <w:doNotTrackMoves/>
  <w:defaultTabStop w:val="709"/>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A142D"/>
    <w:rsid w:val="00005C89"/>
    <w:rsid w:val="000107A1"/>
    <w:rsid w:val="00010FF8"/>
    <w:rsid w:val="000156B3"/>
    <w:rsid w:val="000239F2"/>
    <w:rsid w:val="000244B8"/>
    <w:rsid w:val="00024834"/>
    <w:rsid w:val="000340B6"/>
    <w:rsid w:val="00036104"/>
    <w:rsid w:val="00040BD7"/>
    <w:rsid w:val="00043EFA"/>
    <w:rsid w:val="000474E3"/>
    <w:rsid w:val="00051801"/>
    <w:rsid w:val="00053EA5"/>
    <w:rsid w:val="00057251"/>
    <w:rsid w:val="00062429"/>
    <w:rsid w:val="000650E7"/>
    <w:rsid w:val="00067462"/>
    <w:rsid w:val="00067BCB"/>
    <w:rsid w:val="00067E1D"/>
    <w:rsid w:val="00071808"/>
    <w:rsid w:val="0007190C"/>
    <w:rsid w:val="0007214C"/>
    <w:rsid w:val="000722AA"/>
    <w:rsid w:val="00073458"/>
    <w:rsid w:val="00073628"/>
    <w:rsid w:val="00073D87"/>
    <w:rsid w:val="00081004"/>
    <w:rsid w:val="000815BA"/>
    <w:rsid w:val="00085832"/>
    <w:rsid w:val="00087F56"/>
    <w:rsid w:val="00091DF5"/>
    <w:rsid w:val="000925D7"/>
    <w:rsid w:val="00092728"/>
    <w:rsid w:val="00095966"/>
    <w:rsid w:val="00096F22"/>
    <w:rsid w:val="00097F39"/>
    <w:rsid w:val="000A0191"/>
    <w:rsid w:val="000A03CB"/>
    <w:rsid w:val="000A2108"/>
    <w:rsid w:val="000A2E8E"/>
    <w:rsid w:val="000A2EC4"/>
    <w:rsid w:val="000A53D7"/>
    <w:rsid w:val="000B2839"/>
    <w:rsid w:val="000B5112"/>
    <w:rsid w:val="000B5199"/>
    <w:rsid w:val="000C0577"/>
    <w:rsid w:val="000C0C37"/>
    <w:rsid w:val="000C100A"/>
    <w:rsid w:val="000C10E8"/>
    <w:rsid w:val="000C171F"/>
    <w:rsid w:val="000C295E"/>
    <w:rsid w:val="000C4429"/>
    <w:rsid w:val="000C7074"/>
    <w:rsid w:val="000D34A0"/>
    <w:rsid w:val="000D411C"/>
    <w:rsid w:val="000D7251"/>
    <w:rsid w:val="000D78FB"/>
    <w:rsid w:val="000E146F"/>
    <w:rsid w:val="000E25DC"/>
    <w:rsid w:val="000E31BB"/>
    <w:rsid w:val="000E3CF8"/>
    <w:rsid w:val="000E474F"/>
    <w:rsid w:val="000E6CC6"/>
    <w:rsid w:val="000F14C2"/>
    <w:rsid w:val="000F174D"/>
    <w:rsid w:val="000F2CA1"/>
    <w:rsid w:val="000F4A51"/>
    <w:rsid w:val="00100417"/>
    <w:rsid w:val="00104149"/>
    <w:rsid w:val="001076C7"/>
    <w:rsid w:val="001142B9"/>
    <w:rsid w:val="00115DE4"/>
    <w:rsid w:val="001202C6"/>
    <w:rsid w:val="00126964"/>
    <w:rsid w:val="00127E40"/>
    <w:rsid w:val="00131236"/>
    <w:rsid w:val="0013132B"/>
    <w:rsid w:val="001319B4"/>
    <w:rsid w:val="001325D2"/>
    <w:rsid w:val="00133623"/>
    <w:rsid w:val="0013562F"/>
    <w:rsid w:val="00135DF3"/>
    <w:rsid w:val="001464C4"/>
    <w:rsid w:val="001566E9"/>
    <w:rsid w:val="00156730"/>
    <w:rsid w:val="001641C4"/>
    <w:rsid w:val="00166AE2"/>
    <w:rsid w:val="001705C8"/>
    <w:rsid w:val="00172D59"/>
    <w:rsid w:val="0017345E"/>
    <w:rsid w:val="0017461E"/>
    <w:rsid w:val="00174986"/>
    <w:rsid w:val="00174DCD"/>
    <w:rsid w:val="0018087B"/>
    <w:rsid w:val="00181885"/>
    <w:rsid w:val="00183F72"/>
    <w:rsid w:val="0018508D"/>
    <w:rsid w:val="0018570B"/>
    <w:rsid w:val="00190257"/>
    <w:rsid w:val="00192164"/>
    <w:rsid w:val="001969E3"/>
    <w:rsid w:val="001A09AD"/>
    <w:rsid w:val="001A33C0"/>
    <w:rsid w:val="001A64BD"/>
    <w:rsid w:val="001B084A"/>
    <w:rsid w:val="001B1F7D"/>
    <w:rsid w:val="001B3781"/>
    <w:rsid w:val="001B473D"/>
    <w:rsid w:val="001B4AA0"/>
    <w:rsid w:val="001C1D70"/>
    <w:rsid w:val="001C215E"/>
    <w:rsid w:val="001C4DE6"/>
    <w:rsid w:val="001D3574"/>
    <w:rsid w:val="001D3814"/>
    <w:rsid w:val="001D3D0F"/>
    <w:rsid w:val="001D4B9B"/>
    <w:rsid w:val="001D4C82"/>
    <w:rsid w:val="001E385B"/>
    <w:rsid w:val="001E6501"/>
    <w:rsid w:val="001F0232"/>
    <w:rsid w:val="001F07FB"/>
    <w:rsid w:val="002024B8"/>
    <w:rsid w:val="002056F4"/>
    <w:rsid w:val="00205DAF"/>
    <w:rsid w:val="00206CA7"/>
    <w:rsid w:val="0021148B"/>
    <w:rsid w:val="00212148"/>
    <w:rsid w:val="002135DE"/>
    <w:rsid w:val="00214E06"/>
    <w:rsid w:val="0021718E"/>
    <w:rsid w:val="00224C14"/>
    <w:rsid w:val="00226519"/>
    <w:rsid w:val="00231B86"/>
    <w:rsid w:val="00235DC5"/>
    <w:rsid w:val="002366A8"/>
    <w:rsid w:val="00240AA2"/>
    <w:rsid w:val="002412DE"/>
    <w:rsid w:val="00244E73"/>
    <w:rsid w:val="002458E0"/>
    <w:rsid w:val="0025634A"/>
    <w:rsid w:val="00256887"/>
    <w:rsid w:val="00256E59"/>
    <w:rsid w:val="002651D1"/>
    <w:rsid w:val="00266421"/>
    <w:rsid w:val="0027540A"/>
    <w:rsid w:val="00277E0B"/>
    <w:rsid w:val="00281BEB"/>
    <w:rsid w:val="00282DEC"/>
    <w:rsid w:val="00285421"/>
    <w:rsid w:val="00286170"/>
    <w:rsid w:val="00287C48"/>
    <w:rsid w:val="0029220D"/>
    <w:rsid w:val="002935FD"/>
    <w:rsid w:val="002945C5"/>
    <w:rsid w:val="00296FCF"/>
    <w:rsid w:val="0029786A"/>
    <w:rsid w:val="002A0B77"/>
    <w:rsid w:val="002A4711"/>
    <w:rsid w:val="002A57A9"/>
    <w:rsid w:val="002A5CE3"/>
    <w:rsid w:val="002B06B3"/>
    <w:rsid w:val="002B1529"/>
    <w:rsid w:val="002B4DFB"/>
    <w:rsid w:val="002B7F2A"/>
    <w:rsid w:val="002D22A6"/>
    <w:rsid w:val="002D24EB"/>
    <w:rsid w:val="002D44DB"/>
    <w:rsid w:val="002D6FC4"/>
    <w:rsid w:val="002E0110"/>
    <w:rsid w:val="002E29D8"/>
    <w:rsid w:val="002E2DF6"/>
    <w:rsid w:val="002E573C"/>
    <w:rsid w:val="002F115C"/>
    <w:rsid w:val="002F18A6"/>
    <w:rsid w:val="002F20B7"/>
    <w:rsid w:val="00302655"/>
    <w:rsid w:val="00305F65"/>
    <w:rsid w:val="00306A70"/>
    <w:rsid w:val="00307911"/>
    <w:rsid w:val="0031524D"/>
    <w:rsid w:val="003202E8"/>
    <w:rsid w:val="00321078"/>
    <w:rsid w:val="003226A5"/>
    <w:rsid w:val="00323F00"/>
    <w:rsid w:val="00325101"/>
    <w:rsid w:val="00325C21"/>
    <w:rsid w:val="003308CF"/>
    <w:rsid w:val="003314BA"/>
    <w:rsid w:val="0033341F"/>
    <w:rsid w:val="00333BC2"/>
    <w:rsid w:val="003362B6"/>
    <w:rsid w:val="0034018E"/>
    <w:rsid w:val="00342CC8"/>
    <w:rsid w:val="00343751"/>
    <w:rsid w:val="003437CF"/>
    <w:rsid w:val="003458B8"/>
    <w:rsid w:val="0036087F"/>
    <w:rsid w:val="00363920"/>
    <w:rsid w:val="00364489"/>
    <w:rsid w:val="00365339"/>
    <w:rsid w:val="0036624F"/>
    <w:rsid w:val="0036654A"/>
    <w:rsid w:val="00370E1F"/>
    <w:rsid w:val="0037339D"/>
    <w:rsid w:val="00384AD8"/>
    <w:rsid w:val="003850A0"/>
    <w:rsid w:val="0038654D"/>
    <w:rsid w:val="0039245A"/>
    <w:rsid w:val="00393316"/>
    <w:rsid w:val="00396B72"/>
    <w:rsid w:val="003975FE"/>
    <w:rsid w:val="003A0699"/>
    <w:rsid w:val="003A14E2"/>
    <w:rsid w:val="003A177C"/>
    <w:rsid w:val="003A1A9E"/>
    <w:rsid w:val="003A58A9"/>
    <w:rsid w:val="003A5E2E"/>
    <w:rsid w:val="003A6E37"/>
    <w:rsid w:val="003A6E84"/>
    <w:rsid w:val="003A6FD8"/>
    <w:rsid w:val="003A7996"/>
    <w:rsid w:val="003B07B0"/>
    <w:rsid w:val="003B5C50"/>
    <w:rsid w:val="003B625F"/>
    <w:rsid w:val="003C03F3"/>
    <w:rsid w:val="003C14C5"/>
    <w:rsid w:val="003C24EB"/>
    <w:rsid w:val="003C3FCF"/>
    <w:rsid w:val="003C404F"/>
    <w:rsid w:val="003C4428"/>
    <w:rsid w:val="003D3CD0"/>
    <w:rsid w:val="003D4BF3"/>
    <w:rsid w:val="003D5CC8"/>
    <w:rsid w:val="003E47F2"/>
    <w:rsid w:val="003E6A3F"/>
    <w:rsid w:val="003E79DB"/>
    <w:rsid w:val="003F06EE"/>
    <w:rsid w:val="003F0D76"/>
    <w:rsid w:val="003F3B64"/>
    <w:rsid w:val="003F5BD0"/>
    <w:rsid w:val="003F76BC"/>
    <w:rsid w:val="00400A26"/>
    <w:rsid w:val="00401B71"/>
    <w:rsid w:val="004037B2"/>
    <w:rsid w:val="0040554A"/>
    <w:rsid w:val="004057D0"/>
    <w:rsid w:val="0040629E"/>
    <w:rsid w:val="004132D0"/>
    <w:rsid w:val="00413692"/>
    <w:rsid w:val="00420932"/>
    <w:rsid w:val="00422D32"/>
    <w:rsid w:val="00423E92"/>
    <w:rsid w:val="004259E1"/>
    <w:rsid w:val="00426633"/>
    <w:rsid w:val="0043471B"/>
    <w:rsid w:val="004350A7"/>
    <w:rsid w:val="004364F8"/>
    <w:rsid w:val="0043658E"/>
    <w:rsid w:val="00437ABD"/>
    <w:rsid w:val="004412AB"/>
    <w:rsid w:val="00443086"/>
    <w:rsid w:val="00443305"/>
    <w:rsid w:val="0044462B"/>
    <w:rsid w:val="00445425"/>
    <w:rsid w:val="004462D2"/>
    <w:rsid w:val="004463F8"/>
    <w:rsid w:val="0045092B"/>
    <w:rsid w:val="00451355"/>
    <w:rsid w:val="004514EA"/>
    <w:rsid w:val="00452EDE"/>
    <w:rsid w:val="00452F25"/>
    <w:rsid w:val="00456BB7"/>
    <w:rsid w:val="00462758"/>
    <w:rsid w:val="0046696D"/>
    <w:rsid w:val="004741CA"/>
    <w:rsid w:val="00477D8F"/>
    <w:rsid w:val="00480E4B"/>
    <w:rsid w:val="0048336C"/>
    <w:rsid w:val="00484421"/>
    <w:rsid w:val="0049215D"/>
    <w:rsid w:val="0049375C"/>
    <w:rsid w:val="004942FE"/>
    <w:rsid w:val="0049784E"/>
    <w:rsid w:val="004A0A16"/>
    <w:rsid w:val="004A0CE1"/>
    <w:rsid w:val="004A3865"/>
    <w:rsid w:val="004A3A39"/>
    <w:rsid w:val="004A67C5"/>
    <w:rsid w:val="004B22B6"/>
    <w:rsid w:val="004B51E8"/>
    <w:rsid w:val="004B5F8F"/>
    <w:rsid w:val="004B617C"/>
    <w:rsid w:val="004B64FA"/>
    <w:rsid w:val="004B6990"/>
    <w:rsid w:val="004B70D2"/>
    <w:rsid w:val="004B7FDB"/>
    <w:rsid w:val="004C033F"/>
    <w:rsid w:val="004C6773"/>
    <w:rsid w:val="004C7EC7"/>
    <w:rsid w:val="004D230D"/>
    <w:rsid w:val="004D2475"/>
    <w:rsid w:val="004D274B"/>
    <w:rsid w:val="004D43A8"/>
    <w:rsid w:val="004D6D08"/>
    <w:rsid w:val="004D7120"/>
    <w:rsid w:val="004E01D8"/>
    <w:rsid w:val="004E0F9A"/>
    <w:rsid w:val="004E1F12"/>
    <w:rsid w:val="004E3D77"/>
    <w:rsid w:val="004E414E"/>
    <w:rsid w:val="004E4CAF"/>
    <w:rsid w:val="004F25A5"/>
    <w:rsid w:val="004F3DB3"/>
    <w:rsid w:val="004F49DC"/>
    <w:rsid w:val="004F7809"/>
    <w:rsid w:val="004F78C4"/>
    <w:rsid w:val="00501E3C"/>
    <w:rsid w:val="00501F5D"/>
    <w:rsid w:val="005024C3"/>
    <w:rsid w:val="00503544"/>
    <w:rsid w:val="00505C5E"/>
    <w:rsid w:val="00506280"/>
    <w:rsid w:val="005115F1"/>
    <w:rsid w:val="00525312"/>
    <w:rsid w:val="00526C2F"/>
    <w:rsid w:val="00527868"/>
    <w:rsid w:val="00531E2B"/>
    <w:rsid w:val="0053411B"/>
    <w:rsid w:val="00540309"/>
    <w:rsid w:val="00540C36"/>
    <w:rsid w:val="0054432F"/>
    <w:rsid w:val="00547237"/>
    <w:rsid w:val="00551CEC"/>
    <w:rsid w:val="00552FB6"/>
    <w:rsid w:val="005610DF"/>
    <w:rsid w:val="005631E3"/>
    <w:rsid w:val="00563249"/>
    <w:rsid w:val="005645A8"/>
    <w:rsid w:val="00566222"/>
    <w:rsid w:val="00567883"/>
    <w:rsid w:val="00567C6B"/>
    <w:rsid w:val="00572027"/>
    <w:rsid w:val="00572118"/>
    <w:rsid w:val="00575E55"/>
    <w:rsid w:val="00576DB4"/>
    <w:rsid w:val="00581193"/>
    <w:rsid w:val="00583F66"/>
    <w:rsid w:val="00584188"/>
    <w:rsid w:val="00584B8A"/>
    <w:rsid w:val="00586EB4"/>
    <w:rsid w:val="00591DD0"/>
    <w:rsid w:val="005962BE"/>
    <w:rsid w:val="00596E55"/>
    <w:rsid w:val="005A2ED3"/>
    <w:rsid w:val="005A30E4"/>
    <w:rsid w:val="005A7B6F"/>
    <w:rsid w:val="005B1C4A"/>
    <w:rsid w:val="005B4CC7"/>
    <w:rsid w:val="005B6261"/>
    <w:rsid w:val="005B6D36"/>
    <w:rsid w:val="005C08CB"/>
    <w:rsid w:val="005C4845"/>
    <w:rsid w:val="005C64E8"/>
    <w:rsid w:val="005D0868"/>
    <w:rsid w:val="005D12DD"/>
    <w:rsid w:val="005D3DB5"/>
    <w:rsid w:val="005D4613"/>
    <w:rsid w:val="005D7C2B"/>
    <w:rsid w:val="005E53F1"/>
    <w:rsid w:val="005E5B6B"/>
    <w:rsid w:val="005F068C"/>
    <w:rsid w:val="005F5BFC"/>
    <w:rsid w:val="00600B5F"/>
    <w:rsid w:val="00600E9C"/>
    <w:rsid w:val="00601285"/>
    <w:rsid w:val="00606056"/>
    <w:rsid w:val="00611284"/>
    <w:rsid w:val="00612127"/>
    <w:rsid w:val="00616FC6"/>
    <w:rsid w:val="00620578"/>
    <w:rsid w:val="00620B84"/>
    <w:rsid w:val="00622FE3"/>
    <w:rsid w:val="0062439C"/>
    <w:rsid w:val="00624E18"/>
    <w:rsid w:val="006332CC"/>
    <w:rsid w:val="00641666"/>
    <w:rsid w:val="00641FD9"/>
    <w:rsid w:val="00642815"/>
    <w:rsid w:val="006438BA"/>
    <w:rsid w:val="00643F2D"/>
    <w:rsid w:val="0064670B"/>
    <w:rsid w:val="006470E8"/>
    <w:rsid w:val="00650EF1"/>
    <w:rsid w:val="00653C8E"/>
    <w:rsid w:val="00655BDF"/>
    <w:rsid w:val="00656BA4"/>
    <w:rsid w:val="0065709D"/>
    <w:rsid w:val="00657160"/>
    <w:rsid w:val="00663CB2"/>
    <w:rsid w:val="0067053B"/>
    <w:rsid w:val="006714C4"/>
    <w:rsid w:val="006727F3"/>
    <w:rsid w:val="00676249"/>
    <w:rsid w:val="0068131E"/>
    <w:rsid w:val="00683ACE"/>
    <w:rsid w:val="00683D2D"/>
    <w:rsid w:val="006844E9"/>
    <w:rsid w:val="00685217"/>
    <w:rsid w:val="00691113"/>
    <w:rsid w:val="00692990"/>
    <w:rsid w:val="00693A2D"/>
    <w:rsid w:val="00693AC2"/>
    <w:rsid w:val="006948C9"/>
    <w:rsid w:val="006A142D"/>
    <w:rsid w:val="006B711D"/>
    <w:rsid w:val="006B72A6"/>
    <w:rsid w:val="006C0159"/>
    <w:rsid w:val="006C3109"/>
    <w:rsid w:val="006C4164"/>
    <w:rsid w:val="006C4B25"/>
    <w:rsid w:val="006C4C84"/>
    <w:rsid w:val="006D0437"/>
    <w:rsid w:val="006D27C5"/>
    <w:rsid w:val="006D2B47"/>
    <w:rsid w:val="006D2BA3"/>
    <w:rsid w:val="006D33B0"/>
    <w:rsid w:val="006D6DFC"/>
    <w:rsid w:val="006D6FCA"/>
    <w:rsid w:val="006E17B4"/>
    <w:rsid w:val="006E300B"/>
    <w:rsid w:val="006E5EA5"/>
    <w:rsid w:val="006F0354"/>
    <w:rsid w:val="006F04E2"/>
    <w:rsid w:val="006F0D07"/>
    <w:rsid w:val="006F1A1F"/>
    <w:rsid w:val="006F3C33"/>
    <w:rsid w:val="006F4A71"/>
    <w:rsid w:val="006F68FE"/>
    <w:rsid w:val="0070049B"/>
    <w:rsid w:val="007040DD"/>
    <w:rsid w:val="007050B2"/>
    <w:rsid w:val="007118FB"/>
    <w:rsid w:val="00715161"/>
    <w:rsid w:val="00716108"/>
    <w:rsid w:val="00716F53"/>
    <w:rsid w:val="00720E16"/>
    <w:rsid w:val="00725EC8"/>
    <w:rsid w:val="007265EA"/>
    <w:rsid w:val="00731A4B"/>
    <w:rsid w:val="00733031"/>
    <w:rsid w:val="00740264"/>
    <w:rsid w:val="007407F0"/>
    <w:rsid w:val="00741B7D"/>
    <w:rsid w:val="00741D5A"/>
    <w:rsid w:val="0074275C"/>
    <w:rsid w:val="00747785"/>
    <w:rsid w:val="00751123"/>
    <w:rsid w:val="00753BD4"/>
    <w:rsid w:val="00762551"/>
    <w:rsid w:val="007679A7"/>
    <w:rsid w:val="007768EC"/>
    <w:rsid w:val="00776A65"/>
    <w:rsid w:val="00776D31"/>
    <w:rsid w:val="0078291A"/>
    <w:rsid w:val="00783147"/>
    <w:rsid w:val="0078472B"/>
    <w:rsid w:val="00793EBE"/>
    <w:rsid w:val="00794884"/>
    <w:rsid w:val="007957C7"/>
    <w:rsid w:val="007A2180"/>
    <w:rsid w:val="007B0379"/>
    <w:rsid w:val="007B1BE8"/>
    <w:rsid w:val="007B3773"/>
    <w:rsid w:val="007B6464"/>
    <w:rsid w:val="007C163C"/>
    <w:rsid w:val="007C2E7E"/>
    <w:rsid w:val="007C6AB1"/>
    <w:rsid w:val="007D1B43"/>
    <w:rsid w:val="007D2AAD"/>
    <w:rsid w:val="007E2025"/>
    <w:rsid w:val="007E41B4"/>
    <w:rsid w:val="007E4BB9"/>
    <w:rsid w:val="007E4E05"/>
    <w:rsid w:val="007F0D31"/>
    <w:rsid w:val="007F1CAA"/>
    <w:rsid w:val="007F4A8B"/>
    <w:rsid w:val="007F56AE"/>
    <w:rsid w:val="007F67C0"/>
    <w:rsid w:val="007F6D5E"/>
    <w:rsid w:val="007F769B"/>
    <w:rsid w:val="00800567"/>
    <w:rsid w:val="008014AE"/>
    <w:rsid w:val="0080220E"/>
    <w:rsid w:val="00803B10"/>
    <w:rsid w:val="00804444"/>
    <w:rsid w:val="00804842"/>
    <w:rsid w:val="00805AFD"/>
    <w:rsid w:val="00805DE0"/>
    <w:rsid w:val="00810237"/>
    <w:rsid w:val="0081061D"/>
    <w:rsid w:val="008169E9"/>
    <w:rsid w:val="00816A6A"/>
    <w:rsid w:val="00817CD0"/>
    <w:rsid w:val="0082107B"/>
    <w:rsid w:val="008215F6"/>
    <w:rsid w:val="00822873"/>
    <w:rsid w:val="008316B6"/>
    <w:rsid w:val="008332A7"/>
    <w:rsid w:val="008373CC"/>
    <w:rsid w:val="00840A98"/>
    <w:rsid w:val="00842AB8"/>
    <w:rsid w:val="00845FF1"/>
    <w:rsid w:val="008519CF"/>
    <w:rsid w:val="008522EB"/>
    <w:rsid w:val="00855B56"/>
    <w:rsid w:val="00856082"/>
    <w:rsid w:val="00857E70"/>
    <w:rsid w:val="00860CB6"/>
    <w:rsid w:val="008615C5"/>
    <w:rsid w:val="00863E83"/>
    <w:rsid w:val="008658BF"/>
    <w:rsid w:val="00867060"/>
    <w:rsid w:val="0087048B"/>
    <w:rsid w:val="008729FD"/>
    <w:rsid w:val="00873744"/>
    <w:rsid w:val="00881AAC"/>
    <w:rsid w:val="00882596"/>
    <w:rsid w:val="00887962"/>
    <w:rsid w:val="00887F19"/>
    <w:rsid w:val="008965BD"/>
    <w:rsid w:val="008A02D7"/>
    <w:rsid w:val="008A2ADF"/>
    <w:rsid w:val="008B0AE5"/>
    <w:rsid w:val="008B46EB"/>
    <w:rsid w:val="008B4F1C"/>
    <w:rsid w:val="008B5679"/>
    <w:rsid w:val="008B6065"/>
    <w:rsid w:val="008B6A84"/>
    <w:rsid w:val="008B7472"/>
    <w:rsid w:val="008C0E3E"/>
    <w:rsid w:val="008C2469"/>
    <w:rsid w:val="008C7442"/>
    <w:rsid w:val="008D0744"/>
    <w:rsid w:val="008D6069"/>
    <w:rsid w:val="008D7CAD"/>
    <w:rsid w:val="008E048E"/>
    <w:rsid w:val="008E1EAD"/>
    <w:rsid w:val="008E5792"/>
    <w:rsid w:val="008E7CB8"/>
    <w:rsid w:val="008F02AA"/>
    <w:rsid w:val="008F0D70"/>
    <w:rsid w:val="008F3D8E"/>
    <w:rsid w:val="008F5949"/>
    <w:rsid w:val="008F626A"/>
    <w:rsid w:val="009005F5"/>
    <w:rsid w:val="0091053E"/>
    <w:rsid w:val="00911D0E"/>
    <w:rsid w:val="00911F01"/>
    <w:rsid w:val="009137D8"/>
    <w:rsid w:val="009177A7"/>
    <w:rsid w:val="00917C64"/>
    <w:rsid w:val="00920905"/>
    <w:rsid w:val="00920C9C"/>
    <w:rsid w:val="009227A9"/>
    <w:rsid w:val="00925383"/>
    <w:rsid w:val="00925963"/>
    <w:rsid w:val="00926B07"/>
    <w:rsid w:val="0093596F"/>
    <w:rsid w:val="009423F4"/>
    <w:rsid w:val="00945E69"/>
    <w:rsid w:val="00945F42"/>
    <w:rsid w:val="00945F95"/>
    <w:rsid w:val="00950303"/>
    <w:rsid w:val="00951045"/>
    <w:rsid w:val="00955679"/>
    <w:rsid w:val="009558FE"/>
    <w:rsid w:val="00957112"/>
    <w:rsid w:val="00964C57"/>
    <w:rsid w:val="00966600"/>
    <w:rsid w:val="009678AB"/>
    <w:rsid w:val="00973CD8"/>
    <w:rsid w:val="00975602"/>
    <w:rsid w:val="00975666"/>
    <w:rsid w:val="00990EBB"/>
    <w:rsid w:val="00991C0D"/>
    <w:rsid w:val="00992E17"/>
    <w:rsid w:val="009947C0"/>
    <w:rsid w:val="00995D53"/>
    <w:rsid w:val="009A06FF"/>
    <w:rsid w:val="009A0CD5"/>
    <w:rsid w:val="009A1136"/>
    <w:rsid w:val="009A4396"/>
    <w:rsid w:val="009A4B22"/>
    <w:rsid w:val="009A7B8D"/>
    <w:rsid w:val="009B34CE"/>
    <w:rsid w:val="009B357F"/>
    <w:rsid w:val="009B588A"/>
    <w:rsid w:val="009B66BE"/>
    <w:rsid w:val="009C47FF"/>
    <w:rsid w:val="009C5872"/>
    <w:rsid w:val="009D3877"/>
    <w:rsid w:val="009D6A8A"/>
    <w:rsid w:val="009D7CE2"/>
    <w:rsid w:val="009E0E09"/>
    <w:rsid w:val="009E724C"/>
    <w:rsid w:val="009F4074"/>
    <w:rsid w:val="009F5192"/>
    <w:rsid w:val="009F561B"/>
    <w:rsid w:val="009F596F"/>
    <w:rsid w:val="009F5B5C"/>
    <w:rsid w:val="00A04598"/>
    <w:rsid w:val="00A072DC"/>
    <w:rsid w:val="00A12ED8"/>
    <w:rsid w:val="00A13926"/>
    <w:rsid w:val="00A174D2"/>
    <w:rsid w:val="00A17FAA"/>
    <w:rsid w:val="00A20980"/>
    <w:rsid w:val="00A224F2"/>
    <w:rsid w:val="00A23D6C"/>
    <w:rsid w:val="00A27B84"/>
    <w:rsid w:val="00A311CC"/>
    <w:rsid w:val="00A32BA0"/>
    <w:rsid w:val="00A330AD"/>
    <w:rsid w:val="00A33B77"/>
    <w:rsid w:val="00A35ACD"/>
    <w:rsid w:val="00A40F4D"/>
    <w:rsid w:val="00A41DD7"/>
    <w:rsid w:val="00A4795E"/>
    <w:rsid w:val="00A51A90"/>
    <w:rsid w:val="00A52219"/>
    <w:rsid w:val="00A53FC8"/>
    <w:rsid w:val="00A54A5D"/>
    <w:rsid w:val="00A62591"/>
    <w:rsid w:val="00A65D4C"/>
    <w:rsid w:val="00A65E72"/>
    <w:rsid w:val="00A66677"/>
    <w:rsid w:val="00A738F0"/>
    <w:rsid w:val="00A74BB4"/>
    <w:rsid w:val="00A76E7C"/>
    <w:rsid w:val="00A800E0"/>
    <w:rsid w:val="00A82518"/>
    <w:rsid w:val="00A82DD8"/>
    <w:rsid w:val="00A83D61"/>
    <w:rsid w:val="00A872BC"/>
    <w:rsid w:val="00A9291C"/>
    <w:rsid w:val="00A940B7"/>
    <w:rsid w:val="00A944BC"/>
    <w:rsid w:val="00A949EE"/>
    <w:rsid w:val="00A96B45"/>
    <w:rsid w:val="00A979DF"/>
    <w:rsid w:val="00AA046C"/>
    <w:rsid w:val="00AA201C"/>
    <w:rsid w:val="00AA3572"/>
    <w:rsid w:val="00AA35C5"/>
    <w:rsid w:val="00AA3FA0"/>
    <w:rsid w:val="00AA5948"/>
    <w:rsid w:val="00AA6B23"/>
    <w:rsid w:val="00AA77BB"/>
    <w:rsid w:val="00AB0A37"/>
    <w:rsid w:val="00AB3A6A"/>
    <w:rsid w:val="00AB62DB"/>
    <w:rsid w:val="00AB7A73"/>
    <w:rsid w:val="00AC4338"/>
    <w:rsid w:val="00AD135F"/>
    <w:rsid w:val="00AD3F97"/>
    <w:rsid w:val="00AD6C70"/>
    <w:rsid w:val="00AF057A"/>
    <w:rsid w:val="00AF09D3"/>
    <w:rsid w:val="00AF2413"/>
    <w:rsid w:val="00AF6304"/>
    <w:rsid w:val="00B002F6"/>
    <w:rsid w:val="00B024D1"/>
    <w:rsid w:val="00B0270C"/>
    <w:rsid w:val="00B034E4"/>
    <w:rsid w:val="00B0455C"/>
    <w:rsid w:val="00B06741"/>
    <w:rsid w:val="00B0746D"/>
    <w:rsid w:val="00B1029F"/>
    <w:rsid w:val="00B11DF9"/>
    <w:rsid w:val="00B1661D"/>
    <w:rsid w:val="00B21CA5"/>
    <w:rsid w:val="00B229DE"/>
    <w:rsid w:val="00B251A5"/>
    <w:rsid w:val="00B25311"/>
    <w:rsid w:val="00B2744E"/>
    <w:rsid w:val="00B31925"/>
    <w:rsid w:val="00B369EF"/>
    <w:rsid w:val="00B378B0"/>
    <w:rsid w:val="00B4409A"/>
    <w:rsid w:val="00B4428B"/>
    <w:rsid w:val="00B45F89"/>
    <w:rsid w:val="00B46F78"/>
    <w:rsid w:val="00B53D15"/>
    <w:rsid w:val="00B5515A"/>
    <w:rsid w:val="00B557D1"/>
    <w:rsid w:val="00B57566"/>
    <w:rsid w:val="00B6155E"/>
    <w:rsid w:val="00B61601"/>
    <w:rsid w:val="00B625AF"/>
    <w:rsid w:val="00B6370F"/>
    <w:rsid w:val="00B6615C"/>
    <w:rsid w:val="00B66EEE"/>
    <w:rsid w:val="00B67179"/>
    <w:rsid w:val="00B71638"/>
    <w:rsid w:val="00B717C4"/>
    <w:rsid w:val="00B7490A"/>
    <w:rsid w:val="00B75D6A"/>
    <w:rsid w:val="00B77241"/>
    <w:rsid w:val="00B773F8"/>
    <w:rsid w:val="00B8295F"/>
    <w:rsid w:val="00B844CB"/>
    <w:rsid w:val="00B84821"/>
    <w:rsid w:val="00B866AC"/>
    <w:rsid w:val="00B90504"/>
    <w:rsid w:val="00B90FA6"/>
    <w:rsid w:val="00B970F7"/>
    <w:rsid w:val="00B9746F"/>
    <w:rsid w:val="00BA69F6"/>
    <w:rsid w:val="00BA7E62"/>
    <w:rsid w:val="00BB0ADB"/>
    <w:rsid w:val="00BB1EE4"/>
    <w:rsid w:val="00BB3F6E"/>
    <w:rsid w:val="00BB5C69"/>
    <w:rsid w:val="00BC03E0"/>
    <w:rsid w:val="00BC1485"/>
    <w:rsid w:val="00BC1CD0"/>
    <w:rsid w:val="00BC5862"/>
    <w:rsid w:val="00BD72EB"/>
    <w:rsid w:val="00BE0977"/>
    <w:rsid w:val="00BE3DED"/>
    <w:rsid w:val="00BE4FA3"/>
    <w:rsid w:val="00BE61EF"/>
    <w:rsid w:val="00BF1483"/>
    <w:rsid w:val="00BF5016"/>
    <w:rsid w:val="00C03B9B"/>
    <w:rsid w:val="00C0608A"/>
    <w:rsid w:val="00C07A0E"/>
    <w:rsid w:val="00C15383"/>
    <w:rsid w:val="00C2165F"/>
    <w:rsid w:val="00C2356F"/>
    <w:rsid w:val="00C24E6F"/>
    <w:rsid w:val="00C26585"/>
    <w:rsid w:val="00C26EE3"/>
    <w:rsid w:val="00C313A9"/>
    <w:rsid w:val="00C42024"/>
    <w:rsid w:val="00C421A0"/>
    <w:rsid w:val="00C43146"/>
    <w:rsid w:val="00C449F6"/>
    <w:rsid w:val="00C4538A"/>
    <w:rsid w:val="00C453C4"/>
    <w:rsid w:val="00C45DAC"/>
    <w:rsid w:val="00C50BCC"/>
    <w:rsid w:val="00C53831"/>
    <w:rsid w:val="00C55857"/>
    <w:rsid w:val="00C56246"/>
    <w:rsid w:val="00C61F93"/>
    <w:rsid w:val="00C642E9"/>
    <w:rsid w:val="00C64CFC"/>
    <w:rsid w:val="00C65A0E"/>
    <w:rsid w:val="00C662F8"/>
    <w:rsid w:val="00C6667D"/>
    <w:rsid w:val="00C66793"/>
    <w:rsid w:val="00C67B6C"/>
    <w:rsid w:val="00C7091C"/>
    <w:rsid w:val="00C710BB"/>
    <w:rsid w:val="00C730EB"/>
    <w:rsid w:val="00C7653E"/>
    <w:rsid w:val="00C80291"/>
    <w:rsid w:val="00C80EAE"/>
    <w:rsid w:val="00C8375E"/>
    <w:rsid w:val="00C85E5A"/>
    <w:rsid w:val="00C87676"/>
    <w:rsid w:val="00C87B5C"/>
    <w:rsid w:val="00C87EEE"/>
    <w:rsid w:val="00C9192C"/>
    <w:rsid w:val="00C9395D"/>
    <w:rsid w:val="00C95187"/>
    <w:rsid w:val="00CA2D54"/>
    <w:rsid w:val="00CA325D"/>
    <w:rsid w:val="00CA36B0"/>
    <w:rsid w:val="00CA5C39"/>
    <w:rsid w:val="00CB0B20"/>
    <w:rsid w:val="00CB3D39"/>
    <w:rsid w:val="00CB3F1E"/>
    <w:rsid w:val="00CB74A6"/>
    <w:rsid w:val="00CB78EF"/>
    <w:rsid w:val="00CC1D16"/>
    <w:rsid w:val="00CC3645"/>
    <w:rsid w:val="00CC4EB7"/>
    <w:rsid w:val="00CD0841"/>
    <w:rsid w:val="00CD0874"/>
    <w:rsid w:val="00CD1B88"/>
    <w:rsid w:val="00CD3032"/>
    <w:rsid w:val="00CD54F1"/>
    <w:rsid w:val="00CD57FC"/>
    <w:rsid w:val="00CD64C8"/>
    <w:rsid w:val="00CD6A1C"/>
    <w:rsid w:val="00CE0514"/>
    <w:rsid w:val="00CE495A"/>
    <w:rsid w:val="00CE4F66"/>
    <w:rsid w:val="00CE7683"/>
    <w:rsid w:val="00CF13C0"/>
    <w:rsid w:val="00D0047C"/>
    <w:rsid w:val="00D03648"/>
    <w:rsid w:val="00D05B62"/>
    <w:rsid w:val="00D1407F"/>
    <w:rsid w:val="00D214AB"/>
    <w:rsid w:val="00D2205C"/>
    <w:rsid w:val="00D228FC"/>
    <w:rsid w:val="00D2330D"/>
    <w:rsid w:val="00D23500"/>
    <w:rsid w:val="00D24D8E"/>
    <w:rsid w:val="00D25B98"/>
    <w:rsid w:val="00D27243"/>
    <w:rsid w:val="00D27A7D"/>
    <w:rsid w:val="00D30131"/>
    <w:rsid w:val="00D30853"/>
    <w:rsid w:val="00D30CF4"/>
    <w:rsid w:val="00D319E4"/>
    <w:rsid w:val="00D3631E"/>
    <w:rsid w:val="00D406AF"/>
    <w:rsid w:val="00D44D63"/>
    <w:rsid w:val="00D46B78"/>
    <w:rsid w:val="00D50671"/>
    <w:rsid w:val="00D50FE4"/>
    <w:rsid w:val="00D51A25"/>
    <w:rsid w:val="00D53AEF"/>
    <w:rsid w:val="00D55ECF"/>
    <w:rsid w:val="00D61AC7"/>
    <w:rsid w:val="00D629C4"/>
    <w:rsid w:val="00D63370"/>
    <w:rsid w:val="00D67C38"/>
    <w:rsid w:val="00D74BD3"/>
    <w:rsid w:val="00D7557C"/>
    <w:rsid w:val="00D76E35"/>
    <w:rsid w:val="00D83439"/>
    <w:rsid w:val="00D84E8D"/>
    <w:rsid w:val="00D87BA4"/>
    <w:rsid w:val="00D91EB7"/>
    <w:rsid w:val="00D94F11"/>
    <w:rsid w:val="00D95E37"/>
    <w:rsid w:val="00D970B5"/>
    <w:rsid w:val="00DA0F15"/>
    <w:rsid w:val="00DA134E"/>
    <w:rsid w:val="00DA1A0C"/>
    <w:rsid w:val="00DA2978"/>
    <w:rsid w:val="00DA30A9"/>
    <w:rsid w:val="00DA74B7"/>
    <w:rsid w:val="00DB223C"/>
    <w:rsid w:val="00DB2F13"/>
    <w:rsid w:val="00DB57F3"/>
    <w:rsid w:val="00DB5DB7"/>
    <w:rsid w:val="00DB6EEF"/>
    <w:rsid w:val="00DC057A"/>
    <w:rsid w:val="00DC5965"/>
    <w:rsid w:val="00DC5C10"/>
    <w:rsid w:val="00DD23FD"/>
    <w:rsid w:val="00DD259C"/>
    <w:rsid w:val="00DD2F71"/>
    <w:rsid w:val="00DD33F7"/>
    <w:rsid w:val="00DD46F0"/>
    <w:rsid w:val="00DD49D3"/>
    <w:rsid w:val="00DE2CDA"/>
    <w:rsid w:val="00DE54E0"/>
    <w:rsid w:val="00DE66A9"/>
    <w:rsid w:val="00DF0B7B"/>
    <w:rsid w:val="00DF6330"/>
    <w:rsid w:val="00E03BD4"/>
    <w:rsid w:val="00E044EE"/>
    <w:rsid w:val="00E0778D"/>
    <w:rsid w:val="00E101B6"/>
    <w:rsid w:val="00E1058C"/>
    <w:rsid w:val="00E10BCF"/>
    <w:rsid w:val="00E1108C"/>
    <w:rsid w:val="00E126E5"/>
    <w:rsid w:val="00E155C8"/>
    <w:rsid w:val="00E1626B"/>
    <w:rsid w:val="00E1723D"/>
    <w:rsid w:val="00E221C0"/>
    <w:rsid w:val="00E22C5D"/>
    <w:rsid w:val="00E2454B"/>
    <w:rsid w:val="00E312E8"/>
    <w:rsid w:val="00E32E17"/>
    <w:rsid w:val="00E428D0"/>
    <w:rsid w:val="00E43B0B"/>
    <w:rsid w:val="00E44196"/>
    <w:rsid w:val="00E528B5"/>
    <w:rsid w:val="00E5393D"/>
    <w:rsid w:val="00E53C90"/>
    <w:rsid w:val="00E60800"/>
    <w:rsid w:val="00E615FF"/>
    <w:rsid w:val="00E6640C"/>
    <w:rsid w:val="00E66EEF"/>
    <w:rsid w:val="00E67287"/>
    <w:rsid w:val="00E710C9"/>
    <w:rsid w:val="00E72528"/>
    <w:rsid w:val="00E75739"/>
    <w:rsid w:val="00E831C9"/>
    <w:rsid w:val="00E858A3"/>
    <w:rsid w:val="00E90B08"/>
    <w:rsid w:val="00E918A6"/>
    <w:rsid w:val="00E92D35"/>
    <w:rsid w:val="00E9467F"/>
    <w:rsid w:val="00EA39CA"/>
    <w:rsid w:val="00EA4019"/>
    <w:rsid w:val="00EA70EC"/>
    <w:rsid w:val="00EA7425"/>
    <w:rsid w:val="00EA7F77"/>
    <w:rsid w:val="00EB1D63"/>
    <w:rsid w:val="00EB63C8"/>
    <w:rsid w:val="00EC2470"/>
    <w:rsid w:val="00EC31DB"/>
    <w:rsid w:val="00EC5D0B"/>
    <w:rsid w:val="00ED2DDD"/>
    <w:rsid w:val="00ED411C"/>
    <w:rsid w:val="00ED42F7"/>
    <w:rsid w:val="00ED7251"/>
    <w:rsid w:val="00ED7D1A"/>
    <w:rsid w:val="00ED7FDC"/>
    <w:rsid w:val="00EE17D6"/>
    <w:rsid w:val="00EE1D97"/>
    <w:rsid w:val="00EE334C"/>
    <w:rsid w:val="00EF2284"/>
    <w:rsid w:val="00EF53BC"/>
    <w:rsid w:val="00EF663D"/>
    <w:rsid w:val="00F0447E"/>
    <w:rsid w:val="00F04C6F"/>
    <w:rsid w:val="00F05920"/>
    <w:rsid w:val="00F06EB3"/>
    <w:rsid w:val="00F06F5E"/>
    <w:rsid w:val="00F079B1"/>
    <w:rsid w:val="00F10C57"/>
    <w:rsid w:val="00F2515C"/>
    <w:rsid w:val="00F26D86"/>
    <w:rsid w:val="00F26D91"/>
    <w:rsid w:val="00F273F8"/>
    <w:rsid w:val="00F30106"/>
    <w:rsid w:val="00F32709"/>
    <w:rsid w:val="00F34DDF"/>
    <w:rsid w:val="00F41363"/>
    <w:rsid w:val="00F421BB"/>
    <w:rsid w:val="00F44A3D"/>
    <w:rsid w:val="00F506E2"/>
    <w:rsid w:val="00F530F6"/>
    <w:rsid w:val="00F5467B"/>
    <w:rsid w:val="00F54DE9"/>
    <w:rsid w:val="00F55185"/>
    <w:rsid w:val="00F56D11"/>
    <w:rsid w:val="00F57533"/>
    <w:rsid w:val="00F57573"/>
    <w:rsid w:val="00F603FD"/>
    <w:rsid w:val="00F615C2"/>
    <w:rsid w:val="00F64784"/>
    <w:rsid w:val="00F729FD"/>
    <w:rsid w:val="00F72F78"/>
    <w:rsid w:val="00F73DC1"/>
    <w:rsid w:val="00F74396"/>
    <w:rsid w:val="00F765F8"/>
    <w:rsid w:val="00F771E3"/>
    <w:rsid w:val="00F802BB"/>
    <w:rsid w:val="00F8044A"/>
    <w:rsid w:val="00F90E70"/>
    <w:rsid w:val="00F918B0"/>
    <w:rsid w:val="00F94F59"/>
    <w:rsid w:val="00F9667F"/>
    <w:rsid w:val="00F974DD"/>
    <w:rsid w:val="00FA0570"/>
    <w:rsid w:val="00FA0DB7"/>
    <w:rsid w:val="00FA0DE3"/>
    <w:rsid w:val="00FA6149"/>
    <w:rsid w:val="00FA74F8"/>
    <w:rsid w:val="00FB0603"/>
    <w:rsid w:val="00FB2A4D"/>
    <w:rsid w:val="00FB53E1"/>
    <w:rsid w:val="00FC4FBE"/>
    <w:rsid w:val="00FC799D"/>
    <w:rsid w:val="00FD0A26"/>
    <w:rsid w:val="00FD2E23"/>
    <w:rsid w:val="00FD4B25"/>
    <w:rsid w:val="00FD4CD7"/>
    <w:rsid w:val="00FE0A52"/>
    <w:rsid w:val="00FE10D0"/>
    <w:rsid w:val="00FE1A61"/>
    <w:rsid w:val="00FE43AC"/>
    <w:rsid w:val="00FE55AE"/>
    <w:rsid w:val="00FE5C94"/>
    <w:rsid w:val="00FE6EF8"/>
    <w:rsid w:val="00FF1925"/>
    <w:rsid w:val="00FF2AD4"/>
    <w:rsid w:val="00FF59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A5C39"/>
    <w:rPr>
      <w:sz w:val="24"/>
      <w:szCs w:val="24"/>
    </w:rPr>
  </w:style>
  <w:style w:type="paragraph" w:styleId="10">
    <w:name w:val="heading 1"/>
    <w:basedOn w:val="a0"/>
    <w:qFormat/>
    <w:rsid w:val="006A142D"/>
    <w:pPr>
      <w:spacing w:before="100" w:beforeAutospacing="1" w:after="100" w:afterAutospacing="1"/>
      <w:outlineLvl w:val="0"/>
    </w:pPr>
    <w:rPr>
      <w:b/>
      <w:bCs/>
      <w:kern w:val="36"/>
      <w:sz w:val="48"/>
      <w:szCs w:val="48"/>
    </w:rPr>
  </w:style>
  <w:style w:type="paragraph" w:styleId="2">
    <w:name w:val="heading 2"/>
    <w:basedOn w:val="a0"/>
    <w:qFormat/>
    <w:rsid w:val="006A142D"/>
    <w:pPr>
      <w:spacing w:before="100" w:beforeAutospacing="1" w:after="100" w:afterAutospacing="1"/>
      <w:outlineLvl w:val="1"/>
    </w:pPr>
    <w:rPr>
      <w:b/>
      <w:bCs/>
      <w:sz w:val="36"/>
      <w:szCs w:val="36"/>
    </w:rPr>
  </w:style>
  <w:style w:type="paragraph" w:styleId="30">
    <w:name w:val="heading 3"/>
    <w:basedOn w:val="a0"/>
    <w:qFormat/>
    <w:rsid w:val="006A142D"/>
    <w:pPr>
      <w:spacing w:before="100" w:beforeAutospacing="1" w:after="100" w:afterAutospacing="1"/>
      <w:outlineLvl w:val="2"/>
    </w:pPr>
    <w:rPr>
      <w:b/>
      <w:bCs/>
      <w:sz w:val="27"/>
      <w:szCs w:val="27"/>
    </w:rPr>
  </w:style>
  <w:style w:type="paragraph" w:styleId="4">
    <w:name w:val="heading 4"/>
    <w:basedOn w:val="a0"/>
    <w:next w:val="a0"/>
    <w:qFormat/>
    <w:rsid w:val="005B6D36"/>
    <w:pPr>
      <w:keepNext/>
      <w:tabs>
        <w:tab w:val="num" w:pos="0"/>
      </w:tabs>
      <w:jc w:val="center"/>
      <w:outlineLvl w:val="3"/>
    </w:pPr>
    <w:rPr>
      <w:b/>
      <w:bCs/>
      <w:sz w:val="32"/>
      <w:lang w:eastAsia="ar-SA"/>
    </w:rPr>
  </w:style>
  <w:style w:type="paragraph" w:styleId="5">
    <w:name w:val="heading 5"/>
    <w:basedOn w:val="a0"/>
    <w:next w:val="a0"/>
    <w:qFormat/>
    <w:rsid w:val="005B6D36"/>
    <w:pPr>
      <w:keepNext/>
      <w:tabs>
        <w:tab w:val="num" w:pos="0"/>
      </w:tabs>
      <w:jc w:val="center"/>
      <w:outlineLvl w:val="4"/>
    </w:pPr>
    <w:rPr>
      <w:b/>
      <w:bCs/>
      <w:sz w:val="36"/>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rsid w:val="006A142D"/>
    <w:pPr>
      <w:tabs>
        <w:tab w:val="center" w:pos="4677"/>
        <w:tab w:val="right" w:pos="9355"/>
      </w:tabs>
    </w:pPr>
  </w:style>
  <w:style w:type="character" w:styleId="a5">
    <w:name w:val="page number"/>
    <w:basedOn w:val="a1"/>
    <w:rsid w:val="006A142D"/>
  </w:style>
  <w:style w:type="paragraph" w:customStyle="1" w:styleId="cb">
    <w:name w:val="cb"/>
    <w:basedOn w:val="a0"/>
    <w:rsid w:val="006A142D"/>
    <w:pPr>
      <w:spacing w:before="100" w:beforeAutospacing="1" w:after="100" w:afterAutospacing="1"/>
    </w:pPr>
  </w:style>
  <w:style w:type="paragraph" w:styleId="a6">
    <w:name w:val="Normal (Web)"/>
    <w:basedOn w:val="a0"/>
    <w:rsid w:val="006A142D"/>
    <w:pPr>
      <w:spacing w:before="100" w:beforeAutospacing="1" w:after="100" w:afterAutospacing="1"/>
    </w:pPr>
  </w:style>
  <w:style w:type="paragraph" w:customStyle="1" w:styleId="b">
    <w:name w:val="b"/>
    <w:basedOn w:val="a0"/>
    <w:rsid w:val="006A142D"/>
    <w:pPr>
      <w:spacing w:before="100" w:beforeAutospacing="1" w:after="100" w:afterAutospacing="1"/>
    </w:pPr>
  </w:style>
  <w:style w:type="character" w:styleId="a7">
    <w:name w:val="Hyperlink"/>
    <w:rsid w:val="006A142D"/>
    <w:rPr>
      <w:color w:val="0000FF"/>
      <w:u w:val="single"/>
    </w:rPr>
  </w:style>
  <w:style w:type="paragraph" w:customStyle="1" w:styleId="c">
    <w:name w:val="c"/>
    <w:basedOn w:val="a0"/>
    <w:rsid w:val="006A142D"/>
    <w:pPr>
      <w:spacing w:before="100" w:beforeAutospacing="1" w:after="100" w:afterAutospacing="1"/>
    </w:pPr>
  </w:style>
  <w:style w:type="paragraph" w:styleId="a8">
    <w:name w:val="header"/>
    <w:basedOn w:val="a0"/>
    <w:rsid w:val="00D24D8E"/>
    <w:pPr>
      <w:tabs>
        <w:tab w:val="center" w:pos="4677"/>
        <w:tab w:val="right" w:pos="9355"/>
      </w:tabs>
    </w:pPr>
  </w:style>
  <w:style w:type="paragraph" w:customStyle="1" w:styleId="1">
    <w:name w:val="Стиль1"/>
    <w:basedOn w:val="a0"/>
    <w:rsid w:val="00B0455C"/>
    <w:pPr>
      <w:numPr>
        <w:numId w:val="39"/>
      </w:numPr>
    </w:pPr>
  </w:style>
  <w:style w:type="paragraph" w:styleId="a9">
    <w:name w:val="Title"/>
    <w:basedOn w:val="a0"/>
    <w:qFormat/>
    <w:rsid w:val="005B6D36"/>
    <w:pPr>
      <w:jc w:val="center"/>
    </w:pPr>
    <w:rPr>
      <w:rFonts w:ascii="Saloon" w:hAnsi="Saloon"/>
      <w:spacing w:val="30"/>
      <w:sz w:val="44"/>
      <w:szCs w:val="20"/>
    </w:rPr>
  </w:style>
  <w:style w:type="paragraph" w:styleId="aa">
    <w:name w:val="Plain Text"/>
    <w:basedOn w:val="a0"/>
    <w:rsid w:val="005B6D36"/>
    <w:pPr>
      <w:jc w:val="both"/>
    </w:pPr>
    <w:rPr>
      <w:rFonts w:ascii="Courier New" w:hAnsi="Courier New"/>
      <w:sz w:val="20"/>
      <w:szCs w:val="20"/>
    </w:rPr>
  </w:style>
  <w:style w:type="paragraph" w:styleId="20">
    <w:name w:val="Body Text 2"/>
    <w:basedOn w:val="a0"/>
    <w:rsid w:val="005B6D36"/>
    <w:pPr>
      <w:spacing w:after="120" w:line="480" w:lineRule="auto"/>
    </w:pPr>
    <w:rPr>
      <w:sz w:val="20"/>
      <w:szCs w:val="20"/>
    </w:rPr>
  </w:style>
  <w:style w:type="paragraph" w:styleId="ab">
    <w:name w:val="Body Text Indent"/>
    <w:basedOn w:val="a0"/>
    <w:rsid w:val="005B6D36"/>
    <w:pPr>
      <w:widowControl w:val="0"/>
      <w:ind w:firstLine="720"/>
      <w:jc w:val="both"/>
    </w:pPr>
    <w:rPr>
      <w:rFonts w:ascii="Courier" w:hAnsi="Courier"/>
      <w:sz w:val="26"/>
      <w:szCs w:val="20"/>
    </w:rPr>
  </w:style>
  <w:style w:type="paragraph" w:styleId="ac">
    <w:name w:val="Body Text"/>
    <w:basedOn w:val="a0"/>
    <w:rsid w:val="005B6D36"/>
    <w:pPr>
      <w:tabs>
        <w:tab w:val="left" w:pos="3969"/>
      </w:tabs>
      <w:autoSpaceDE w:val="0"/>
      <w:autoSpaceDN w:val="0"/>
      <w:ind w:right="4620"/>
      <w:jc w:val="both"/>
    </w:pPr>
    <w:rPr>
      <w:rFonts w:ascii="Arial" w:hAnsi="Arial" w:cs="Arial"/>
    </w:rPr>
  </w:style>
  <w:style w:type="character" w:customStyle="1" w:styleId="ad">
    <w:name w:val="Знак Знак"/>
    <w:rsid w:val="005B6D36"/>
    <w:rPr>
      <w:rFonts w:ascii="Arial" w:hAnsi="Arial" w:cs="Arial"/>
      <w:sz w:val="24"/>
      <w:szCs w:val="24"/>
      <w:lang w:val="ru-RU" w:eastAsia="ru-RU" w:bidi="ar-SA"/>
    </w:rPr>
  </w:style>
  <w:style w:type="paragraph" w:customStyle="1" w:styleId="ConsNormal">
    <w:name w:val="ConsNormal"/>
    <w:rsid w:val="005B6D36"/>
    <w:pPr>
      <w:autoSpaceDE w:val="0"/>
      <w:autoSpaceDN w:val="0"/>
      <w:adjustRightInd w:val="0"/>
      <w:ind w:right="19772" w:firstLine="720"/>
    </w:pPr>
    <w:rPr>
      <w:rFonts w:ascii="Arial" w:hAnsi="Arial" w:cs="Arial"/>
    </w:rPr>
  </w:style>
  <w:style w:type="paragraph" w:customStyle="1" w:styleId="ConsTitle">
    <w:name w:val="ConsTitle"/>
    <w:rsid w:val="005B6D36"/>
    <w:pPr>
      <w:widowControl w:val="0"/>
    </w:pPr>
    <w:rPr>
      <w:rFonts w:ascii="Arial" w:hAnsi="Arial"/>
      <w:b/>
      <w:snapToGrid w:val="0"/>
      <w:sz w:val="22"/>
    </w:rPr>
  </w:style>
  <w:style w:type="paragraph" w:styleId="21">
    <w:name w:val="Body Text Indent 2"/>
    <w:basedOn w:val="a0"/>
    <w:rsid w:val="005B6D36"/>
    <w:pPr>
      <w:spacing w:after="120" w:line="480" w:lineRule="auto"/>
      <w:ind w:left="283"/>
    </w:pPr>
  </w:style>
  <w:style w:type="paragraph" w:customStyle="1" w:styleId="ConsPlusNormal">
    <w:name w:val="ConsPlusNormal"/>
    <w:rsid w:val="005B6D36"/>
    <w:pPr>
      <w:widowControl w:val="0"/>
      <w:autoSpaceDE w:val="0"/>
      <w:autoSpaceDN w:val="0"/>
      <w:adjustRightInd w:val="0"/>
      <w:ind w:firstLine="720"/>
    </w:pPr>
    <w:rPr>
      <w:rFonts w:ascii="Arial" w:hAnsi="Arial" w:cs="Arial"/>
    </w:rPr>
  </w:style>
  <w:style w:type="character" w:customStyle="1" w:styleId="31">
    <w:name w:val="Основной шрифт абзаца3"/>
    <w:rsid w:val="005B6D36"/>
  </w:style>
  <w:style w:type="character" w:customStyle="1" w:styleId="Absatz-Standardschriftart">
    <w:name w:val="Absatz-Standardschriftart"/>
    <w:rsid w:val="005B6D36"/>
  </w:style>
  <w:style w:type="character" w:customStyle="1" w:styleId="WW-Absatz-Standardschriftart">
    <w:name w:val="WW-Absatz-Standardschriftart"/>
    <w:rsid w:val="005B6D36"/>
  </w:style>
  <w:style w:type="character" w:customStyle="1" w:styleId="22">
    <w:name w:val="Основной шрифт абзаца2"/>
    <w:rsid w:val="005B6D36"/>
  </w:style>
  <w:style w:type="character" w:customStyle="1" w:styleId="WW-Absatz-Standardschriftart1">
    <w:name w:val="WW-Absatz-Standardschriftart1"/>
    <w:rsid w:val="005B6D36"/>
  </w:style>
  <w:style w:type="character" w:customStyle="1" w:styleId="WW-Absatz-Standardschriftart11">
    <w:name w:val="WW-Absatz-Standardschriftart11"/>
    <w:rsid w:val="005B6D36"/>
  </w:style>
  <w:style w:type="character" w:customStyle="1" w:styleId="WW8Num1z0">
    <w:name w:val="WW8Num1z0"/>
    <w:rsid w:val="005B6D36"/>
    <w:rPr>
      <w:rFonts w:ascii="Symbol" w:hAnsi="Symbol"/>
    </w:rPr>
  </w:style>
  <w:style w:type="character" w:customStyle="1" w:styleId="WW8Num9z0">
    <w:name w:val="WW8Num9z0"/>
    <w:rsid w:val="005B6D36"/>
    <w:rPr>
      <w:rFonts w:ascii="Times New Roman" w:eastAsia="Times New Roman" w:hAnsi="Times New Roman" w:cs="Times New Roman"/>
    </w:rPr>
  </w:style>
  <w:style w:type="character" w:customStyle="1" w:styleId="WW8Num9z1">
    <w:name w:val="WW8Num9z1"/>
    <w:rsid w:val="005B6D36"/>
    <w:rPr>
      <w:rFonts w:ascii="Courier New" w:hAnsi="Courier New"/>
    </w:rPr>
  </w:style>
  <w:style w:type="character" w:customStyle="1" w:styleId="WW8Num9z2">
    <w:name w:val="WW8Num9z2"/>
    <w:rsid w:val="005B6D36"/>
    <w:rPr>
      <w:rFonts w:ascii="Wingdings" w:hAnsi="Wingdings"/>
    </w:rPr>
  </w:style>
  <w:style w:type="character" w:customStyle="1" w:styleId="WW8Num9z3">
    <w:name w:val="WW8Num9z3"/>
    <w:rsid w:val="005B6D36"/>
    <w:rPr>
      <w:rFonts w:ascii="Symbol" w:hAnsi="Symbol"/>
    </w:rPr>
  </w:style>
  <w:style w:type="character" w:customStyle="1" w:styleId="11">
    <w:name w:val="Основной шрифт абзаца1"/>
    <w:rsid w:val="005B6D36"/>
  </w:style>
  <w:style w:type="character" w:customStyle="1" w:styleId="ae">
    <w:name w:val="Основной текст Знак"/>
    <w:rsid w:val="005B6D36"/>
    <w:rPr>
      <w:color w:val="660066"/>
      <w:sz w:val="26"/>
      <w:szCs w:val="24"/>
      <w:lang w:val="ru-RU" w:eastAsia="ar-SA" w:bidi="ar-SA"/>
    </w:rPr>
  </w:style>
  <w:style w:type="character" w:customStyle="1" w:styleId="af">
    <w:name w:val="ОСНОВНОЙ !!! Знак"/>
    <w:rsid w:val="005B6D36"/>
    <w:rPr>
      <w:rFonts w:ascii="Arial" w:hAnsi="Arial"/>
      <w:color w:val="660066"/>
      <w:sz w:val="26"/>
      <w:szCs w:val="24"/>
      <w:lang w:val="ru-RU" w:eastAsia="ar-SA" w:bidi="ar-SA"/>
    </w:rPr>
  </w:style>
  <w:style w:type="character" w:styleId="af0">
    <w:name w:val="FollowedHyperlink"/>
    <w:rsid w:val="005B6D36"/>
    <w:rPr>
      <w:color w:val="800000"/>
      <w:u w:val="single"/>
    </w:rPr>
  </w:style>
  <w:style w:type="paragraph" w:customStyle="1" w:styleId="af1">
    <w:name w:val="Заголовок"/>
    <w:basedOn w:val="a0"/>
    <w:next w:val="ac"/>
    <w:rsid w:val="005B6D36"/>
    <w:pPr>
      <w:keepNext/>
      <w:spacing w:before="240" w:after="120"/>
    </w:pPr>
    <w:rPr>
      <w:rFonts w:ascii="Arial" w:eastAsia="Arial Unicode MS" w:hAnsi="Arial" w:cs="Tahoma"/>
      <w:sz w:val="28"/>
      <w:szCs w:val="28"/>
      <w:lang w:eastAsia="ar-SA"/>
    </w:rPr>
  </w:style>
  <w:style w:type="paragraph" w:styleId="af2">
    <w:name w:val="List"/>
    <w:basedOn w:val="ac"/>
    <w:rsid w:val="005B6D36"/>
    <w:pPr>
      <w:tabs>
        <w:tab w:val="clear" w:pos="3969"/>
      </w:tabs>
      <w:autoSpaceDE/>
      <w:autoSpaceDN/>
      <w:spacing w:before="120"/>
      <w:ind w:right="0" w:firstLine="900"/>
    </w:pPr>
    <w:rPr>
      <w:rFonts w:cs="Tahoma"/>
      <w:color w:val="660066"/>
      <w:sz w:val="26"/>
      <w:lang w:eastAsia="ar-SA"/>
    </w:rPr>
  </w:style>
  <w:style w:type="paragraph" w:customStyle="1" w:styleId="32">
    <w:name w:val="Название3"/>
    <w:basedOn w:val="a0"/>
    <w:rsid w:val="005B6D36"/>
    <w:pPr>
      <w:suppressLineNumbers/>
      <w:spacing w:before="120" w:after="120"/>
    </w:pPr>
    <w:rPr>
      <w:rFonts w:ascii="Arial" w:hAnsi="Arial" w:cs="Tahoma"/>
      <w:i/>
      <w:iCs/>
      <w:lang w:eastAsia="ar-SA"/>
    </w:rPr>
  </w:style>
  <w:style w:type="paragraph" w:customStyle="1" w:styleId="33">
    <w:name w:val="Указатель3"/>
    <w:basedOn w:val="a0"/>
    <w:rsid w:val="005B6D36"/>
    <w:pPr>
      <w:suppressLineNumbers/>
    </w:pPr>
    <w:rPr>
      <w:rFonts w:ascii="Arial" w:hAnsi="Arial" w:cs="Tahoma"/>
      <w:lang w:eastAsia="ar-SA"/>
    </w:rPr>
  </w:style>
  <w:style w:type="paragraph" w:customStyle="1" w:styleId="23">
    <w:name w:val="Название2"/>
    <w:basedOn w:val="a0"/>
    <w:rsid w:val="005B6D36"/>
    <w:pPr>
      <w:suppressLineNumbers/>
      <w:spacing w:before="120" w:after="120"/>
    </w:pPr>
    <w:rPr>
      <w:rFonts w:ascii="Arial" w:hAnsi="Arial" w:cs="Tahoma"/>
      <w:i/>
      <w:iCs/>
      <w:lang w:eastAsia="ar-SA"/>
    </w:rPr>
  </w:style>
  <w:style w:type="paragraph" w:customStyle="1" w:styleId="24">
    <w:name w:val="Указатель2"/>
    <w:basedOn w:val="a0"/>
    <w:rsid w:val="005B6D36"/>
    <w:pPr>
      <w:suppressLineNumbers/>
    </w:pPr>
    <w:rPr>
      <w:rFonts w:ascii="Arial" w:hAnsi="Arial" w:cs="Tahoma"/>
      <w:lang w:eastAsia="ar-SA"/>
    </w:rPr>
  </w:style>
  <w:style w:type="paragraph" w:customStyle="1" w:styleId="12">
    <w:name w:val="Название1"/>
    <w:basedOn w:val="a0"/>
    <w:rsid w:val="005B6D36"/>
    <w:pPr>
      <w:suppressLineNumbers/>
      <w:spacing w:before="120" w:after="120"/>
    </w:pPr>
    <w:rPr>
      <w:rFonts w:ascii="Arial" w:hAnsi="Arial" w:cs="Tahoma"/>
      <w:i/>
      <w:iCs/>
      <w:lang w:eastAsia="ar-SA"/>
    </w:rPr>
  </w:style>
  <w:style w:type="paragraph" w:customStyle="1" w:styleId="13">
    <w:name w:val="Указатель1"/>
    <w:basedOn w:val="a0"/>
    <w:rsid w:val="005B6D36"/>
    <w:pPr>
      <w:suppressLineNumbers/>
    </w:pPr>
    <w:rPr>
      <w:rFonts w:ascii="Arial" w:hAnsi="Arial" w:cs="Tahoma"/>
      <w:lang w:eastAsia="ar-SA"/>
    </w:rPr>
  </w:style>
  <w:style w:type="paragraph" w:customStyle="1" w:styleId="14">
    <w:name w:val="Схема документа1"/>
    <w:basedOn w:val="a0"/>
    <w:rsid w:val="005B6D36"/>
    <w:pPr>
      <w:shd w:val="clear" w:color="auto" w:fill="000080"/>
    </w:pPr>
    <w:rPr>
      <w:rFonts w:ascii="Tahoma" w:hAnsi="Tahoma" w:cs="Tahoma"/>
      <w:lang w:eastAsia="ar-SA"/>
    </w:rPr>
  </w:style>
  <w:style w:type="paragraph" w:customStyle="1" w:styleId="41">
    <w:name w:val="Маркированный список 41"/>
    <w:basedOn w:val="a0"/>
    <w:rsid w:val="005B6D36"/>
    <w:rPr>
      <w:sz w:val="20"/>
      <w:szCs w:val="20"/>
      <w:lang w:val="en-GB" w:eastAsia="ar-SA"/>
    </w:rPr>
  </w:style>
  <w:style w:type="paragraph" w:customStyle="1" w:styleId="15">
    <w:name w:val="Обычный1"/>
    <w:rsid w:val="005B6D36"/>
    <w:pPr>
      <w:widowControl w:val="0"/>
      <w:suppressAutoHyphens/>
    </w:pPr>
    <w:rPr>
      <w:lang w:eastAsia="ar-SA"/>
    </w:rPr>
  </w:style>
  <w:style w:type="paragraph" w:customStyle="1" w:styleId="16">
    <w:name w:val="Основной текст с отступом1"/>
    <w:basedOn w:val="a0"/>
    <w:rsid w:val="005B6D36"/>
    <w:pPr>
      <w:tabs>
        <w:tab w:val="left" w:pos="3600"/>
      </w:tabs>
      <w:ind w:left="3600" w:hanging="2700"/>
    </w:pPr>
    <w:rPr>
      <w:sz w:val="28"/>
      <w:szCs w:val="28"/>
      <w:lang w:eastAsia="ar-SA"/>
    </w:rPr>
  </w:style>
  <w:style w:type="paragraph" w:customStyle="1" w:styleId="ConsNonformat">
    <w:name w:val="ConsNonformat"/>
    <w:rsid w:val="005B6D36"/>
    <w:pPr>
      <w:widowControl w:val="0"/>
      <w:suppressAutoHyphens/>
      <w:autoSpaceDE w:val="0"/>
    </w:pPr>
    <w:rPr>
      <w:rFonts w:ascii="Courier New" w:hAnsi="Courier New" w:cs="Courier New"/>
      <w:lang w:eastAsia="ar-SA"/>
    </w:rPr>
  </w:style>
  <w:style w:type="paragraph" w:customStyle="1" w:styleId="af3">
    <w:name w:val="Îáû÷íûé"/>
    <w:rsid w:val="005B6D36"/>
    <w:pPr>
      <w:widowControl w:val="0"/>
      <w:suppressAutoHyphens/>
    </w:pPr>
    <w:rPr>
      <w:sz w:val="28"/>
      <w:lang w:eastAsia="ar-SA"/>
    </w:rPr>
  </w:style>
  <w:style w:type="paragraph" w:customStyle="1" w:styleId="Iauiue">
    <w:name w:val="Iau?iue"/>
    <w:rsid w:val="005B6D36"/>
    <w:pPr>
      <w:widowControl w:val="0"/>
      <w:suppressAutoHyphens/>
    </w:pPr>
    <w:rPr>
      <w:lang w:eastAsia="ar-SA"/>
    </w:rPr>
  </w:style>
  <w:style w:type="paragraph" w:customStyle="1" w:styleId="25">
    <w:name w:val="Îñíîâíîé òåêñò 2"/>
    <w:basedOn w:val="af3"/>
    <w:rsid w:val="005B6D36"/>
    <w:pPr>
      <w:ind w:firstLine="720"/>
      <w:jc w:val="both"/>
    </w:pPr>
    <w:rPr>
      <w:b/>
      <w:color w:val="000000"/>
      <w:sz w:val="24"/>
      <w:lang w:val="en-US"/>
    </w:rPr>
  </w:style>
  <w:style w:type="paragraph" w:customStyle="1" w:styleId="26">
    <w:name w:val="Îñíîâíîé òåêñò ñ îòñòóïîì 2"/>
    <w:basedOn w:val="af3"/>
    <w:rsid w:val="005B6D36"/>
    <w:pPr>
      <w:ind w:left="720"/>
      <w:jc w:val="both"/>
    </w:pPr>
    <w:rPr>
      <w:color w:val="000000"/>
      <w:sz w:val="24"/>
      <w:lang w:val="en-US"/>
    </w:rPr>
  </w:style>
  <w:style w:type="paragraph" w:customStyle="1" w:styleId="210">
    <w:name w:val="Основной текст 21"/>
    <w:basedOn w:val="af3"/>
    <w:rsid w:val="005B6D36"/>
    <w:pPr>
      <w:ind w:firstLine="567"/>
      <w:jc w:val="both"/>
    </w:pPr>
    <w:rPr>
      <w:color w:val="000000"/>
      <w:sz w:val="24"/>
    </w:rPr>
  </w:style>
  <w:style w:type="paragraph" w:customStyle="1" w:styleId="caaieiaie3">
    <w:name w:val="caaieiaie 3"/>
    <w:basedOn w:val="Iauiue"/>
    <w:next w:val="Iauiue"/>
    <w:rsid w:val="005B6D36"/>
    <w:pPr>
      <w:keepNext/>
      <w:jc w:val="center"/>
    </w:pPr>
    <w:rPr>
      <w:b/>
      <w:sz w:val="24"/>
    </w:rPr>
  </w:style>
  <w:style w:type="paragraph" w:customStyle="1" w:styleId="17">
    <w:name w:val="çàãîëîâîê 1"/>
    <w:basedOn w:val="af3"/>
    <w:next w:val="af3"/>
    <w:rsid w:val="005B6D36"/>
    <w:pPr>
      <w:keepNext/>
    </w:pPr>
  </w:style>
  <w:style w:type="paragraph" w:customStyle="1" w:styleId="34">
    <w:name w:val="Îñíîâíîé òåêñò ñ îòñòóïîì 3"/>
    <w:basedOn w:val="af3"/>
    <w:rsid w:val="005B6D36"/>
    <w:pPr>
      <w:ind w:firstLine="567"/>
      <w:jc w:val="both"/>
    </w:pPr>
    <w:rPr>
      <w:rFonts w:ascii="Peterburg" w:hAnsi="Peterburg"/>
      <w:b/>
      <w:i/>
      <w:sz w:val="24"/>
    </w:rPr>
  </w:style>
  <w:style w:type="paragraph" w:customStyle="1" w:styleId="Iniiaiieoaeno">
    <w:name w:val="Iniiaiie oaeno"/>
    <w:basedOn w:val="Iauiue"/>
    <w:rsid w:val="005B6D36"/>
    <w:pPr>
      <w:widowControl/>
      <w:jc w:val="both"/>
    </w:pPr>
    <w:rPr>
      <w:rFonts w:ascii="Peterburg" w:hAnsi="Peterburg"/>
    </w:rPr>
  </w:style>
  <w:style w:type="paragraph" w:customStyle="1" w:styleId="Iniiaiieoaenonionooiii2">
    <w:name w:val="Iniiaiie oaeno n ionooiii 2"/>
    <w:basedOn w:val="Iauiue"/>
    <w:rsid w:val="005B6D36"/>
    <w:pPr>
      <w:widowControl/>
      <w:ind w:firstLine="284"/>
      <w:jc w:val="both"/>
    </w:pPr>
    <w:rPr>
      <w:rFonts w:ascii="Peterburg" w:hAnsi="Peterburg"/>
    </w:rPr>
  </w:style>
  <w:style w:type="paragraph" w:customStyle="1" w:styleId="Iniiaiieoaenonionooiii3">
    <w:name w:val="Iniiaiie oaeno n ionooiii 3"/>
    <w:basedOn w:val="Iauiue"/>
    <w:rsid w:val="005B6D36"/>
    <w:pPr>
      <w:widowControl/>
      <w:ind w:firstLine="720"/>
      <w:jc w:val="both"/>
    </w:pPr>
    <w:rPr>
      <w:rFonts w:ascii="Peterburg" w:hAnsi="Peterburg"/>
      <w:sz w:val="28"/>
    </w:rPr>
  </w:style>
  <w:style w:type="paragraph" w:customStyle="1" w:styleId="af4">
    <w:name w:val="основной"/>
    <w:basedOn w:val="a0"/>
    <w:rsid w:val="005B6D36"/>
    <w:pPr>
      <w:keepNext/>
    </w:pPr>
    <w:rPr>
      <w:szCs w:val="20"/>
      <w:lang w:eastAsia="ar-SA"/>
    </w:rPr>
  </w:style>
  <w:style w:type="paragraph" w:customStyle="1" w:styleId="af5">
    <w:name w:val="список"/>
    <w:basedOn w:val="a0"/>
    <w:rsid w:val="005B6D36"/>
    <w:pPr>
      <w:keepLines/>
      <w:overflowPunct w:val="0"/>
      <w:autoSpaceDE w:val="0"/>
      <w:ind w:left="709" w:hanging="284"/>
      <w:jc w:val="both"/>
      <w:textAlignment w:val="baseline"/>
    </w:pPr>
    <w:rPr>
      <w:rFonts w:ascii="Peterburg" w:hAnsi="Peterburg"/>
      <w:szCs w:val="20"/>
      <w:lang w:eastAsia="ar-SA"/>
    </w:rPr>
  </w:style>
  <w:style w:type="paragraph" w:customStyle="1" w:styleId="af6">
    <w:name w:val="ñïèñîê"/>
    <w:basedOn w:val="af3"/>
    <w:rsid w:val="005B6D36"/>
    <w:pPr>
      <w:keepLines/>
      <w:ind w:left="709" w:hanging="284"/>
      <w:jc w:val="both"/>
    </w:pPr>
    <w:rPr>
      <w:rFonts w:ascii="Peterburg" w:hAnsi="Peterburg"/>
      <w:sz w:val="24"/>
    </w:rPr>
  </w:style>
  <w:style w:type="paragraph" w:customStyle="1" w:styleId="8">
    <w:name w:val="çàãîëîâîê 8"/>
    <w:basedOn w:val="af3"/>
    <w:next w:val="af3"/>
    <w:rsid w:val="005B6D36"/>
    <w:pPr>
      <w:keepNext/>
      <w:ind w:firstLine="720"/>
      <w:jc w:val="both"/>
    </w:pPr>
    <w:rPr>
      <w:b/>
      <w:sz w:val="24"/>
    </w:rPr>
  </w:style>
  <w:style w:type="paragraph" w:customStyle="1" w:styleId="nienie">
    <w:name w:val="nienie"/>
    <w:basedOn w:val="Iauiue"/>
    <w:rsid w:val="005B6D36"/>
    <w:pPr>
      <w:keepLines/>
      <w:ind w:left="709" w:hanging="284"/>
      <w:jc w:val="both"/>
    </w:pPr>
    <w:rPr>
      <w:rFonts w:ascii="Peterburg" w:hAnsi="Peterburg"/>
      <w:sz w:val="24"/>
    </w:rPr>
  </w:style>
  <w:style w:type="paragraph" w:customStyle="1" w:styleId="Iniiaiieoaeno2">
    <w:name w:val="Iniiaiie oaeno 2"/>
    <w:basedOn w:val="a0"/>
    <w:rsid w:val="005B6D36"/>
    <w:pPr>
      <w:widowControl w:val="0"/>
      <w:ind w:firstLine="567"/>
      <w:jc w:val="both"/>
    </w:pPr>
    <w:rPr>
      <w:b/>
      <w:color w:val="000000"/>
      <w:szCs w:val="20"/>
      <w:lang w:eastAsia="ar-SA"/>
    </w:rPr>
  </w:style>
  <w:style w:type="paragraph" w:customStyle="1" w:styleId="af7">
    <w:name w:val="Îñíîâíîé òåêñò"/>
    <w:basedOn w:val="af3"/>
    <w:rsid w:val="005B6D36"/>
    <w:pPr>
      <w:tabs>
        <w:tab w:val="left" w:leader="dot" w:pos="9072"/>
      </w:tabs>
      <w:jc w:val="both"/>
    </w:pPr>
    <w:rPr>
      <w:b/>
      <w:sz w:val="24"/>
    </w:rPr>
  </w:style>
  <w:style w:type="paragraph" w:customStyle="1" w:styleId="caaieiaie2">
    <w:name w:val="caaieiaie 2"/>
    <w:basedOn w:val="Iauiue"/>
    <w:next w:val="Iauiue"/>
    <w:rsid w:val="005B6D36"/>
    <w:pPr>
      <w:keepNext/>
      <w:keepLines/>
      <w:spacing w:before="240" w:after="60"/>
      <w:jc w:val="center"/>
    </w:pPr>
    <w:rPr>
      <w:rFonts w:ascii="Peterburg" w:hAnsi="Peterburg"/>
      <w:b/>
      <w:sz w:val="24"/>
    </w:rPr>
  </w:style>
  <w:style w:type="paragraph" w:customStyle="1" w:styleId="211">
    <w:name w:val="Основной текст с отступом 21"/>
    <w:basedOn w:val="a0"/>
    <w:rsid w:val="005B6D36"/>
    <w:pPr>
      <w:shd w:val="clear" w:color="auto" w:fill="FFFFFF"/>
      <w:ind w:firstLine="708"/>
      <w:jc w:val="both"/>
    </w:pPr>
    <w:rPr>
      <w:rFonts w:ascii="Arial" w:hAnsi="Arial" w:cs="Arial"/>
      <w:bCs/>
      <w:sz w:val="18"/>
      <w:lang w:eastAsia="ar-SA"/>
    </w:rPr>
  </w:style>
  <w:style w:type="paragraph" w:customStyle="1" w:styleId="af8">
    <w:name w:val="ОСНОВНОЙ !!!"/>
    <w:basedOn w:val="ac"/>
    <w:rsid w:val="005B6D36"/>
    <w:pPr>
      <w:tabs>
        <w:tab w:val="clear" w:pos="3969"/>
      </w:tabs>
      <w:autoSpaceDE/>
      <w:autoSpaceDN/>
      <w:spacing w:before="120"/>
      <w:ind w:right="0" w:firstLine="900"/>
    </w:pPr>
  </w:style>
  <w:style w:type="character" w:customStyle="1" w:styleId="18">
    <w:name w:val="ОСНОВНОЙ !!! Знак1"/>
    <w:basedOn w:val="ad"/>
    <w:rsid w:val="005B6D36"/>
  </w:style>
  <w:style w:type="paragraph" w:customStyle="1" w:styleId="19">
    <w:name w:val="Текст1"/>
    <w:basedOn w:val="a0"/>
    <w:rsid w:val="005B6D36"/>
    <w:rPr>
      <w:rFonts w:ascii="Courier New" w:hAnsi="Courier New"/>
      <w:sz w:val="20"/>
      <w:szCs w:val="20"/>
      <w:lang w:eastAsia="ar-SA"/>
    </w:rPr>
  </w:style>
  <w:style w:type="paragraph" w:customStyle="1" w:styleId="1095094">
    <w:name w:val="Стиль Заголовок 1 + Слева:  095 см Справа:  094 см"/>
    <w:basedOn w:val="10"/>
    <w:rsid w:val="005B6D36"/>
    <w:pPr>
      <w:keepNext/>
      <w:spacing w:before="240" w:beforeAutospacing="0" w:after="240" w:afterAutospacing="0"/>
      <w:ind w:left="540" w:right="535"/>
      <w:jc w:val="center"/>
    </w:pPr>
    <w:rPr>
      <w:b w:val="0"/>
      <w:color w:val="FF00FF"/>
      <w:kern w:val="1"/>
      <w:sz w:val="28"/>
      <w:szCs w:val="20"/>
      <w:lang w:eastAsia="ar-SA"/>
    </w:rPr>
  </w:style>
  <w:style w:type="paragraph" w:customStyle="1" w:styleId="western">
    <w:name w:val="western"/>
    <w:basedOn w:val="a0"/>
    <w:rsid w:val="005B6D36"/>
    <w:pPr>
      <w:shd w:val="clear" w:color="auto" w:fill="FFFFFF"/>
      <w:spacing w:before="280" w:after="280"/>
      <w:ind w:left="249" w:hanging="249"/>
      <w:jc w:val="both"/>
    </w:pPr>
    <w:rPr>
      <w:rFonts w:ascii="Tahoma" w:hAnsi="Tahoma" w:cs="Tahoma"/>
      <w:sz w:val="18"/>
      <w:szCs w:val="18"/>
      <w:lang w:eastAsia="ar-SA"/>
    </w:rPr>
  </w:style>
  <w:style w:type="paragraph" w:customStyle="1" w:styleId="1590">
    <w:name w:val="Стиль ОСНОВНОЙ !!! + Слева:  159 см Первая строка:  0 см"/>
    <w:basedOn w:val="af8"/>
    <w:rsid w:val="005B6D36"/>
    <w:pPr>
      <w:ind w:left="900" w:firstLine="0"/>
    </w:pPr>
    <w:rPr>
      <w:szCs w:val="20"/>
    </w:rPr>
  </w:style>
  <w:style w:type="paragraph" w:customStyle="1" w:styleId="Arial12">
    <w:name w:val="Стиль Основной текст + Arial 12 пт Индиго"/>
    <w:basedOn w:val="ac"/>
    <w:rsid w:val="005B6D36"/>
    <w:pPr>
      <w:tabs>
        <w:tab w:val="clear" w:pos="3969"/>
      </w:tabs>
      <w:autoSpaceDE/>
      <w:autoSpaceDN/>
      <w:spacing w:before="120"/>
      <w:ind w:right="0" w:firstLine="900"/>
    </w:pPr>
    <w:rPr>
      <w:rFonts w:cs="Times New Roman"/>
      <w:sz w:val="18"/>
      <w:lang w:eastAsia="ar-SA"/>
    </w:rPr>
  </w:style>
  <w:style w:type="paragraph" w:customStyle="1" w:styleId="af9">
    <w:name w:val="Содержимое таблицы"/>
    <w:basedOn w:val="a0"/>
    <w:rsid w:val="005B6D36"/>
    <w:pPr>
      <w:suppressLineNumbers/>
    </w:pPr>
    <w:rPr>
      <w:lang w:eastAsia="ar-SA"/>
    </w:rPr>
  </w:style>
  <w:style w:type="paragraph" w:customStyle="1" w:styleId="afa">
    <w:name w:val="Заголовок таблицы"/>
    <w:basedOn w:val="af9"/>
    <w:rsid w:val="005B6D36"/>
    <w:pPr>
      <w:jc w:val="center"/>
    </w:pPr>
    <w:rPr>
      <w:b/>
      <w:bCs/>
      <w:i/>
      <w:iCs/>
    </w:rPr>
  </w:style>
  <w:style w:type="paragraph" w:customStyle="1" w:styleId="100">
    <w:name w:val="Оглавление 10"/>
    <w:basedOn w:val="13"/>
    <w:rsid w:val="005B6D36"/>
    <w:pPr>
      <w:tabs>
        <w:tab w:val="right" w:leader="dot" w:pos="9637"/>
      </w:tabs>
      <w:ind w:left="2547"/>
    </w:pPr>
  </w:style>
  <w:style w:type="paragraph" w:customStyle="1" w:styleId="afb">
    <w:name w:val="Содержимое врезки"/>
    <w:basedOn w:val="ac"/>
    <w:rsid w:val="005B6D36"/>
    <w:pPr>
      <w:tabs>
        <w:tab w:val="clear" w:pos="3969"/>
      </w:tabs>
      <w:autoSpaceDE/>
      <w:autoSpaceDN/>
      <w:spacing w:before="120"/>
      <w:ind w:right="0" w:firstLine="900"/>
    </w:pPr>
    <w:rPr>
      <w:rFonts w:ascii="Times New Roman" w:hAnsi="Times New Roman" w:cs="Times New Roman"/>
      <w:color w:val="660066"/>
      <w:sz w:val="26"/>
      <w:lang w:eastAsia="ar-SA"/>
    </w:rPr>
  </w:style>
  <w:style w:type="paragraph" w:customStyle="1" w:styleId="27">
    <w:name w:val="Схема документа2"/>
    <w:basedOn w:val="a0"/>
    <w:rsid w:val="005B6D36"/>
    <w:pPr>
      <w:shd w:val="clear" w:color="auto" w:fill="000080"/>
    </w:pPr>
    <w:rPr>
      <w:rFonts w:ascii="Tahoma" w:hAnsi="Tahoma" w:cs="Tahoma"/>
      <w:sz w:val="20"/>
      <w:szCs w:val="20"/>
      <w:lang w:eastAsia="ar-SA"/>
    </w:rPr>
  </w:style>
  <w:style w:type="paragraph" w:customStyle="1" w:styleId="35">
    <w:name w:val="Схема документа3"/>
    <w:basedOn w:val="a0"/>
    <w:rsid w:val="005B6D36"/>
    <w:pPr>
      <w:shd w:val="clear" w:color="auto" w:fill="000080"/>
    </w:pPr>
    <w:rPr>
      <w:rFonts w:ascii="Tahoma" w:hAnsi="Tahoma" w:cs="Tahoma"/>
      <w:sz w:val="20"/>
      <w:szCs w:val="20"/>
      <w:lang w:eastAsia="ar-SA"/>
    </w:rPr>
  </w:style>
  <w:style w:type="paragraph" w:customStyle="1" w:styleId="312">
    <w:name w:val="Стиль Заголовок 3 + 12 пт"/>
    <w:basedOn w:val="30"/>
    <w:rsid w:val="005B6D36"/>
    <w:pPr>
      <w:keepNext/>
      <w:numPr>
        <w:ilvl w:val="2"/>
      </w:numPr>
      <w:tabs>
        <w:tab w:val="num" w:pos="0"/>
        <w:tab w:val="left" w:pos="2340"/>
      </w:tabs>
      <w:spacing w:before="240" w:beforeAutospacing="0" w:after="120" w:afterAutospacing="0"/>
    </w:pPr>
    <w:rPr>
      <w:sz w:val="24"/>
      <w:szCs w:val="26"/>
      <w:lang w:eastAsia="ar-SA"/>
    </w:rPr>
  </w:style>
  <w:style w:type="paragraph" w:customStyle="1" w:styleId="TimesNewRoman12">
    <w:name w:val="Стиль ОСНОВНОЙ !!! + Times New Roman 12 пт"/>
    <w:basedOn w:val="af8"/>
    <w:rsid w:val="005B6D36"/>
    <w:pPr>
      <w:ind w:firstLine="851"/>
    </w:pPr>
    <w:rPr>
      <w:rFonts w:ascii="Times New Roman" w:hAnsi="Times New Roman"/>
    </w:rPr>
  </w:style>
  <w:style w:type="character" w:customStyle="1" w:styleId="TimesNewRoman120">
    <w:name w:val="Стиль ОСНОВНОЙ !!! + Times New Roman 12 пт Знак"/>
    <w:rsid w:val="005B6D36"/>
    <w:rPr>
      <w:sz w:val="24"/>
      <w:szCs w:val="24"/>
      <w:lang w:val="ru-RU" w:eastAsia="ar-SA" w:bidi="ar-SA"/>
    </w:rPr>
  </w:style>
  <w:style w:type="paragraph" w:customStyle="1" w:styleId="120">
    <w:name w:val="Стиль ОСНОВНОЙ !!! + 12 пт"/>
    <w:basedOn w:val="af8"/>
    <w:rsid w:val="005B6D36"/>
    <w:pPr>
      <w:spacing w:before="240" w:after="120"/>
      <w:ind w:firstLine="902"/>
    </w:pPr>
    <w:rPr>
      <w:sz w:val="26"/>
    </w:rPr>
  </w:style>
  <w:style w:type="character" w:customStyle="1" w:styleId="121">
    <w:name w:val="Стиль ОСНОВНОЙ !!! + 12 пт Знак"/>
    <w:rsid w:val="005B6D36"/>
    <w:rPr>
      <w:rFonts w:ascii="Arial" w:hAnsi="Arial"/>
      <w:sz w:val="26"/>
      <w:szCs w:val="24"/>
      <w:lang w:val="ru-RU" w:eastAsia="ar-SA" w:bidi="ar-SA"/>
    </w:rPr>
  </w:style>
  <w:style w:type="paragraph" w:customStyle="1" w:styleId="1a">
    <w:name w:val="Знак1"/>
    <w:basedOn w:val="a0"/>
    <w:rsid w:val="00FE5C94"/>
    <w:pPr>
      <w:spacing w:before="100" w:beforeAutospacing="1" w:after="100" w:afterAutospacing="1"/>
    </w:pPr>
    <w:rPr>
      <w:rFonts w:ascii="Tahoma" w:hAnsi="Tahoma"/>
      <w:sz w:val="20"/>
      <w:szCs w:val="20"/>
      <w:lang w:val="en-US" w:eastAsia="en-US"/>
    </w:rPr>
  </w:style>
  <w:style w:type="paragraph" w:customStyle="1" w:styleId="122">
    <w:name w:val="12"/>
    <w:basedOn w:val="a0"/>
    <w:link w:val="123"/>
    <w:qFormat/>
    <w:rsid w:val="0040554A"/>
    <w:pPr>
      <w:spacing w:before="360" w:after="120"/>
    </w:pPr>
    <w:rPr>
      <w:rFonts w:eastAsia="Calibri"/>
      <w:szCs w:val="22"/>
      <w:lang w:eastAsia="ar-SA"/>
    </w:rPr>
  </w:style>
  <w:style w:type="character" w:customStyle="1" w:styleId="123">
    <w:name w:val="12 Знак"/>
    <w:link w:val="122"/>
    <w:rsid w:val="0040554A"/>
    <w:rPr>
      <w:rFonts w:eastAsia="Calibri"/>
      <w:sz w:val="24"/>
      <w:szCs w:val="22"/>
      <w:lang w:eastAsia="ar-SA"/>
    </w:rPr>
  </w:style>
  <w:style w:type="paragraph" w:customStyle="1" w:styleId="a">
    <w:name w:val="Статья №"/>
    <w:basedOn w:val="a0"/>
    <w:link w:val="afc"/>
    <w:qFormat/>
    <w:rsid w:val="0040554A"/>
    <w:pPr>
      <w:numPr>
        <w:numId w:val="49"/>
      </w:numPr>
      <w:spacing w:before="360" w:after="120"/>
      <w:ind w:left="0" w:firstLine="0"/>
      <w:outlineLvl w:val="1"/>
    </w:pPr>
    <w:rPr>
      <w:rFonts w:eastAsia="Calibri"/>
      <w:b/>
      <w:szCs w:val="22"/>
      <w:lang w:eastAsia="ar-SA"/>
    </w:rPr>
  </w:style>
  <w:style w:type="character" w:customStyle="1" w:styleId="afc">
    <w:name w:val="Статья № Знак"/>
    <w:link w:val="a"/>
    <w:rsid w:val="0040554A"/>
    <w:rPr>
      <w:rFonts w:eastAsia="Calibri"/>
      <w:b/>
      <w:sz w:val="24"/>
      <w:szCs w:val="22"/>
      <w:lang w:eastAsia="ar-SA"/>
    </w:rPr>
  </w:style>
  <w:style w:type="numbering" w:customStyle="1" w:styleId="3">
    <w:name w:val="Стиль3"/>
    <w:uiPriority w:val="99"/>
    <w:rsid w:val="00887F19"/>
    <w:pPr>
      <w:numPr>
        <w:numId w:val="51"/>
      </w:numPr>
    </w:pPr>
  </w:style>
  <w:style w:type="paragraph" w:customStyle="1" w:styleId="9">
    <w:name w:val="9"/>
    <w:basedOn w:val="122"/>
    <w:link w:val="90"/>
    <w:qFormat/>
    <w:rsid w:val="009947C0"/>
    <w:pPr>
      <w:spacing w:before="0" w:after="0"/>
    </w:pPr>
    <w:rPr>
      <w:sz w:val="18"/>
    </w:rPr>
  </w:style>
  <w:style w:type="character" w:customStyle="1" w:styleId="90">
    <w:name w:val="9 Знак"/>
    <w:link w:val="9"/>
    <w:rsid w:val="009947C0"/>
    <w:rPr>
      <w:rFonts w:eastAsia="Calibri"/>
      <w:sz w:val="18"/>
      <w:szCs w:val="22"/>
      <w:lang w:eastAsia="ar-SA"/>
    </w:rPr>
  </w:style>
  <w:style w:type="character" w:customStyle="1" w:styleId="epm">
    <w:name w:val="epm"/>
    <w:basedOn w:val="a1"/>
    <w:rsid w:val="007E4E05"/>
  </w:style>
  <w:style w:type="character" w:customStyle="1" w:styleId="f">
    <w:name w:val="f"/>
    <w:basedOn w:val="a1"/>
    <w:rsid w:val="00205DAF"/>
  </w:style>
  <w:style w:type="table" w:styleId="afd">
    <w:name w:val="Table Grid"/>
    <w:basedOn w:val="a2"/>
    <w:rsid w:val="00174D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Balloon Text"/>
    <w:basedOn w:val="a0"/>
    <w:link w:val="aff"/>
    <w:rsid w:val="00B84821"/>
    <w:rPr>
      <w:rFonts w:ascii="Tahoma" w:hAnsi="Tahoma"/>
      <w:sz w:val="16"/>
      <w:szCs w:val="16"/>
      <w:lang/>
    </w:rPr>
  </w:style>
  <w:style w:type="character" w:customStyle="1" w:styleId="aff">
    <w:name w:val="Текст выноски Знак"/>
    <w:link w:val="afe"/>
    <w:rsid w:val="00B84821"/>
    <w:rPr>
      <w:rFonts w:ascii="Tahoma" w:hAnsi="Tahoma" w:cs="Tahoma"/>
      <w:sz w:val="16"/>
      <w:szCs w:val="16"/>
    </w:rPr>
  </w:style>
  <w:style w:type="paragraph" w:customStyle="1" w:styleId="101">
    <w:name w:val="10"/>
    <w:basedOn w:val="122"/>
    <w:link w:val="102"/>
    <w:qFormat/>
    <w:rsid w:val="00A944BC"/>
    <w:pPr>
      <w:spacing w:before="0" w:after="0"/>
      <w:jc w:val="both"/>
    </w:pPr>
    <w:rPr>
      <w:sz w:val="20"/>
      <w:szCs w:val="20"/>
    </w:rPr>
  </w:style>
  <w:style w:type="character" w:customStyle="1" w:styleId="102">
    <w:name w:val="10 Знак"/>
    <w:link w:val="101"/>
    <w:rsid w:val="00A944BC"/>
    <w:rPr>
      <w:rFonts w:eastAsia="Calibri"/>
      <w:lang w:eastAsia="ar-SA"/>
    </w:rPr>
  </w:style>
  <w:style w:type="paragraph" w:customStyle="1" w:styleId="103">
    <w:name w:val="10 Ж"/>
    <w:basedOn w:val="101"/>
    <w:link w:val="104"/>
    <w:qFormat/>
    <w:rsid w:val="008E1EAD"/>
    <w:rPr>
      <w:b/>
      <w:sz w:val="18"/>
      <w:szCs w:val="22"/>
    </w:rPr>
  </w:style>
  <w:style w:type="character" w:customStyle="1" w:styleId="104">
    <w:name w:val="10 Ж Знак"/>
    <w:link w:val="103"/>
    <w:rsid w:val="008E1EAD"/>
    <w:rPr>
      <w:rFonts w:eastAsia="Calibri"/>
      <w:b/>
      <w:sz w:val="18"/>
      <w:szCs w:val="22"/>
      <w:lang w:eastAsia="ar-SA"/>
    </w:rPr>
  </w:style>
  <w:style w:type="character" w:customStyle="1" w:styleId="WW8Num87z1">
    <w:name w:val="WW8Num87z1"/>
    <w:rsid w:val="00911D0E"/>
    <w:rPr>
      <w:rFonts w:ascii="Courier New" w:hAnsi="Courier New" w:cs="Courier New"/>
    </w:rPr>
  </w:style>
  <w:style w:type="character" w:customStyle="1" w:styleId="WW8Num5z2">
    <w:name w:val="WW8Num5z2"/>
    <w:rsid w:val="001B084A"/>
    <w:rPr>
      <w:rFonts w:ascii="Wingdings" w:hAnsi="Wingdings"/>
    </w:rPr>
  </w:style>
</w:styles>
</file>

<file path=word/webSettings.xml><?xml version="1.0" encoding="utf-8"?>
<w:webSettings xmlns:r="http://schemas.openxmlformats.org/officeDocument/2006/relationships" xmlns:w="http://schemas.openxmlformats.org/wordprocessingml/2006/main">
  <w:divs>
    <w:div w:id="144246696">
      <w:bodyDiv w:val="1"/>
      <w:marLeft w:val="0"/>
      <w:marRight w:val="0"/>
      <w:marTop w:val="0"/>
      <w:marBottom w:val="0"/>
      <w:divBdr>
        <w:top w:val="none" w:sz="0" w:space="0" w:color="auto"/>
        <w:left w:val="none" w:sz="0" w:space="0" w:color="auto"/>
        <w:bottom w:val="none" w:sz="0" w:space="0" w:color="auto"/>
        <w:right w:val="none" w:sz="0" w:space="0" w:color="auto"/>
      </w:divBdr>
      <w:divsChild>
        <w:div w:id="166671894">
          <w:marLeft w:val="0"/>
          <w:marRight w:val="0"/>
          <w:marTop w:val="0"/>
          <w:marBottom w:val="0"/>
          <w:divBdr>
            <w:top w:val="none" w:sz="0" w:space="0" w:color="auto"/>
            <w:left w:val="none" w:sz="0" w:space="0" w:color="auto"/>
            <w:bottom w:val="none" w:sz="0" w:space="0" w:color="auto"/>
            <w:right w:val="none" w:sz="0" w:space="0" w:color="auto"/>
          </w:divBdr>
        </w:div>
      </w:divsChild>
    </w:div>
    <w:div w:id="286086664">
      <w:bodyDiv w:val="1"/>
      <w:marLeft w:val="0"/>
      <w:marRight w:val="0"/>
      <w:marTop w:val="0"/>
      <w:marBottom w:val="0"/>
      <w:divBdr>
        <w:top w:val="none" w:sz="0" w:space="0" w:color="auto"/>
        <w:left w:val="none" w:sz="0" w:space="0" w:color="auto"/>
        <w:bottom w:val="none" w:sz="0" w:space="0" w:color="auto"/>
        <w:right w:val="none" w:sz="0" w:space="0" w:color="auto"/>
      </w:divBdr>
      <w:divsChild>
        <w:div w:id="256452251">
          <w:marLeft w:val="0"/>
          <w:marRight w:val="0"/>
          <w:marTop w:val="0"/>
          <w:marBottom w:val="0"/>
          <w:divBdr>
            <w:top w:val="none" w:sz="0" w:space="0" w:color="auto"/>
            <w:left w:val="none" w:sz="0" w:space="0" w:color="auto"/>
            <w:bottom w:val="none" w:sz="0" w:space="0" w:color="auto"/>
            <w:right w:val="none" w:sz="0" w:space="0" w:color="auto"/>
          </w:divBdr>
          <w:divsChild>
            <w:div w:id="5330860">
              <w:marLeft w:val="0"/>
              <w:marRight w:val="0"/>
              <w:marTop w:val="0"/>
              <w:marBottom w:val="0"/>
              <w:divBdr>
                <w:top w:val="none" w:sz="0" w:space="0" w:color="auto"/>
                <w:left w:val="none" w:sz="0" w:space="0" w:color="auto"/>
                <w:bottom w:val="none" w:sz="0" w:space="0" w:color="auto"/>
                <w:right w:val="none" w:sz="0" w:space="0" w:color="auto"/>
              </w:divBdr>
            </w:div>
            <w:div w:id="41757277">
              <w:marLeft w:val="0"/>
              <w:marRight w:val="0"/>
              <w:marTop w:val="0"/>
              <w:marBottom w:val="0"/>
              <w:divBdr>
                <w:top w:val="none" w:sz="0" w:space="0" w:color="auto"/>
                <w:left w:val="none" w:sz="0" w:space="0" w:color="auto"/>
                <w:bottom w:val="none" w:sz="0" w:space="0" w:color="auto"/>
                <w:right w:val="none" w:sz="0" w:space="0" w:color="auto"/>
              </w:divBdr>
            </w:div>
            <w:div w:id="82143485">
              <w:marLeft w:val="0"/>
              <w:marRight w:val="0"/>
              <w:marTop w:val="0"/>
              <w:marBottom w:val="0"/>
              <w:divBdr>
                <w:top w:val="none" w:sz="0" w:space="0" w:color="auto"/>
                <w:left w:val="none" w:sz="0" w:space="0" w:color="auto"/>
                <w:bottom w:val="none" w:sz="0" w:space="0" w:color="auto"/>
                <w:right w:val="none" w:sz="0" w:space="0" w:color="auto"/>
              </w:divBdr>
            </w:div>
            <w:div w:id="138768731">
              <w:marLeft w:val="0"/>
              <w:marRight w:val="0"/>
              <w:marTop w:val="0"/>
              <w:marBottom w:val="0"/>
              <w:divBdr>
                <w:top w:val="none" w:sz="0" w:space="0" w:color="auto"/>
                <w:left w:val="none" w:sz="0" w:space="0" w:color="auto"/>
                <w:bottom w:val="none" w:sz="0" w:space="0" w:color="auto"/>
                <w:right w:val="none" w:sz="0" w:space="0" w:color="auto"/>
              </w:divBdr>
            </w:div>
            <w:div w:id="203757864">
              <w:marLeft w:val="0"/>
              <w:marRight w:val="0"/>
              <w:marTop w:val="0"/>
              <w:marBottom w:val="0"/>
              <w:divBdr>
                <w:top w:val="none" w:sz="0" w:space="0" w:color="auto"/>
                <w:left w:val="none" w:sz="0" w:space="0" w:color="auto"/>
                <w:bottom w:val="none" w:sz="0" w:space="0" w:color="auto"/>
                <w:right w:val="none" w:sz="0" w:space="0" w:color="auto"/>
              </w:divBdr>
            </w:div>
            <w:div w:id="222788866">
              <w:marLeft w:val="0"/>
              <w:marRight w:val="0"/>
              <w:marTop w:val="0"/>
              <w:marBottom w:val="0"/>
              <w:divBdr>
                <w:top w:val="none" w:sz="0" w:space="0" w:color="auto"/>
                <w:left w:val="none" w:sz="0" w:space="0" w:color="auto"/>
                <w:bottom w:val="none" w:sz="0" w:space="0" w:color="auto"/>
                <w:right w:val="none" w:sz="0" w:space="0" w:color="auto"/>
              </w:divBdr>
            </w:div>
            <w:div w:id="297301500">
              <w:marLeft w:val="0"/>
              <w:marRight w:val="0"/>
              <w:marTop w:val="0"/>
              <w:marBottom w:val="0"/>
              <w:divBdr>
                <w:top w:val="none" w:sz="0" w:space="0" w:color="auto"/>
                <w:left w:val="none" w:sz="0" w:space="0" w:color="auto"/>
                <w:bottom w:val="none" w:sz="0" w:space="0" w:color="auto"/>
                <w:right w:val="none" w:sz="0" w:space="0" w:color="auto"/>
              </w:divBdr>
            </w:div>
            <w:div w:id="355546474">
              <w:marLeft w:val="0"/>
              <w:marRight w:val="0"/>
              <w:marTop w:val="0"/>
              <w:marBottom w:val="0"/>
              <w:divBdr>
                <w:top w:val="none" w:sz="0" w:space="0" w:color="auto"/>
                <w:left w:val="none" w:sz="0" w:space="0" w:color="auto"/>
                <w:bottom w:val="none" w:sz="0" w:space="0" w:color="auto"/>
                <w:right w:val="none" w:sz="0" w:space="0" w:color="auto"/>
              </w:divBdr>
            </w:div>
            <w:div w:id="364794113">
              <w:marLeft w:val="0"/>
              <w:marRight w:val="0"/>
              <w:marTop w:val="0"/>
              <w:marBottom w:val="0"/>
              <w:divBdr>
                <w:top w:val="none" w:sz="0" w:space="0" w:color="auto"/>
                <w:left w:val="none" w:sz="0" w:space="0" w:color="auto"/>
                <w:bottom w:val="none" w:sz="0" w:space="0" w:color="auto"/>
                <w:right w:val="none" w:sz="0" w:space="0" w:color="auto"/>
              </w:divBdr>
            </w:div>
            <w:div w:id="381832649">
              <w:marLeft w:val="0"/>
              <w:marRight w:val="0"/>
              <w:marTop w:val="0"/>
              <w:marBottom w:val="0"/>
              <w:divBdr>
                <w:top w:val="none" w:sz="0" w:space="0" w:color="auto"/>
                <w:left w:val="none" w:sz="0" w:space="0" w:color="auto"/>
                <w:bottom w:val="none" w:sz="0" w:space="0" w:color="auto"/>
                <w:right w:val="none" w:sz="0" w:space="0" w:color="auto"/>
              </w:divBdr>
            </w:div>
            <w:div w:id="418261743">
              <w:marLeft w:val="0"/>
              <w:marRight w:val="0"/>
              <w:marTop w:val="0"/>
              <w:marBottom w:val="0"/>
              <w:divBdr>
                <w:top w:val="none" w:sz="0" w:space="0" w:color="auto"/>
                <w:left w:val="none" w:sz="0" w:space="0" w:color="auto"/>
                <w:bottom w:val="none" w:sz="0" w:space="0" w:color="auto"/>
                <w:right w:val="none" w:sz="0" w:space="0" w:color="auto"/>
              </w:divBdr>
            </w:div>
            <w:div w:id="430322863">
              <w:marLeft w:val="0"/>
              <w:marRight w:val="0"/>
              <w:marTop w:val="0"/>
              <w:marBottom w:val="0"/>
              <w:divBdr>
                <w:top w:val="none" w:sz="0" w:space="0" w:color="auto"/>
                <w:left w:val="none" w:sz="0" w:space="0" w:color="auto"/>
                <w:bottom w:val="none" w:sz="0" w:space="0" w:color="auto"/>
                <w:right w:val="none" w:sz="0" w:space="0" w:color="auto"/>
              </w:divBdr>
            </w:div>
            <w:div w:id="451246563">
              <w:marLeft w:val="0"/>
              <w:marRight w:val="0"/>
              <w:marTop w:val="0"/>
              <w:marBottom w:val="0"/>
              <w:divBdr>
                <w:top w:val="none" w:sz="0" w:space="0" w:color="auto"/>
                <w:left w:val="none" w:sz="0" w:space="0" w:color="auto"/>
                <w:bottom w:val="none" w:sz="0" w:space="0" w:color="auto"/>
                <w:right w:val="none" w:sz="0" w:space="0" w:color="auto"/>
              </w:divBdr>
            </w:div>
            <w:div w:id="452403681">
              <w:marLeft w:val="0"/>
              <w:marRight w:val="0"/>
              <w:marTop w:val="0"/>
              <w:marBottom w:val="0"/>
              <w:divBdr>
                <w:top w:val="none" w:sz="0" w:space="0" w:color="auto"/>
                <w:left w:val="none" w:sz="0" w:space="0" w:color="auto"/>
                <w:bottom w:val="none" w:sz="0" w:space="0" w:color="auto"/>
                <w:right w:val="none" w:sz="0" w:space="0" w:color="auto"/>
              </w:divBdr>
            </w:div>
            <w:div w:id="505946426">
              <w:marLeft w:val="0"/>
              <w:marRight w:val="0"/>
              <w:marTop w:val="0"/>
              <w:marBottom w:val="0"/>
              <w:divBdr>
                <w:top w:val="none" w:sz="0" w:space="0" w:color="auto"/>
                <w:left w:val="none" w:sz="0" w:space="0" w:color="auto"/>
                <w:bottom w:val="none" w:sz="0" w:space="0" w:color="auto"/>
                <w:right w:val="none" w:sz="0" w:space="0" w:color="auto"/>
              </w:divBdr>
            </w:div>
            <w:div w:id="573929046">
              <w:marLeft w:val="0"/>
              <w:marRight w:val="0"/>
              <w:marTop w:val="0"/>
              <w:marBottom w:val="0"/>
              <w:divBdr>
                <w:top w:val="none" w:sz="0" w:space="0" w:color="auto"/>
                <w:left w:val="none" w:sz="0" w:space="0" w:color="auto"/>
                <w:bottom w:val="none" w:sz="0" w:space="0" w:color="auto"/>
                <w:right w:val="none" w:sz="0" w:space="0" w:color="auto"/>
              </w:divBdr>
            </w:div>
            <w:div w:id="714741471">
              <w:marLeft w:val="0"/>
              <w:marRight w:val="0"/>
              <w:marTop w:val="0"/>
              <w:marBottom w:val="0"/>
              <w:divBdr>
                <w:top w:val="none" w:sz="0" w:space="0" w:color="auto"/>
                <w:left w:val="none" w:sz="0" w:space="0" w:color="auto"/>
                <w:bottom w:val="none" w:sz="0" w:space="0" w:color="auto"/>
                <w:right w:val="none" w:sz="0" w:space="0" w:color="auto"/>
              </w:divBdr>
            </w:div>
            <w:div w:id="766275155">
              <w:marLeft w:val="0"/>
              <w:marRight w:val="0"/>
              <w:marTop w:val="0"/>
              <w:marBottom w:val="0"/>
              <w:divBdr>
                <w:top w:val="none" w:sz="0" w:space="0" w:color="auto"/>
                <w:left w:val="none" w:sz="0" w:space="0" w:color="auto"/>
                <w:bottom w:val="none" w:sz="0" w:space="0" w:color="auto"/>
                <w:right w:val="none" w:sz="0" w:space="0" w:color="auto"/>
              </w:divBdr>
            </w:div>
            <w:div w:id="774903963">
              <w:marLeft w:val="0"/>
              <w:marRight w:val="0"/>
              <w:marTop w:val="0"/>
              <w:marBottom w:val="0"/>
              <w:divBdr>
                <w:top w:val="none" w:sz="0" w:space="0" w:color="auto"/>
                <w:left w:val="none" w:sz="0" w:space="0" w:color="auto"/>
                <w:bottom w:val="none" w:sz="0" w:space="0" w:color="auto"/>
                <w:right w:val="none" w:sz="0" w:space="0" w:color="auto"/>
              </w:divBdr>
            </w:div>
            <w:div w:id="803741252">
              <w:marLeft w:val="0"/>
              <w:marRight w:val="0"/>
              <w:marTop w:val="0"/>
              <w:marBottom w:val="0"/>
              <w:divBdr>
                <w:top w:val="none" w:sz="0" w:space="0" w:color="auto"/>
                <w:left w:val="none" w:sz="0" w:space="0" w:color="auto"/>
                <w:bottom w:val="none" w:sz="0" w:space="0" w:color="auto"/>
                <w:right w:val="none" w:sz="0" w:space="0" w:color="auto"/>
              </w:divBdr>
            </w:div>
            <w:div w:id="814221575">
              <w:marLeft w:val="0"/>
              <w:marRight w:val="0"/>
              <w:marTop w:val="0"/>
              <w:marBottom w:val="0"/>
              <w:divBdr>
                <w:top w:val="none" w:sz="0" w:space="0" w:color="auto"/>
                <w:left w:val="none" w:sz="0" w:space="0" w:color="auto"/>
                <w:bottom w:val="none" w:sz="0" w:space="0" w:color="auto"/>
                <w:right w:val="none" w:sz="0" w:space="0" w:color="auto"/>
              </w:divBdr>
            </w:div>
            <w:div w:id="816410012">
              <w:marLeft w:val="0"/>
              <w:marRight w:val="0"/>
              <w:marTop w:val="0"/>
              <w:marBottom w:val="0"/>
              <w:divBdr>
                <w:top w:val="none" w:sz="0" w:space="0" w:color="auto"/>
                <w:left w:val="none" w:sz="0" w:space="0" w:color="auto"/>
                <w:bottom w:val="none" w:sz="0" w:space="0" w:color="auto"/>
                <w:right w:val="none" w:sz="0" w:space="0" w:color="auto"/>
              </w:divBdr>
            </w:div>
            <w:div w:id="1001740691">
              <w:marLeft w:val="0"/>
              <w:marRight w:val="0"/>
              <w:marTop w:val="0"/>
              <w:marBottom w:val="0"/>
              <w:divBdr>
                <w:top w:val="none" w:sz="0" w:space="0" w:color="auto"/>
                <w:left w:val="none" w:sz="0" w:space="0" w:color="auto"/>
                <w:bottom w:val="none" w:sz="0" w:space="0" w:color="auto"/>
                <w:right w:val="none" w:sz="0" w:space="0" w:color="auto"/>
              </w:divBdr>
            </w:div>
            <w:div w:id="1033193509">
              <w:marLeft w:val="0"/>
              <w:marRight w:val="0"/>
              <w:marTop w:val="0"/>
              <w:marBottom w:val="0"/>
              <w:divBdr>
                <w:top w:val="none" w:sz="0" w:space="0" w:color="auto"/>
                <w:left w:val="none" w:sz="0" w:space="0" w:color="auto"/>
                <w:bottom w:val="none" w:sz="0" w:space="0" w:color="auto"/>
                <w:right w:val="none" w:sz="0" w:space="0" w:color="auto"/>
              </w:divBdr>
            </w:div>
            <w:div w:id="1078015323">
              <w:marLeft w:val="0"/>
              <w:marRight w:val="0"/>
              <w:marTop w:val="0"/>
              <w:marBottom w:val="0"/>
              <w:divBdr>
                <w:top w:val="none" w:sz="0" w:space="0" w:color="auto"/>
                <w:left w:val="none" w:sz="0" w:space="0" w:color="auto"/>
                <w:bottom w:val="none" w:sz="0" w:space="0" w:color="auto"/>
                <w:right w:val="none" w:sz="0" w:space="0" w:color="auto"/>
              </w:divBdr>
            </w:div>
            <w:div w:id="1087073201">
              <w:marLeft w:val="0"/>
              <w:marRight w:val="0"/>
              <w:marTop w:val="0"/>
              <w:marBottom w:val="0"/>
              <w:divBdr>
                <w:top w:val="none" w:sz="0" w:space="0" w:color="auto"/>
                <w:left w:val="none" w:sz="0" w:space="0" w:color="auto"/>
                <w:bottom w:val="none" w:sz="0" w:space="0" w:color="auto"/>
                <w:right w:val="none" w:sz="0" w:space="0" w:color="auto"/>
              </w:divBdr>
            </w:div>
            <w:div w:id="1093207735">
              <w:marLeft w:val="0"/>
              <w:marRight w:val="0"/>
              <w:marTop w:val="0"/>
              <w:marBottom w:val="0"/>
              <w:divBdr>
                <w:top w:val="none" w:sz="0" w:space="0" w:color="auto"/>
                <w:left w:val="none" w:sz="0" w:space="0" w:color="auto"/>
                <w:bottom w:val="none" w:sz="0" w:space="0" w:color="auto"/>
                <w:right w:val="none" w:sz="0" w:space="0" w:color="auto"/>
              </w:divBdr>
            </w:div>
            <w:div w:id="1103646420">
              <w:marLeft w:val="0"/>
              <w:marRight w:val="0"/>
              <w:marTop w:val="0"/>
              <w:marBottom w:val="0"/>
              <w:divBdr>
                <w:top w:val="none" w:sz="0" w:space="0" w:color="auto"/>
                <w:left w:val="none" w:sz="0" w:space="0" w:color="auto"/>
                <w:bottom w:val="none" w:sz="0" w:space="0" w:color="auto"/>
                <w:right w:val="none" w:sz="0" w:space="0" w:color="auto"/>
              </w:divBdr>
            </w:div>
            <w:div w:id="1253004985">
              <w:marLeft w:val="0"/>
              <w:marRight w:val="0"/>
              <w:marTop w:val="0"/>
              <w:marBottom w:val="0"/>
              <w:divBdr>
                <w:top w:val="none" w:sz="0" w:space="0" w:color="auto"/>
                <w:left w:val="none" w:sz="0" w:space="0" w:color="auto"/>
                <w:bottom w:val="none" w:sz="0" w:space="0" w:color="auto"/>
                <w:right w:val="none" w:sz="0" w:space="0" w:color="auto"/>
              </w:divBdr>
            </w:div>
            <w:div w:id="1387416251">
              <w:marLeft w:val="0"/>
              <w:marRight w:val="0"/>
              <w:marTop w:val="0"/>
              <w:marBottom w:val="0"/>
              <w:divBdr>
                <w:top w:val="none" w:sz="0" w:space="0" w:color="auto"/>
                <w:left w:val="none" w:sz="0" w:space="0" w:color="auto"/>
                <w:bottom w:val="none" w:sz="0" w:space="0" w:color="auto"/>
                <w:right w:val="none" w:sz="0" w:space="0" w:color="auto"/>
              </w:divBdr>
            </w:div>
            <w:div w:id="1425226392">
              <w:marLeft w:val="0"/>
              <w:marRight w:val="0"/>
              <w:marTop w:val="0"/>
              <w:marBottom w:val="0"/>
              <w:divBdr>
                <w:top w:val="none" w:sz="0" w:space="0" w:color="auto"/>
                <w:left w:val="none" w:sz="0" w:space="0" w:color="auto"/>
                <w:bottom w:val="none" w:sz="0" w:space="0" w:color="auto"/>
                <w:right w:val="none" w:sz="0" w:space="0" w:color="auto"/>
              </w:divBdr>
            </w:div>
            <w:div w:id="1508708371">
              <w:marLeft w:val="0"/>
              <w:marRight w:val="0"/>
              <w:marTop w:val="0"/>
              <w:marBottom w:val="0"/>
              <w:divBdr>
                <w:top w:val="none" w:sz="0" w:space="0" w:color="auto"/>
                <w:left w:val="none" w:sz="0" w:space="0" w:color="auto"/>
                <w:bottom w:val="none" w:sz="0" w:space="0" w:color="auto"/>
                <w:right w:val="none" w:sz="0" w:space="0" w:color="auto"/>
              </w:divBdr>
            </w:div>
            <w:div w:id="1565868394">
              <w:marLeft w:val="0"/>
              <w:marRight w:val="0"/>
              <w:marTop w:val="0"/>
              <w:marBottom w:val="0"/>
              <w:divBdr>
                <w:top w:val="none" w:sz="0" w:space="0" w:color="auto"/>
                <w:left w:val="none" w:sz="0" w:space="0" w:color="auto"/>
                <w:bottom w:val="none" w:sz="0" w:space="0" w:color="auto"/>
                <w:right w:val="none" w:sz="0" w:space="0" w:color="auto"/>
              </w:divBdr>
            </w:div>
            <w:div w:id="1602570688">
              <w:marLeft w:val="0"/>
              <w:marRight w:val="0"/>
              <w:marTop w:val="0"/>
              <w:marBottom w:val="0"/>
              <w:divBdr>
                <w:top w:val="none" w:sz="0" w:space="0" w:color="auto"/>
                <w:left w:val="none" w:sz="0" w:space="0" w:color="auto"/>
                <w:bottom w:val="none" w:sz="0" w:space="0" w:color="auto"/>
                <w:right w:val="none" w:sz="0" w:space="0" w:color="auto"/>
              </w:divBdr>
            </w:div>
            <w:div w:id="1682580642">
              <w:marLeft w:val="0"/>
              <w:marRight w:val="0"/>
              <w:marTop w:val="0"/>
              <w:marBottom w:val="0"/>
              <w:divBdr>
                <w:top w:val="none" w:sz="0" w:space="0" w:color="auto"/>
                <w:left w:val="none" w:sz="0" w:space="0" w:color="auto"/>
                <w:bottom w:val="none" w:sz="0" w:space="0" w:color="auto"/>
                <w:right w:val="none" w:sz="0" w:space="0" w:color="auto"/>
              </w:divBdr>
            </w:div>
            <w:div w:id="1721782032">
              <w:marLeft w:val="0"/>
              <w:marRight w:val="0"/>
              <w:marTop w:val="0"/>
              <w:marBottom w:val="0"/>
              <w:divBdr>
                <w:top w:val="none" w:sz="0" w:space="0" w:color="auto"/>
                <w:left w:val="none" w:sz="0" w:space="0" w:color="auto"/>
                <w:bottom w:val="none" w:sz="0" w:space="0" w:color="auto"/>
                <w:right w:val="none" w:sz="0" w:space="0" w:color="auto"/>
              </w:divBdr>
            </w:div>
            <w:div w:id="1757902769">
              <w:marLeft w:val="0"/>
              <w:marRight w:val="0"/>
              <w:marTop w:val="0"/>
              <w:marBottom w:val="0"/>
              <w:divBdr>
                <w:top w:val="none" w:sz="0" w:space="0" w:color="auto"/>
                <w:left w:val="none" w:sz="0" w:space="0" w:color="auto"/>
                <w:bottom w:val="none" w:sz="0" w:space="0" w:color="auto"/>
                <w:right w:val="none" w:sz="0" w:space="0" w:color="auto"/>
              </w:divBdr>
            </w:div>
            <w:div w:id="1780369210">
              <w:marLeft w:val="0"/>
              <w:marRight w:val="0"/>
              <w:marTop w:val="0"/>
              <w:marBottom w:val="0"/>
              <w:divBdr>
                <w:top w:val="none" w:sz="0" w:space="0" w:color="auto"/>
                <w:left w:val="none" w:sz="0" w:space="0" w:color="auto"/>
                <w:bottom w:val="none" w:sz="0" w:space="0" w:color="auto"/>
                <w:right w:val="none" w:sz="0" w:space="0" w:color="auto"/>
              </w:divBdr>
            </w:div>
            <w:div w:id="1801805516">
              <w:marLeft w:val="0"/>
              <w:marRight w:val="0"/>
              <w:marTop w:val="0"/>
              <w:marBottom w:val="0"/>
              <w:divBdr>
                <w:top w:val="none" w:sz="0" w:space="0" w:color="auto"/>
                <w:left w:val="none" w:sz="0" w:space="0" w:color="auto"/>
                <w:bottom w:val="none" w:sz="0" w:space="0" w:color="auto"/>
                <w:right w:val="none" w:sz="0" w:space="0" w:color="auto"/>
              </w:divBdr>
            </w:div>
            <w:div w:id="1811433949">
              <w:marLeft w:val="0"/>
              <w:marRight w:val="0"/>
              <w:marTop w:val="0"/>
              <w:marBottom w:val="0"/>
              <w:divBdr>
                <w:top w:val="none" w:sz="0" w:space="0" w:color="auto"/>
                <w:left w:val="none" w:sz="0" w:space="0" w:color="auto"/>
                <w:bottom w:val="none" w:sz="0" w:space="0" w:color="auto"/>
                <w:right w:val="none" w:sz="0" w:space="0" w:color="auto"/>
              </w:divBdr>
            </w:div>
            <w:div w:id="1948076564">
              <w:marLeft w:val="0"/>
              <w:marRight w:val="0"/>
              <w:marTop w:val="0"/>
              <w:marBottom w:val="0"/>
              <w:divBdr>
                <w:top w:val="none" w:sz="0" w:space="0" w:color="auto"/>
                <w:left w:val="none" w:sz="0" w:space="0" w:color="auto"/>
                <w:bottom w:val="none" w:sz="0" w:space="0" w:color="auto"/>
                <w:right w:val="none" w:sz="0" w:space="0" w:color="auto"/>
              </w:divBdr>
            </w:div>
            <w:div w:id="1978759858">
              <w:marLeft w:val="0"/>
              <w:marRight w:val="0"/>
              <w:marTop w:val="0"/>
              <w:marBottom w:val="0"/>
              <w:divBdr>
                <w:top w:val="none" w:sz="0" w:space="0" w:color="auto"/>
                <w:left w:val="none" w:sz="0" w:space="0" w:color="auto"/>
                <w:bottom w:val="none" w:sz="0" w:space="0" w:color="auto"/>
                <w:right w:val="none" w:sz="0" w:space="0" w:color="auto"/>
              </w:divBdr>
            </w:div>
            <w:div w:id="2097245886">
              <w:marLeft w:val="0"/>
              <w:marRight w:val="0"/>
              <w:marTop w:val="0"/>
              <w:marBottom w:val="0"/>
              <w:divBdr>
                <w:top w:val="none" w:sz="0" w:space="0" w:color="auto"/>
                <w:left w:val="none" w:sz="0" w:space="0" w:color="auto"/>
                <w:bottom w:val="none" w:sz="0" w:space="0" w:color="auto"/>
                <w:right w:val="none" w:sz="0" w:space="0" w:color="auto"/>
              </w:divBdr>
            </w:div>
            <w:div w:id="2141992807">
              <w:marLeft w:val="0"/>
              <w:marRight w:val="0"/>
              <w:marTop w:val="0"/>
              <w:marBottom w:val="0"/>
              <w:divBdr>
                <w:top w:val="none" w:sz="0" w:space="0" w:color="auto"/>
                <w:left w:val="none" w:sz="0" w:space="0" w:color="auto"/>
                <w:bottom w:val="none" w:sz="0" w:space="0" w:color="auto"/>
                <w:right w:val="none" w:sz="0" w:space="0" w:color="auto"/>
              </w:divBdr>
            </w:div>
            <w:div w:id="2144734614">
              <w:marLeft w:val="0"/>
              <w:marRight w:val="0"/>
              <w:marTop w:val="0"/>
              <w:marBottom w:val="0"/>
              <w:divBdr>
                <w:top w:val="none" w:sz="0" w:space="0" w:color="auto"/>
                <w:left w:val="none" w:sz="0" w:space="0" w:color="auto"/>
                <w:bottom w:val="none" w:sz="0" w:space="0" w:color="auto"/>
                <w:right w:val="none" w:sz="0" w:space="0" w:color="auto"/>
              </w:divBdr>
            </w:div>
          </w:divsChild>
        </w:div>
        <w:div w:id="569657048">
          <w:marLeft w:val="0"/>
          <w:marRight w:val="0"/>
          <w:marTop w:val="0"/>
          <w:marBottom w:val="0"/>
          <w:divBdr>
            <w:top w:val="none" w:sz="0" w:space="0" w:color="auto"/>
            <w:left w:val="none" w:sz="0" w:space="0" w:color="auto"/>
            <w:bottom w:val="none" w:sz="0" w:space="0" w:color="auto"/>
            <w:right w:val="none" w:sz="0" w:space="0" w:color="auto"/>
          </w:divBdr>
        </w:div>
      </w:divsChild>
    </w:div>
    <w:div w:id="465006344">
      <w:bodyDiv w:val="1"/>
      <w:marLeft w:val="0"/>
      <w:marRight w:val="0"/>
      <w:marTop w:val="0"/>
      <w:marBottom w:val="0"/>
      <w:divBdr>
        <w:top w:val="none" w:sz="0" w:space="0" w:color="auto"/>
        <w:left w:val="none" w:sz="0" w:space="0" w:color="auto"/>
        <w:bottom w:val="none" w:sz="0" w:space="0" w:color="auto"/>
        <w:right w:val="none" w:sz="0" w:space="0" w:color="auto"/>
      </w:divBdr>
      <w:divsChild>
        <w:div w:id="486291671">
          <w:marLeft w:val="0"/>
          <w:marRight w:val="0"/>
          <w:marTop w:val="0"/>
          <w:marBottom w:val="0"/>
          <w:divBdr>
            <w:top w:val="none" w:sz="0" w:space="0" w:color="auto"/>
            <w:left w:val="none" w:sz="0" w:space="0" w:color="auto"/>
            <w:bottom w:val="none" w:sz="0" w:space="0" w:color="auto"/>
            <w:right w:val="none" w:sz="0" w:space="0" w:color="auto"/>
          </w:divBdr>
          <w:divsChild>
            <w:div w:id="198013808">
              <w:marLeft w:val="0"/>
              <w:marRight w:val="0"/>
              <w:marTop w:val="0"/>
              <w:marBottom w:val="0"/>
              <w:divBdr>
                <w:top w:val="none" w:sz="0" w:space="0" w:color="auto"/>
                <w:left w:val="none" w:sz="0" w:space="0" w:color="auto"/>
                <w:bottom w:val="none" w:sz="0" w:space="0" w:color="auto"/>
                <w:right w:val="none" w:sz="0" w:space="0" w:color="auto"/>
              </w:divBdr>
            </w:div>
            <w:div w:id="287661634">
              <w:marLeft w:val="0"/>
              <w:marRight w:val="0"/>
              <w:marTop w:val="0"/>
              <w:marBottom w:val="0"/>
              <w:divBdr>
                <w:top w:val="none" w:sz="0" w:space="0" w:color="auto"/>
                <w:left w:val="none" w:sz="0" w:space="0" w:color="auto"/>
                <w:bottom w:val="none" w:sz="0" w:space="0" w:color="auto"/>
                <w:right w:val="none" w:sz="0" w:space="0" w:color="auto"/>
              </w:divBdr>
            </w:div>
            <w:div w:id="312569646">
              <w:marLeft w:val="0"/>
              <w:marRight w:val="0"/>
              <w:marTop w:val="0"/>
              <w:marBottom w:val="0"/>
              <w:divBdr>
                <w:top w:val="none" w:sz="0" w:space="0" w:color="auto"/>
                <w:left w:val="none" w:sz="0" w:space="0" w:color="auto"/>
                <w:bottom w:val="none" w:sz="0" w:space="0" w:color="auto"/>
                <w:right w:val="none" w:sz="0" w:space="0" w:color="auto"/>
              </w:divBdr>
            </w:div>
            <w:div w:id="378945401">
              <w:marLeft w:val="0"/>
              <w:marRight w:val="0"/>
              <w:marTop w:val="0"/>
              <w:marBottom w:val="0"/>
              <w:divBdr>
                <w:top w:val="none" w:sz="0" w:space="0" w:color="auto"/>
                <w:left w:val="none" w:sz="0" w:space="0" w:color="auto"/>
                <w:bottom w:val="none" w:sz="0" w:space="0" w:color="auto"/>
                <w:right w:val="none" w:sz="0" w:space="0" w:color="auto"/>
              </w:divBdr>
            </w:div>
            <w:div w:id="929698479">
              <w:marLeft w:val="0"/>
              <w:marRight w:val="0"/>
              <w:marTop w:val="0"/>
              <w:marBottom w:val="0"/>
              <w:divBdr>
                <w:top w:val="none" w:sz="0" w:space="0" w:color="auto"/>
                <w:left w:val="none" w:sz="0" w:space="0" w:color="auto"/>
                <w:bottom w:val="none" w:sz="0" w:space="0" w:color="auto"/>
                <w:right w:val="none" w:sz="0" w:space="0" w:color="auto"/>
              </w:divBdr>
            </w:div>
            <w:div w:id="931428297">
              <w:marLeft w:val="0"/>
              <w:marRight w:val="0"/>
              <w:marTop w:val="0"/>
              <w:marBottom w:val="0"/>
              <w:divBdr>
                <w:top w:val="none" w:sz="0" w:space="0" w:color="auto"/>
                <w:left w:val="none" w:sz="0" w:space="0" w:color="auto"/>
                <w:bottom w:val="none" w:sz="0" w:space="0" w:color="auto"/>
                <w:right w:val="none" w:sz="0" w:space="0" w:color="auto"/>
              </w:divBdr>
            </w:div>
            <w:div w:id="959531248">
              <w:marLeft w:val="0"/>
              <w:marRight w:val="0"/>
              <w:marTop w:val="0"/>
              <w:marBottom w:val="0"/>
              <w:divBdr>
                <w:top w:val="none" w:sz="0" w:space="0" w:color="auto"/>
                <w:left w:val="none" w:sz="0" w:space="0" w:color="auto"/>
                <w:bottom w:val="none" w:sz="0" w:space="0" w:color="auto"/>
                <w:right w:val="none" w:sz="0" w:space="0" w:color="auto"/>
              </w:divBdr>
            </w:div>
            <w:div w:id="1080981935">
              <w:marLeft w:val="0"/>
              <w:marRight w:val="0"/>
              <w:marTop w:val="0"/>
              <w:marBottom w:val="0"/>
              <w:divBdr>
                <w:top w:val="none" w:sz="0" w:space="0" w:color="auto"/>
                <w:left w:val="none" w:sz="0" w:space="0" w:color="auto"/>
                <w:bottom w:val="none" w:sz="0" w:space="0" w:color="auto"/>
                <w:right w:val="none" w:sz="0" w:space="0" w:color="auto"/>
              </w:divBdr>
            </w:div>
            <w:div w:id="1319116789">
              <w:marLeft w:val="0"/>
              <w:marRight w:val="0"/>
              <w:marTop w:val="0"/>
              <w:marBottom w:val="0"/>
              <w:divBdr>
                <w:top w:val="none" w:sz="0" w:space="0" w:color="auto"/>
                <w:left w:val="none" w:sz="0" w:space="0" w:color="auto"/>
                <w:bottom w:val="none" w:sz="0" w:space="0" w:color="auto"/>
                <w:right w:val="none" w:sz="0" w:space="0" w:color="auto"/>
              </w:divBdr>
            </w:div>
            <w:div w:id="1701971204">
              <w:marLeft w:val="0"/>
              <w:marRight w:val="0"/>
              <w:marTop w:val="0"/>
              <w:marBottom w:val="0"/>
              <w:divBdr>
                <w:top w:val="none" w:sz="0" w:space="0" w:color="auto"/>
                <w:left w:val="none" w:sz="0" w:space="0" w:color="auto"/>
                <w:bottom w:val="none" w:sz="0" w:space="0" w:color="auto"/>
                <w:right w:val="none" w:sz="0" w:space="0" w:color="auto"/>
              </w:divBdr>
            </w:div>
            <w:div w:id="1721129588">
              <w:marLeft w:val="0"/>
              <w:marRight w:val="0"/>
              <w:marTop w:val="0"/>
              <w:marBottom w:val="0"/>
              <w:divBdr>
                <w:top w:val="none" w:sz="0" w:space="0" w:color="auto"/>
                <w:left w:val="none" w:sz="0" w:space="0" w:color="auto"/>
                <w:bottom w:val="none" w:sz="0" w:space="0" w:color="auto"/>
                <w:right w:val="none" w:sz="0" w:space="0" w:color="auto"/>
              </w:divBdr>
            </w:div>
            <w:div w:id="1774083645">
              <w:marLeft w:val="0"/>
              <w:marRight w:val="0"/>
              <w:marTop w:val="0"/>
              <w:marBottom w:val="0"/>
              <w:divBdr>
                <w:top w:val="none" w:sz="0" w:space="0" w:color="auto"/>
                <w:left w:val="none" w:sz="0" w:space="0" w:color="auto"/>
                <w:bottom w:val="none" w:sz="0" w:space="0" w:color="auto"/>
                <w:right w:val="none" w:sz="0" w:space="0" w:color="auto"/>
              </w:divBdr>
            </w:div>
            <w:div w:id="1982609442">
              <w:marLeft w:val="0"/>
              <w:marRight w:val="0"/>
              <w:marTop w:val="0"/>
              <w:marBottom w:val="0"/>
              <w:divBdr>
                <w:top w:val="none" w:sz="0" w:space="0" w:color="auto"/>
                <w:left w:val="none" w:sz="0" w:space="0" w:color="auto"/>
                <w:bottom w:val="none" w:sz="0" w:space="0" w:color="auto"/>
                <w:right w:val="none" w:sz="0" w:space="0" w:color="auto"/>
              </w:divBdr>
            </w:div>
          </w:divsChild>
        </w:div>
        <w:div w:id="619579693">
          <w:marLeft w:val="0"/>
          <w:marRight w:val="0"/>
          <w:marTop w:val="0"/>
          <w:marBottom w:val="0"/>
          <w:divBdr>
            <w:top w:val="none" w:sz="0" w:space="0" w:color="auto"/>
            <w:left w:val="none" w:sz="0" w:space="0" w:color="auto"/>
            <w:bottom w:val="none" w:sz="0" w:space="0" w:color="auto"/>
            <w:right w:val="none" w:sz="0" w:space="0" w:color="auto"/>
          </w:divBdr>
          <w:divsChild>
            <w:div w:id="44331500">
              <w:marLeft w:val="0"/>
              <w:marRight w:val="0"/>
              <w:marTop w:val="0"/>
              <w:marBottom w:val="0"/>
              <w:divBdr>
                <w:top w:val="none" w:sz="0" w:space="0" w:color="auto"/>
                <w:left w:val="none" w:sz="0" w:space="0" w:color="auto"/>
                <w:bottom w:val="none" w:sz="0" w:space="0" w:color="auto"/>
                <w:right w:val="none" w:sz="0" w:space="0" w:color="auto"/>
              </w:divBdr>
            </w:div>
            <w:div w:id="68885660">
              <w:marLeft w:val="0"/>
              <w:marRight w:val="0"/>
              <w:marTop w:val="0"/>
              <w:marBottom w:val="0"/>
              <w:divBdr>
                <w:top w:val="none" w:sz="0" w:space="0" w:color="auto"/>
                <w:left w:val="none" w:sz="0" w:space="0" w:color="auto"/>
                <w:bottom w:val="none" w:sz="0" w:space="0" w:color="auto"/>
                <w:right w:val="none" w:sz="0" w:space="0" w:color="auto"/>
              </w:divBdr>
            </w:div>
            <w:div w:id="739324658">
              <w:marLeft w:val="0"/>
              <w:marRight w:val="0"/>
              <w:marTop w:val="0"/>
              <w:marBottom w:val="0"/>
              <w:divBdr>
                <w:top w:val="none" w:sz="0" w:space="0" w:color="auto"/>
                <w:left w:val="none" w:sz="0" w:space="0" w:color="auto"/>
                <w:bottom w:val="none" w:sz="0" w:space="0" w:color="auto"/>
                <w:right w:val="none" w:sz="0" w:space="0" w:color="auto"/>
              </w:divBdr>
            </w:div>
            <w:div w:id="774058533">
              <w:marLeft w:val="0"/>
              <w:marRight w:val="0"/>
              <w:marTop w:val="0"/>
              <w:marBottom w:val="0"/>
              <w:divBdr>
                <w:top w:val="none" w:sz="0" w:space="0" w:color="auto"/>
                <w:left w:val="none" w:sz="0" w:space="0" w:color="auto"/>
                <w:bottom w:val="none" w:sz="0" w:space="0" w:color="auto"/>
                <w:right w:val="none" w:sz="0" w:space="0" w:color="auto"/>
              </w:divBdr>
            </w:div>
            <w:div w:id="901211424">
              <w:marLeft w:val="0"/>
              <w:marRight w:val="0"/>
              <w:marTop w:val="0"/>
              <w:marBottom w:val="0"/>
              <w:divBdr>
                <w:top w:val="none" w:sz="0" w:space="0" w:color="auto"/>
                <w:left w:val="none" w:sz="0" w:space="0" w:color="auto"/>
                <w:bottom w:val="none" w:sz="0" w:space="0" w:color="auto"/>
                <w:right w:val="none" w:sz="0" w:space="0" w:color="auto"/>
              </w:divBdr>
            </w:div>
            <w:div w:id="1032927099">
              <w:marLeft w:val="0"/>
              <w:marRight w:val="0"/>
              <w:marTop w:val="0"/>
              <w:marBottom w:val="0"/>
              <w:divBdr>
                <w:top w:val="none" w:sz="0" w:space="0" w:color="auto"/>
                <w:left w:val="none" w:sz="0" w:space="0" w:color="auto"/>
                <w:bottom w:val="none" w:sz="0" w:space="0" w:color="auto"/>
                <w:right w:val="none" w:sz="0" w:space="0" w:color="auto"/>
              </w:divBdr>
            </w:div>
            <w:div w:id="198989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144596">
      <w:bodyDiv w:val="1"/>
      <w:marLeft w:val="0"/>
      <w:marRight w:val="0"/>
      <w:marTop w:val="0"/>
      <w:marBottom w:val="0"/>
      <w:divBdr>
        <w:top w:val="none" w:sz="0" w:space="0" w:color="auto"/>
        <w:left w:val="none" w:sz="0" w:space="0" w:color="auto"/>
        <w:bottom w:val="none" w:sz="0" w:space="0" w:color="auto"/>
        <w:right w:val="none" w:sz="0" w:space="0" w:color="auto"/>
      </w:divBdr>
      <w:divsChild>
        <w:div w:id="154339901">
          <w:marLeft w:val="0"/>
          <w:marRight w:val="0"/>
          <w:marTop w:val="0"/>
          <w:marBottom w:val="0"/>
          <w:divBdr>
            <w:top w:val="none" w:sz="0" w:space="0" w:color="auto"/>
            <w:left w:val="none" w:sz="0" w:space="0" w:color="auto"/>
            <w:bottom w:val="none" w:sz="0" w:space="0" w:color="auto"/>
            <w:right w:val="none" w:sz="0" w:space="0" w:color="auto"/>
          </w:divBdr>
        </w:div>
        <w:div w:id="188032405">
          <w:marLeft w:val="0"/>
          <w:marRight w:val="0"/>
          <w:marTop w:val="0"/>
          <w:marBottom w:val="0"/>
          <w:divBdr>
            <w:top w:val="none" w:sz="0" w:space="0" w:color="auto"/>
            <w:left w:val="none" w:sz="0" w:space="0" w:color="auto"/>
            <w:bottom w:val="none" w:sz="0" w:space="0" w:color="auto"/>
            <w:right w:val="none" w:sz="0" w:space="0" w:color="auto"/>
          </w:divBdr>
        </w:div>
        <w:div w:id="340356252">
          <w:marLeft w:val="0"/>
          <w:marRight w:val="0"/>
          <w:marTop w:val="0"/>
          <w:marBottom w:val="0"/>
          <w:divBdr>
            <w:top w:val="none" w:sz="0" w:space="0" w:color="auto"/>
            <w:left w:val="none" w:sz="0" w:space="0" w:color="auto"/>
            <w:bottom w:val="none" w:sz="0" w:space="0" w:color="auto"/>
            <w:right w:val="none" w:sz="0" w:space="0" w:color="auto"/>
          </w:divBdr>
        </w:div>
        <w:div w:id="366831036">
          <w:marLeft w:val="0"/>
          <w:marRight w:val="0"/>
          <w:marTop w:val="0"/>
          <w:marBottom w:val="0"/>
          <w:divBdr>
            <w:top w:val="none" w:sz="0" w:space="0" w:color="auto"/>
            <w:left w:val="none" w:sz="0" w:space="0" w:color="auto"/>
            <w:bottom w:val="none" w:sz="0" w:space="0" w:color="auto"/>
            <w:right w:val="none" w:sz="0" w:space="0" w:color="auto"/>
          </w:divBdr>
        </w:div>
        <w:div w:id="375475958">
          <w:marLeft w:val="0"/>
          <w:marRight w:val="0"/>
          <w:marTop w:val="0"/>
          <w:marBottom w:val="0"/>
          <w:divBdr>
            <w:top w:val="none" w:sz="0" w:space="0" w:color="auto"/>
            <w:left w:val="none" w:sz="0" w:space="0" w:color="auto"/>
            <w:bottom w:val="none" w:sz="0" w:space="0" w:color="auto"/>
            <w:right w:val="none" w:sz="0" w:space="0" w:color="auto"/>
          </w:divBdr>
        </w:div>
        <w:div w:id="398019236">
          <w:marLeft w:val="0"/>
          <w:marRight w:val="0"/>
          <w:marTop w:val="0"/>
          <w:marBottom w:val="0"/>
          <w:divBdr>
            <w:top w:val="none" w:sz="0" w:space="0" w:color="auto"/>
            <w:left w:val="none" w:sz="0" w:space="0" w:color="auto"/>
            <w:bottom w:val="none" w:sz="0" w:space="0" w:color="auto"/>
            <w:right w:val="none" w:sz="0" w:space="0" w:color="auto"/>
          </w:divBdr>
        </w:div>
        <w:div w:id="574779329">
          <w:marLeft w:val="0"/>
          <w:marRight w:val="0"/>
          <w:marTop w:val="0"/>
          <w:marBottom w:val="0"/>
          <w:divBdr>
            <w:top w:val="none" w:sz="0" w:space="0" w:color="auto"/>
            <w:left w:val="none" w:sz="0" w:space="0" w:color="auto"/>
            <w:bottom w:val="none" w:sz="0" w:space="0" w:color="auto"/>
            <w:right w:val="none" w:sz="0" w:space="0" w:color="auto"/>
          </w:divBdr>
        </w:div>
        <w:div w:id="610286013">
          <w:marLeft w:val="0"/>
          <w:marRight w:val="0"/>
          <w:marTop w:val="0"/>
          <w:marBottom w:val="0"/>
          <w:divBdr>
            <w:top w:val="none" w:sz="0" w:space="0" w:color="auto"/>
            <w:left w:val="none" w:sz="0" w:space="0" w:color="auto"/>
            <w:bottom w:val="none" w:sz="0" w:space="0" w:color="auto"/>
            <w:right w:val="none" w:sz="0" w:space="0" w:color="auto"/>
          </w:divBdr>
        </w:div>
        <w:div w:id="658576794">
          <w:marLeft w:val="0"/>
          <w:marRight w:val="0"/>
          <w:marTop w:val="0"/>
          <w:marBottom w:val="0"/>
          <w:divBdr>
            <w:top w:val="none" w:sz="0" w:space="0" w:color="auto"/>
            <w:left w:val="none" w:sz="0" w:space="0" w:color="auto"/>
            <w:bottom w:val="none" w:sz="0" w:space="0" w:color="auto"/>
            <w:right w:val="none" w:sz="0" w:space="0" w:color="auto"/>
          </w:divBdr>
        </w:div>
        <w:div w:id="788472942">
          <w:marLeft w:val="0"/>
          <w:marRight w:val="0"/>
          <w:marTop w:val="0"/>
          <w:marBottom w:val="0"/>
          <w:divBdr>
            <w:top w:val="none" w:sz="0" w:space="0" w:color="auto"/>
            <w:left w:val="none" w:sz="0" w:space="0" w:color="auto"/>
            <w:bottom w:val="none" w:sz="0" w:space="0" w:color="auto"/>
            <w:right w:val="none" w:sz="0" w:space="0" w:color="auto"/>
          </w:divBdr>
        </w:div>
        <w:div w:id="838539768">
          <w:marLeft w:val="0"/>
          <w:marRight w:val="0"/>
          <w:marTop w:val="0"/>
          <w:marBottom w:val="0"/>
          <w:divBdr>
            <w:top w:val="none" w:sz="0" w:space="0" w:color="auto"/>
            <w:left w:val="none" w:sz="0" w:space="0" w:color="auto"/>
            <w:bottom w:val="none" w:sz="0" w:space="0" w:color="auto"/>
            <w:right w:val="none" w:sz="0" w:space="0" w:color="auto"/>
          </w:divBdr>
        </w:div>
        <w:div w:id="842089446">
          <w:marLeft w:val="0"/>
          <w:marRight w:val="0"/>
          <w:marTop w:val="0"/>
          <w:marBottom w:val="0"/>
          <w:divBdr>
            <w:top w:val="none" w:sz="0" w:space="0" w:color="auto"/>
            <w:left w:val="none" w:sz="0" w:space="0" w:color="auto"/>
            <w:bottom w:val="none" w:sz="0" w:space="0" w:color="auto"/>
            <w:right w:val="none" w:sz="0" w:space="0" w:color="auto"/>
          </w:divBdr>
        </w:div>
        <w:div w:id="901794102">
          <w:marLeft w:val="0"/>
          <w:marRight w:val="0"/>
          <w:marTop w:val="0"/>
          <w:marBottom w:val="0"/>
          <w:divBdr>
            <w:top w:val="none" w:sz="0" w:space="0" w:color="auto"/>
            <w:left w:val="none" w:sz="0" w:space="0" w:color="auto"/>
            <w:bottom w:val="none" w:sz="0" w:space="0" w:color="auto"/>
            <w:right w:val="none" w:sz="0" w:space="0" w:color="auto"/>
          </w:divBdr>
        </w:div>
        <w:div w:id="913127659">
          <w:marLeft w:val="0"/>
          <w:marRight w:val="0"/>
          <w:marTop w:val="0"/>
          <w:marBottom w:val="0"/>
          <w:divBdr>
            <w:top w:val="none" w:sz="0" w:space="0" w:color="auto"/>
            <w:left w:val="none" w:sz="0" w:space="0" w:color="auto"/>
            <w:bottom w:val="none" w:sz="0" w:space="0" w:color="auto"/>
            <w:right w:val="none" w:sz="0" w:space="0" w:color="auto"/>
          </w:divBdr>
        </w:div>
        <w:div w:id="1039284491">
          <w:marLeft w:val="0"/>
          <w:marRight w:val="0"/>
          <w:marTop w:val="0"/>
          <w:marBottom w:val="0"/>
          <w:divBdr>
            <w:top w:val="none" w:sz="0" w:space="0" w:color="auto"/>
            <w:left w:val="none" w:sz="0" w:space="0" w:color="auto"/>
            <w:bottom w:val="none" w:sz="0" w:space="0" w:color="auto"/>
            <w:right w:val="none" w:sz="0" w:space="0" w:color="auto"/>
          </w:divBdr>
        </w:div>
        <w:div w:id="1383989331">
          <w:marLeft w:val="0"/>
          <w:marRight w:val="0"/>
          <w:marTop w:val="0"/>
          <w:marBottom w:val="0"/>
          <w:divBdr>
            <w:top w:val="none" w:sz="0" w:space="0" w:color="auto"/>
            <w:left w:val="none" w:sz="0" w:space="0" w:color="auto"/>
            <w:bottom w:val="none" w:sz="0" w:space="0" w:color="auto"/>
            <w:right w:val="none" w:sz="0" w:space="0" w:color="auto"/>
          </w:divBdr>
        </w:div>
        <w:div w:id="1501119152">
          <w:marLeft w:val="0"/>
          <w:marRight w:val="0"/>
          <w:marTop w:val="0"/>
          <w:marBottom w:val="0"/>
          <w:divBdr>
            <w:top w:val="none" w:sz="0" w:space="0" w:color="auto"/>
            <w:left w:val="none" w:sz="0" w:space="0" w:color="auto"/>
            <w:bottom w:val="none" w:sz="0" w:space="0" w:color="auto"/>
            <w:right w:val="none" w:sz="0" w:space="0" w:color="auto"/>
          </w:divBdr>
        </w:div>
        <w:div w:id="1562014589">
          <w:marLeft w:val="0"/>
          <w:marRight w:val="0"/>
          <w:marTop w:val="0"/>
          <w:marBottom w:val="0"/>
          <w:divBdr>
            <w:top w:val="none" w:sz="0" w:space="0" w:color="auto"/>
            <w:left w:val="none" w:sz="0" w:space="0" w:color="auto"/>
            <w:bottom w:val="none" w:sz="0" w:space="0" w:color="auto"/>
            <w:right w:val="none" w:sz="0" w:space="0" w:color="auto"/>
          </w:divBdr>
        </w:div>
        <w:div w:id="1612005424">
          <w:marLeft w:val="0"/>
          <w:marRight w:val="0"/>
          <w:marTop w:val="0"/>
          <w:marBottom w:val="0"/>
          <w:divBdr>
            <w:top w:val="none" w:sz="0" w:space="0" w:color="auto"/>
            <w:left w:val="none" w:sz="0" w:space="0" w:color="auto"/>
            <w:bottom w:val="none" w:sz="0" w:space="0" w:color="auto"/>
            <w:right w:val="none" w:sz="0" w:space="0" w:color="auto"/>
          </w:divBdr>
        </w:div>
        <w:div w:id="1890804594">
          <w:marLeft w:val="0"/>
          <w:marRight w:val="0"/>
          <w:marTop w:val="0"/>
          <w:marBottom w:val="0"/>
          <w:divBdr>
            <w:top w:val="none" w:sz="0" w:space="0" w:color="auto"/>
            <w:left w:val="none" w:sz="0" w:space="0" w:color="auto"/>
            <w:bottom w:val="none" w:sz="0" w:space="0" w:color="auto"/>
            <w:right w:val="none" w:sz="0" w:space="0" w:color="auto"/>
          </w:divBdr>
        </w:div>
        <w:div w:id="1917400512">
          <w:marLeft w:val="0"/>
          <w:marRight w:val="0"/>
          <w:marTop w:val="0"/>
          <w:marBottom w:val="0"/>
          <w:divBdr>
            <w:top w:val="none" w:sz="0" w:space="0" w:color="auto"/>
            <w:left w:val="none" w:sz="0" w:space="0" w:color="auto"/>
            <w:bottom w:val="none" w:sz="0" w:space="0" w:color="auto"/>
            <w:right w:val="none" w:sz="0" w:space="0" w:color="auto"/>
          </w:divBdr>
        </w:div>
        <w:div w:id="1967006892">
          <w:marLeft w:val="0"/>
          <w:marRight w:val="0"/>
          <w:marTop w:val="0"/>
          <w:marBottom w:val="0"/>
          <w:divBdr>
            <w:top w:val="none" w:sz="0" w:space="0" w:color="auto"/>
            <w:left w:val="none" w:sz="0" w:space="0" w:color="auto"/>
            <w:bottom w:val="none" w:sz="0" w:space="0" w:color="auto"/>
            <w:right w:val="none" w:sz="0" w:space="0" w:color="auto"/>
          </w:divBdr>
        </w:div>
        <w:div w:id="2014068881">
          <w:marLeft w:val="0"/>
          <w:marRight w:val="0"/>
          <w:marTop w:val="0"/>
          <w:marBottom w:val="0"/>
          <w:divBdr>
            <w:top w:val="none" w:sz="0" w:space="0" w:color="auto"/>
            <w:left w:val="none" w:sz="0" w:space="0" w:color="auto"/>
            <w:bottom w:val="none" w:sz="0" w:space="0" w:color="auto"/>
            <w:right w:val="none" w:sz="0" w:space="0" w:color="auto"/>
          </w:divBdr>
        </w:div>
        <w:div w:id="2026513491">
          <w:marLeft w:val="0"/>
          <w:marRight w:val="0"/>
          <w:marTop w:val="0"/>
          <w:marBottom w:val="0"/>
          <w:divBdr>
            <w:top w:val="none" w:sz="0" w:space="0" w:color="auto"/>
            <w:left w:val="none" w:sz="0" w:space="0" w:color="auto"/>
            <w:bottom w:val="none" w:sz="0" w:space="0" w:color="auto"/>
            <w:right w:val="none" w:sz="0" w:space="0" w:color="auto"/>
          </w:divBdr>
        </w:div>
        <w:div w:id="2095666659">
          <w:marLeft w:val="0"/>
          <w:marRight w:val="0"/>
          <w:marTop w:val="0"/>
          <w:marBottom w:val="0"/>
          <w:divBdr>
            <w:top w:val="none" w:sz="0" w:space="0" w:color="auto"/>
            <w:left w:val="none" w:sz="0" w:space="0" w:color="auto"/>
            <w:bottom w:val="none" w:sz="0" w:space="0" w:color="auto"/>
            <w:right w:val="none" w:sz="0" w:space="0" w:color="auto"/>
          </w:divBdr>
        </w:div>
      </w:divsChild>
    </w:div>
    <w:div w:id="599024058">
      <w:bodyDiv w:val="1"/>
      <w:marLeft w:val="0"/>
      <w:marRight w:val="0"/>
      <w:marTop w:val="0"/>
      <w:marBottom w:val="0"/>
      <w:divBdr>
        <w:top w:val="none" w:sz="0" w:space="0" w:color="auto"/>
        <w:left w:val="none" w:sz="0" w:space="0" w:color="auto"/>
        <w:bottom w:val="none" w:sz="0" w:space="0" w:color="auto"/>
        <w:right w:val="none" w:sz="0" w:space="0" w:color="auto"/>
      </w:divBdr>
      <w:divsChild>
        <w:div w:id="228346963">
          <w:marLeft w:val="0"/>
          <w:marRight w:val="0"/>
          <w:marTop w:val="0"/>
          <w:marBottom w:val="0"/>
          <w:divBdr>
            <w:top w:val="none" w:sz="0" w:space="0" w:color="auto"/>
            <w:left w:val="none" w:sz="0" w:space="0" w:color="auto"/>
            <w:bottom w:val="none" w:sz="0" w:space="0" w:color="auto"/>
            <w:right w:val="none" w:sz="0" w:space="0" w:color="auto"/>
          </w:divBdr>
        </w:div>
        <w:div w:id="606890486">
          <w:marLeft w:val="0"/>
          <w:marRight w:val="0"/>
          <w:marTop w:val="0"/>
          <w:marBottom w:val="0"/>
          <w:divBdr>
            <w:top w:val="none" w:sz="0" w:space="0" w:color="auto"/>
            <w:left w:val="none" w:sz="0" w:space="0" w:color="auto"/>
            <w:bottom w:val="none" w:sz="0" w:space="0" w:color="auto"/>
            <w:right w:val="none" w:sz="0" w:space="0" w:color="auto"/>
          </w:divBdr>
        </w:div>
        <w:div w:id="885024381">
          <w:marLeft w:val="0"/>
          <w:marRight w:val="0"/>
          <w:marTop w:val="0"/>
          <w:marBottom w:val="0"/>
          <w:divBdr>
            <w:top w:val="none" w:sz="0" w:space="0" w:color="auto"/>
            <w:left w:val="none" w:sz="0" w:space="0" w:color="auto"/>
            <w:bottom w:val="none" w:sz="0" w:space="0" w:color="auto"/>
            <w:right w:val="none" w:sz="0" w:space="0" w:color="auto"/>
          </w:divBdr>
        </w:div>
        <w:div w:id="1721051599">
          <w:marLeft w:val="0"/>
          <w:marRight w:val="0"/>
          <w:marTop w:val="0"/>
          <w:marBottom w:val="0"/>
          <w:divBdr>
            <w:top w:val="none" w:sz="0" w:space="0" w:color="auto"/>
            <w:left w:val="none" w:sz="0" w:space="0" w:color="auto"/>
            <w:bottom w:val="none" w:sz="0" w:space="0" w:color="auto"/>
            <w:right w:val="none" w:sz="0" w:space="0" w:color="auto"/>
          </w:divBdr>
        </w:div>
        <w:div w:id="1935816293">
          <w:marLeft w:val="0"/>
          <w:marRight w:val="0"/>
          <w:marTop w:val="0"/>
          <w:marBottom w:val="0"/>
          <w:divBdr>
            <w:top w:val="none" w:sz="0" w:space="0" w:color="auto"/>
            <w:left w:val="none" w:sz="0" w:space="0" w:color="auto"/>
            <w:bottom w:val="none" w:sz="0" w:space="0" w:color="auto"/>
            <w:right w:val="none" w:sz="0" w:space="0" w:color="auto"/>
          </w:divBdr>
        </w:div>
      </w:divsChild>
    </w:div>
    <w:div w:id="601841685">
      <w:bodyDiv w:val="1"/>
      <w:marLeft w:val="0"/>
      <w:marRight w:val="0"/>
      <w:marTop w:val="0"/>
      <w:marBottom w:val="0"/>
      <w:divBdr>
        <w:top w:val="none" w:sz="0" w:space="0" w:color="auto"/>
        <w:left w:val="none" w:sz="0" w:space="0" w:color="auto"/>
        <w:bottom w:val="none" w:sz="0" w:space="0" w:color="auto"/>
        <w:right w:val="none" w:sz="0" w:space="0" w:color="auto"/>
      </w:divBdr>
    </w:div>
    <w:div w:id="1070228171">
      <w:bodyDiv w:val="1"/>
      <w:marLeft w:val="0"/>
      <w:marRight w:val="0"/>
      <w:marTop w:val="0"/>
      <w:marBottom w:val="0"/>
      <w:divBdr>
        <w:top w:val="none" w:sz="0" w:space="0" w:color="auto"/>
        <w:left w:val="none" w:sz="0" w:space="0" w:color="auto"/>
        <w:bottom w:val="none" w:sz="0" w:space="0" w:color="auto"/>
        <w:right w:val="none" w:sz="0" w:space="0" w:color="auto"/>
      </w:divBdr>
      <w:divsChild>
        <w:div w:id="600797380">
          <w:marLeft w:val="0"/>
          <w:marRight w:val="0"/>
          <w:marTop w:val="0"/>
          <w:marBottom w:val="0"/>
          <w:divBdr>
            <w:top w:val="none" w:sz="0" w:space="0" w:color="auto"/>
            <w:left w:val="none" w:sz="0" w:space="0" w:color="auto"/>
            <w:bottom w:val="none" w:sz="0" w:space="0" w:color="auto"/>
            <w:right w:val="none" w:sz="0" w:space="0" w:color="auto"/>
          </w:divBdr>
        </w:div>
      </w:divsChild>
    </w:div>
    <w:div w:id="1237203336">
      <w:bodyDiv w:val="1"/>
      <w:marLeft w:val="0"/>
      <w:marRight w:val="0"/>
      <w:marTop w:val="0"/>
      <w:marBottom w:val="0"/>
      <w:divBdr>
        <w:top w:val="none" w:sz="0" w:space="0" w:color="auto"/>
        <w:left w:val="none" w:sz="0" w:space="0" w:color="auto"/>
        <w:bottom w:val="none" w:sz="0" w:space="0" w:color="auto"/>
        <w:right w:val="none" w:sz="0" w:space="0" w:color="auto"/>
      </w:divBdr>
    </w:div>
    <w:div w:id="1245072819">
      <w:bodyDiv w:val="1"/>
      <w:marLeft w:val="0"/>
      <w:marRight w:val="0"/>
      <w:marTop w:val="0"/>
      <w:marBottom w:val="0"/>
      <w:divBdr>
        <w:top w:val="none" w:sz="0" w:space="0" w:color="auto"/>
        <w:left w:val="none" w:sz="0" w:space="0" w:color="auto"/>
        <w:bottom w:val="none" w:sz="0" w:space="0" w:color="auto"/>
        <w:right w:val="none" w:sz="0" w:space="0" w:color="auto"/>
      </w:divBdr>
      <w:divsChild>
        <w:div w:id="84425264">
          <w:marLeft w:val="0"/>
          <w:marRight w:val="0"/>
          <w:marTop w:val="0"/>
          <w:marBottom w:val="0"/>
          <w:divBdr>
            <w:top w:val="none" w:sz="0" w:space="0" w:color="auto"/>
            <w:left w:val="none" w:sz="0" w:space="0" w:color="auto"/>
            <w:bottom w:val="none" w:sz="0" w:space="0" w:color="auto"/>
            <w:right w:val="none" w:sz="0" w:space="0" w:color="auto"/>
          </w:divBdr>
        </w:div>
        <w:div w:id="610356943">
          <w:marLeft w:val="0"/>
          <w:marRight w:val="0"/>
          <w:marTop w:val="0"/>
          <w:marBottom w:val="0"/>
          <w:divBdr>
            <w:top w:val="none" w:sz="0" w:space="0" w:color="auto"/>
            <w:left w:val="none" w:sz="0" w:space="0" w:color="auto"/>
            <w:bottom w:val="none" w:sz="0" w:space="0" w:color="auto"/>
            <w:right w:val="none" w:sz="0" w:space="0" w:color="auto"/>
          </w:divBdr>
        </w:div>
        <w:div w:id="1841584725">
          <w:marLeft w:val="0"/>
          <w:marRight w:val="0"/>
          <w:marTop w:val="0"/>
          <w:marBottom w:val="0"/>
          <w:divBdr>
            <w:top w:val="none" w:sz="0" w:space="0" w:color="auto"/>
            <w:left w:val="none" w:sz="0" w:space="0" w:color="auto"/>
            <w:bottom w:val="none" w:sz="0" w:space="0" w:color="auto"/>
            <w:right w:val="none" w:sz="0" w:space="0" w:color="auto"/>
          </w:divBdr>
        </w:div>
      </w:divsChild>
    </w:div>
    <w:div w:id="1336347929">
      <w:bodyDiv w:val="1"/>
      <w:marLeft w:val="0"/>
      <w:marRight w:val="0"/>
      <w:marTop w:val="0"/>
      <w:marBottom w:val="0"/>
      <w:divBdr>
        <w:top w:val="none" w:sz="0" w:space="0" w:color="auto"/>
        <w:left w:val="none" w:sz="0" w:space="0" w:color="auto"/>
        <w:bottom w:val="none" w:sz="0" w:space="0" w:color="auto"/>
        <w:right w:val="none" w:sz="0" w:space="0" w:color="auto"/>
      </w:divBdr>
      <w:divsChild>
        <w:div w:id="31805864">
          <w:marLeft w:val="0"/>
          <w:marRight w:val="0"/>
          <w:marTop w:val="0"/>
          <w:marBottom w:val="0"/>
          <w:divBdr>
            <w:top w:val="none" w:sz="0" w:space="0" w:color="auto"/>
            <w:left w:val="none" w:sz="0" w:space="0" w:color="auto"/>
            <w:bottom w:val="none" w:sz="0" w:space="0" w:color="auto"/>
            <w:right w:val="none" w:sz="0" w:space="0" w:color="auto"/>
          </w:divBdr>
        </w:div>
        <w:div w:id="116799073">
          <w:marLeft w:val="0"/>
          <w:marRight w:val="0"/>
          <w:marTop w:val="0"/>
          <w:marBottom w:val="0"/>
          <w:divBdr>
            <w:top w:val="none" w:sz="0" w:space="0" w:color="auto"/>
            <w:left w:val="none" w:sz="0" w:space="0" w:color="auto"/>
            <w:bottom w:val="none" w:sz="0" w:space="0" w:color="auto"/>
            <w:right w:val="none" w:sz="0" w:space="0" w:color="auto"/>
          </w:divBdr>
        </w:div>
        <w:div w:id="542599143">
          <w:marLeft w:val="0"/>
          <w:marRight w:val="0"/>
          <w:marTop w:val="0"/>
          <w:marBottom w:val="0"/>
          <w:divBdr>
            <w:top w:val="none" w:sz="0" w:space="0" w:color="auto"/>
            <w:left w:val="none" w:sz="0" w:space="0" w:color="auto"/>
            <w:bottom w:val="none" w:sz="0" w:space="0" w:color="auto"/>
            <w:right w:val="none" w:sz="0" w:space="0" w:color="auto"/>
          </w:divBdr>
        </w:div>
        <w:div w:id="562565158">
          <w:marLeft w:val="0"/>
          <w:marRight w:val="0"/>
          <w:marTop w:val="0"/>
          <w:marBottom w:val="0"/>
          <w:divBdr>
            <w:top w:val="none" w:sz="0" w:space="0" w:color="auto"/>
            <w:left w:val="none" w:sz="0" w:space="0" w:color="auto"/>
            <w:bottom w:val="none" w:sz="0" w:space="0" w:color="auto"/>
            <w:right w:val="none" w:sz="0" w:space="0" w:color="auto"/>
          </w:divBdr>
        </w:div>
        <w:div w:id="789401993">
          <w:marLeft w:val="0"/>
          <w:marRight w:val="0"/>
          <w:marTop w:val="0"/>
          <w:marBottom w:val="0"/>
          <w:divBdr>
            <w:top w:val="none" w:sz="0" w:space="0" w:color="auto"/>
            <w:left w:val="none" w:sz="0" w:space="0" w:color="auto"/>
            <w:bottom w:val="none" w:sz="0" w:space="0" w:color="auto"/>
            <w:right w:val="none" w:sz="0" w:space="0" w:color="auto"/>
          </w:divBdr>
        </w:div>
        <w:div w:id="820002316">
          <w:marLeft w:val="0"/>
          <w:marRight w:val="0"/>
          <w:marTop w:val="0"/>
          <w:marBottom w:val="0"/>
          <w:divBdr>
            <w:top w:val="none" w:sz="0" w:space="0" w:color="auto"/>
            <w:left w:val="none" w:sz="0" w:space="0" w:color="auto"/>
            <w:bottom w:val="none" w:sz="0" w:space="0" w:color="auto"/>
            <w:right w:val="none" w:sz="0" w:space="0" w:color="auto"/>
          </w:divBdr>
        </w:div>
        <w:div w:id="1088231321">
          <w:marLeft w:val="0"/>
          <w:marRight w:val="0"/>
          <w:marTop w:val="0"/>
          <w:marBottom w:val="0"/>
          <w:divBdr>
            <w:top w:val="none" w:sz="0" w:space="0" w:color="auto"/>
            <w:left w:val="none" w:sz="0" w:space="0" w:color="auto"/>
            <w:bottom w:val="none" w:sz="0" w:space="0" w:color="auto"/>
            <w:right w:val="none" w:sz="0" w:space="0" w:color="auto"/>
          </w:divBdr>
        </w:div>
        <w:div w:id="1134451109">
          <w:marLeft w:val="0"/>
          <w:marRight w:val="0"/>
          <w:marTop w:val="0"/>
          <w:marBottom w:val="0"/>
          <w:divBdr>
            <w:top w:val="none" w:sz="0" w:space="0" w:color="auto"/>
            <w:left w:val="none" w:sz="0" w:space="0" w:color="auto"/>
            <w:bottom w:val="none" w:sz="0" w:space="0" w:color="auto"/>
            <w:right w:val="none" w:sz="0" w:space="0" w:color="auto"/>
          </w:divBdr>
        </w:div>
        <w:div w:id="1350063547">
          <w:marLeft w:val="0"/>
          <w:marRight w:val="0"/>
          <w:marTop w:val="0"/>
          <w:marBottom w:val="0"/>
          <w:divBdr>
            <w:top w:val="none" w:sz="0" w:space="0" w:color="auto"/>
            <w:left w:val="none" w:sz="0" w:space="0" w:color="auto"/>
            <w:bottom w:val="none" w:sz="0" w:space="0" w:color="auto"/>
            <w:right w:val="none" w:sz="0" w:space="0" w:color="auto"/>
          </w:divBdr>
        </w:div>
        <w:div w:id="1537425004">
          <w:marLeft w:val="0"/>
          <w:marRight w:val="0"/>
          <w:marTop w:val="0"/>
          <w:marBottom w:val="0"/>
          <w:divBdr>
            <w:top w:val="none" w:sz="0" w:space="0" w:color="auto"/>
            <w:left w:val="none" w:sz="0" w:space="0" w:color="auto"/>
            <w:bottom w:val="none" w:sz="0" w:space="0" w:color="auto"/>
            <w:right w:val="none" w:sz="0" w:space="0" w:color="auto"/>
          </w:divBdr>
        </w:div>
        <w:div w:id="1584221631">
          <w:marLeft w:val="0"/>
          <w:marRight w:val="0"/>
          <w:marTop w:val="0"/>
          <w:marBottom w:val="0"/>
          <w:divBdr>
            <w:top w:val="none" w:sz="0" w:space="0" w:color="auto"/>
            <w:left w:val="none" w:sz="0" w:space="0" w:color="auto"/>
            <w:bottom w:val="none" w:sz="0" w:space="0" w:color="auto"/>
            <w:right w:val="none" w:sz="0" w:space="0" w:color="auto"/>
          </w:divBdr>
        </w:div>
      </w:divsChild>
    </w:div>
    <w:div w:id="1455515411">
      <w:bodyDiv w:val="1"/>
      <w:marLeft w:val="0"/>
      <w:marRight w:val="0"/>
      <w:marTop w:val="0"/>
      <w:marBottom w:val="0"/>
      <w:divBdr>
        <w:top w:val="none" w:sz="0" w:space="0" w:color="auto"/>
        <w:left w:val="none" w:sz="0" w:space="0" w:color="auto"/>
        <w:bottom w:val="none" w:sz="0" w:space="0" w:color="auto"/>
        <w:right w:val="none" w:sz="0" w:space="0" w:color="auto"/>
      </w:divBdr>
    </w:div>
    <w:div w:id="1516068357">
      <w:bodyDiv w:val="1"/>
      <w:marLeft w:val="0"/>
      <w:marRight w:val="0"/>
      <w:marTop w:val="0"/>
      <w:marBottom w:val="0"/>
      <w:divBdr>
        <w:top w:val="none" w:sz="0" w:space="0" w:color="auto"/>
        <w:left w:val="none" w:sz="0" w:space="0" w:color="auto"/>
        <w:bottom w:val="none" w:sz="0" w:space="0" w:color="auto"/>
        <w:right w:val="none" w:sz="0" w:space="0" w:color="auto"/>
      </w:divBdr>
      <w:divsChild>
        <w:div w:id="39021431">
          <w:marLeft w:val="0"/>
          <w:marRight w:val="0"/>
          <w:marTop w:val="0"/>
          <w:marBottom w:val="0"/>
          <w:divBdr>
            <w:top w:val="none" w:sz="0" w:space="0" w:color="auto"/>
            <w:left w:val="none" w:sz="0" w:space="0" w:color="auto"/>
            <w:bottom w:val="none" w:sz="0" w:space="0" w:color="auto"/>
            <w:right w:val="none" w:sz="0" w:space="0" w:color="auto"/>
          </w:divBdr>
        </w:div>
        <w:div w:id="140930239">
          <w:marLeft w:val="0"/>
          <w:marRight w:val="0"/>
          <w:marTop w:val="0"/>
          <w:marBottom w:val="0"/>
          <w:divBdr>
            <w:top w:val="none" w:sz="0" w:space="0" w:color="auto"/>
            <w:left w:val="none" w:sz="0" w:space="0" w:color="auto"/>
            <w:bottom w:val="none" w:sz="0" w:space="0" w:color="auto"/>
            <w:right w:val="none" w:sz="0" w:space="0" w:color="auto"/>
          </w:divBdr>
        </w:div>
        <w:div w:id="155998107">
          <w:marLeft w:val="0"/>
          <w:marRight w:val="0"/>
          <w:marTop w:val="0"/>
          <w:marBottom w:val="0"/>
          <w:divBdr>
            <w:top w:val="none" w:sz="0" w:space="0" w:color="auto"/>
            <w:left w:val="none" w:sz="0" w:space="0" w:color="auto"/>
            <w:bottom w:val="none" w:sz="0" w:space="0" w:color="auto"/>
            <w:right w:val="none" w:sz="0" w:space="0" w:color="auto"/>
          </w:divBdr>
        </w:div>
        <w:div w:id="370083141">
          <w:marLeft w:val="0"/>
          <w:marRight w:val="0"/>
          <w:marTop w:val="0"/>
          <w:marBottom w:val="0"/>
          <w:divBdr>
            <w:top w:val="none" w:sz="0" w:space="0" w:color="auto"/>
            <w:left w:val="none" w:sz="0" w:space="0" w:color="auto"/>
            <w:bottom w:val="none" w:sz="0" w:space="0" w:color="auto"/>
            <w:right w:val="none" w:sz="0" w:space="0" w:color="auto"/>
          </w:divBdr>
        </w:div>
        <w:div w:id="404497411">
          <w:marLeft w:val="0"/>
          <w:marRight w:val="0"/>
          <w:marTop w:val="0"/>
          <w:marBottom w:val="0"/>
          <w:divBdr>
            <w:top w:val="none" w:sz="0" w:space="0" w:color="auto"/>
            <w:left w:val="none" w:sz="0" w:space="0" w:color="auto"/>
            <w:bottom w:val="none" w:sz="0" w:space="0" w:color="auto"/>
            <w:right w:val="none" w:sz="0" w:space="0" w:color="auto"/>
          </w:divBdr>
        </w:div>
        <w:div w:id="669020803">
          <w:marLeft w:val="0"/>
          <w:marRight w:val="0"/>
          <w:marTop w:val="0"/>
          <w:marBottom w:val="0"/>
          <w:divBdr>
            <w:top w:val="none" w:sz="0" w:space="0" w:color="auto"/>
            <w:left w:val="none" w:sz="0" w:space="0" w:color="auto"/>
            <w:bottom w:val="none" w:sz="0" w:space="0" w:color="auto"/>
            <w:right w:val="none" w:sz="0" w:space="0" w:color="auto"/>
          </w:divBdr>
        </w:div>
        <w:div w:id="826361407">
          <w:marLeft w:val="0"/>
          <w:marRight w:val="0"/>
          <w:marTop w:val="0"/>
          <w:marBottom w:val="0"/>
          <w:divBdr>
            <w:top w:val="none" w:sz="0" w:space="0" w:color="auto"/>
            <w:left w:val="none" w:sz="0" w:space="0" w:color="auto"/>
            <w:bottom w:val="none" w:sz="0" w:space="0" w:color="auto"/>
            <w:right w:val="none" w:sz="0" w:space="0" w:color="auto"/>
          </w:divBdr>
        </w:div>
        <w:div w:id="948272782">
          <w:marLeft w:val="0"/>
          <w:marRight w:val="0"/>
          <w:marTop w:val="0"/>
          <w:marBottom w:val="0"/>
          <w:divBdr>
            <w:top w:val="none" w:sz="0" w:space="0" w:color="auto"/>
            <w:left w:val="none" w:sz="0" w:space="0" w:color="auto"/>
            <w:bottom w:val="none" w:sz="0" w:space="0" w:color="auto"/>
            <w:right w:val="none" w:sz="0" w:space="0" w:color="auto"/>
          </w:divBdr>
        </w:div>
        <w:div w:id="961306489">
          <w:marLeft w:val="0"/>
          <w:marRight w:val="0"/>
          <w:marTop w:val="0"/>
          <w:marBottom w:val="0"/>
          <w:divBdr>
            <w:top w:val="none" w:sz="0" w:space="0" w:color="auto"/>
            <w:left w:val="none" w:sz="0" w:space="0" w:color="auto"/>
            <w:bottom w:val="none" w:sz="0" w:space="0" w:color="auto"/>
            <w:right w:val="none" w:sz="0" w:space="0" w:color="auto"/>
          </w:divBdr>
        </w:div>
        <w:div w:id="1018389330">
          <w:marLeft w:val="0"/>
          <w:marRight w:val="0"/>
          <w:marTop w:val="0"/>
          <w:marBottom w:val="0"/>
          <w:divBdr>
            <w:top w:val="none" w:sz="0" w:space="0" w:color="auto"/>
            <w:left w:val="none" w:sz="0" w:space="0" w:color="auto"/>
            <w:bottom w:val="none" w:sz="0" w:space="0" w:color="auto"/>
            <w:right w:val="none" w:sz="0" w:space="0" w:color="auto"/>
          </w:divBdr>
        </w:div>
        <w:div w:id="1024012987">
          <w:marLeft w:val="0"/>
          <w:marRight w:val="0"/>
          <w:marTop w:val="0"/>
          <w:marBottom w:val="0"/>
          <w:divBdr>
            <w:top w:val="none" w:sz="0" w:space="0" w:color="auto"/>
            <w:left w:val="none" w:sz="0" w:space="0" w:color="auto"/>
            <w:bottom w:val="none" w:sz="0" w:space="0" w:color="auto"/>
            <w:right w:val="none" w:sz="0" w:space="0" w:color="auto"/>
          </w:divBdr>
        </w:div>
        <w:div w:id="1040669223">
          <w:marLeft w:val="0"/>
          <w:marRight w:val="0"/>
          <w:marTop w:val="0"/>
          <w:marBottom w:val="0"/>
          <w:divBdr>
            <w:top w:val="none" w:sz="0" w:space="0" w:color="auto"/>
            <w:left w:val="none" w:sz="0" w:space="0" w:color="auto"/>
            <w:bottom w:val="none" w:sz="0" w:space="0" w:color="auto"/>
            <w:right w:val="none" w:sz="0" w:space="0" w:color="auto"/>
          </w:divBdr>
        </w:div>
        <w:div w:id="1041202576">
          <w:marLeft w:val="0"/>
          <w:marRight w:val="0"/>
          <w:marTop w:val="0"/>
          <w:marBottom w:val="0"/>
          <w:divBdr>
            <w:top w:val="none" w:sz="0" w:space="0" w:color="auto"/>
            <w:left w:val="none" w:sz="0" w:space="0" w:color="auto"/>
            <w:bottom w:val="none" w:sz="0" w:space="0" w:color="auto"/>
            <w:right w:val="none" w:sz="0" w:space="0" w:color="auto"/>
          </w:divBdr>
        </w:div>
        <w:div w:id="1048914203">
          <w:marLeft w:val="0"/>
          <w:marRight w:val="0"/>
          <w:marTop w:val="0"/>
          <w:marBottom w:val="0"/>
          <w:divBdr>
            <w:top w:val="none" w:sz="0" w:space="0" w:color="auto"/>
            <w:left w:val="none" w:sz="0" w:space="0" w:color="auto"/>
            <w:bottom w:val="none" w:sz="0" w:space="0" w:color="auto"/>
            <w:right w:val="none" w:sz="0" w:space="0" w:color="auto"/>
          </w:divBdr>
        </w:div>
        <w:div w:id="1206287569">
          <w:marLeft w:val="0"/>
          <w:marRight w:val="0"/>
          <w:marTop w:val="0"/>
          <w:marBottom w:val="0"/>
          <w:divBdr>
            <w:top w:val="none" w:sz="0" w:space="0" w:color="auto"/>
            <w:left w:val="none" w:sz="0" w:space="0" w:color="auto"/>
            <w:bottom w:val="none" w:sz="0" w:space="0" w:color="auto"/>
            <w:right w:val="none" w:sz="0" w:space="0" w:color="auto"/>
          </w:divBdr>
        </w:div>
        <w:div w:id="1237937035">
          <w:marLeft w:val="0"/>
          <w:marRight w:val="0"/>
          <w:marTop w:val="0"/>
          <w:marBottom w:val="0"/>
          <w:divBdr>
            <w:top w:val="none" w:sz="0" w:space="0" w:color="auto"/>
            <w:left w:val="none" w:sz="0" w:space="0" w:color="auto"/>
            <w:bottom w:val="none" w:sz="0" w:space="0" w:color="auto"/>
            <w:right w:val="none" w:sz="0" w:space="0" w:color="auto"/>
          </w:divBdr>
        </w:div>
        <w:div w:id="1358044650">
          <w:marLeft w:val="0"/>
          <w:marRight w:val="0"/>
          <w:marTop w:val="0"/>
          <w:marBottom w:val="0"/>
          <w:divBdr>
            <w:top w:val="none" w:sz="0" w:space="0" w:color="auto"/>
            <w:left w:val="none" w:sz="0" w:space="0" w:color="auto"/>
            <w:bottom w:val="none" w:sz="0" w:space="0" w:color="auto"/>
            <w:right w:val="none" w:sz="0" w:space="0" w:color="auto"/>
          </w:divBdr>
        </w:div>
        <w:div w:id="1387145774">
          <w:marLeft w:val="0"/>
          <w:marRight w:val="0"/>
          <w:marTop w:val="0"/>
          <w:marBottom w:val="0"/>
          <w:divBdr>
            <w:top w:val="none" w:sz="0" w:space="0" w:color="auto"/>
            <w:left w:val="none" w:sz="0" w:space="0" w:color="auto"/>
            <w:bottom w:val="none" w:sz="0" w:space="0" w:color="auto"/>
            <w:right w:val="none" w:sz="0" w:space="0" w:color="auto"/>
          </w:divBdr>
        </w:div>
        <w:div w:id="1468859357">
          <w:marLeft w:val="0"/>
          <w:marRight w:val="0"/>
          <w:marTop w:val="0"/>
          <w:marBottom w:val="0"/>
          <w:divBdr>
            <w:top w:val="none" w:sz="0" w:space="0" w:color="auto"/>
            <w:left w:val="none" w:sz="0" w:space="0" w:color="auto"/>
            <w:bottom w:val="none" w:sz="0" w:space="0" w:color="auto"/>
            <w:right w:val="none" w:sz="0" w:space="0" w:color="auto"/>
          </w:divBdr>
        </w:div>
        <w:div w:id="1762600241">
          <w:marLeft w:val="0"/>
          <w:marRight w:val="0"/>
          <w:marTop w:val="0"/>
          <w:marBottom w:val="0"/>
          <w:divBdr>
            <w:top w:val="none" w:sz="0" w:space="0" w:color="auto"/>
            <w:left w:val="none" w:sz="0" w:space="0" w:color="auto"/>
            <w:bottom w:val="none" w:sz="0" w:space="0" w:color="auto"/>
            <w:right w:val="none" w:sz="0" w:space="0" w:color="auto"/>
          </w:divBdr>
        </w:div>
        <w:div w:id="1764186530">
          <w:marLeft w:val="0"/>
          <w:marRight w:val="0"/>
          <w:marTop w:val="0"/>
          <w:marBottom w:val="0"/>
          <w:divBdr>
            <w:top w:val="none" w:sz="0" w:space="0" w:color="auto"/>
            <w:left w:val="none" w:sz="0" w:space="0" w:color="auto"/>
            <w:bottom w:val="none" w:sz="0" w:space="0" w:color="auto"/>
            <w:right w:val="none" w:sz="0" w:space="0" w:color="auto"/>
          </w:divBdr>
        </w:div>
        <w:div w:id="1845896908">
          <w:marLeft w:val="0"/>
          <w:marRight w:val="0"/>
          <w:marTop w:val="0"/>
          <w:marBottom w:val="0"/>
          <w:divBdr>
            <w:top w:val="none" w:sz="0" w:space="0" w:color="auto"/>
            <w:left w:val="none" w:sz="0" w:space="0" w:color="auto"/>
            <w:bottom w:val="none" w:sz="0" w:space="0" w:color="auto"/>
            <w:right w:val="none" w:sz="0" w:space="0" w:color="auto"/>
          </w:divBdr>
        </w:div>
        <w:div w:id="1957057821">
          <w:marLeft w:val="0"/>
          <w:marRight w:val="0"/>
          <w:marTop w:val="0"/>
          <w:marBottom w:val="0"/>
          <w:divBdr>
            <w:top w:val="none" w:sz="0" w:space="0" w:color="auto"/>
            <w:left w:val="none" w:sz="0" w:space="0" w:color="auto"/>
            <w:bottom w:val="none" w:sz="0" w:space="0" w:color="auto"/>
            <w:right w:val="none" w:sz="0" w:space="0" w:color="auto"/>
          </w:divBdr>
        </w:div>
        <w:div w:id="2068147002">
          <w:marLeft w:val="0"/>
          <w:marRight w:val="0"/>
          <w:marTop w:val="0"/>
          <w:marBottom w:val="0"/>
          <w:divBdr>
            <w:top w:val="none" w:sz="0" w:space="0" w:color="auto"/>
            <w:left w:val="none" w:sz="0" w:space="0" w:color="auto"/>
            <w:bottom w:val="none" w:sz="0" w:space="0" w:color="auto"/>
            <w:right w:val="none" w:sz="0" w:space="0" w:color="auto"/>
          </w:divBdr>
        </w:div>
        <w:div w:id="2085101672">
          <w:marLeft w:val="0"/>
          <w:marRight w:val="0"/>
          <w:marTop w:val="0"/>
          <w:marBottom w:val="0"/>
          <w:divBdr>
            <w:top w:val="none" w:sz="0" w:space="0" w:color="auto"/>
            <w:left w:val="none" w:sz="0" w:space="0" w:color="auto"/>
            <w:bottom w:val="none" w:sz="0" w:space="0" w:color="auto"/>
            <w:right w:val="none" w:sz="0" w:space="0" w:color="auto"/>
          </w:divBdr>
        </w:div>
      </w:divsChild>
    </w:div>
    <w:div w:id="1705061987">
      <w:bodyDiv w:val="1"/>
      <w:marLeft w:val="0"/>
      <w:marRight w:val="0"/>
      <w:marTop w:val="0"/>
      <w:marBottom w:val="0"/>
      <w:divBdr>
        <w:top w:val="none" w:sz="0" w:space="0" w:color="auto"/>
        <w:left w:val="none" w:sz="0" w:space="0" w:color="auto"/>
        <w:bottom w:val="none" w:sz="0" w:space="0" w:color="auto"/>
        <w:right w:val="none" w:sz="0" w:space="0" w:color="auto"/>
      </w:divBdr>
      <w:divsChild>
        <w:div w:id="17630644">
          <w:marLeft w:val="0"/>
          <w:marRight w:val="0"/>
          <w:marTop w:val="0"/>
          <w:marBottom w:val="0"/>
          <w:divBdr>
            <w:top w:val="none" w:sz="0" w:space="0" w:color="auto"/>
            <w:left w:val="none" w:sz="0" w:space="0" w:color="auto"/>
            <w:bottom w:val="none" w:sz="0" w:space="0" w:color="auto"/>
            <w:right w:val="none" w:sz="0" w:space="0" w:color="auto"/>
          </w:divBdr>
        </w:div>
        <w:div w:id="50887308">
          <w:marLeft w:val="0"/>
          <w:marRight w:val="0"/>
          <w:marTop w:val="0"/>
          <w:marBottom w:val="0"/>
          <w:divBdr>
            <w:top w:val="none" w:sz="0" w:space="0" w:color="auto"/>
            <w:left w:val="none" w:sz="0" w:space="0" w:color="auto"/>
            <w:bottom w:val="none" w:sz="0" w:space="0" w:color="auto"/>
            <w:right w:val="none" w:sz="0" w:space="0" w:color="auto"/>
          </w:divBdr>
        </w:div>
        <w:div w:id="715471685">
          <w:marLeft w:val="0"/>
          <w:marRight w:val="0"/>
          <w:marTop w:val="0"/>
          <w:marBottom w:val="0"/>
          <w:divBdr>
            <w:top w:val="none" w:sz="0" w:space="0" w:color="auto"/>
            <w:left w:val="none" w:sz="0" w:space="0" w:color="auto"/>
            <w:bottom w:val="none" w:sz="0" w:space="0" w:color="auto"/>
            <w:right w:val="none" w:sz="0" w:space="0" w:color="auto"/>
          </w:divBdr>
        </w:div>
        <w:div w:id="824007876">
          <w:marLeft w:val="0"/>
          <w:marRight w:val="0"/>
          <w:marTop w:val="0"/>
          <w:marBottom w:val="0"/>
          <w:divBdr>
            <w:top w:val="none" w:sz="0" w:space="0" w:color="auto"/>
            <w:left w:val="none" w:sz="0" w:space="0" w:color="auto"/>
            <w:bottom w:val="none" w:sz="0" w:space="0" w:color="auto"/>
            <w:right w:val="none" w:sz="0" w:space="0" w:color="auto"/>
          </w:divBdr>
        </w:div>
        <w:div w:id="1335840791">
          <w:marLeft w:val="0"/>
          <w:marRight w:val="0"/>
          <w:marTop w:val="0"/>
          <w:marBottom w:val="0"/>
          <w:divBdr>
            <w:top w:val="none" w:sz="0" w:space="0" w:color="auto"/>
            <w:left w:val="none" w:sz="0" w:space="0" w:color="auto"/>
            <w:bottom w:val="none" w:sz="0" w:space="0" w:color="auto"/>
            <w:right w:val="none" w:sz="0" w:space="0" w:color="auto"/>
          </w:divBdr>
        </w:div>
        <w:div w:id="1392777721">
          <w:marLeft w:val="0"/>
          <w:marRight w:val="0"/>
          <w:marTop w:val="0"/>
          <w:marBottom w:val="0"/>
          <w:divBdr>
            <w:top w:val="none" w:sz="0" w:space="0" w:color="auto"/>
            <w:left w:val="none" w:sz="0" w:space="0" w:color="auto"/>
            <w:bottom w:val="none" w:sz="0" w:space="0" w:color="auto"/>
            <w:right w:val="none" w:sz="0" w:space="0" w:color="auto"/>
          </w:divBdr>
        </w:div>
        <w:div w:id="1588227058">
          <w:marLeft w:val="0"/>
          <w:marRight w:val="0"/>
          <w:marTop w:val="0"/>
          <w:marBottom w:val="0"/>
          <w:divBdr>
            <w:top w:val="none" w:sz="0" w:space="0" w:color="auto"/>
            <w:left w:val="none" w:sz="0" w:space="0" w:color="auto"/>
            <w:bottom w:val="none" w:sz="0" w:space="0" w:color="auto"/>
            <w:right w:val="none" w:sz="0" w:space="0" w:color="auto"/>
          </w:divBdr>
        </w:div>
        <w:div w:id="1995983003">
          <w:marLeft w:val="0"/>
          <w:marRight w:val="0"/>
          <w:marTop w:val="0"/>
          <w:marBottom w:val="0"/>
          <w:divBdr>
            <w:top w:val="none" w:sz="0" w:space="0" w:color="auto"/>
            <w:left w:val="none" w:sz="0" w:space="0" w:color="auto"/>
            <w:bottom w:val="none" w:sz="0" w:space="0" w:color="auto"/>
            <w:right w:val="none" w:sz="0" w:space="0" w:color="auto"/>
          </w:divBdr>
        </w:div>
        <w:div w:id="2062634971">
          <w:marLeft w:val="0"/>
          <w:marRight w:val="0"/>
          <w:marTop w:val="0"/>
          <w:marBottom w:val="0"/>
          <w:divBdr>
            <w:top w:val="none" w:sz="0" w:space="0" w:color="auto"/>
            <w:left w:val="none" w:sz="0" w:space="0" w:color="auto"/>
            <w:bottom w:val="none" w:sz="0" w:space="0" w:color="auto"/>
            <w:right w:val="none" w:sz="0" w:space="0" w:color="auto"/>
          </w:divBdr>
        </w:div>
        <w:div w:id="2100520873">
          <w:marLeft w:val="0"/>
          <w:marRight w:val="0"/>
          <w:marTop w:val="0"/>
          <w:marBottom w:val="0"/>
          <w:divBdr>
            <w:top w:val="none" w:sz="0" w:space="0" w:color="auto"/>
            <w:left w:val="none" w:sz="0" w:space="0" w:color="auto"/>
            <w:bottom w:val="none" w:sz="0" w:space="0" w:color="auto"/>
            <w:right w:val="none" w:sz="0" w:space="0" w:color="auto"/>
          </w:divBdr>
        </w:div>
      </w:divsChild>
    </w:div>
    <w:div w:id="1923248954">
      <w:bodyDiv w:val="1"/>
      <w:marLeft w:val="0"/>
      <w:marRight w:val="0"/>
      <w:marTop w:val="0"/>
      <w:marBottom w:val="0"/>
      <w:divBdr>
        <w:top w:val="none" w:sz="0" w:space="0" w:color="auto"/>
        <w:left w:val="none" w:sz="0" w:space="0" w:color="auto"/>
        <w:bottom w:val="none" w:sz="0" w:space="0" w:color="auto"/>
        <w:right w:val="none" w:sz="0" w:space="0" w:color="auto"/>
      </w:divBdr>
      <w:divsChild>
        <w:div w:id="1649284581">
          <w:marLeft w:val="0"/>
          <w:marRight w:val="0"/>
          <w:marTop w:val="0"/>
          <w:marBottom w:val="0"/>
          <w:divBdr>
            <w:top w:val="none" w:sz="0" w:space="0" w:color="auto"/>
            <w:left w:val="none" w:sz="0" w:space="0" w:color="auto"/>
            <w:bottom w:val="none" w:sz="0" w:space="0" w:color="auto"/>
            <w:right w:val="none" w:sz="0" w:space="0" w:color="auto"/>
          </w:divBdr>
        </w:div>
      </w:divsChild>
    </w:div>
    <w:div w:id="2001733679">
      <w:bodyDiv w:val="1"/>
      <w:marLeft w:val="0"/>
      <w:marRight w:val="0"/>
      <w:marTop w:val="0"/>
      <w:marBottom w:val="0"/>
      <w:divBdr>
        <w:top w:val="none" w:sz="0" w:space="0" w:color="auto"/>
        <w:left w:val="none" w:sz="0" w:space="0" w:color="auto"/>
        <w:bottom w:val="none" w:sz="0" w:space="0" w:color="auto"/>
        <w:right w:val="none" w:sz="0" w:space="0" w:color="auto"/>
      </w:divBdr>
      <w:divsChild>
        <w:div w:id="882785351">
          <w:marLeft w:val="10"/>
          <w:marRight w:val="10"/>
          <w:marTop w:val="408"/>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1908;fld=134;dst=13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LAW;n=111908;fld=134;dst=1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D3F42-A738-4C20-9406-BB0A1BEBA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75</Pages>
  <Words>38161</Words>
  <Characters>217520</Characters>
  <Application>Microsoft Office Word</Application>
  <DocSecurity>0</DocSecurity>
  <Lines>1812</Lines>
  <Paragraphs>510</Paragraphs>
  <ScaleCrop>false</ScaleCrop>
  <HeadingPairs>
    <vt:vector size="2" baseType="variant">
      <vt:variant>
        <vt:lpstr>Название</vt:lpstr>
      </vt:variant>
      <vt:variant>
        <vt:i4>1</vt:i4>
      </vt:variant>
    </vt:vector>
  </HeadingPairs>
  <TitlesOfParts>
    <vt:vector size="1" baseType="lpstr">
      <vt:lpstr>СОСТАВ ПРОЕКТА</vt:lpstr>
    </vt:vector>
  </TitlesOfParts>
  <Company>sevkav</Company>
  <LinksUpToDate>false</LinksUpToDate>
  <CharactersWithSpaces>255171</CharactersWithSpaces>
  <SharedDoc>false</SharedDoc>
  <HLinks>
    <vt:vector size="12" baseType="variant">
      <vt:variant>
        <vt:i4>3473515</vt:i4>
      </vt:variant>
      <vt:variant>
        <vt:i4>3</vt:i4>
      </vt:variant>
      <vt:variant>
        <vt:i4>0</vt:i4>
      </vt:variant>
      <vt:variant>
        <vt:i4>5</vt:i4>
      </vt:variant>
      <vt:variant>
        <vt:lpwstr>consultantplus://offline/main?base=LAW;n=111908;fld=134;dst=139</vt:lpwstr>
      </vt:variant>
      <vt:variant>
        <vt:lpwstr/>
      </vt:variant>
      <vt:variant>
        <vt:i4>3473515</vt:i4>
      </vt:variant>
      <vt:variant>
        <vt:i4>0</vt:i4>
      </vt:variant>
      <vt:variant>
        <vt:i4>0</vt:i4>
      </vt:variant>
      <vt:variant>
        <vt:i4>5</vt:i4>
      </vt:variant>
      <vt:variant>
        <vt:lpwstr>consultantplus://offline/main?base=LAW;n=111908;fld=134;dst=139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СОСТАВ ПРОЕКТА</dc:title>
  <dc:subject/>
  <dc:creator>user</dc:creator>
  <cp:keywords/>
  <cp:lastModifiedBy>Admin</cp:lastModifiedBy>
  <cp:revision>2</cp:revision>
  <cp:lastPrinted>2016-11-08T07:02:00Z</cp:lastPrinted>
  <dcterms:created xsi:type="dcterms:W3CDTF">2016-12-13T14:13:00Z</dcterms:created>
  <dcterms:modified xsi:type="dcterms:W3CDTF">2016-12-13T14:13:00Z</dcterms:modified>
</cp:coreProperties>
</file>