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5DC" w:rsidRDefault="002D1B08" w:rsidP="000F45DC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MS Sans Serif" w:hAnsi="MS Sans Serif"/>
          <w:sz w:val="24"/>
          <w:szCs w:val="24"/>
        </w:rPr>
        <w:tab/>
      </w:r>
      <w:r w:rsidR="000F45DC">
        <w:rPr>
          <w:rFonts w:ascii="Times New Roman" w:hAnsi="Times New Roman" w:cs="Times New Roman"/>
          <w:color w:val="000000"/>
          <w:sz w:val="18"/>
          <w:szCs w:val="18"/>
        </w:rPr>
        <w:t>Приложение 4</w:t>
      </w:r>
    </w:p>
    <w:p w:rsidR="000F45DC" w:rsidRDefault="000F45DC" w:rsidP="000F45DC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</w:p>
    <w:p w:rsidR="000F45DC" w:rsidRDefault="000F45DC" w:rsidP="000F45DC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"О внесении изменений в решение Собрания депутатов</w:t>
      </w:r>
    </w:p>
    <w:p w:rsidR="000F45DC" w:rsidRDefault="000F45DC" w:rsidP="000F45DC">
      <w:pPr>
        <w:widowControl w:val="0"/>
        <w:tabs>
          <w:tab w:val="right" w:pos="10591"/>
        </w:tabs>
        <w:autoSpaceDE w:val="0"/>
        <w:autoSpaceDN w:val="0"/>
        <w:adjustRightInd w:val="0"/>
        <w:spacing w:before="30"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Миллеровского городского поселения от 18.12.2012  №14 "О бюджете Миллеровского городского поселения Миллеровского</w:t>
      </w:r>
    </w:p>
    <w:p w:rsidR="000F45DC" w:rsidRDefault="000F45DC" w:rsidP="000F45DC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района на 2013 год и плановый период 2014 и 2015 годов"</w:t>
      </w:r>
    </w:p>
    <w:p w:rsidR="000F45DC" w:rsidRDefault="000F45DC" w:rsidP="000F45DC">
      <w:pPr>
        <w:widowControl w:val="0"/>
        <w:tabs>
          <w:tab w:val="right" w:pos="10591"/>
        </w:tabs>
        <w:autoSpaceDE w:val="0"/>
        <w:autoSpaceDN w:val="0"/>
        <w:adjustRightInd w:val="0"/>
        <w:spacing w:before="618"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"Приложение 11</w:t>
      </w:r>
    </w:p>
    <w:p w:rsidR="000F45DC" w:rsidRDefault="000F45DC" w:rsidP="000F45DC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от 18.12.2012  № 14 "О бюджете Миллеровского</w:t>
      </w:r>
    </w:p>
    <w:p w:rsidR="000F45DC" w:rsidRDefault="000F45DC" w:rsidP="000F45DC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городского поселения Миллеровского района на 2013 год и плановый период 2014 и 2015 годов"</w:t>
      </w:r>
    </w:p>
    <w:p w:rsidR="000F45DC" w:rsidRDefault="000F45DC" w:rsidP="000F45DC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</w:p>
    <w:p w:rsidR="00000000" w:rsidRDefault="002D1B08" w:rsidP="000F45DC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Ведомственная структура расходов</w:t>
      </w:r>
    </w:p>
    <w:p w:rsidR="00000000" w:rsidRDefault="002D1B08">
      <w:pPr>
        <w:widowControl w:val="0"/>
        <w:tabs>
          <w:tab w:val="center" w:pos="77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бюджета Миллеровского городского поселения Миллеровского района на 2013 год</w:t>
      </w:r>
    </w:p>
    <w:p w:rsidR="00000000" w:rsidRDefault="002D1B08">
      <w:pPr>
        <w:widowControl w:val="0"/>
        <w:tabs>
          <w:tab w:val="right" w:pos="15564"/>
        </w:tabs>
        <w:autoSpaceDE w:val="0"/>
        <w:autoSpaceDN w:val="0"/>
        <w:adjustRightInd w:val="0"/>
        <w:spacing w:before="121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(тыс. рублей)</w:t>
      </w:r>
    </w:p>
    <w:p w:rsidR="00000000" w:rsidRDefault="002D1B08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56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2D1B08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2D1B08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2D1B08">
      <w:pPr>
        <w:widowControl w:val="0"/>
        <w:tabs>
          <w:tab w:val="left" w:pos="90"/>
          <w:tab w:val="center" w:pos="7762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Миллеровского городского поселения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+115</w:t>
      </w:r>
      <w:r w:rsidR="00FE336F">
        <w:rPr>
          <w:rFonts w:ascii="Times New Roman" w:hAnsi="Times New Roman" w:cs="Times New Roman"/>
          <w:color w:val="000000"/>
          <w:sz w:val="28"/>
          <w:szCs w:val="28"/>
        </w:rPr>
        <w:t> 601,5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292 311,0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-886,9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16 449,4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Функционирование высшего должностного лица субъекта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915,5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 и муниципального образования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915,5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органов государственной власти субъектов Российской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 и органов местного самоуправления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Глава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915,5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Расх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915,5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выполнения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(муниципальными)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органами, казенными учреждениями, органами управления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 внебюджетными фондами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41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915,5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органов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+71,3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847,5</w:t>
      </w:r>
    </w:p>
    <w:p w:rsidR="00000000" w:rsidRDefault="002D1B08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2D1B08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2D1B08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+38,0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68,0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труда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Функционирование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законодательных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(представительных)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+56,7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337,4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органов государственной власти и представительных органов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 о</w:t>
      </w:r>
      <w:r>
        <w:rPr>
          <w:rFonts w:ascii="Times New Roman" w:hAnsi="Times New Roman" w:cs="Times New Roman"/>
          <w:color w:val="000000"/>
          <w:sz w:val="28"/>
          <w:szCs w:val="28"/>
        </w:rPr>
        <w:t>бразований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+56,7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337,4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органов государственной власти субъектов Российской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 и органов местного самоуправления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+56,7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337,4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+51,4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327,8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выполнения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(муниципальными)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органами, казенными учреждениями, органами управления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 внебюджетными фондами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41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Расходы на выплаты 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ерсоналу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+51,4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327,8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органов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+31,2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291,6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36,2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труда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+0,3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4,6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+0,3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4,6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3,6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информационно-коммуникационных технологий</w:t>
      </w:r>
    </w:p>
    <w:p w:rsidR="00000000" w:rsidRDefault="002D1B08">
      <w:pPr>
        <w:widowControl w:val="0"/>
        <w:tabs>
          <w:tab w:val="right" w:pos="15531"/>
        </w:tabs>
        <w:autoSpaceDE w:val="0"/>
        <w:autoSpaceDN w:val="0"/>
        <w:adjustRightInd w:val="0"/>
        <w:spacing w:before="375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000000" w:rsidRDefault="002D1B08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2D1B08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2D1B08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1,0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5,0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Функционирование Правительства Российской Федерации,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+2 857,0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13 568,9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высших исполнительных органов государственной власти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субъектов Российской Федерации, местных администраций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+1 882,0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12 126,9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органов государственной власти субъектов Российской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 и органов местного самоуправления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Центральн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+1 882,0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12 126,9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+1 623,6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9 316,0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выполнения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(муниципальными)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органами, казенными учреждениями, органами управления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государственными внебюджетными фондами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41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+1 623,6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9 316,0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органов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+1 118,8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8 414,7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+504,8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901,3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труда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+251,5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2 799,4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закупки 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+251,5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2 799,4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2D1B08">
      <w:pPr>
        <w:widowControl w:val="0"/>
        <w:tabs>
          <w:tab w:val="right" w:pos="15531"/>
        </w:tabs>
        <w:autoSpaceDE w:val="0"/>
        <w:autoSpaceDN w:val="0"/>
        <w:adjustRightInd w:val="0"/>
        <w:spacing w:before="70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000000" w:rsidRDefault="002D1B08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2D1B08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2D1B08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+114,2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1 164,6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информационно-коммуникационных технологий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+137,3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1 634,8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11,5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+910,0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910,0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+910,0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910,0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+910,0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910,0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532,0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финансового обеспечения расходных обязательств,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возникающих при выполнении государственных полномочий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Федерации, субъектов Российской Федерации,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переданных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для осуществления органам местного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самоуправления в установленном порядке</w:t>
      </w:r>
    </w:p>
    <w:p w:rsidR="00000000" w:rsidRDefault="002D1B08">
      <w:pPr>
        <w:widowControl w:val="0"/>
        <w:tabs>
          <w:tab w:val="right" w:pos="15531"/>
        </w:tabs>
        <w:autoSpaceDE w:val="0"/>
        <w:autoSpaceDN w:val="0"/>
        <w:adjustRightInd w:val="0"/>
        <w:spacing w:before="3510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:rsidR="00000000" w:rsidRDefault="002D1B08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2D1B08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2D1B08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Определение перечня должностных лиц, уполномоченных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составлять протоколы об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административных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правонарушениях, предусмотренных статьями 2.1 (в части </w:t>
      </w:r>
      <w:proofErr w:type="gramEnd"/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нарушения должностными лицами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 и муниципальных унитарн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ых предприятий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порядка и сроков рассмотрения обращений граждан), 2.2, 2.4,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2.7, 2.9, 3.2, 3.3 (в части административных правонарушений,</w:t>
      </w:r>
      <w:proofErr w:type="gramEnd"/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совершенных в отношении объектов культурного наследия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(памятников истории и культуры) местного значения, их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рриторий, зон их охраны), 4.1, 4.4, 5.1,5.2, 6.2, 6.3, 6.4, 7.1,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7.2, 7.3 (в части нарушения установленных нормативными </w:t>
      </w:r>
      <w:proofErr w:type="gramEnd"/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правовыми актами органов местного самоуправления правил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пассажирских перевозок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автомобильным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транспортом), 8.1-8.3,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частью 2 статьи 9.1, статьей 9.3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Областного закона от 25 октября 2002 года № 273-ЗС «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Об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административных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правонарушениях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5570"/>
        </w:tabs>
        <w:autoSpaceDE w:val="0"/>
        <w:autoSpaceDN w:val="0"/>
        <w:adjustRightInd w:val="0"/>
        <w:spacing w:before="59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531,8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системы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531,8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+175,0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175,0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+175,0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175,0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+175,0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175,0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средства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870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+175,0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175,0</w:t>
      </w:r>
    </w:p>
    <w:p w:rsidR="00000000" w:rsidRDefault="002D1B08">
      <w:pPr>
        <w:widowControl w:val="0"/>
        <w:tabs>
          <w:tab w:val="right" w:pos="15531"/>
        </w:tabs>
        <w:autoSpaceDE w:val="0"/>
        <w:autoSpaceDN w:val="0"/>
        <w:adjustRightInd w:val="0"/>
        <w:spacing w:before="115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</w:p>
    <w:p w:rsidR="00000000" w:rsidRDefault="002D1B08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2D1B08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2D1B08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-4 084,9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1 452,6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государственной политики в области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+245,6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801,0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приватизации и управления государственной собственностью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Оценка недвижимости, признание прав и регулирование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+245,6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801,0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отношений по государственной собственности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+194,6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750,0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Исполнение судебных актов Российской Федерации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831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+51,0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51,0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мировых соглашений по возмещению вреда, причиненного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результате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незаконных действий (бездействия) органов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власти (государственных органов), органов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местного самоуправления либо должностных лиц этих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органов,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 также в результате деятельности казенных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11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государственных функций, связанных с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+487,6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651,6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общегосударственным управлением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Выполнение других обязательств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+487,6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651,6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+289,4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289,4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труда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+202,9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322,2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40,0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Условно утверждённые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9990000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-4 818,1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9990000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-4 818,1</w:t>
      </w:r>
    </w:p>
    <w:p w:rsidR="00000000" w:rsidRDefault="002D1B08">
      <w:pPr>
        <w:widowControl w:val="0"/>
        <w:tabs>
          <w:tab w:val="right" w:pos="15531"/>
        </w:tabs>
        <w:autoSpaceDE w:val="0"/>
        <w:autoSpaceDN w:val="0"/>
        <w:adjustRightInd w:val="0"/>
        <w:spacing w:before="29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</w:p>
    <w:p w:rsidR="00000000" w:rsidRDefault="002D1B08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2D1B08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2D1B08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Национальная безопасность и правоохранительная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-255,7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1 176,5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деятельность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4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Защита населения и территории от чрезвычайных ситуаций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-255,7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1 176,5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природного и техногенного характера, гражданская оборона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1 161,5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1 161,5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системы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1 161,5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-270,3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15,0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"Пожарная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-285,3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района от чрезвычайных ситуаций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2011-2014 годы "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-285,3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"П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15,0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Миллеровского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поселения от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чрезвычайных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ситуаций на 2013-2017 годы"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15,0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+57</w:t>
      </w:r>
      <w:r w:rsidR="00000075">
        <w:rPr>
          <w:rFonts w:ascii="Times New Roman" w:hAnsi="Times New Roman" w:cs="Times New Roman"/>
          <w:color w:val="000000"/>
          <w:sz w:val="28"/>
          <w:szCs w:val="28"/>
        </w:rPr>
        <w:t> 922,0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106 862,9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Воспроизводство минерально-сырьевой базы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-2 000,0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3 972,3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-2 000,0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3 972,3</w:t>
      </w:r>
    </w:p>
    <w:p w:rsidR="00000000" w:rsidRDefault="002D1B08">
      <w:pPr>
        <w:widowControl w:val="0"/>
        <w:tabs>
          <w:tab w:val="right" w:pos="15531"/>
        </w:tabs>
        <w:autoSpaceDE w:val="0"/>
        <w:autoSpaceDN w:val="0"/>
        <w:adjustRightInd w:val="0"/>
        <w:spacing w:before="577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</w:p>
    <w:p w:rsidR="00000000" w:rsidRDefault="002D1B08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2D1B08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2D1B08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-2 000,0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3 972,3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окружающей среды и рациональное природопользование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Ростовской области на 2011-2015 годы»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«Развитие и использование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-2 000,0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3 972,3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минерально-сырьевой базы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-2 000,0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3 972,3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Лесное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452,8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452,8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"Пожарная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-451,6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района от чрезвычайных ситуаций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2011-2014 годы "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-451,6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"П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+452,8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452,8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городского поселения от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чрезвычайных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ситуаций на 2013-2017 годы"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+452,8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452,8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 Дорожное хозяйство (дорожные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+59 920,8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102 383,0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100,0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100,0</w:t>
      </w:r>
    </w:p>
    <w:p w:rsidR="00000000" w:rsidRDefault="002D1B08">
      <w:pPr>
        <w:widowControl w:val="0"/>
        <w:tabs>
          <w:tab w:val="right" w:pos="15531"/>
        </w:tabs>
        <w:autoSpaceDE w:val="0"/>
        <w:autoSpaceDN w:val="0"/>
        <w:adjustRightInd w:val="0"/>
        <w:spacing w:before="621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</w:p>
    <w:p w:rsidR="00000000" w:rsidRDefault="002D1B08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2D1B08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2D1B08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100,0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+44 007,6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80 655,7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+44 007,6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80 655,7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транспортной инфраструктуры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2010-2014 годы»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+44 007,6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80 655,7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+44 007,6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80 655,7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-27 111,8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4 006,8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 (муниципального) имущества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+71 119,4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76 648,9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+15 813,2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21 627,3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Муниципальная долгосрочная целевая программа "Разви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+15 813,2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21 627,3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сети внутригородских дорог и тротуаров в Миллеровском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городском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2012-2014 годы"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+15 813,2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21 627,3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</w:t>
      </w:r>
      <w:r>
        <w:rPr>
          <w:rFonts w:ascii="Times New Roman" w:hAnsi="Times New Roman" w:cs="Times New Roman"/>
          <w:color w:val="000000"/>
          <w:sz w:val="28"/>
          <w:szCs w:val="28"/>
        </w:rPr>
        <w:t>х) нужд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Другие вопросы в области национальной экономики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54,8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54,8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54,8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системы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54,8</w:t>
      </w:r>
    </w:p>
    <w:p w:rsidR="00000000" w:rsidRDefault="002D1B08">
      <w:pPr>
        <w:widowControl w:val="0"/>
        <w:tabs>
          <w:tab w:val="right" w:pos="15531"/>
        </w:tabs>
        <w:autoSpaceDE w:val="0"/>
        <w:autoSpaceDN w:val="0"/>
        <w:adjustRightInd w:val="0"/>
        <w:spacing w:before="2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</w:p>
    <w:p w:rsidR="00000000" w:rsidRDefault="002D1B08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2D1B08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2D1B08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2D1B08" w:rsidP="0013529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7952100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-54,8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+36 441,2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136 443,4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Жилищное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+7 203,2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9 476,8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25,0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25,0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+25,0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25,0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+6 821,4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6 821,4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+6 821,4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6 821,4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жилищного строительства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2010-2015 годы»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«Переселение граждан из жилищного фонда,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+6 821,4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6 821,4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признанного непригодным для проживания, аварийным, </w:t>
      </w:r>
      <w:proofErr w:type="gramEnd"/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подлежащим сносу, и ветхого жилищного фонда,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признанного непригодным для проживания по критериям </w:t>
      </w:r>
      <w:proofErr w:type="gramEnd"/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безопасности в результате ведения горных работ,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Ростовской области»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9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+6 821,4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6 821,4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+356,8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2 630,4</w:t>
      </w:r>
    </w:p>
    <w:p w:rsidR="00000000" w:rsidRDefault="002D1B08">
      <w:pPr>
        <w:widowControl w:val="0"/>
        <w:tabs>
          <w:tab w:val="right" w:pos="15531"/>
        </w:tabs>
        <w:autoSpaceDE w:val="0"/>
        <w:autoSpaceDN w:val="0"/>
        <w:adjustRightInd w:val="0"/>
        <w:spacing w:before="581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</w:p>
    <w:p w:rsidR="00000000" w:rsidRDefault="002D1B08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2D1B08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2D1B08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целевая программа «Капитальный ремонт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+356,8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2 630,4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многоквартирных домов»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10,0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+346,8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2 620,4</w:t>
      </w:r>
      <w:proofErr w:type="gramEnd"/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(муниципальных) учреждений) и физическим лицам -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производителям товаров, работ, услуг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+36 423,7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101 404,4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+1 747,2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1 747,2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Резервные фонды исполнительных органов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+881,1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881,1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власти субъектов Российской Федерации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+881,1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881,1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+866,1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866,1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+866,1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866,1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+141,0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141,0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+141,0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141,0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расходных обязательств, возникающих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выполнении полномочий органов местного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самоуправления по в</w:t>
      </w:r>
      <w:r>
        <w:rPr>
          <w:rFonts w:ascii="Times New Roman" w:hAnsi="Times New Roman" w:cs="Times New Roman"/>
          <w:color w:val="000000"/>
          <w:sz w:val="28"/>
          <w:szCs w:val="28"/>
        </w:rPr>
        <w:t>опросам местного значения</w:t>
      </w:r>
    </w:p>
    <w:p w:rsidR="00000000" w:rsidRDefault="002D1B08">
      <w:pPr>
        <w:widowControl w:val="0"/>
        <w:tabs>
          <w:tab w:val="right" w:pos="15531"/>
        </w:tabs>
        <w:autoSpaceDE w:val="0"/>
        <w:autoSpaceDN w:val="0"/>
        <w:adjustRightInd w:val="0"/>
        <w:spacing w:before="1721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</w:p>
    <w:p w:rsidR="00000000" w:rsidRDefault="002D1B08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2D1B08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2D1B08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Возмещение предприятиям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жи-лищно-коммунального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+141,0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141,0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хозяйст-ва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части платы граждан за жилое помещение и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коммунальные услуги в объеме свыше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установленных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Региональной службой по тарифам Ростовской области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предельных максимальных индексов изменения размера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платы граждан за жилое помещение и коммунальные услуги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 муниципальным образованиям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11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+141,0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141,0</w:t>
      </w:r>
      <w:proofErr w:type="gramEnd"/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(муниципальных) учреждений) и физическим лицам -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производителям товаров, работ, услуг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+32 102,4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95 539,5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+5 654,2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5 654,2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жилищного строительства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2010-2015 годы»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«Обеспечение земельных участков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+5 654,2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5 654,2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коммунальной инфраструктурой в целях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жилищного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строительства, а также обеспечение объектов коммунального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жилищного строительства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проектно-сметной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документацией»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8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+5 65</w:t>
      </w:r>
      <w:r>
        <w:rPr>
          <w:rFonts w:ascii="Times New Roman" w:hAnsi="Times New Roman" w:cs="Times New Roman"/>
          <w:color w:val="000000"/>
          <w:sz w:val="28"/>
          <w:szCs w:val="28"/>
        </w:rPr>
        <w:t>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5 654,2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«Модернизация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-63 437,1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объектов коммунальной инфраструктуры Ростовской области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2011-2014 годы»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-5 767,0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 (муниципального) имущества</w:t>
      </w:r>
    </w:p>
    <w:p w:rsidR="00000000" w:rsidRDefault="002D1B08">
      <w:pPr>
        <w:widowControl w:val="0"/>
        <w:tabs>
          <w:tab w:val="right" w:pos="15531"/>
        </w:tabs>
        <w:autoSpaceDE w:val="0"/>
        <w:autoSpaceDN w:val="0"/>
        <w:adjustRightInd w:val="0"/>
        <w:spacing w:before="160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</w:p>
    <w:p w:rsidR="00000000" w:rsidRDefault="002D1B08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2D1B08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2D1B08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Бюджетные инвес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тиции в объекты государственной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-57 670,1</w:t>
      </w:r>
      <w:proofErr w:type="gramEnd"/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(муниципальной) собственности казенным учреждениям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вне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рамок государственного оборонного заказа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+89 885,3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89 885,3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водоснабжения,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водоотведе-ния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очистки сточных вод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Ростовской области" на 2012 - 2017 годы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+89 885,3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89 885,3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+89 885,3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89 885,3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+89 423,4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89 423,4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 (муниципального) имущества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+461,9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461,9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+2 433,1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3 976,7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"Пожарная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-322,5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района от чрезвычайных ситуаций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2011-2014 годы "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-322,5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+2 451,4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3 672,5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хозяйства Миллеровского городского поселения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2012-2014 годы»</w:t>
      </w:r>
    </w:p>
    <w:p w:rsidR="00000000" w:rsidRDefault="002D1B08">
      <w:pPr>
        <w:widowControl w:val="0"/>
        <w:tabs>
          <w:tab w:val="right" w:pos="15531"/>
        </w:tabs>
        <w:autoSpaceDE w:val="0"/>
        <w:autoSpaceDN w:val="0"/>
        <w:adjustRightInd w:val="0"/>
        <w:spacing w:before="4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</w:p>
    <w:p w:rsidR="00000000" w:rsidRDefault="002D1B08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2D1B08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2D1B08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«Мероприятия в области жилищного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+2 451,4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3 672,5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коммунального хозяйства»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+2 831,1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2 831,1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-379,7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841,4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-436,7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784,4</w:t>
      </w:r>
      <w:proofErr w:type="gramEnd"/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(муниципальных) учреждений) и физическим лицам -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производителям товаров, работ, услуг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+57,0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57,0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"П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+304,2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304,2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и защита населения и территории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Миллеровского городского поселения от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чрезвычайных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ситуаций на 2013-2017 годы"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+304,2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304,2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-7 283,2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25 163,6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-7 283,2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25 163,6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-7 283,2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25 163,6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хозяйства Миллеровского городского 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селения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2012-2014 годы»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«Уличное освещение»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-8 286,3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8 326,7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-8 286,3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8 326,7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«Озеленение»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+156,7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7 153,8</w:t>
      </w:r>
    </w:p>
    <w:p w:rsidR="00000000" w:rsidRDefault="002D1B08">
      <w:pPr>
        <w:widowControl w:val="0"/>
        <w:tabs>
          <w:tab w:val="right" w:pos="15531"/>
        </w:tabs>
        <w:autoSpaceDE w:val="0"/>
        <w:autoSpaceDN w:val="0"/>
        <w:adjustRightInd w:val="0"/>
        <w:spacing w:before="2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</w:t>
      </w:r>
    </w:p>
    <w:p w:rsidR="00000000" w:rsidRDefault="002D1B08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2D1B08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2D1B08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+156,7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7 153,8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«Организация и содержание мест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-658,2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1 696,8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захоронения»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-658,2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1 696,8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Подпрограмма «Прочие мероприятия по благоуст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ройству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+1 504,6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7 986,3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поселений»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+1 504,6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7 986,3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Другие вопросы в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жилищно-коммунального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398,6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хозяйства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398,6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398,6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системы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+97,5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398,6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+7 312,1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14 889,9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+7 312,1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14 889,9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+3 660,6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3 660,6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Резервные фонды исполнительных органов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+3 660,6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3 660,6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власти субъектов Российской Федерации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+3 660,6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3 660,6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+3 660,6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3 660,6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2D1B08">
      <w:pPr>
        <w:widowControl w:val="0"/>
        <w:tabs>
          <w:tab w:val="right" w:pos="15531"/>
        </w:tabs>
        <w:autoSpaceDE w:val="0"/>
        <w:autoSpaceDN w:val="0"/>
        <w:adjustRightInd w:val="0"/>
        <w:spacing w:before="221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15</w:t>
      </w:r>
    </w:p>
    <w:p w:rsidR="00000000" w:rsidRDefault="002D1B08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2D1B08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2D1B08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+3 060,6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3 060,6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 (муниципального) имущества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+600,0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600,0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+3 651,5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11 229,3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+3 651,5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11 229,3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"Сохранение и развитие культуры и искусства Миллеровского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 в 2012-2014 гг."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+1 825,4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4 820,6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домами культуры, центрами культуры и досуга, клубами"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автономным учреждениям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финансовое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+1 825,4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4 820,6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государственного (муниципального) задания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оказание государственных (муниципальных) услуг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(выполнение работ)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</w:t>
      </w:r>
      <w:r>
        <w:rPr>
          <w:rFonts w:ascii="Times New Roman" w:hAnsi="Times New Roman" w:cs="Times New Roman"/>
          <w:color w:val="000000"/>
          <w:sz w:val="28"/>
          <w:szCs w:val="28"/>
        </w:rPr>
        <w:t>льными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+362,0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1 601,5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библиотеками "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автономным учреждениям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финансовое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+362,0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1 601,5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государственного (муниципального) задания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оказание государственных (муниципальных) услуг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(выполнение работ)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Подпрограмма "Реализации мероприятий в сфере культуры"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+1 558,6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1 558,6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+1 558,6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1 558,6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+1 558,6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1 558,6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2D1B08">
      <w:pPr>
        <w:widowControl w:val="0"/>
        <w:tabs>
          <w:tab w:val="right" w:pos="15531"/>
        </w:tabs>
        <w:autoSpaceDE w:val="0"/>
        <w:autoSpaceDN w:val="0"/>
        <w:adjustRightInd w:val="0"/>
        <w:spacing w:before="375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16</w:t>
      </w:r>
    </w:p>
    <w:p w:rsidR="00000000" w:rsidRDefault="002D1B08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2D1B08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2D1B08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+244,7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244,7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 (муниципального) имущества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+1 313,9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1 313,9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(муниципальных) нужд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-94,5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3 248,6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автономными учреждениями"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автономным учреждениям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финансовое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-94,5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3 248,6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обеспечение государственного (муниципальн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ого) задания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оказание государственных (муниципальных) услуг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(выполнение работ)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Социальная политика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+15 098,1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15 903,2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Социальное обеспечение населения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+15 098,1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15 903,2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+2 421,1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2 421,1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Федеральная целевая программа "Жилище" на 2011 - 2015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1008800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+2 421,1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2 421,1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годы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Подпрограмма "Обеспечение жильем молодых семей"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1008820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+2 421,1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2 421,1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1008820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+2 421,1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2 421,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+12 677,0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13 482,1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+12 677,0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13 482,1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жилищного строительства в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2010-2015 годы»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«Обеспечение жильем молодых семей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-805,1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Ростовской области»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-805,1</w:t>
      </w:r>
    </w:p>
    <w:p w:rsidR="00000000" w:rsidRDefault="002D1B08">
      <w:pPr>
        <w:widowControl w:val="0"/>
        <w:tabs>
          <w:tab w:val="right" w:pos="15531"/>
        </w:tabs>
        <w:autoSpaceDE w:val="0"/>
        <w:autoSpaceDN w:val="0"/>
        <w:adjustRightInd w:val="0"/>
        <w:spacing w:before="5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17</w:t>
      </w:r>
    </w:p>
    <w:p w:rsidR="00000000" w:rsidRDefault="002D1B08">
      <w:pPr>
        <w:widowControl w:val="0"/>
        <w:tabs>
          <w:tab w:val="center" w:pos="3735"/>
          <w:tab w:val="left" w:pos="7470"/>
          <w:tab w:val="center" w:pos="8362"/>
          <w:tab w:val="center" w:pos="8842"/>
          <w:tab w:val="center" w:pos="9667"/>
          <w:tab w:val="center" w:pos="10560"/>
          <w:tab w:val="center" w:pos="13222"/>
          <w:tab w:val="center" w:pos="13312"/>
        </w:tabs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000000"/>
          <w:sz w:val="35"/>
          <w:szCs w:val="3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Мин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2013 год</w:t>
      </w:r>
    </w:p>
    <w:p w:rsidR="00000000" w:rsidRDefault="002D1B08">
      <w:pPr>
        <w:widowControl w:val="0"/>
        <w:tabs>
          <w:tab w:val="center" w:pos="12030"/>
          <w:tab w:val="center" w:pos="12120"/>
          <w:tab w:val="center" w:pos="14377"/>
          <w:tab w:val="center" w:pos="144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7"/>
          <w:szCs w:val="37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учетом </w:t>
      </w:r>
    </w:p>
    <w:p w:rsidR="00000000" w:rsidRDefault="002D1B08">
      <w:pPr>
        <w:widowControl w:val="0"/>
        <w:tabs>
          <w:tab w:val="center" w:pos="143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изменений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before="2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«Переселение граждан из жилищного фонда,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+13 482,1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13 482,1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признанного непригодным для проживания, аварийным, </w:t>
      </w:r>
      <w:proofErr w:type="gramEnd"/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подлежащим сносу, и ветхого жилищного фонда,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признанного непригодным для проживания по критериям </w:t>
      </w:r>
      <w:proofErr w:type="gramEnd"/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безопасности в результате ведения горных работ,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Ростовской области»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9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+13 482,1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13 482,1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Средства массовой информации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585,7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Периодическая печать и издательства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585,7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585,7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right" w:pos="13185"/>
          <w:tab w:val="right" w:pos="15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585,7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"Информирование населения о деятельности органов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местного самоуправления на территории Миллеровского 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 на 2012-2014 годы"</w:t>
      </w:r>
    </w:p>
    <w:p w:rsidR="00000000" w:rsidRDefault="002D1B08">
      <w:pPr>
        <w:widowControl w:val="0"/>
        <w:tabs>
          <w:tab w:val="left" w:pos="90"/>
          <w:tab w:val="center" w:pos="7762"/>
          <w:tab w:val="center" w:pos="8325"/>
          <w:tab w:val="center" w:pos="8805"/>
          <w:tab w:val="center" w:pos="9667"/>
          <w:tab w:val="center" w:pos="10545"/>
          <w:tab w:val="right" w:pos="13185"/>
          <w:tab w:val="right" w:pos="15570"/>
        </w:tabs>
        <w:autoSpaceDE w:val="0"/>
        <w:autoSpaceDN w:val="0"/>
        <w:adjustRightInd w:val="0"/>
        <w:spacing w:before="6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951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-29,3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585,7</w:t>
      </w:r>
    </w:p>
    <w:p w:rsidR="00000000" w:rsidRDefault="002D1B0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информационно-коммуникационных технологий</w:t>
      </w:r>
    </w:p>
    <w:p w:rsidR="00000000" w:rsidRDefault="002D1B08">
      <w:pPr>
        <w:widowControl w:val="0"/>
        <w:tabs>
          <w:tab w:val="left" w:pos="90"/>
          <w:tab w:val="center" w:pos="7762"/>
          <w:tab w:val="right" w:pos="13185"/>
          <w:tab w:val="right" w:pos="15570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+115</w:t>
      </w:r>
      <w:r w:rsidR="00041B48">
        <w:rPr>
          <w:rFonts w:ascii="Times New Roman" w:hAnsi="Times New Roman" w:cs="Times New Roman"/>
          <w:color w:val="000000"/>
          <w:sz w:val="28"/>
          <w:szCs w:val="28"/>
        </w:rPr>
        <w:t> 601,5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292 311,0</w:t>
      </w:r>
      <w:r w:rsidR="00041B48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2D1B08" w:rsidRDefault="002D1B08">
      <w:pPr>
        <w:widowControl w:val="0"/>
        <w:tabs>
          <w:tab w:val="right" w:pos="15531"/>
        </w:tabs>
        <w:autoSpaceDE w:val="0"/>
        <w:autoSpaceDN w:val="0"/>
        <w:adjustRightInd w:val="0"/>
        <w:spacing w:before="307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</w:t>
      </w:r>
    </w:p>
    <w:sectPr w:rsidR="002D1B08">
      <w:pgSz w:w="16834" w:h="11904" w:orient="landscape" w:code="9"/>
      <w:pgMar w:top="737" w:right="397" w:bottom="567" w:left="39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F45DC"/>
    <w:rsid w:val="00000075"/>
    <w:rsid w:val="00041B48"/>
    <w:rsid w:val="000F45DC"/>
    <w:rsid w:val="00135298"/>
    <w:rsid w:val="002D1B08"/>
    <w:rsid w:val="00FE3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3819</Words>
  <Characters>21770</Characters>
  <Application>Microsoft Office Word</Application>
  <DocSecurity>0</DocSecurity>
  <Lines>181</Lines>
  <Paragraphs>51</Paragraphs>
  <ScaleCrop>false</ScaleCrop>
  <Company/>
  <LinksUpToDate>false</LinksUpToDate>
  <CharactersWithSpaces>25538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7</cp:revision>
  <dcterms:created xsi:type="dcterms:W3CDTF">2013-11-01T07:44:00Z</dcterms:created>
  <dcterms:modified xsi:type="dcterms:W3CDTF">2013-11-01T07:48:00Z</dcterms:modified>
</cp:coreProperties>
</file>