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0536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580536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580536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 № 14 "О бюджете Миллеровского </w:t>
      </w:r>
    </w:p>
    <w:p w:rsidR="00000000" w:rsidRDefault="00580536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00000" w:rsidRDefault="00580536">
      <w:pPr>
        <w:widowControl w:val="0"/>
        <w:tabs>
          <w:tab w:val="right" w:pos="9475"/>
        </w:tabs>
        <w:autoSpaceDE w:val="0"/>
        <w:autoSpaceDN w:val="0"/>
        <w:adjustRightInd w:val="0"/>
        <w:spacing w:before="59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580536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№ 14 "О бюджете </w:t>
      </w:r>
    </w:p>
    <w:p w:rsidR="00000000" w:rsidRDefault="00580536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рай</w:t>
      </w:r>
      <w:r>
        <w:rPr>
          <w:rFonts w:ascii="Times New Roman" w:hAnsi="Times New Roman" w:cs="Times New Roman"/>
          <w:color w:val="000000"/>
          <w:sz w:val="18"/>
          <w:szCs w:val="18"/>
        </w:rPr>
        <w:t>она на 2013 год и плановый период 2014 и 2015 годов"</w:t>
      </w:r>
    </w:p>
    <w:p w:rsidR="00000000" w:rsidRDefault="00580536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Миллеровского городского </w:t>
      </w:r>
    </w:p>
    <w:p w:rsidR="00000000" w:rsidRDefault="00580536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поселения Миллеровского района на 2013 год</w:t>
      </w:r>
    </w:p>
    <w:p w:rsidR="00000000" w:rsidRDefault="00580536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57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277 106,4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14 856,3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 </w:t>
      </w:r>
      <w:r>
        <w:rPr>
          <w:rFonts w:ascii="Times New Roman" w:hAnsi="Times New Roman" w:cs="Times New Roman"/>
          <w:color w:val="000000"/>
          <w:sz w:val="20"/>
          <w:szCs w:val="20"/>
        </w:rPr>
        <w:t>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з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12 555,1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11 113,1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11 113,1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внебюджетными фондами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2 198,2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2 198,2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Закупка 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1 215,8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</w:t>
      </w:r>
      <w:r>
        <w:rPr>
          <w:rFonts w:ascii="Times New Roman" w:hAnsi="Times New Roman" w:cs="Times New Roman"/>
          <w:color w:val="000000"/>
          <w:sz w:val="20"/>
          <w:szCs w:val="20"/>
        </w:rPr>
        <w:t>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переданных для осуществления органам местного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6.2, 6.3, 7.1, 7.2, 7.3 (в части нарушения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административных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862,2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362,2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362,2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чрезвычайных ситуаций на 2013-2017 годы"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104 768,6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5 591,8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5 591,8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5 591,8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«Развитие и ис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5 591,8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5 591,8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чрезвычайных ситуаци</w:t>
      </w:r>
      <w:r>
        <w:rPr>
          <w:rFonts w:ascii="Times New Roman" w:hAnsi="Times New Roman" w:cs="Times New Roman"/>
          <w:color w:val="000000"/>
          <w:sz w:val="20"/>
          <w:szCs w:val="20"/>
        </w:rPr>
        <w:t>й на 2013-2017 годы"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98 669,2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53 256,1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27 399,4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18 013,7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</w:t>
      </w:r>
      <w:r>
        <w:rPr>
          <w:rFonts w:ascii="Times New Roman" w:hAnsi="Times New Roman" w:cs="Times New Roman"/>
          <w:color w:val="000000"/>
          <w:sz w:val="20"/>
          <w:szCs w:val="20"/>
        </w:rPr>
        <w:t>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18 013,7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городском поселении на 2012-2014 годы"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18 013,7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143 962,3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25 083,0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условий отд</w:t>
      </w:r>
      <w:r>
        <w:rPr>
          <w:rFonts w:ascii="Times New Roman" w:hAnsi="Times New Roman" w:cs="Times New Roman"/>
          <w:color w:val="000000"/>
          <w:sz w:val="20"/>
          <w:szCs w:val="20"/>
        </w:rPr>
        <w:t>ельный категорий граждан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4 779,5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92 942,8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89 423,3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170,6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</w:t>
      </w:r>
      <w:r>
        <w:rPr>
          <w:rFonts w:ascii="Times New Roman" w:hAnsi="Times New Roman" w:cs="Times New Roman"/>
          <w:color w:val="000000"/>
          <w:sz w:val="20"/>
          <w:szCs w:val="20"/>
        </w:rPr>
        <w:t>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3 348,9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3 044,7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3 044,7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1 780,1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1 264,6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1 224,6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</w:t>
      </w:r>
      <w:r>
        <w:rPr>
          <w:rFonts w:ascii="Times New Roman" w:hAnsi="Times New Roman" w:cs="Times New Roman"/>
          <w:color w:val="000000"/>
          <w:sz w:val="20"/>
          <w:szCs w:val="20"/>
        </w:rPr>
        <w:t>бот, услуг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программа"Пожарная безопасность и защита населения и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городского поселения от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чрезвычайных ситуаций на 2013-2017 годы"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25 557,8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25 557</w:t>
      </w:r>
      <w:r>
        <w:rPr>
          <w:rFonts w:ascii="Times New Roman" w:hAnsi="Times New Roman" w:cs="Times New Roman"/>
          <w:color w:val="000000"/>
          <w:sz w:val="20"/>
          <w:szCs w:val="20"/>
        </w:rPr>
        <w:t>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25 557,8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7 677,0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7 677,0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2 351,4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2 351,4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6 870,1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6 870,1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9 901,2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автономным учрежд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</w:t>
      </w:r>
      <w:r>
        <w:rPr>
          <w:rFonts w:ascii="Times New Roman" w:hAnsi="Times New Roman" w:cs="Times New Roman"/>
          <w:color w:val="000000"/>
          <w:sz w:val="20"/>
          <w:szCs w:val="20"/>
        </w:rPr>
        <w:t>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3 379,1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3 379,1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</w:t>
      </w:r>
      <w:r>
        <w:rPr>
          <w:rFonts w:ascii="Times New Roman" w:hAnsi="Times New Roman" w:cs="Times New Roman"/>
          <w:color w:val="000000"/>
          <w:sz w:val="20"/>
          <w:szCs w:val="20"/>
        </w:rPr>
        <w:t>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991,3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мероприятий по улучшению жилищных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991,3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условий отдельный категорий граждан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991,3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753,8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753,8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753,8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753,8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580536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5805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580536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580536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580536" w:rsidRDefault="00580536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277 106,4</w:t>
      </w:r>
    </w:p>
    <w:sectPr w:rsidR="00580536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D162C"/>
    <w:rsid w:val="00580536"/>
    <w:rsid w:val="00AD1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2605</Words>
  <Characters>14849</Characters>
  <Application>Microsoft Office Word</Application>
  <DocSecurity>0</DocSecurity>
  <Lines>123</Lines>
  <Paragraphs>34</Paragraphs>
  <ScaleCrop>false</ScaleCrop>
  <Company/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2013-01-22T06:52:00Z</dcterms:created>
  <dcterms:modified xsi:type="dcterms:W3CDTF">2013-01-22T06:52:00Z</dcterms:modified>
</cp:coreProperties>
</file>