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720D8">
      <w:pPr>
        <w:widowControl w:val="0"/>
        <w:tabs>
          <w:tab w:val="right" w:pos="9750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000000" w:rsidRDefault="00E720D8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«О внесении изменений</w:t>
      </w:r>
    </w:p>
    <w:p w:rsidR="00000000" w:rsidRDefault="00E720D8">
      <w:pPr>
        <w:widowControl w:val="0"/>
        <w:tabs>
          <w:tab w:val="right" w:pos="9780"/>
        </w:tabs>
        <w:autoSpaceDE w:val="0"/>
        <w:autoSpaceDN w:val="0"/>
        <w:adjustRightInd w:val="0"/>
        <w:spacing w:before="85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в решение Собрания депутатов Миллеровского городского поселения от 06.12.2011 № 211</w:t>
      </w:r>
    </w:p>
    <w:p w:rsidR="00000000" w:rsidRDefault="00E720D8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 на 2012 год и плановый период 2013 и 2014 годов"</w:t>
      </w:r>
    </w:p>
    <w:p w:rsidR="00000000" w:rsidRDefault="00E720D8">
      <w:pPr>
        <w:widowControl w:val="0"/>
        <w:tabs>
          <w:tab w:val="right" w:pos="9567"/>
        </w:tabs>
        <w:autoSpaceDE w:val="0"/>
        <w:autoSpaceDN w:val="0"/>
        <w:adjustRightInd w:val="0"/>
        <w:spacing w:before="318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«Приложение 9</w:t>
      </w:r>
    </w:p>
    <w:p w:rsidR="00000000" w:rsidRDefault="00E720D8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000000" w:rsidRDefault="00E720D8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«О бюджете Миллеровского городского пос</w:t>
      </w:r>
      <w:r>
        <w:rPr>
          <w:rFonts w:ascii="Times New Roman" w:hAnsi="Times New Roman" w:cs="Times New Roman"/>
          <w:color w:val="000000"/>
          <w:sz w:val="18"/>
          <w:szCs w:val="18"/>
        </w:rPr>
        <w:t>еления Миллеровского района на 2012 год</w:t>
      </w:r>
    </w:p>
    <w:p w:rsidR="00000000" w:rsidRDefault="00E720D8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и плановый период 2013 и 2014 годов»</w:t>
      </w:r>
    </w:p>
    <w:p w:rsidR="00000000" w:rsidRDefault="00E720D8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</w:t>
      </w:r>
    </w:p>
    <w:p w:rsidR="00000000" w:rsidRDefault="00E720D8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2012 год по разделам и подразделам, целевым статьям</w:t>
      </w:r>
    </w:p>
    <w:p w:rsidR="00000000" w:rsidRDefault="00E720D8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видам расходов классификации расходов бюджета Миллеровского </w:t>
      </w:r>
    </w:p>
    <w:p w:rsidR="00000000" w:rsidRDefault="00E720D8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городского поселен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ия Миллеровского района</w:t>
      </w:r>
    </w:p>
    <w:p w:rsidR="00000000" w:rsidRDefault="00E720D8">
      <w:pPr>
        <w:widowControl w:val="0"/>
        <w:tabs>
          <w:tab w:val="right" w:pos="9726"/>
        </w:tabs>
        <w:autoSpaceDE w:val="0"/>
        <w:autoSpaceDN w:val="0"/>
        <w:adjustRightInd w:val="0"/>
        <w:spacing w:before="41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28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E720D8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14 727,2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806,2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806,2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Российской Федерации и органов местного самоуправления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806,2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806,2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806,2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776,2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Функционирование зако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нодательных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280,5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органов государственной власти и представительных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органов муниципальных образований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280,5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Российской Федерации и органов местного самоуправления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280,5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276,4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(муниципальными) органами, казенными учреждени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ями,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276,4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260,4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выплаты персоналу, за исключением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4,1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Функционирование Правительства Российской Федерации,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10 516,8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высших исполнительных органов государственной власти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10 031,9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Российской Федерации и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органов местного самоуправления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10 031,9</w:t>
      </w:r>
    </w:p>
    <w:p w:rsidR="00000000" w:rsidRDefault="00E720D8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7 609,5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7 609,5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7 213,0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396,5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2 162,9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закупки товаров, работ и услуг для государственных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2 162,9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992,7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1 170,2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Пособия и компенсации гражданам и иные социальные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254,9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выплаты, кроме публичных нормативных обязательств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4,6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484,9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Субвенции бюдж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финансового обеспечения расходных обязательств,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возникающих при выполнении государственных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полномочий Российской Федерации, субъектов Российской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Федерации, переданных для осуществления органам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местного самоуправления в установленном порядке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составлять протоколы об административных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правонарушениях, предусмотренных статьями 2.1 (в части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нарушения должностными лицами муниц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ипальных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учреждений и муниципальных унитарных предприятий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2.4, 2.7, 3.2, 3.3 (в части административных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культурного наследия (памятников истории и культуры)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местного значения, их территорий, зон их охраны), 4.1, 4.4,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5.1,5.2, 6.1-6.3, 7.1, 7.2, 7.3 (в части нарушения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установленных нормативными правовыми актами органов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местного самоуправления правил 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рганизации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пассажирских перевозок автомобильным транспортом),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8.1-8.3, частью 2 статьи 9.1, статьей 9.3 Областного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закона от 25 октября 2002 года № 273-ЗС «Об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административных правонарушениях»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484,7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484,7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1 958,4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1 958,4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1 958,4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979,2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979,2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Проведение выборов в представительные органы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979,2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муниципального образования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979,2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250,0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 местных администраций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250,0</w:t>
      </w:r>
    </w:p>
    <w:p w:rsidR="00000000" w:rsidRDefault="00E720D8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250,0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915,3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732,2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приватизации и управления государственной 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732,2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отношений по государственной собственности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732,2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183,1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общегосударственным управлением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183,1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132,3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50,8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мировых соглашений по возмещению вреда, причиненного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 результате незаконных действий (бездействия) органов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государственной власти (государственных органов),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органов местного самоуправления либо должностных лиц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этих органов, а также в результате деятельности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казенных учреждений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42,6</w:t>
      </w:r>
    </w:p>
    <w:p w:rsidR="00000000" w:rsidRDefault="00E720D8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1 404,1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деятельность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Защита населения и территории от чрезвычайных ситуаций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1 404,1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природного и техногенного характера, гражданская 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1 134,7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1 134,7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1 134,7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269,4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269,4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Миллеровского района от чрезвычайных ситуаций на 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269,4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39 400,5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Воспро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окружающей среды и рациональное природопользование в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 на 2011-2015 годы»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минерально-сырьевой базы в Ростовской области на 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Водное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окружающей среды и рациональное природопользование в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 на 2011-2015 годы»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«Охрана и рациональное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водных объектов или их частей, расположенных на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территории Ростовской области, на 2011-2015 годы»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426,0</w:t>
      </w:r>
    </w:p>
    <w:p w:rsidR="00000000" w:rsidRDefault="00E720D8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426,0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426,0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Миллеровского района от чрезвычайных ситуаций на 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426,0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 Дорожное хозяйство (дорож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32 828,2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15 959,5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15 959,5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сети автомобильных дорог общего пользования в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 на 2010-2014 годы»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15 959,5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закупки товаров, работ и услуг для государственных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15 959,5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Закупка товаров, работ, услуг в целях капитальн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10 766,4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5 193,1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16 868,7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16 868,7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"Развитие сети внутригородских дорог и тротуаров в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Миллеровском городском поселении на 2012-2014 годы"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16 868,7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E720D8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68 742,7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19 677,2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 местных администраций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16 665,7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16 665,7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«Обеспечение жильем отдельных категорий граждан 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стимулирование развития жилищного строительства на 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«Переселение граждан из жилищного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16 665,7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фонда, признанного аварийным и подлежащим сносу, в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области»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16 665,7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2 961,5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целевая программа «Капитальный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2 961,5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ремонт многоквартирных домов»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2 949,5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18 714,3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нды исполнительных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1 035,0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государственной власти субъектов Российской Федерации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1 035,0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6 602,2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6 602,2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софинансирования расходных обязательств, возникающих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самоуправления по вопросам ме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стного значения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Возмещение предприятиям жи-лищно-коммунального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6 602,2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хозяйст-ва части платы граждан за жилое помещение 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коммунальные услуги в объеме свыше установленных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Региональной службой по тарифам Ростовской области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предельных максимальных индексов изменения размера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платы граждан за жилое помещение и коммунальные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услуги по муниципальным образованиям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6 602,2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учреждений) и физичес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ким лицам -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7 200,9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7 200,9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водоснабжения, водоотведе-ния и очистки сточных вод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области» н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 2012 - 2017 годы"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7 200,9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3 876,2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304,2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Миллеровского района от чрезвычайных ситуаций на 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304,2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3 572,0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2012-2014 годы»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3 572,0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коммунального хозяйства»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1 880,0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500,0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недвижимого имущества казенным учреждениям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1 192,0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1 152,0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30 026,8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30 026,8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30 026,8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2012-2014 годы»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11 800,8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11 800,8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услуг для государственных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11 800,8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300,0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11 500,8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6 770,0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6 770,0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2 212,0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2 212,0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«Прочие мероприятия по благоу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9 244,0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поселений»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9 244,0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Другие вопросы в области жилищно-коммунального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324,4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324,4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324,4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324,4</w:t>
      </w:r>
    </w:p>
    <w:p w:rsidR="00000000" w:rsidRDefault="00E720D8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8 817,8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8 817,8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8 817,8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8 817,8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Миллеровского городского поселения в 2012-2014 гг."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2 369,4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домами культуры, центрами культуры и досуга, клубами"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2 369,4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1 438,2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библиотеками "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1 438,2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"Реализации мероприятий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2 256,3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2 256,3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2 753,9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автономными учреждениями"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2 753,9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E720D8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1 387,6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1 387,6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1 387,6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1 387,6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«Обеспечение жильем отдельных категорий граждан и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стимулирование развития жилищного строительства на 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1 387,6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области»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1 387,6</w:t>
      </w:r>
    </w:p>
    <w:p w:rsidR="00000000" w:rsidRDefault="00E720D8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E720D8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E720D8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"Информирование населения о деятельности органов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городского поселения на 2012-2014 годы"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E720D8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Межбюджетные трансферты общего характера бюджетам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564,0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субъектов Российской Федерации и муниципальных </w:t>
      </w:r>
    </w:p>
    <w:p w:rsidR="00000000" w:rsidRDefault="00E720D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образований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564,0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ые фонды местных администраций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564,0</w:t>
      </w:r>
    </w:p>
    <w:p w:rsidR="00000000" w:rsidRDefault="00E720D8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564,0</w:t>
      </w:r>
    </w:p>
    <w:p w:rsidR="00000000" w:rsidRDefault="00E720D8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135 619,6</w:t>
      </w:r>
    </w:p>
    <w:sectPr w:rsidR="00000000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0D8"/>
    <w:rsid w:val="00E7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2484</Words>
  <Characters>16385</Characters>
  <Application>Microsoft Office Word</Application>
  <DocSecurity>0</DocSecurity>
  <Lines>136</Lines>
  <Paragraphs>37</Paragraphs>
  <ScaleCrop>false</ScaleCrop>
  <Company/>
  <LinksUpToDate>false</LinksUpToDate>
  <CharactersWithSpaces>18832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2012-06-29T07:45:00Z</dcterms:created>
  <dcterms:modified xsi:type="dcterms:W3CDTF">2012-06-29T07:45:00Z</dcterms:modified>
</cp:coreProperties>
</file>