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392C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00000" w:rsidRDefault="0007392C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000000" w:rsidRDefault="0007392C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06.12.2011 № 211 "О бюджете Миллеровского </w:t>
      </w:r>
    </w:p>
    <w:p w:rsidR="00000000" w:rsidRDefault="0007392C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2012 год и плановый период 2013 и 2014 годов"</w:t>
      </w:r>
    </w:p>
    <w:p w:rsidR="00000000" w:rsidRDefault="0007392C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00000" w:rsidRDefault="0007392C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 "О бюджете Миллеровского</w:t>
      </w:r>
    </w:p>
    <w:p w:rsidR="00000000" w:rsidRDefault="0007392C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</w:t>
      </w:r>
      <w:r>
        <w:rPr>
          <w:rFonts w:ascii="Times New Roman" w:hAnsi="Times New Roman" w:cs="Times New Roman"/>
          <w:color w:val="000000"/>
          <w:sz w:val="18"/>
          <w:szCs w:val="18"/>
        </w:rPr>
        <w:t>йона на 2012 год и плановый период 2013 и 2014 годов"</w:t>
      </w:r>
    </w:p>
    <w:p w:rsidR="00000000" w:rsidRDefault="0007392C">
      <w:pPr>
        <w:widowControl w:val="0"/>
        <w:tabs>
          <w:tab w:val="center" w:pos="4792"/>
        </w:tabs>
        <w:autoSpaceDE w:val="0"/>
        <w:autoSpaceDN w:val="0"/>
        <w:adjustRightInd w:val="0"/>
        <w:spacing w:before="16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</w:t>
      </w:r>
    </w:p>
    <w:p w:rsidR="00000000" w:rsidRDefault="0007392C">
      <w:pPr>
        <w:widowControl w:val="0"/>
        <w:tabs>
          <w:tab w:val="center" w:pos="4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Миллеровского городского поселения Миллеровского района на </w:t>
      </w:r>
    </w:p>
    <w:p w:rsidR="00000000" w:rsidRDefault="0007392C">
      <w:pPr>
        <w:widowControl w:val="0"/>
        <w:tabs>
          <w:tab w:val="left" w:pos="8390"/>
        </w:tabs>
        <w:autoSpaceDE w:val="0"/>
        <w:autoSpaceDN w:val="0"/>
        <w:adjustRightInd w:val="0"/>
        <w:spacing w:before="11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4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135 619,6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14 727,2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Руководство и управление 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806,2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776,2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280,5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выполнения функций госу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дарственными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276,4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260,4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4,1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10 516,8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Федерации, местных администраций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10 031,9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10 031,9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фондами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выплаты пер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7 609,5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7 213,0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396,5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2 162,9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2 162,9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992,7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1 170,2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254,9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фин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ансового обеспечения расходных обязательств,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нарушения должностными лицами муниципальных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культурного наследия (памятников истории и культур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ы)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6.1-6.3, 7.1, 7.2, 7.3 (в части нарушения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транспортом),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8.1-8.3, частью 2 статьи 9.1, статьей 9.3 Областного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закона от 25 октября 2002 года № 273-ЗС «Об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 правонарушениях»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1 958,4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979,2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915,3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732,2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183,1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183,1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132,3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мировых соглашений по возмещению вреда,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причиненного в результате незаконных действий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(бездействия) органов государственной власти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(государственных органов), органов местного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также в результате деятельности казенных учреждений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</w:t>
      </w:r>
      <w:r>
        <w:rPr>
          <w:rFonts w:ascii="Times New Roman" w:hAnsi="Times New Roman" w:cs="Times New Roman"/>
          <w:color w:val="000000"/>
          <w:sz w:val="20"/>
          <w:szCs w:val="20"/>
        </w:rPr>
        <w:t>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1 404,1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гражданская оборона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1 134,7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</w:t>
      </w:r>
      <w:r>
        <w:rPr>
          <w:rFonts w:ascii="Times New Roman" w:hAnsi="Times New Roman" w:cs="Times New Roman"/>
          <w:color w:val="000000"/>
          <w:sz w:val="20"/>
          <w:szCs w:val="20"/>
        </w:rPr>
        <w:t>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2011-2014 годы 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269,4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39 400,5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</w:t>
      </w:r>
      <w:r>
        <w:rPr>
          <w:rFonts w:ascii="Times New Roman" w:hAnsi="Times New Roman" w:cs="Times New Roman"/>
          <w:color w:val="000000"/>
          <w:sz w:val="20"/>
          <w:szCs w:val="20"/>
        </w:rPr>
        <w:t>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окружающей среды и рациональное природопользование в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Водное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окружающей среды и рациональное природопользование в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Ростовской области на 2011-2015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«Охрана и рациональн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ое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объектов или их частей, расположенных на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территории Ростовской области, на 2011-2015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2011-2014 годы 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426,0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32 828,2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Закупка товаров, работ, услуг в целях к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16 868,7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16 868,7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16 868,7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68 742,7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19 677,2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2010-2014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фонда, признанного аварийным и подлежащим сносу, 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16 665,7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2 961,5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2 961,5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многоквартирных домов»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2 949,5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18 714,3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1 035,0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1 035,0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 расходных обязательств, возникающих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при выполнении полномочий органов местного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платы граждан за жилое помещение и коммунальн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ые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6 602,2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 на 2012 - 2017 годы"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3 876,2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Миллеровского района от чрезвычайных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ситуаций на 2011-2014 годы 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3 572,0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3 572,0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1 880,0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</w:t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30 026,8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«Благоустройство территории и развитие коммунального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хозяйства Миллеровского городского поселения на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11 800,8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11 500,8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6 770,0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6 770,0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</w:t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9 244,0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благоустройству поселений»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9 244,0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324,4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324,4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324,4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324,4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8 817,8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2 369,4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автономным учрежд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2 369,4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1 438,2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1 438,2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2 256,3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2 753,9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2 753,9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государственного (муниципального) задания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оказание государственных (муниципальных) услуг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07392C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07392C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2010-2014 годы»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1 387,6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07392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7392C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07392C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135 619,6</w:t>
      </w:r>
    </w:p>
    <w:sectPr w:rsidR="00000000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92C"/>
    <w:rsid w:val="0007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2636</Words>
  <Characters>17025</Characters>
  <Application>Microsoft Office Word</Application>
  <DocSecurity>0</DocSecurity>
  <Lines>141</Lines>
  <Paragraphs>39</Paragraphs>
  <ScaleCrop>false</ScaleCrop>
  <Company/>
  <LinksUpToDate>false</LinksUpToDate>
  <CharactersWithSpaces>19622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2012-06-29T07:46:00Z</dcterms:created>
  <dcterms:modified xsi:type="dcterms:W3CDTF">2012-06-29T07:46:00Z</dcterms:modified>
</cp:coreProperties>
</file>